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0D36" w:rsidRPr="00177757" w:rsidRDefault="00F17F89" w:rsidP="00AE0D36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177757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ชื่อเรื่อ</w:t>
      </w:r>
      <w:r w:rsidR="0074432D" w:rsidRPr="00177757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ง</w:t>
      </w:r>
      <w:r w:rsidR="0074432D" w:rsidRPr="00177757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="0074432D" w:rsidRPr="00177757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="00A10DF0" w:rsidRPr="00177757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="00B952E5" w:rsidRPr="00177757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="0074432D" w:rsidRPr="00177757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:</w:t>
      </w:r>
      <w:r w:rsidR="0074432D" w:rsidRPr="00177757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="0074432D" w:rsidRPr="00177757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="00AE0D36" w:rsidRPr="00177757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การพัฒนากิจกรรมการเรียนรู้เชิงรุกวิชาคณิตศาสตร์พาณิชยกรรม </w:t>
      </w:r>
    </w:p>
    <w:p w:rsidR="00213E9F" w:rsidRPr="00177757" w:rsidRDefault="002753CC" w:rsidP="002753C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177757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Pr="00177757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Pr="00177757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Pr="00177757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Pr="00177757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Pr="00177757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="00AE0D36" w:rsidRPr="00177757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ระดับประกาศนียบัตรวิชาชีพ</w:t>
      </w:r>
      <w:r w:rsidRPr="00177757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ข้อมูล</w:t>
      </w:r>
      <w:r w:rsidR="00EF5C53" w:rsidRPr="00177757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="00AE0D36" w:rsidRPr="00177757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ชั้นปีที่1</w:t>
      </w:r>
    </w:p>
    <w:p w:rsidR="0074432D" w:rsidRPr="00177757" w:rsidRDefault="00F17F89" w:rsidP="00C058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177757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ผู้วิจั</w:t>
      </w:r>
      <w:r w:rsidR="0074432D" w:rsidRPr="00177757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ย</w:t>
      </w:r>
      <w:r w:rsidR="0074432D" w:rsidRPr="00177757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="0074432D" w:rsidRPr="00177757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="0074432D" w:rsidRPr="00177757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ab/>
      </w:r>
      <w:r w:rsidR="00A10DF0" w:rsidRPr="00177757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ab/>
      </w:r>
      <w:r w:rsidR="00B952E5" w:rsidRPr="00177757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ab/>
      </w:r>
      <w:r w:rsidR="0074432D" w:rsidRPr="00177757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 xml:space="preserve">: </w:t>
      </w:r>
      <w:r w:rsidR="0074432D" w:rsidRPr="00177757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="00AE0D36" w:rsidRPr="00177757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นางสาวจารุ</w:t>
      </w:r>
      <w:proofErr w:type="spellStart"/>
      <w:r w:rsidR="00AE0D36" w:rsidRPr="00177757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วรร</w:t>
      </w:r>
      <w:proofErr w:type="spellEnd"/>
      <w:r w:rsidR="00AE0D36" w:rsidRPr="00177757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ณ  รัตนกาสาว์</w:t>
      </w:r>
      <w:r w:rsidR="002A0CF7" w:rsidRPr="00177757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</w:p>
    <w:p w:rsidR="0074432D" w:rsidRPr="00177757" w:rsidRDefault="00F17F89" w:rsidP="00196C3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177757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ปริญญา</w:t>
      </w:r>
      <w:r w:rsidR="0074432D" w:rsidRPr="00177757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="0074432D" w:rsidRPr="00177757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="0074432D" w:rsidRPr="00177757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ab/>
      </w:r>
      <w:r w:rsidR="00B952E5" w:rsidRPr="00177757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ab/>
      </w:r>
      <w:r w:rsidR="0074432D" w:rsidRPr="00177757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:</w:t>
      </w:r>
      <w:r w:rsidR="0074432D" w:rsidRPr="00177757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="0074432D" w:rsidRPr="00177757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="006462ED" w:rsidRPr="00177757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ครุ</w:t>
      </w:r>
      <w:proofErr w:type="spellStart"/>
      <w:r w:rsidR="00604DFB" w:rsidRPr="00177757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ศา</w:t>
      </w:r>
      <w:proofErr w:type="spellEnd"/>
      <w:r w:rsidR="00604DFB" w:rsidRPr="00177757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สตร</w:t>
      </w:r>
      <w:r w:rsidR="000612EC" w:rsidRPr="00177757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มหาบัณฑิต (</w:t>
      </w:r>
      <w:r w:rsidR="00EF5C53" w:rsidRPr="00177757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หลักสูตรและการเรียนการสอน</w:t>
      </w:r>
      <w:r w:rsidR="000612EC" w:rsidRPr="00177757">
        <w:rPr>
          <w:rFonts w:ascii="TH Sarabun New" w:hAnsi="TH Sarabun New" w:cs="TH Sarabun New"/>
          <w:color w:val="000000" w:themeColor="text1"/>
          <w:sz w:val="32"/>
          <w:szCs w:val="32"/>
          <w:cs/>
        </w:rPr>
        <w:t>)</w:t>
      </w:r>
    </w:p>
    <w:p w:rsidR="00F17F89" w:rsidRPr="00177757" w:rsidRDefault="0074432D" w:rsidP="00196C3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177757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Pr="00177757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Pr="00177757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Pr="00177757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="00A10DF0" w:rsidRPr="00177757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="00B952E5" w:rsidRPr="00177757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Pr="00177757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มหาวิทยาลัยราช</w:t>
      </w:r>
      <w:proofErr w:type="spellStart"/>
      <w:r w:rsidRPr="00177757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ภัฏ</w:t>
      </w:r>
      <w:proofErr w:type="spellEnd"/>
      <w:r w:rsidRPr="00177757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มหาสารคาม</w:t>
      </w:r>
      <w:r w:rsidR="00196C3C" w:rsidRPr="00177757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</w:p>
    <w:p w:rsidR="00D173FF" w:rsidRPr="00177757" w:rsidRDefault="00E662FC" w:rsidP="00196C3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177757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อาจารย์</w:t>
      </w:r>
      <w:r w:rsidR="00F17F89" w:rsidRPr="00177757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ที่ปรึกษา</w:t>
      </w:r>
      <w:r w:rsidR="00F17F89" w:rsidRPr="00177757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ab/>
      </w:r>
      <w:r w:rsidR="0074432D" w:rsidRPr="00177757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:</w:t>
      </w:r>
      <w:r w:rsidR="00196C3C" w:rsidRPr="00177757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ab/>
      </w:r>
      <w:r w:rsidR="007D6157" w:rsidRPr="00177757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ผู้ช่วยศาสตราจารย์ </w:t>
      </w:r>
      <w:r w:rsidR="002753CC" w:rsidRPr="00177757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ว่าที่ ร.ท.ดร.ณ</w:t>
      </w:r>
      <w:proofErr w:type="spellStart"/>
      <w:r w:rsidR="002753CC" w:rsidRPr="00177757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ัฏฐ</w:t>
      </w:r>
      <w:proofErr w:type="spellEnd"/>
      <w:r w:rsidR="002753CC" w:rsidRPr="00177757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ชัย จันทชุม</w:t>
      </w:r>
    </w:p>
    <w:p w:rsidR="00BA1230" w:rsidRPr="00177757" w:rsidRDefault="00445091" w:rsidP="00196C3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177757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Pr="00177757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Pr="00177757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="006D0C8B" w:rsidRPr="00177757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="00A10DF0" w:rsidRPr="00177757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="00501DAF" w:rsidRPr="00177757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="002753CC" w:rsidRPr="00177757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ผู้ช่วย</w:t>
      </w:r>
      <w:r w:rsidR="00EF5C53" w:rsidRPr="00177757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ศาสตราจารย์ </w:t>
      </w:r>
      <w:r w:rsidR="007D6157" w:rsidRPr="00177757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ดร</w:t>
      </w:r>
      <w:r w:rsidR="007D6157" w:rsidRPr="00177757">
        <w:rPr>
          <w:rFonts w:ascii="TH Sarabun New" w:hAnsi="TH Sarabun New" w:cs="TH Sarabun New"/>
          <w:color w:val="000000" w:themeColor="text1"/>
          <w:sz w:val="32"/>
          <w:szCs w:val="32"/>
          <w:cs/>
        </w:rPr>
        <w:t>.</w:t>
      </w:r>
      <w:r w:rsidR="00AE0D36" w:rsidRPr="0017775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สมาน เอกพิมพ์</w:t>
      </w:r>
    </w:p>
    <w:p w:rsidR="0074432D" w:rsidRPr="00177757" w:rsidRDefault="0074432D" w:rsidP="00196C3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rPr>
          <w:rFonts w:ascii="TH Sarabun New" w:hAnsi="TH Sarabun New" w:cs="TH Sarabun New"/>
          <w:color w:val="000000" w:themeColor="text1"/>
          <w:sz w:val="32"/>
          <w:szCs w:val="32"/>
          <w:cs/>
        </w:rPr>
      </w:pPr>
      <w:r w:rsidRPr="00177757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ปีการศึกษา</w:t>
      </w:r>
      <w:r w:rsidRPr="00177757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Pr="00177757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="00B952E5" w:rsidRPr="00177757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Pr="00177757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:</w:t>
      </w:r>
      <w:r w:rsidR="00B952E5" w:rsidRPr="00177757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Pr="00177757">
        <w:rPr>
          <w:rFonts w:ascii="TH Sarabun New" w:hAnsi="TH Sarabun New" w:cs="TH Sarabun New"/>
          <w:color w:val="000000" w:themeColor="text1"/>
          <w:sz w:val="32"/>
          <w:szCs w:val="32"/>
        </w:rPr>
        <w:t>256</w:t>
      </w:r>
      <w:r w:rsidR="006462ED" w:rsidRPr="00177757">
        <w:rPr>
          <w:rFonts w:ascii="TH Sarabun New" w:hAnsi="TH Sarabun New" w:cs="TH Sarabun New"/>
          <w:color w:val="000000" w:themeColor="text1"/>
          <w:sz w:val="32"/>
          <w:szCs w:val="32"/>
          <w:cs/>
        </w:rPr>
        <w:t>1</w:t>
      </w:r>
    </w:p>
    <w:p w:rsidR="003D135E" w:rsidRPr="00177757" w:rsidRDefault="003D135E" w:rsidP="00196C3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jc w:val="center"/>
        <w:rPr>
          <w:rFonts w:ascii="TH Sarabun New" w:hAnsi="TH Sarabun New" w:cs="TH Sarabun New"/>
          <w:color w:val="000000" w:themeColor="text1"/>
          <w:sz w:val="32"/>
          <w:szCs w:val="32"/>
          <w:cs/>
        </w:rPr>
      </w:pPr>
    </w:p>
    <w:p w:rsidR="00F17F89" w:rsidRPr="00177757" w:rsidRDefault="00F17F89" w:rsidP="00196C3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jc w:val="center"/>
        <w:rPr>
          <w:rFonts w:ascii="TH Sarabun New" w:hAnsi="TH Sarabun New" w:cs="TH Sarabun New"/>
          <w:b/>
          <w:bCs/>
          <w:color w:val="000000" w:themeColor="text1"/>
          <w:sz w:val="40"/>
          <w:szCs w:val="40"/>
        </w:rPr>
      </w:pPr>
      <w:r w:rsidRPr="00177757">
        <w:rPr>
          <w:rFonts w:ascii="TH Sarabun New" w:hAnsi="TH Sarabun New" w:cs="TH Sarabun New"/>
          <w:b/>
          <w:bCs/>
          <w:color w:val="000000" w:themeColor="text1"/>
          <w:sz w:val="40"/>
          <w:szCs w:val="40"/>
          <w:cs/>
        </w:rPr>
        <w:t>บทคัดย่อ</w:t>
      </w:r>
    </w:p>
    <w:p w:rsidR="006A13D3" w:rsidRPr="00177757" w:rsidRDefault="00196C3C" w:rsidP="00AE0D36">
      <w:pPr>
        <w:pStyle w:val="a7"/>
        <w:tabs>
          <w:tab w:val="left" w:pos="63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177757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="00AE0D36" w:rsidRPr="00177757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การวิจัยครั้งนี้มีวัตถุประสงค์เพื่อ </w:t>
      </w:r>
      <w:r w:rsidR="00B37A06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(</w:t>
      </w:r>
      <w:r w:rsidR="00AE0D36" w:rsidRPr="00177757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1) พัฒนากิจกรรมการเรียนรู้เชิงรุก วิชาคณิตศาสตร์พาณิชยกรรม เรื่อง ดอกเบี้ยและการซื้อขายในระบบผ่อนชำระ โดยพัฒนาแผนการจัดการเรียนรู้เชิงรุก </w:t>
      </w:r>
      <w:r w:rsidR="00AE0D36" w:rsidRPr="00177757">
        <w:rPr>
          <w:rFonts w:ascii="TH Sarabun New" w:hAnsi="TH Sarabun New" w:cs="TH Sarabun New"/>
          <w:color w:val="000000" w:themeColor="text1"/>
          <w:sz w:val="32"/>
          <w:szCs w:val="32"/>
          <w:cs/>
        </w:rPr>
        <w:br/>
        <w:t xml:space="preserve">เรื่อง ดอกเบี้ยและการซื้อขายในระบบผ่อนชำระ ให้มีประสิทธิภาพตามเกณฑ์ 75/75 </w:t>
      </w:r>
      <w:r w:rsidR="00B37A06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(</w:t>
      </w:r>
      <w:r w:rsidR="00AE0D36" w:rsidRPr="00177757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2) ศึกษาค่าดัชนีประสิทธิผลการเรียนรู้วิชาคณิตศาสตร์พาณิชยกรรมโดยใช้กิจกรรมการเรียนรู้เชิงรุก </w:t>
      </w:r>
      <w:r w:rsidR="00AE0D36" w:rsidRPr="00177757">
        <w:rPr>
          <w:rFonts w:ascii="TH Sarabun New" w:hAnsi="TH Sarabun New" w:cs="TH Sarabun New"/>
          <w:color w:val="000000" w:themeColor="text1"/>
          <w:sz w:val="32"/>
          <w:szCs w:val="32"/>
          <w:cs/>
        </w:rPr>
        <w:br/>
      </w:r>
      <w:r w:rsidR="00B37A06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(</w:t>
      </w:r>
      <w:r w:rsidR="00AE0D36" w:rsidRPr="00177757">
        <w:rPr>
          <w:rFonts w:ascii="TH Sarabun New" w:hAnsi="TH Sarabun New" w:cs="TH Sarabun New"/>
          <w:color w:val="000000" w:themeColor="text1"/>
          <w:sz w:val="32"/>
          <w:szCs w:val="32"/>
          <w:cs/>
        </w:rPr>
        <w:t>3) เปรียบเทียบค่าเฉลี่ยผลสัมฤทธิ์วิชาคณิตศาสตร์พาณิชยกรรมโดยใช้กิจกรรมการเรียนรู้เชิงรุก</w:t>
      </w:r>
      <w:r w:rsidR="00AE0D36" w:rsidRPr="00177757">
        <w:rPr>
          <w:rFonts w:ascii="TH Sarabun New" w:hAnsi="TH Sarabun New" w:cs="TH Sarabun New"/>
          <w:color w:val="000000" w:themeColor="text1"/>
          <w:sz w:val="32"/>
          <w:szCs w:val="32"/>
          <w:cs/>
        </w:rPr>
        <w:br/>
        <w:t>กับเกณฑ์ ร้อยละ 75 และ (4) ศึกษาแรงจูงใจใฝ่สัมฤทธิ์ในการเรียนวิชาคณิตศาสตร์ ของนักเรียนระดับประกาศนียบัตรวิชาชีพ ชั้นปีที่ 1 กลุ่มตัวอย่างที่ใช้ในการวิจัยครั้งนี้ คือ นักเรียนระดับประกาศนียบัตรวิชาชีพ ชั้นปีที่ 1 แผนกบัญชีห้อง 1 ภาคเรียนที่ 2 ปีการศึกษา 2560 วิทยาลัยอาชีวศึกษามหาสารคาม จำนวน 34 คน ซึ่งได้มาจากการสุ่มแบบกลุ่ม (</w:t>
      </w:r>
      <w:r w:rsidR="00AE0D36" w:rsidRPr="00177757">
        <w:rPr>
          <w:rFonts w:ascii="TH Sarabun New" w:hAnsi="TH Sarabun New" w:cs="TH Sarabun New"/>
          <w:color w:val="000000" w:themeColor="text1"/>
          <w:sz w:val="32"/>
          <w:szCs w:val="32"/>
        </w:rPr>
        <w:t>Cluster random sampling</w:t>
      </w:r>
      <w:r w:rsidR="00AE0D36" w:rsidRPr="00177757">
        <w:rPr>
          <w:rFonts w:ascii="TH Sarabun New" w:hAnsi="TH Sarabun New" w:cs="TH Sarabun New"/>
          <w:color w:val="000000" w:themeColor="text1"/>
          <w:sz w:val="32"/>
          <w:szCs w:val="32"/>
          <w:cs/>
        </w:rPr>
        <w:t>) เครื่องมือที่ใช้ในการวิจัย ได้แก่ แผนการจัดการเรียนรู้เชิงรุก เรื่อง ดอกเบี้ยและการซื้อขายในระบบผ่อนชำระ จำนวน 6 แผน แบบทดสอบวัดผลสัมฤทธิ์ จำนวน 30 ข้อ และแบบสอบถามวัดแรงจูงใจ</w:t>
      </w:r>
      <w:r w:rsidR="00AE0D36" w:rsidRPr="00177757">
        <w:rPr>
          <w:rFonts w:ascii="TH Sarabun New" w:hAnsi="TH Sarabun New" w:cs="TH Sarabun New"/>
          <w:color w:val="000000" w:themeColor="text1"/>
          <w:sz w:val="32"/>
          <w:szCs w:val="32"/>
          <w:cs/>
        </w:rPr>
        <w:br/>
        <w:t>ใฝ่สัมฤทธิ์ ซึ่งผ่านการตรวจสอบคุณภาพ และความถูกต้องเหมาะสมจากผู้เชี่ยวชาญจำนวน 5 ท่าน โดยสถิติที่ใช้ในการวิเคราะห์ข้อมูล ได้แก่ ค่าเฉลี่ย ร้อยละ ส่วนเบี่ยงเบนมาตรฐาน การทดสอบสมมติฐานโดยใช้สถิติที (</w:t>
      </w:r>
      <w:r w:rsidR="00AE0D36" w:rsidRPr="00177757">
        <w:rPr>
          <w:rFonts w:ascii="TH Sarabun New" w:hAnsi="TH Sarabun New" w:cs="TH Sarabun New"/>
          <w:color w:val="000000" w:themeColor="text1"/>
          <w:sz w:val="32"/>
          <w:szCs w:val="32"/>
        </w:rPr>
        <w:t>t</w:t>
      </w:r>
      <w:r w:rsidR="00AE0D36" w:rsidRPr="00177757">
        <w:rPr>
          <w:rFonts w:ascii="TH Sarabun New" w:hAnsi="TH Sarabun New" w:cs="TH Sarabun New"/>
          <w:color w:val="000000" w:themeColor="text1"/>
          <w:sz w:val="32"/>
          <w:szCs w:val="32"/>
          <w:cs/>
        </w:rPr>
        <w:t>-</w:t>
      </w:r>
      <w:r w:rsidR="00AE0D36" w:rsidRPr="00177757">
        <w:rPr>
          <w:rFonts w:ascii="TH Sarabun New" w:hAnsi="TH Sarabun New" w:cs="TH Sarabun New"/>
          <w:color w:val="000000" w:themeColor="text1"/>
          <w:sz w:val="32"/>
          <w:szCs w:val="32"/>
        </w:rPr>
        <w:t>test</w:t>
      </w:r>
      <w:r w:rsidR="00AE0D36" w:rsidRPr="00177757">
        <w:rPr>
          <w:rFonts w:ascii="TH Sarabun New" w:hAnsi="TH Sarabun New" w:cs="TH Sarabun New"/>
          <w:color w:val="000000" w:themeColor="text1"/>
          <w:sz w:val="32"/>
          <w:szCs w:val="32"/>
          <w:cs/>
        </w:rPr>
        <w:t>)</w:t>
      </w:r>
    </w:p>
    <w:p w:rsidR="00C058EB" w:rsidRPr="00177757" w:rsidRDefault="00B952E5" w:rsidP="00AE0D36">
      <w:pPr>
        <w:pStyle w:val="a7"/>
        <w:tabs>
          <w:tab w:val="left" w:pos="630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jc w:val="thaiDistribute"/>
        <w:rPr>
          <w:rFonts w:ascii="TH Sarabun New" w:hAnsi="TH Sarabun New" w:cs="TH Sarabun New"/>
          <w:color w:val="000000" w:themeColor="text1"/>
          <w:sz w:val="32"/>
          <w:szCs w:val="32"/>
          <w:cs/>
        </w:rPr>
      </w:pPr>
      <w:r w:rsidRPr="00177757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ab/>
      </w:r>
      <w:r w:rsidR="00CA6B04" w:rsidRPr="00177757">
        <w:rPr>
          <w:rFonts w:ascii="TH Sarabun New" w:hAnsi="TH Sarabun New" w:cs="TH Sarabun New"/>
          <w:color w:val="000000" w:themeColor="text1"/>
          <w:spacing w:val="-4"/>
          <w:sz w:val="32"/>
          <w:szCs w:val="32"/>
          <w:cs/>
        </w:rPr>
        <w:t>ผลการวิจัย</w:t>
      </w:r>
      <w:r w:rsidR="00AF34DC" w:rsidRPr="00177757">
        <w:rPr>
          <w:rFonts w:ascii="TH Sarabun New" w:hAnsi="TH Sarabun New" w:cs="TH Sarabun New"/>
          <w:color w:val="000000" w:themeColor="text1"/>
          <w:spacing w:val="-4"/>
          <w:sz w:val="32"/>
          <w:szCs w:val="32"/>
          <w:cs/>
        </w:rPr>
        <w:t>พบว่า</w:t>
      </w:r>
      <w:r w:rsidR="00DB6BA4" w:rsidRPr="00177757">
        <w:rPr>
          <w:rFonts w:ascii="TH Sarabun New" w:hAnsi="TH Sarabun New" w:cs="TH Sarabun New"/>
          <w:b/>
          <w:bCs/>
          <w:color w:val="000000" w:themeColor="text1"/>
          <w:spacing w:val="-4"/>
          <w:sz w:val="32"/>
          <w:szCs w:val="32"/>
          <w:cs/>
        </w:rPr>
        <w:t xml:space="preserve"> </w:t>
      </w:r>
      <w:r w:rsidR="00B37A06" w:rsidRPr="00B37A06">
        <w:rPr>
          <w:rFonts w:ascii="TH Sarabun New" w:hAnsi="TH Sarabun New" w:cs="TH Sarabun New" w:hint="cs"/>
          <w:color w:val="000000" w:themeColor="text1"/>
          <w:spacing w:val="-4"/>
          <w:sz w:val="32"/>
          <w:szCs w:val="32"/>
          <w:cs/>
        </w:rPr>
        <w:t>(</w:t>
      </w:r>
      <w:r w:rsidR="00196C3C" w:rsidRPr="00177757">
        <w:rPr>
          <w:rFonts w:ascii="TH Sarabun New" w:hAnsi="TH Sarabun New" w:cs="TH Sarabun New"/>
          <w:color w:val="000000" w:themeColor="text1"/>
          <w:spacing w:val="-4"/>
          <w:sz w:val="32"/>
          <w:szCs w:val="32"/>
        </w:rPr>
        <w:t>1</w:t>
      </w:r>
      <w:r w:rsidR="00DB6BA4" w:rsidRPr="00177757">
        <w:rPr>
          <w:rFonts w:ascii="TH Sarabun New" w:hAnsi="TH Sarabun New" w:cs="TH Sarabun New"/>
          <w:color w:val="000000" w:themeColor="text1"/>
          <w:spacing w:val="-4"/>
          <w:sz w:val="32"/>
          <w:szCs w:val="32"/>
          <w:cs/>
        </w:rPr>
        <w:t>)</w:t>
      </w:r>
      <w:r w:rsidR="00283C7D" w:rsidRPr="00177757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="00AE0D36" w:rsidRPr="00177757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แผนการจัดการเรียนรู้เชิงรุกวิชาคณิตศาสตร์พาณิชยกรรม ของนักเรียนระดับประกาศนียบัตรวิชาชีพ ชั้นปีที่ 1 มีประสิทธิภาพตามเกณฑ์ 88.94/86.47 สูงกว่าเกณฑ์ที่ตั้งไว้คือ 75/75</w:t>
      </w:r>
      <w:r w:rsidR="00AE0D36" w:rsidRPr="00177757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</w:t>
      </w:r>
      <w:r w:rsidR="00B37A06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(</w:t>
      </w:r>
      <w:r w:rsidR="00AE0D36" w:rsidRPr="00177757">
        <w:rPr>
          <w:rFonts w:ascii="TH Sarabun New" w:hAnsi="TH Sarabun New" w:cs="TH Sarabun New"/>
          <w:color w:val="000000" w:themeColor="text1"/>
          <w:sz w:val="32"/>
          <w:szCs w:val="32"/>
          <w:cs/>
        </w:rPr>
        <w:t>2</w:t>
      </w:r>
      <w:r w:rsidR="00AE0D36" w:rsidRPr="00177757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)</w:t>
      </w:r>
      <w:r w:rsidR="00AE0D36" w:rsidRPr="00177757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ค่าดัชนีประสิทธิผลของการเรียนโดยใช้การจัดการเรียนรู้เชิงรุก เรื่อง ดอกเบี้ยและ</w:t>
      </w:r>
      <w:r w:rsidR="00AE0D36" w:rsidRPr="00177757">
        <w:rPr>
          <w:rFonts w:ascii="TH Sarabun New" w:hAnsi="TH Sarabun New" w:cs="TH Sarabun New"/>
          <w:color w:val="000000" w:themeColor="text1"/>
          <w:sz w:val="32"/>
          <w:szCs w:val="32"/>
          <w:cs/>
        </w:rPr>
        <w:br/>
        <w:t>การซื้อขายในระบบผ่อนชำระเท่ากับ 0.76 แสดงว่าหลังจากการทดลองเรียนโดยใช้การจัดกิจกรรมการเรียนรู้เชิงรุก เรื่องดอกเบี้ยและการซื้อขายในระบบผ่อนชำระ ที่ผู้วิจัยสร้างขึ้นทำให้ผู้เรียน</w:t>
      </w:r>
      <w:r w:rsidR="00AE0D36" w:rsidRPr="00177757">
        <w:rPr>
          <w:rFonts w:ascii="TH Sarabun New" w:hAnsi="TH Sarabun New" w:cs="TH Sarabun New"/>
          <w:color w:val="000000" w:themeColor="text1"/>
          <w:sz w:val="32"/>
          <w:szCs w:val="32"/>
          <w:cs/>
        </w:rPr>
        <w:br/>
        <w:t>มีความสามารถทางการเรียนรู้เพิ่มขึ้นร้อยละ 76</w:t>
      </w:r>
      <w:r w:rsidR="00AE0D36" w:rsidRPr="00177757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</w:t>
      </w:r>
      <w:r w:rsidR="00B37A06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(</w:t>
      </w:r>
      <w:r w:rsidR="00AE0D36" w:rsidRPr="00177757">
        <w:rPr>
          <w:rFonts w:ascii="TH Sarabun New" w:hAnsi="TH Sarabun New" w:cs="TH Sarabun New"/>
          <w:color w:val="000000" w:themeColor="text1"/>
          <w:sz w:val="32"/>
          <w:szCs w:val="32"/>
          <w:cs/>
        </w:rPr>
        <w:t>3</w:t>
      </w:r>
      <w:r w:rsidR="00AE0D36" w:rsidRPr="00177757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)</w:t>
      </w:r>
      <w:r w:rsidR="00AE0D36" w:rsidRPr="00177757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ค่าเฉลี่ยของคะแนนทดสอบหลังเรียนสูงกว่า</w:t>
      </w:r>
      <w:r w:rsidR="00AE0D36" w:rsidRPr="00177757">
        <w:rPr>
          <w:rFonts w:ascii="TH Sarabun New" w:hAnsi="TH Sarabun New" w:cs="TH Sarabun New"/>
          <w:color w:val="000000" w:themeColor="text1"/>
          <w:sz w:val="32"/>
          <w:szCs w:val="32"/>
          <w:cs/>
        </w:rPr>
        <w:lastRenderedPageBreak/>
        <w:t>เกณฑ์ร้อยละ 75 อย่างมีนัยสำคัญทางสถิติที่ระดับ .05</w:t>
      </w:r>
      <w:r w:rsidR="00B37A06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และ</w:t>
      </w:r>
      <w:r w:rsidR="00AE0D36" w:rsidRPr="00177757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</w:t>
      </w:r>
      <w:r w:rsidR="00B37A06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(</w:t>
      </w:r>
      <w:r w:rsidR="00AE0D36" w:rsidRPr="00177757">
        <w:rPr>
          <w:rFonts w:ascii="TH Sarabun New" w:hAnsi="TH Sarabun New" w:cs="TH Sarabun New"/>
          <w:color w:val="000000" w:themeColor="text1"/>
          <w:sz w:val="32"/>
          <w:szCs w:val="32"/>
          <w:cs/>
        </w:rPr>
        <w:t>4</w:t>
      </w:r>
      <w:r w:rsidR="00AE0D36" w:rsidRPr="00177757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)</w:t>
      </w:r>
      <w:r w:rsidR="00AE0D36" w:rsidRPr="00177757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นักเรียนระดับประกาศนียบัตรวิชาชีพชั้นปีที่ 1 มีแรงจูงใจใฝ่สัมฤทธิ์ในการเรียนวิชาคณิตศาสตร์ในระดับค่อนข้างจริง มีค่าเฉลี่ยเท่ากับ 3.70 ส่วนเบี่ยงเบนมาตรฐานเท่ากับ 0.94</w:t>
      </w:r>
    </w:p>
    <w:p w:rsidR="006A18BB" w:rsidRPr="00177757" w:rsidRDefault="006A18BB" w:rsidP="00196C3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rPr>
          <w:rFonts w:ascii="TH Sarabun New" w:hAnsi="TH Sarabun New" w:cs="TH Sarabun New"/>
          <w:color w:val="000000" w:themeColor="text1"/>
          <w:spacing w:val="-2"/>
          <w:sz w:val="32"/>
          <w:szCs w:val="32"/>
        </w:rPr>
      </w:pPr>
    </w:p>
    <w:p w:rsidR="00FF3B18" w:rsidRPr="00177757" w:rsidRDefault="00FF3B18" w:rsidP="007D6157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rPr>
          <w:rFonts w:ascii="TH Sarabun New" w:hAnsi="TH Sarabun New" w:cs="TH Sarabun New"/>
          <w:b/>
          <w:bCs/>
          <w:color w:val="000000" w:themeColor="text1"/>
          <w:spacing w:val="-2"/>
          <w:sz w:val="32"/>
          <w:szCs w:val="32"/>
        </w:rPr>
      </w:pPr>
      <w:r w:rsidRPr="00177757">
        <w:rPr>
          <w:rFonts w:ascii="TH Sarabun New" w:hAnsi="TH Sarabun New" w:cs="TH Sarabun New"/>
          <w:b/>
          <w:bCs/>
          <w:color w:val="000000" w:themeColor="text1"/>
          <w:spacing w:val="-2"/>
          <w:sz w:val="32"/>
          <w:szCs w:val="32"/>
          <w:cs/>
        </w:rPr>
        <w:t>คำสำคัญ :</w:t>
      </w:r>
      <w:r w:rsidR="00196C3C" w:rsidRPr="00177757">
        <w:rPr>
          <w:rFonts w:ascii="TH Sarabun New" w:hAnsi="TH Sarabun New" w:cs="TH Sarabun New"/>
          <w:b/>
          <w:bCs/>
          <w:color w:val="000000" w:themeColor="text1"/>
          <w:spacing w:val="-2"/>
          <w:sz w:val="32"/>
          <w:szCs w:val="32"/>
        </w:rPr>
        <w:tab/>
      </w:r>
      <w:r w:rsidR="00AE0D36" w:rsidRPr="00177757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การพัฒนากิจกรรม</w:t>
      </w:r>
      <w:r w:rsidR="00AE0D36" w:rsidRPr="00177757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</w:t>
      </w:r>
      <w:r w:rsidR="00AE0D36" w:rsidRPr="00177757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การเรียนรู้เชิงรุก</w:t>
      </w:r>
    </w:p>
    <w:p w:rsidR="0074432D" w:rsidRPr="00177757" w:rsidRDefault="0074432D" w:rsidP="00196C3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rPr>
          <w:rFonts w:ascii="TH Sarabun New" w:hAnsi="TH Sarabun New" w:cs="TH Sarabun New"/>
          <w:color w:val="000000" w:themeColor="text1"/>
          <w:spacing w:val="-2"/>
          <w:sz w:val="32"/>
          <w:szCs w:val="32"/>
        </w:rPr>
      </w:pPr>
    </w:p>
    <w:p w:rsidR="0004338D" w:rsidRPr="00177757" w:rsidRDefault="0004338D" w:rsidP="00196C3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rPr>
          <w:rFonts w:ascii="TH Sarabun New" w:hAnsi="TH Sarabun New" w:cs="TH Sarabun New"/>
          <w:color w:val="000000" w:themeColor="text1"/>
          <w:spacing w:val="-2"/>
          <w:sz w:val="32"/>
          <w:szCs w:val="32"/>
        </w:rPr>
      </w:pPr>
    </w:p>
    <w:p w:rsidR="0004338D" w:rsidRPr="00177757" w:rsidRDefault="0004338D" w:rsidP="00196C3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rPr>
          <w:rFonts w:ascii="TH Sarabun New" w:hAnsi="TH Sarabun New" w:cs="TH Sarabun New"/>
          <w:color w:val="000000" w:themeColor="text1"/>
          <w:spacing w:val="-2"/>
          <w:sz w:val="32"/>
          <w:szCs w:val="32"/>
        </w:rPr>
      </w:pPr>
    </w:p>
    <w:p w:rsidR="0004338D" w:rsidRPr="00177757" w:rsidRDefault="0004338D" w:rsidP="00196C3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rPr>
          <w:rFonts w:ascii="TH Sarabun New" w:hAnsi="TH Sarabun New" w:cs="TH Sarabun New"/>
          <w:color w:val="000000" w:themeColor="text1"/>
          <w:spacing w:val="-2"/>
          <w:sz w:val="32"/>
          <w:szCs w:val="32"/>
        </w:rPr>
      </w:pPr>
    </w:p>
    <w:p w:rsidR="0004338D" w:rsidRPr="00177757" w:rsidRDefault="0004338D" w:rsidP="00196C3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rPr>
          <w:rFonts w:ascii="TH Sarabun New" w:hAnsi="TH Sarabun New" w:cs="TH Sarabun New"/>
          <w:color w:val="000000" w:themeColor="text1"/>
          <w:spacing w:val="-2"/>
          <w:sz w:val="32"/>
          <w:szCs w:val="32"/>
        </w:rPr>
      </w:pPr>
    </w:p>
    <w:p w:rsidR="0004338D" w:rsidRPr="00177757" w:rsidRDefault="0004338D" w:rsidP="00196C3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rPr>
          <w:rFonts w:ascii="TH Sarabun New" w:hAnsi="TH Sarabun New" w:cs="TH Sarabun New"/>
          <w:color w:val="000000" w:themeColor="text1"/>
          <w:spacing w:val="-2"/>
          <w:sz w:val="32"/>
          <w:szCs w:val="32"/>
        </w:rPr>
      </w:pPr>
    </w:p>
    <w:p w:rsidR="0004338D" w:rsidRPr="00177757" w:rsidRDefault="0004338D" w:rsidP="00196C3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rPr>
          <w:rFonts w:ascii="TH Sarabun New" w:hAnsi="TH Sarabun New" w:cs="TH Sarabun New"/>
          <w:color w:val="000000" w:themeColor="text1"/>
          <w:spacing w:val="-2"/>
          <w:sz w:val="32"/>
          <w:szCs w:val="32"/>
        </w:rPr>
      </w:pPr>
    </w:p>
    <w:p w:rsidR="0004338D" w:rsidRPr="00177757" w:rsidRDefault="0004338D" w:rsidP="00196C3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rPr>
          <w:rFonts w:ascii="TH Sarabun New" w:hAnsi="TH Sarabun New" w:cs="TH Sarabun New"/>
          <w:color w:val="000000" w:themeColor="text1"/>
          <w:spacing w:val="-2"/>
          <w:sz w:val="32"/>
          <w:szCs w:val="32"/>
        </w:rPr>
      </w:pPr>
    </w:p>
    <w:p w:rsidR="0004338D" w:rsidRPr="00177757" w:rsidRDefault="0004338D" w:rsidP="00196C3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rPr>
          <w:rFonts w:ascii="TH Sarabun New" w:hAnsi="TH Sarabun New" w:cs="TH Sarabun New"/>
          <w:color w:val="000000" w:themeColor="text1"/>
          <w:spacing w:val="-2"/>
          <w:sz w:val="32"/>
          <w:szCs w:val="32"/>
        </w:rPr>
      </w:pPr>
    </w:p>
    <w:p w:rsidR="0004338D" w:rsidRPr="00177757" w:rsidRDefault="0004338D" w:rsidP="00196C3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rPr>
          <w:rFonts w:ascii="TH Sarabun New" w:hAnsi="TH Sarabun New" w:cs="TH Sarabun New"/>
          <w:color w:val="000000" w:themeColor="text1"/>
          <w:spacing w:val="-2"/>
          <w:sz w:val="32"/>
          <w:szCs w:val="32"/>
        </w:rPr>
      </w:pPr>
    </w:p>
    <w:p w:rsidR="0004338D" w:rsidRPr="00177757" w:rsidRDefault="0004338D" w:rsidP="00196C3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rPr>
          <w:rFonts w:ascii="TH Sarabun New" w:hAnsi="TH Sarabun New" w:cs="TH Sarabun New"/>
          <w:color w:val="000000" w:themeColor="text1"/>
          <w:spacing w:val="-2"/>
          <w:sz w:val="32"/>
          <w:szCs w:val="32"/>
        </w:rPr>
      </w:pPr>
    </w:p>
    <w:p w:rsidR="0004338D" w:rsidRPr="00177757" w:rsidRDefault="0004338D" w:rsidP="00196C3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rPr>
          <w:rFonts w:ascii="TH Sarabun New" w:hAnsi="TH Sarabun New" w:cs="TH Sarabun New"/>
          <w:color w:val="000000" w:themeColor="text1"/>
          <w:spacing w:val="-2"/>
          <w:sz w:val="32"/>
          <w:szCs w:val="32"/>
        </w:rPr>
      </w:pPr>
    </w:p>
    <w:p w:rsidR="0004338D" w:rsidRPr="00177757" w:rsidRDefault="0004338D" w:rsidP="00196C3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rPr>
          <w:rFonts w:ascii="TH Sarabun New" w:hAnsi="TH Sarabun New" w:cs="TH Sarabun New"/>
          <w:color w:val="000000" w:themeColor="text1"/>
          <w:spacing w:val="-2"/>
          <w:sz w:val="32"/>
          <w:szCs w:val="32"/>
        </w:rPr>
      </w:pPr>
    </w:p>
    <w:p w:rsidR="0004338D" w:rsidRPr="00177757" w:rsidRDefault="0004338D" w:rsidP="00196C3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rPr>
          <w:rFonts w:ascii="TH Sarabun New" w:hAnsi="TH Sarabun New" w:cs="TH Sarabun New"/>
          <w:color w:val="000000" w:themeColor="text1"/>
          <w:spacing w:val="-2"/>
          <w:sz w:val="32"/>
          <w:szCs w:val="32"/>
        </w:rPr>
      </w:pPr>
    </w:p>
    <w:p w:rsidR="0004338D" w:rsidRPr="00177757" w:rsidRDefault="0004338D" w:rsidP="00196C3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rPr>
          <w:rFonts w:ascii="TH Sarabun New" w:hAnsi="TH Sarabun New" w:cs="TH Sarabun New"/>
          <w:color w:val="000000" w:themeColor="text1"/>
          <w:spacing w:val="-2"/>
          <w:sz w:val="32"/>
          <w:szCs w:val="32"/>
        </w:rPr>
      </w:pPr>
    </w:p>
    <w:p w:rsidR="0004338D" w:rsidRPr="00177757" w:rsidRDefault="0004338D" w:rsidP="00196C3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rPr>
          <w:rFonts w:ascii="TH Sarabun New" w:hAnsi="TH Sarabun New" w:cs="TH Sarabun New"/>
          <w:color w:val="000000" w:themeColor="text1"/>
          <w:spacing w:val="-2"/>
          <w:sz w:val="32"/>
          <w:szCs w:val="32"/>
        </w:rPr>
      </w:pPr>
    </w:p>
    <w:p w:rsidR="0004338D" w:rsidRPr="00177757" w:rsidRDefault="0004338D" w:rsidP="00196C3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rPr>
          <w:rFonts w:ascii="TH Sarabun New" w:hAnsi="TH Sarabun New" w:cs="TH Sarabun New"/>
          <w:color w:val="000000" w:themeColor="text1"/>
          <w:spacing w:val="-2"/>
          <w:sz w:val="32"/>
          <w:szCs w:val="32"/>
        </w:rPr>
      </w:pPr>
    </w:p>
    <w:p w:rsidR="0004338D" w:rsidRPr="00177757" w:rsidRDefault="0004338D" w:rsidP="00196C3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rPr>
          <w:rFonts w:ascii="TH Sarabun New" w:hAnsi="TH Sarabun New" w:cs="TH Sarabun New"/>
          <w:color w:val="000000" w:themeColor="text1"/>
          <w:spacing w:val="-2"/>
          <w:sz w:val="32"/>
          <w:szCs w:val="32"/>
        </w:rPr>
      </w:pPr>
    </w:p>
    <w:p w:rsidR="001A44EB" w:rsidRPr="00177757" w:rsidRDefault="001A44EB" w:rsidP="00196C3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rPr>
          <w:rFonts w:ascii="TH Sarabun New" w:hAnsi="TH Sarabun New" w:cs="TH Sarabun New"/>
          <w:color w:val="000000" w:themeColor="text1"/>
          <w:spacing w:val="-2"/>
          <w:sz w:val="32"/>
          <w:szCs w:val="32"/>
        </w:rPr>
      </w:pPr>
    </w:p>
    <w:p w:rsidR="0004338D" w:rsidRPr="00177757" w:rsidRDefault="0004338D" w:rsidP="00196C3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rPr>
          <w:rFonts w:ascii="TH Sarabun New" w:hAnsi="TH Sarabun New" w:cs="TH Sarabun New"/>
          <w:color w:val="000000" w:themeColor="text1"/>
          <w:spacing w:val="-2"/>
          <w:sz w:val="32"/>
          <w:szCs w:val="32"/>
        </w:rPr>
      </w:pPr>
    </w:p>
    <w:p w:rsidR="0004338D" w:rsidRPr="00177757" w:rsidRDefault="0004338D" w:rsidP="00196C3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rPr>
          <w:rFonts w:ascii="TH Sarabun New" w:hAnsi="TH Sarabun New" w:cs="TH Sarabun New"/>
          <w:color w:val="000000" w:themeColor="text1"/>
          <w:spacing w:val="-2"/>
          <w:sz w:val="32"/>
          <w:szCs w:val="32"/>
        </w:rPr>
      </w:pPr>
    </w:p>
    <w:p w:rsidR="0004338D" w:rsidRPr="00177757" w:rsidRDefault="0004338D" w:rsidP="00196C3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rPr>
          <w:rFonts w:ascii="TH Sarabun New" w:hAnsi="TH Sarabun New" w:cs="TH Sarabun New"/>
          <w:color w:val="000000" w:themeColor="text1"/>
          <w:spacing w:val="-2"/>
          <w:sz w:val="32"/>
          <w:szCs w:val="32"/>
        </w:rPr>
      </w:pPr>
    </w:p>
    <w:p w:rsidR="00213E9F" w:rsidRPr="00177757" w:rsidRDefault="00213E9F" w:rsidP="00196C3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rPr>
          <w:rFonts w:ascii="TH Sarabun New" w:hAnsi="TH Sarabun New" w:cs="TH Sarabun New"/>
          <w:color w:val="000000" w:themeColor="text1"/>
          <w:spacing w:val="-2"/>
          <w:sz w:val="32"/>
          <w:szCs w:val="32"/>
        </w:rPr>
      </w:pPr>
    </w:p>
    <w:p w:rsidR="00213E9F" w:rsidRPr="00177757" w:rsidRDefault="00213E9F" w:rsidP="00196C3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rPr>
          <w:rFonts w:ascii="TH Sarabun New" w:hAnsi="TH Sarabun New" w:cs="TH Sarabun New"/>
          <w:color w:val="000000" w:themeColor="text1"/>
          <w:spacing w:val="-2"/>
          <w:sz w:val="32"/>
          <w:szCs w:val="32"/>
        </w:rPr>
      </w:pPr>
    </w:p>
    <w:p w:rsidR="002753CC" w:rsidRPr="00177757" w:rsidRDefault="002753CC" w:rsidP="00196C3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rPr>
          <w:rFonts w:ascii="TH Sarabun New" w:hAnsi="TH Sarabun New" w:cs="TH Sarabun New"/>
          <w:color w:val="000000" w:themeColor="text1"/>
          <w:spacing w:val="-2"/>
          <w:sz w:val="32"/>
          <w:szCs w:val="32"/>
        </w:rPr>
      </w:pPr>
    </w:p>
    <w:p w:rsidR="00ED5151" w:rsidRPr="00177757" w:rsidRDefault="0074432D" w:rsidP="00196C3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rPr>
          <w:rFonts w:ascii="TH Sarabun New" w:hAnsi="TH Sarabun New" w:cs="TH Sarabun New"/>
          <w:color w:val="000000" w:themeColor="text1"/>
          <w:spacing w:val="-2"/>
          <w:sz w:val="32"/>
          <w:szCs w:val="32"/>
        </w:rPr>
      </w:pPr>
      <w:r w:rsidRPr="00177757">
        <w:rPr>
          <w:rFonts w:ascii="TH Sarabun New" w:hAnsi="TH Sarabun New" w:cs="TH Sarabun New"/>
          <w:color w:val="000000" w:themeColor="text1"/>
          <w:spacing w:val="-2"/>
          <w:sz w:val="32"/>
          <w:szCs w:val="32"/>
        </w:rPr>
        <w:t>__________________________________________________</w:t>
      </w:r>
      <w:r w:rsidRPr="00177757">
        <w:rPr>
          <w:rFonts w:ascii="TH Sarabun New" w:hAnsi="TH Sarabun New" w:cs="TH Sarabun New"/>
          <w:color w:val="000000" w:themeColor="text1"/>
          <w:spacing w:val="-2"/>
          <w:sz w:val="32"/>
          <w:szCs w:val="32"/>
          <w:cs/>
        </w:rPr>
        <w:t>อาจารย์ที่ปรึกษาวิทยานิพนธ์หลัก</w:t>
      </w:r>
    </w:p>
    <w:p w:rsidR="00EF5C53" w:rsidRPr="00177757" w:rsidRDefault="0019486B" w:rsidP="00EF5C5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177757">
        <w:rPr>
          <w:rFonts w:ascii="TH Sarabun New" w:hAnsi="TH Sarabun New" w:cs="TH Sarabun New"/>
          <w:b/>
          <w:bCs/>
          <w:noProof/>
          <w:color w:val="000000" w:themeColor="text1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8381B65" wp14:editId="6B7FA038">
                <wp:simplePos x="0" y="0"/>
                <wp:positionH relativeFrom="column">
                  <wp:posOffset>2381250</wp:posOffset>
                </wp:positionH>
                <wp:positionV relativeFrom="paragraph">
                  <wp:posOffset>-546735</wp:posOffset>
                </wp:positionV>
                <wp:extent cx="589280" cy="493395"/>
                <wp:effectExtent l="0" t="0" r="1270" b="0"/>
                <wp:wrapNone/>
                <wp:docPr id="1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9280" cy="493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21FEF714" id="Rectangle 9" o:spid="_x0000_s1026" style="position:absolute;margin-left:187.5pt;margin-top:-43.05pt;width:46.4pt;height:38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" stroked="f"/>
            </w:pict>
          </mc:Fallback>
        </mc:AlternateContent>
      </w:r>
      <w:r w:rsidR="00B83FA2" w:rsidRPr="00177757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 xml:space="preserve">Title </w:t>
      </w:r>
      <w:r w:rsidR="00211E0E" w:rsidRPr="00177757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ab/>
      </w:r>
      <w:r w:rsidR="00211E0E" w:rsidRPr="00177757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ab/>
      </w:r>
      <w:r w:rsidR="00211E0E" w:rsidRPr="00177757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ab/>
      </w:r>
      <w:r w:rsidR="00211E0E" w:rsidRPr="00177757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ab/>
      </w:r>
      <w:r w:rsidR="00B83FA2" w:rsidRPr="00177757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:</w:t>
      </w:r>
      <w:r w:rsidR="006F4AD8" w:rsidRPr="00177757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 xml:space="preserve"> </w:t>
      </w:r>
      <w:r w:rsidR="006F4AD8" w:rsidRPr="00177757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ab/>
      </w:r>
      <w:r w:rsidR="00AE0D36" w:rsidRPr="00177757">
        <w:rPr>
          <w:rFonts w:ascii="TH Sarabun New" w:hAnsi="TH Sarabun New" w:cs="TH Sarabun New"/>
          <w:color w:val="000000" w:themeColor="text1"/>
          <w:sz w:val="32"/>
          <w:szCs w:val="32"/>
        </w:rPr>
        <w:t>The Development of Active Learning in Mathematics for Commerce</w:t>
      </w:r>
    </w:p>
    <w:p w:rsidR="000A3751" w:rsidRPr="00177757" w:rsidRDefault="00EF5C53" w:rsidP="00AE0D36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177757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Pr="00177757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Pr="00177757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Pr="00177757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Pr="00177757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="00AE0D36" w:rsidRPr="00177757">
        <w:rPr>
          <w:rFonts w:ascii="TH Sarabun New" w:hAnsi="TH Sarabun New" w:cs="TH Sarabun New"/>
          <w:color w:val="000000" w:themeColor="text1"/>
          <w:sz w:val="32"/>
          <w:szCs w:val="32"/>
        </w:rPr>
        <w:t>For First Year</w:t>
      </w:r>
      <w:r w:rsidR="00AE0D36" w:rsidRPr="00177757">
        <w:rPr>
          <w:rFonts w:ascii="TH Sarabun New" w:hAnsi="TH Sarabun New" w:cs="TH Sarabun New"/>
          <w:color w:val="000000" w:themeColor="text1"/>
          <w:sz w:val="32"/>
          <w:szCs w:val="32"/>
          <w:cs/>
        </w:rPr>
        <w:t>’</w:t>
      </w:r>
      <w:r w:rsidR="00AE0D36" w:rsidRPr="00177757">
        <w:rPr>
          <w:rFonts w:ascii="TH Sarabun New" w:hAnsi="TH Sarabun New" w:cs="TH Sarabun New"/>
          <w:color w:val="000000" w:themeColor="text1"/>
          <w:sz w:val="32"/>
          <w:szCs w:val="32"/>
        </w:rPr>
        <w:t>s Vocational Student</w:t>
      </w:r>
    </w:p>
    <w:p w:rsidR="00AB570C" w:rsidRPr="00177757" w:rsidRDefault="00ED5151" w:rsidP="00196C3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  <w:r w:rsidRPr="00177757">
        <w:rPr>
          <w:rFonts w:ascii="TH Sarabun New" w:hAnsi="TH Sarabun New" w:cs="TH Sarabun New"/>
          <w:b/>
          <w:bCs/>
          <w:color w:val="000000" w:themeColor="text1"/>
          <w:sz w:val="32"/>
          <w:szCs w:val="40"/>
        </w:rPr>
        <w:t>A</w:t>
      </w:r>
      <w:r w:rsidR="00D95345" w:rsidRPr="00177757">
        <w:rPr>
          <w:rFonts w:ascii="TH Sarabun New" w:hAnsi="TH Sarabun New" w:cs="TH Sarabun New"/>
          <w:b/>
          <w:bCs/>
          <w:color w:val="000000" w:themeColor="text1"/>
          <w:sz w:val="32"/>
          <w:szCs w:val="40"/>
        </w:rPr>
        <w:t>uthor</w:t>
      </w:r>
      <w:r w:rsidR="00196C3C" w:rsidRPr="00177757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 xml:space="preserve"> </w:t>
      </w:r>
      <w:r w:rsidR="00211E0E" w:rsidRPr="00177757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ab/>
      </w:r>
      <w:r w:rsidR="00211E0E" w:rsidRPr="00177757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ab/>
      </w:r>
      <w:r w:rsidR="00211E0E" w:rsidRPr="00177757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ab/>
      </w:r>
      <w:r w:rsidR="00B7526F" w:rsidRPr="00177757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 xml:space="preserve">: </w:t>
      </w:r>
      <w:r w:rsidR="003D5327" w:rsidRPr="00177757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ab/>
      </w:r>
      <w:r w:rsidR="007F0DAB" w:rsidRPr="00177757">
        <w:rPr>
          <w:rFonts w:ascii="TH Sarabun New" w:hAnsi="TH Sarabun New" w:cs="TH Sarabun New"/>
          <w:color w:val="000000" w:themeColor="text1"/>
          <w:sz w:val="32"/>
          <w:szCs w:val="32"/>
        </w:rPr>
        <w:t>Miss</w:t>
      </w:r>
      <w:r w:rsidR="007F0DAB" w:rsidRPr="00177757">
        <w:rPr>
          <w:rFonts w:ascii="TH Sarabun New" w:hAnsi="TH Sarabun New" w:cs="TH Sarabun New"/>
          <w:color w:val="000000" w:themeColor="text1"/>
          <w:sz w:val="32"/>
          <w:szCs w:val="32"/>
          <w:cs/>
        </w:rPr>
        <w:t>.</w:t>
      </w:r>
      <w:r w:rsidR="002753CC" w:rsidRPr="00177757">
        <w:rPr>
          <w:color w:val="000000" w:themeColor="text1"/>
          <w:szCs w:val="22"/>
          <w:cs/>
        </w:rPr>
        <w:t xml:space="preserve"> </w:t>
      </w:r>
      <w:proofErr w:type="spellStart"/>
      <w:r w:rsidR="00AE0D36" w:rsidRPr="00177757">
        <w:rPr>
          <w:rFonts w:ascii="TH Sarabun New" w:hAnsi="TH Sarabun New" w:cs="TH Sarabun New"/>
          <w:color w:val="000000" w:themeColor="text1"/>
          <w:sz w:val="32"/>
          <w:szCs w:val="32"/>
        </w:rPr>
        <w:t>Jaruwan</w:t>
      </w:r>
      <w:proofErr w:type="spellEnd"/>
      <w:r w:rsidR="00AE0D36" w:rsidRPr="00177757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proofErr w:type="spellStart"/>
      <w:r w:rsidR="00AE0D36" w:rsidRPr="00177757">
        <w:rPr>
          <w:rFonts w:ascii="TH Sarabun New" w:hAnsi="TH Sarabun New" w:cs="TH Sarabun New"/>
          <w:color w:val="000000" w:themeColor="text1"/>
          <w:sz w:val="32"/>
          <w:szCs w:val="32"/>
        </w:rPr>
        <w:t>Rattanagasa</w:t>
      </w:r>
      <w:proofErr w:type="spellEnd"/>
    </w:p>
    <w:p w:rsidR="00B7526F" w:rsidRPr="00177757" w:rsidRDefault="00ED5151" w:rsidP="00196C3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177757">
        <w:rPr>
          <w:rFonts w:ascii="TH Sarabun New" w:eastAsia="Cordia New" w:hAnsi="TH Sarabun New" w:cs="TH Sarabun New"/>
          <w:b/>
          <w:bCs/>
          <w:color w:val="000000" w:themeColor="text1"/>
          <w:sz w:val="32"/>
          <w:szCs w:val="32"/>
        </w:rPr>
        <w:t>Degree</w:t>
      </w:r>
      <w:r w:rsidR="00196C3C" w:rsidRPr="00177757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 xml:space="preserve"> </w:t>
      </w:r>
      <w:r w:rsidR="00211E0E" w:rsidRPr="00177757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ab/>
      </w:r>
      <w:r w:rsidR="00211E0E" w:rsidRPr="00177757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ab/>
      </w:r>
      <w:r w:rsidR="00211E0E" w:rsidRPr="00177757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ab/>
      </w:r>
      <w:r w:rsidR="00B7526F" w:rsidRPr="00177757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:</w:t>
      </w:r>
      <w:r w:rsidR="00196C3C" w:rsidRPr="00177757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 xml:space="preserve"> </w:t>
      </w:r>
      <w:r w:rsidR="00196C3C" w:rsidRPr="00177757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="006462ED" w:rsidRPr="00177757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Master of Education </w:t>
      </w:r>
      <w:r w:rsidR="000612EC" w:rsidRPr="00177757">
        <w:rPr>
          <w:rFonts w:ascii="TH Sarabun New" w:hAnsi="TH Sarabun New" w:cs="TH Sarabun New"/>
          <w:color w:val="000000" w:themeColor="text1"/>
          <w:sz w:val="32"/>
          <w:szCs w:val="32"/>
          <w:cs/>
        </w:rPr>
        <w:t>(</w:t>
      </w:r>
      <w:r w:rsidR="00EF5C53" w:rsidRPr="00177757">
        <w:rPr>
          <w:rFonts w:ascii="TH Sarabun New" w:hAnsi="TH Sarabun New" w:cs="TH Sarabun New"/>
          <w:color w:val="000000" w:themeColor="text1"/>
          <w:sz w:val="32"/>
          <w:szCs w:val="32"/>
        </w:rPr>
        <w:t>Curriculum and Instruction</w:t>
      </w:r>
      <w:r w:rsidR="000612EC" w:rsidRPr="00177757">
        <w:rPr>
          <w:rFonts w:ascii="TH Sarabun New" w:hAnsi="TH Sarabun New" w:cs="TH Sarabun New"/>
          <w:color w:val="000000" w:themeColor="text1"/>
          <w:sz w:val="32"/>
          <w:szCs w:val="32"/>
          <w:cs/>
        </w:rPr>
        <w:t>)</w:t>
      </w:r>
    </w:p>
    <w:p w:rsidR="00B952E5" w:rsidRPr="00177757" w:rsidRDefault="00B952E5" w:rsidP="00196C3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  <w:r w:rsidRPr="00177757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Pr="00177757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Pr="00177757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Pr="00177757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="00211E0E" w:rsidRPr="00177757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proofErr w:type="spellStart"/>
      <w:r w:rsidRPr="00177757">
        <w:rPr>
          <w:rFonts w:ascii="TH Sarabun New" w:hAnsi="TH Sarabun New" w:cs="TH Sarabun New"/>
          <w:color w:val="000000" w:themeColor="text1"/>
          <w:sz w:val="32"/>
          <w:szCs w:val="32"/>
        </w:rPr>
        <w:t>Rajabhat</w:t>
      </w:r>
      <w:proofErr w:type="spellEnd"/>
      <w:r w:rsidRPr="00177757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proofErr w:type="spellStart"/>
      <w:r w:rsidRPr="00177757">
        <w:rPr>
          <w:rFonts w:ascii="TH Sarabun New" w:hAnsi="TH Sarabun New" w:cs="TH Sarabun New"/>
          <w:color w:val="000000" w:themeColor="text1"/>
          <w:sz w:val="32"/>
          <w:szCs w:val="32"/>
        </w:rPr>
        <w:t>Maha</w:t>
      </w:r>
      <w:proofErr w:type="spellEnd"/>
      <w:r w:rsidRPr="00177757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proofErr w:type="spellStart"/>
      <w:r w:rsidRPr="00177757">
        <w:rPr>
          <w:rFonts w:ascii="TH Sarabun New" w:hAnsi="TH Sarabun New" w:cs="TH Sarabun New"/>
          <w:color w:val="000000" w:themeColor="text1"/>
          <w:sz w:val="32"/>
          <w:szCs w:val="32"/>
        </w:rPr>
        <w:t>Sarakham</w:t>
      </w:r>
      <w:proofErr w:type="spellEnd"/>
      <w:r w:rsidRPr="00177757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University</w:t>
      </w:r>
    </w:p>
    <w:p w:rsidR="00D95345" w:rsidRPr="00177757" w:rsidRDefault="00B7526F" w:rsidP="00196C3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177757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>A</w:t>
      </w:r>
      <w:r w:rsidR="00ED5151" w:rsidRPr="00177757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>dvisor</w:t>
      </w:r>
      <w:r w:rsidR="00196C3C" w:rsidRPr="00177757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 xml:space="preserve"> </w:t>
      </w:r>
      <w:r w:rsidR="00211E0E" w:rsidRPr="00177757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ab/>
      </w:r>
      <w:r w:rsidR="00211E0E" w:rsidRPr="00177757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ab/>
      </w:r>
      <w:r w:rsidR="00211E0E" w:rsidRPr="00177757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ab/>
      </w:r>
      <w:r w:rsidRPr="00177757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 xml:space="preserve">: </w:t>
      </w:r>
      <w:r w:rsidRPr="00177757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ab/>
      </w:r>
      <w:r w:rsidR="00283C7D" w:rsidRPr="00177757">
        <w:rPr>
          <w:rFonts w:ascii="TH SarabunPSK" w:hAnsi="TH SarabunPSK" w:cs="TH SarabunPSK"/>
          <w:color w:val="000000" w:themeColor="text1"/>
          <w:sz w:val="32"/>
          <w:szCs w:val="32"/>
        </w:rPr>
        <w:t>Assistant Professor</w:t>
      </w:r>
      <w:r w:rsidR="00243DEB" w:rsidRPr="00177757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</w:t>
      </w:r>
      <w:r w:rsidR="002753CC" w:rsidRPr="00177757">
        <w:rPr>
          <w:rFonts w:ascii="TH Sarabun New" w:hAnsi="TH Sarabun New" w:cs="TH Sarabun New"/>
          <w:color w:val="000000" w:themeColor="text1"/>
          <w:sz w:val="32"/>
          <w:szCs w:val="32"/>
        </w:rPr>
        <w:t>Acting Sub</w:t>
      </w:r>
      <w:r w:rsidR="002753CC" w:rsidRPr="00177757">
        <w:rPr>
          <w:rFonts w:ascii="TH Sarabun New" w:hAnsi="TH Sarabun New" w:cs="TH Sarabun New"/>
          <w:color w:val="000000" w:themeColor="text1"/>
          <w:sz w:val="32"/>
          <w:szCs w:val="32"/>
          <w:cs/>
        </w:rPr>
        <w:t>.</w:t>
      </w:r>
      <w:r w:rsidR="002753CC" w:rsidRPr="00177757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LT </w:t>
      </w:r>
      <w:proofErr w:type="spellStart"/>
      <w:r w:rsidR="000A3751" w:rsidRPr="00177757">
        <w:rPr>
          <w:rFonts w:ascii="TH Sarabun New" w:hAnsi="TH Sarabun New" w:cs="TH Sarabun New"/>
          <w:color w:val="000000" w:themeColor="text1"/>
          <w:sz w:val="32"/>
          <w:szCs w:val="32"/>
        </w:rPr>
        <w:t>Dr</w:t>
      </w:r>
      <w:proofErr w:type="spellEnd"/>
      <w:r w:rsidR="000A3751" w:rsidRPr="00177757">
        <w:rPr>
          <w:rFonts w:ascii="TH Sarabun New" w:hAnsi="TH Sarabun New" w:cs="TH Sarabun New"/>
          <w:color w:val="000000" w:themeColor="text1"/>
          <w:sz w:val="32"/>
          <w:szCs w:val="32"/>
          <w:cs/>
        </w:rPr>
        <w:t>.</w:t>
      </w:r>
      <w:r w:rsidR="002753CC" w:rsidRPr="00177757">
        <w:rPr>
          <w:color w:val="000000" w:themeColor="text1"/>
          <w:szCs w:val="22"/>
          <w:cs/>
        </w:rPr>
        <w:t xml:space="preserve"> </w:t>
      </w:r>
      <w:proofErr w:type="spellStart"/>
      <w:r w:rsidR="00AE0D36" w:rsidRPr="00177757">
        <w:rPr>
          <w:rFonts w:ascii="TH SarabunPSK" w:hAnsi="TH SarabunPSK" w:cs="TH SarabunPSK"/>
          <w:color w:val="000000" w:themeColor="text1"/>
          <w:sz w:val="32"/>
          <w:szCs w:val="32"/>
        </w:rPr>
        <w:t>Nattachai</w:t>
      </w:r>
      <w:proofErr w:type="spellEnd"/>
      <w:r w:rsidR="002753CC" w:rsidRPr="0017775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proofErr w:type="spellStart"/>
      <w:r w:rsidR="002753CC" w:rsidRPr="00177757">
        <w:rPr>
          <w:rFonts w:ascii="TH SarabunPSK" w:hAnsi="TH SarabunPSK" w:cs="TH SarabunPSK"/>
          <w:color w:val="000000" w:themeColor="text1"/>
          <w:sz w:val="32"/>
          <w:szCs w:val="32"/>
        </w:rPr>
        <w:t>Juntachum</w:t>
      </w:r>
      <w:proofErr w:type="spellEnd"/>
      <w:r w:rsidR="00F43B8F" w:rsidRPr="00177757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</w:p>
    <w:p w:rsidR="006A5A3C" w:rsidRPr="00177757" w:rsidRDefault="00F43B8F" w:rsidP="00196C3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177757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Pr="00177757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Pr="00177757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="00B952E5" w:rsidRPr="00177757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="00211E0E" w:rsidRPr="00177757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="002753CC" w:rsidRPr="00177757">
        <w:rPr>
          <w:rFonts w:ascii="TH SarabunPSK" w:hAnsi="TH SarabunPSK" w:cs="TH SarabunPSK"/>
          <w:color w:val="000000" w:themeColor="text1"/>
          <w:sz w:val="32"/>
          <w:szCs w:val="32"/>
        </w:rPr>
        <w:t>Assistant Professor</w:t>
      </w:r>
      <w:r w:rsidR="00243DEB" w:rsidRPr="00177757">
        <w:rPr>
          <w:rFonts w:ascii="TH Sarabun New" w:hAnsi="TH Sarabun New" w:cs="TH Sarabun New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proofErr w:type="spellStart"/>
      <w:r w:rsidR="007D6157" w:rsidRPr="00177757">
        <w:rPr>
          <w:rFonts w:ascii="TH Sarabun New" w:hAnsi="TH Sarabun New" w:cs="TH Sarabun New"/>
          <w:color w:val="000000" w:themeColor="text1"/>
          <w:sz w:val="32"/>
          <w:szCs w:val="32"/>
          <w:shd w:val="clear" w:color="auto" w:fill="FFFFFF"/>
        </w:rPr>
        <w:t>Dr</w:t>
      </w:r>
      <w:proofErr w:type="spellEnd"/>
      <w:r w:rsidR="007D6157" w:rsidRPr="00177757">
        <w:rPr>
          <w:rFonts w:ascii="TH Sarabun New" w:hAnsi="TH Sarabun New" w:cs="TH Sarabun New"/>
          <w:color w:val="000000" w:themeColor="text1"/>
          <w:sz w:val="32"/>
          <w:szCs w:val="32"/>
          <w:shd w:val="clear" w:color="auto" w:fill="FFFFFF"/>
          <w:cs/>
        </w:rPr>
        <w:t>.</w:t>
      </w:r>
      <w:r w:rsidR="002753CC" w:rsidRPr="00177757">
        <w:rPr>
          <w:color w:val="000000" w:themeColor="text1"/>
          <w:szCs w:val="22"/>
          <w:cs/>
        </w:rPr>
        <w:t xml:space="preserve"> </w:t>
      </w:r>
      <w:proofErr w:type="spellStart"/>
      <w:r w:rsidR="00AE0D36" w:rsidRPr="00177757">
        <w:rPr>
          <w:rFonts w:ascii="TH Sarabun New" w:hAnsi="TH Sarabun New" w:cs="TH Sarabun New"/>
          <w:color w:val="000000" w:themeColor="text1"/>
          <w:sz w:val="32"/>
          <w:szCs w:val="32"/>
          <w:shd w:val="clear" w:color="auto" w:fill="FFFFFF"/>
        </w:rPr>
        <w:t>Samarn</w:t>
      </w:r>
      <w:proofErr w:type="spellEnd"/>
      <w:r w:rsidR="00AE0D36" w:rsidRPr="00177757">
        <w:rPr>
          <w:rFonts w:ascii="TH Sarabun New" w:hAnsi="TH Sarabun New" w:cs="TH Sarabun New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="00AE0D36" w:rsidRPr="00177757">
        <w:rPr>
          <w:rFonts w:ascii="TH Sarabun New" w:hAnsi="TH Sarabun New" w:cs="TH Sarabun New"/>
          <w:color w:val="000000" w:themeColor="text1"/>
          <w:sz w:val="32"/>
          <w:szCs w:val="32"/>
          <w:shd w:val="clear" w:color="auto" w:fill="FFFFFF"/>
        </w:rPr>
        <w:t>Ekapim</w:t>
      </w:r>
      <w:proofErr w:type="spellEnd"/>
      <w:r w:rsidR="00C058EB" w:rsidRPr="00177757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</w:p>
    <w:p w:rsidR="00B7526F" w:rsidRPr="00177757" w:rsidRDefault="006F4AD8" w:rsidP="00196C3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jc w:val="thaiDistribute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  <w:r w:rsidRPr="00177757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>Year</w:t>
      </w:r>
      <w:r w:rsidR="00196C3C" w:rsidRPr="00177757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 xml:space="preserve"> </w:t>
      </w:r>
      <w:r w:rsidR="00211E0E" w:rsidRPr="00177757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ab/>
      </w:r>
      <w:r w:rsidR="00211E0E" w:rsidRPr="00177757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ab/>
      </w:r>
      <w:r w:rsidR="00211E0E" w:rsidRPr="00177757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ab/>
      </w:r>
      <w:r w:rsidR="00211E0E" w:rsidRPr="00177757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ab/>
      </w:r>
      <w:r w:rsidRPr="00177757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:</w:t>
      </w:r>
      <w:r w:rsidR="00196C3C" w:rsidRPr="00177757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 xml:space="preserve"> </w:t>
      </w:r>
      <w:r w:rsidR="00196C3C" w:rsidRPr="00177757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Pr="00177757">
        <w:rPr>
          <w:rFonts w:ascii="TH Sarabun New" w:hAnsi="TH Sarabun New" w:cs="TH Sarabun New"/>
          <w:color w:val="000000" w:themeColor="text1"/>
          <w:sz w:val="32"/>
          <w:szCs w:val="32"/>
        </w:rPr>
        <w:t>201</w:t>
      </w:r>
      <w:r w:rsidR="006462ED" w:rsidRPr="00177757">
        <w:rPr>
          <w:rFonts w:ascii="TH Sarabun New" w:hAnsi="TH Sarabun New" w:cs="TH Sarabun New"/>
          <w:color w:val="000000" w:themeColor="text1"/>
          <w:sz w:val="32"/>
          <w:szCs w:val="32"/>
        </w:rPr>
        <w:t>8</w:t>
      </w:r>
    </w:p>
    <w:p w:rsidR="00F67B48" w:rsidRPr="00177757" w:rsidRDefault="00F67B48" w:rsidP="00F67B4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jc w:val="center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:rsidR="00B7526F" w:rsidRPr="00177757" w:rsidRDefault="00B7526F" w:rsidP="00196C3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jc w:val="center"/>
        <w:rPr>
          <w:rFonts w:ascii="TH Sarabun New" w:hAnsi="TH Sarabun New" w:cs="TH Sarabun New"/>
          <w:b/>
          <w:bCs/>
          <w:color w:val="000000" w:themeColor="text1"/>
          <w:sz w:val="40"/>
          <w:szCs w:val="40"/>
        </w:rPr>
      </w:pPr>
      <w:r w:rsidRPr="00177757">
        <w:rPr>
          <w:rFonts w:ascii="TH Sarabun New" w:hAnsi="TH Sarabun New" w:cs="TH Sarabun New"/>
          <w:b/>
          <w:bCs/>
          <w:color w:val="000000" w:themeColor="text1"/>
          <w:sz w:val="40"/>
          <w:szCs w:val="40"/>
        </w:rPr>
        <w:t>ABSTRACT</w:t>
      </w:r>
    </w:p>
    <w:p w:rsidR="00F43B8F" w:rsidRPr="00177757" w:rsidRDefault="00B7526F" w:rsidP="00AE0D36">
      <w:pPr>
        <w:pStyle w:val="a7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177757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="00AE0D36" w:rsidRPr="00177757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The purposes of research were </w:t>
      </w:r>
      <w:r w:rsidR="00B37A06">
        <w:rPr>
          <w:rFonts w:ascii="TH Sarabun New" w:hAnsi="TH Sarabun New" w:cs="TH Sarabun New"/>
          <w:color w:val="000000" w:themeColor="text1"/>
          <w:sz w:val="32"/>
          <w:szCs w:val="32"/>
        </w:rPr>
        <w:t>(</w:t>
      </w:r>
      <w:r w:rsidR="00AE0D36" w:rsidRPr="00177757">
        <w:rPr>
          <w:rFonts w:ascii="TH Sarabun New" w:hAnsi="TH Sarabun New" w:cs="TH Sarabun New"/>
          <w:color w:val="000000" w:themeColor="text1"/>
          <w:sz w:val="32"/>
          <w:szCs w:val="32"/>
        </w:rPr>
        <w:t>1</w:t>
      </w:r>
      <w:r w:rsidR="00AE0D36" w:rsidRPr="00177757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) </w:t>
      </w:r>
      <w:r w:rsidR="00AE0D36" w:rsidRPr="00177757">
        <w:rPr>
          <w:rFonts w:ascii="TH Sarabun New" w:hAnsi="TH Sarabun New" w:cs="TH Sarabun New"/>
          <w:color w:val="000000" w:themeColor="text1"/>
          <w:sz w:val="32"/>
          <w:szCs w:val="32"/>
        </w:rPr>
        <w:t>to develop the active learning in mathematics for commerce on Interest and Installment for 1st year</w:t>
      </w:r>
      <w:r w:rsidR="00AE0D36" w:rsidRPr="00177757">
        <w:rPr>
          <w:rFonts w:ascii="TH Sarabun New" w:hAnsi="TH Sarabun New" w:cs="TH Sarabun New"/>
          <w:color w:val="000000" w:themeColor="text1"/>
          <w:sz w:val="32"/>
          <w:szCs w:val="32"/>
          <w:cs/>
        </w:rPr>
        <w:t>’</w:t>
      </w:r>
      <w:r w:rsidR="00AE0D36" w:rsidRPr="00177757">
        <w:rPr>
          <w:rFonts w:ascii="TH Sarabun New" w:hAnsi="TH Sarabun New" w:cs="TH Sarabun New"/>
          <w:color w:val="000000" w:themeColor="text1"/>
          <w:sz w:val="32"/>
          <w:szCs w:val="32"/>
        </w:rPr>
        <w:t>s vocational students by developing the active learning plan based on 75</w:t>
      </w:r>
      <w:r w:rsidR="00AE0D36" w:rsidRPr="00177757">
        <w:rPr>
          <w:rFonts w:ascii="TH Sarabun New" w:hAnsi="TH Sarabun New" w:cs="TH Sarabun New"/>
          <w:color w:val="000000" w:themeColor="text1"/>
          <w:sz w:val="32"/>
          <w:szCs w:val="32"/>
          <w:cs/>
        </w:rPr>
        <w:t>/</w:t>
      </w:r>
      <w:r w:rsidR="00AE0D36" w:rsidRPr="00177757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75 criteria, </w:t>
      </w:r>
      <w:r w:rsidR="00B37A06">
        <w:rPr>
          <w:rFonts w:ascii="TH Sarabun New" w:hAnsi="TH Sarabun New" w:cs="TH Sarabun New"/>
          <w:color w:val="000000" w:themeColor="text1"/>
          <w:sz w:val="32"/>
          <w:szCs w:val="32"/>
        </w:rPr>
        <w:t>(</w:t>
      </w:r>
      <w:r w:rsidR="00AE0D36" w:rsidRPr="00177757">
        <w:rPr>
          <w:rFonts w:ascii="TH Sarabun New" w:hAnsi="TH Sarabun New" w:cs="TH Sarabun New"/>
          <w:color w:val="000000" w:themeColor="text1"/>
          <w:sz w:val="32"/>
          <w:szCs w:val="32"/>
        </w:rPr>
        <w:t>2</w:t>
      </w:r>
      <w:r w:rsidR="00AE0D36" w:rsidRPr="00177757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) </w:t>
      </w:r>
      <w:r w:rsidR="00B37A06">
        <w:rPr>
          <w:rFonts w:ascii="TH Sarabun New" w:hAnsi="TH Sarabun New" w:cs="TH Sarabun New"/>
          <w:color w:val="000000" w:themeColor="text1"/>
          <w:sz w:val="32"/>
          <w:szCs w:val="32"/>
        </w:rPr>
        <w:t>to s</w:t>
      </w:r>
      <w:r w:rsidR="00AE0D36" w:rsidRPr="00177757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tudy the </w:t>
      </w:r>
      <w:r w:rsidR="00B37A06">
        <w:rPr>
          <w:rFonts w:ascii="TH Sarabun New" w:hAnsi="TH Sarabun New" w:cs="TH Sarabun New"/>
          <w:color w:val="000000" w:themeColor="text1"/>
          <w:sz w:val="32"/>
          <w:szCs w:val="32"/>
        </w:rPr>
        <w:t>e</w:t>
      </w:r>
      <w:r w:rsidR="00AE0D36" w:rsidRPr="00177757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ffectiveness Index of mathematics for commerce active learning plan, </w:t>
      </w:r>
      <w:r w:rsidR="00B37A06">
        <w:rPr>
          <w:rFonts w:ascii="TH Sarabun New" w:hAnsi="TH Sarabun New" w:cs="TH Sarabun New"/>
          <w:color w:val="000000" w:themeColor="text1"/>
          <w:sz w:val="32"/>
          <w:szCs w:val="32"/>
        </w:rPr>
        <w:t>(</w:t>
      </w:r>
      <w:r w:rsidR="00AE0D36" w:rsidRPr="00177757">
        <w:rPr>
          <w:rFonts w:ascii="TH Sarabun New" w:hAnsi="TH Sarabun New" w:cs="TH Sarabun New"/>
          <w:color w:val="000000" w:themeColor="text1"/>
          <w:sz w:val="32"/>
          <w:szCs w:val="32"/>
        </w:rPr>
        <w:t>3</w:t>
      </w:r>
      <w:r w:rsidR="00AE0D36" w:rsidRPr="00177757">
        <w:rPr>
          <w:rFonts w:ascii="TH Sarabun New" w:hAnsi="TH Sarabun New" w:cs="TH Sarabun New"/>
          <w:color w:val="000000" w:themeColor="text1"/>
          <w:sz w:val="32"/>
          <w:szCs w:val="32"/>
          <w:cs/>
        </w:rPr>
        <w:t>)</w:t>
      </w:r>
      <w:r w:rsidR="00B37A06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</w:t>
      </w:r>
      <w:r w:rsidR="00B37A06">
        <w:rPr>
          <w:rFonts w:ascii="TH Sarabun New" w:hAnsi="TH Sarabun New" w:cs="TH Sarabun New"/>
          <w:color w:val="000000" w:themeColor="text1"/>
          <w:sz w:val="32"/>
          <w:szCs w:val="32"/>
        </w:rPr>
        <w:t>to</w:t>
      </w:r>
      <w:r w:rsidR="00AE0D36" w:rsidRPr="00177757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="00AE0D36" w:rsidRPr="00177757">
        <w:rPr>
          <w:rFonts w:ascii="TH Sarabun New" w:hAnsi="TH Sarabun New" w:cs="TH Sarabun New"/>
          <w:color w:val="000000" w:themeColor="text1"/>
          <w:sz w:val="32"/>
          <w:szCs w:val="32"/>
        </w:rPr>
        <w:t>compare the mathematics for commerce learning achievement with the criterion of 75 percentage</w:t>
      </w:r>
      <w:r w:rsidR="00B37A06">
        <w:rPr>
          <w:rFonts w:ascii="TH Sarabun New" w:hAnsi="TH Sarabun New" w:cs="TH Sarabun New"/>
          <w:color w:val="000000" w:themeColor="text1"/>
          <w:sz w:val="32"/>
          <w:szCs w:val="32"/>
        </w:rPr>
        <w:t>,</w:t>
      </w:r>
      <w:r w:rsidR="00AE0D36" w:rsidRPr="00177757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and </w:t>
      </w:r>
      <w:r w:rsidR="00B37A06">
        <w:rPr>
          <w:rFonts w:ascii="TH Sarabun New" w:hAnsi="TH Sarabun New" w:cs="TH Sarabun New"/>
          <w:color w:val="000000" w:themeColor="text1"/>
          <w:sz w:val="32"/>
          <w:szCs w:val="32"/>
        </w:rPr>
        <w:t>(</w:t>
      </w:r>
      <w:r w:rsidR="00AE0D36" w:rsidRPr="00177757">
        <w:rPr>
          <w:rFonts w:ascii="TH Sarabun New" w:hAnsi="TH Sarabun New" w:cs="TH Sarabun New"/>
          <w:color w:val="000000" w:themeColor="text1"/>
          <w:sz w:val="32"/>
          <w:szCs w:val="32"/>
        </w:rPr>
        <w:t>4</w:t>
      </w:r>
      <w:r w:rsidR="00AE0D36" w:rsidRPr="00177757">
        <w:rPr>
          <w:rFonts w:ascii="TH Sarabun New" w:hAnsi="TH Sarabun New" w:cs="TH Sarabun New"/>
          <w:color w:val="000000" w:themeColor="text1"/>
          <w:sz w:val="32"/>
          <w:szCs w:val="32"/>
          <w:cs/>
        </w:rPr>
        <w:t>)</w:t>
      </w:r>
      <w:r w:rsidR="00B37A06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</w:t>
      </w:r>
      <w:bookmarkStart w:id="0" w:name="_GoBack"/>
      <w:bookmarkEnd w:id="0"/>
      <w:r w:rsidR="00B37A06">
        <w:rPr>
          <w:rFonts w:ascii="TH Sarabun New" w:hAnsi="TH Sarabun New" w:cs="TH Sarabun New"/>
          <w:color w:val="000000" w:themeColor="text1"/>
          <w:sz w:val="32"/>
          <w:szCs w:val="32"/>
        </w:rPr>
        <w:t>to</w:t>
      </w:r>
      <w:r w:rsidR="00AE0D36" w:rsidRPr="00177757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="00B37A06">
        <w:rPr>
          <w:rFonts w:ascii="TH Sarabun New" w:hAnsi="TH Sarabun New" w:cs="TH Sarabun New"/>
          <w:color w:val="000000" w:themeColor="text1"/>
          <w:sz w:val="32"/>
          <w:szCs w:val="32"/>
        </w:rPr>
        <w:t>s</w:t>
      </w:r>
      <w:r w:rsidR="00AE0D36" w:rsidRPr="00177757">
        <w:rPr>
          <w:rFonts w:ascii="TH Sarabun New" w:hAnsi="TH Sarabun New" w:cs="TH Sarabun New"/>
          <w:color w:val="000000" w:themeColor="text1"/>
          <w:sz w:val="32"/>
          <w:szCs w:val="32"/>
        </w:rPr>
        <w:t>tudy the achievement motivation in mathematics for 1st year</w:t>
      </w:r>
      <w:r w:rsidR="00AE0D36" w:rsidRPr="00177757">
        <w:rPr>
          <w:rFonts w:ascii="TH Sarabun New" w:hAnsi="TH Sarabun New" w:cs="TH Sarabun New"/>
          <w:color w:val="000000" w:themeColor="text1"/>
          <w:sz w:val="32"/>
          <w:szCs w:val="32"/>
          <w:cs/>
        </w:rPr>
        <w:t>’</w:t>
      </w:r>
      <w:r w:rsidR="00AE0D36" w:rsidRPr="00177757">
        <w:rPr>
          <w:rFonts w:ascii="TH Sarabun New" w:hAnsi="TH Sarabun New" w:cs="TH Sarabun New"/>
          <w:color w:val="000000" w:themeColor="text1"/>
          <w:sz w:val="32"/>
          <w:szCs w:val="32"/>
        </w:rPr>
        <w:t>s vocational student</w:t>
      </w:r>
      <w:r w:rsidR="00AE0D36" w:rsidRPr="00177757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. </w:t>
      </w:r>
      <w:r w:rsidR="00AE0D36" w:rsidRPr="00177757">
        <w:rPr>
          <w:rFonts w:ascii="TH Sarabun New" w:hAnsi="TH Sarabun New" w:cs="TH Sarabun New"/>
          <w:color w:val="000000" w:themeColor="text1"/>
          <w:sz w:val="32"/>
          <w:szCs w:val="32"/>
        </w:rPr>
        <w:t>The sample consisted of 34 students who were studying in 1st year</w:t>
      </w:r>
      <w:r w:rsidR="00AE0D36" w:rsidRPr="00177757">
        <w:rPr>
          <w:rFonts w:ascii="TH Sarabun New" w:hAnsi="TH Sarabun New" w:cs="TH Sarabun New"/>
          <w:color w:val="000000" w:themeColor="text1"/>
          <w:sz w:val="32"/>
          <w:szCs w:val="32"/>
          <w:cs/>
        </w:rPr>
        <w:t>’</w:t>
      </w:r>
      <w:r w:rsidR="00AE0D36" w:rsidRPr="00177757">
        <w:rPr>
          <w:rFonts w:ascii="TH Sarabun New" w:hAnsi="TH Sarabun New" w:cs="TH Sarabun New"/>
          <w:color w:val="000000" w:themeColor="text1"/>
          <w:sz w:val="32"/>
          <w:szCs w:val="32"/>
        </w:rPr>
        <w:t>s Accounting branch class 1 in the second semester of 2017 academic year</w:t>
      </w:r>
      <w:r w:rsidR="00AE0D36" w:rsidRPr="00177757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. </w:t>
      </w:r>
      <w:r w:rsidR="00AE0D36" w:rsidRPr="00177757">
        <w:rPr>
          <w:rFonts w:ascii="TH Sarabun New" w:hAnsi="TH Sarabun New" w:cs="TH Sarabun New"/>
          <w:color w:val="000000" w:themeColor="text1"/>
          <w:sz w:val="32"/>
          <w:szCs w:val="32"/>
        </w:rPr>
        <w:t>The participants, selected by the cluster random sampling technique</w:t>
      </w:r>
      <w:r w:rsidR="00AE0D36" w:rsidRPr="00177757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. </w:t>
      </w:r>
      <w:r w:rsidR="00AE0D36" w:rsidRPr="00177757">
        <w:rPr>
          <w:rFonts w:ascii="TH Sarabun New" w:hAnsi="TH Sarabun New" w:cs="TH Sarabun New"/>
          <w:color w:val="000000" w:themeColor="text1"/>
          <w:sz w:val="32"/>
          <w:szCs w:val="32"/>
        </w:rPr>
        <w:t>The research instruments consisted of 6 lesson plans, 30 items of mathematics for commerce learning achievement test and mathematics motivation achievement questionnaire that are verifying by five specialists</w:t>
      </w:r>
      <w:r w:rsidR="00AE0D36" w:rsidRPr="00177757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. </w:t>
      </w:r>
      <w:r w:rsidR="00AE0D36" w:rsidRPr="00177757">
        <w:rPr>
          <w:rFonts w:ascii="TH Sarabun New" w:hAnsi="TH Sarabun New" w:cs="TH Sarabun New"/>
          <w:color w:val="000000" w:themeColor="text1"/>
          <w:sz w:val="32"/>
          <w:szCs w:val="32"/>
        </w:rPr>
        <w:t>The data were analyzed by mean, percentage, standard deviation and t</w:t>
      </w:r>
      <w:r w:rsidR="00AE0D36" w:rsidRPr="00177757">
        <w:rPr>
          <w:rFonts w:ascii="TH Sarabun New" w:hAnsi="TH Sarabun New" w:cs="TH Sarabun New"/>
          <w:color w:val="000000" w:themeColor="text1"/>
          <w:sz w:val="32"/>
          <w:szCs w:val="32"/>
          <w:cs/>
        </w:rPr>
        <w:t>-</w:t>
      </w:r>
      <w:r w:rsidR="00AE0D36" w:rsidRPr="00177757">
        <w:rPr>
          <w:rFonts w:ascii="TH Sarabun New" w:hAnsi="TH Sarabun New" w:cs="TH Sarabun New"/>
          <w:color w:val="000000" w:themeColor="text1"/>
          <w:sz w:val="32"/>
          <w:szCs w:val="32"/>
        </w:rPr>
        <w:t>test</w:t>
      </w:r>
      <w:r w:rsidR="007F0DAB" w:rsidRPr="00177757">
        <w:rPr>
          <w:rFonts w:ascii="TH Sarabun New" w:hAnsi="TH Sarabun New" w:cs="TH Sarabun New"/>
          <w:color w:val="000000" w:themeColor="text1"/>
          <w:sz w:val="32"/>
          <w:szCs w:val="32"/>
          <w:cs/>
        </w:rPr>
        <w:t>.</w:t>
      </w:r>
    </w:p>
    <w:p w:rsidR="0015338E" w:rsidRPr="00177757" w:rsidRDefault="0019486B" w:rsidP="00AE0D36">
      <w:pPr>
        <w:pStyle w:val="a7"/>
        <w:tabs>
          <w:tab w:val="left" w:pos="630"/>
          <w:tab w:val="left" w:pos="1134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177757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="003D5327" w:rsidRPr="00177757">
        <w:rPr>
          <w:rFonts w:ascii="TH Sarabun New" w:hAnsi="TH Sarabun New" w:cs="TH Sarabun New"/>
          <w:color w:val="000000" w:themeColor="text1"/>
          <w:sz w:val="32"/>
          <w:szCs w:val="32"/>
        </w:rPr>
        <w:t>The research results were found as follows</w:t>
      </w:r>
      <w:r w:rsidR="003D5327" w:rsidRPr="00177757">
        <w:rPr>
          <w:rFonts w:ascii="TH Sarabun New" w:hAnsi="TH Sarabun New" w:cs="TH Sarabun New"/>
          <w:color w:val="000000" w:themeColor="text1"/>
          <w:sz w:val="32"/>
          <w:szCs w:val="32"/>
          <w:cs/>
        </w:rPr>
        <w:t>:</w:t>
      </w:r>
      <w:r w:rsidR="00196C3C" w:rsidRPr="00177757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="00B37A06">
        <w:rPr>
          <w:rFonts w:ascii="TH Sarabun New" w:hAnsi="TH Sarabun New" w:cs="TH Sarabun New"/>
          <w:color w:val="000000" w:themeColor="text1"/>
          <w:spacing w:val="-2"/>
          <w:sz w:val="32"/>
          <w:szCs w:val="32"/>
        </w:rPr>
        <w:t>(</w:t>
      </w:r>
      <w:r w:rsidR="00F67B48" w:rsidRPr="00177757">
        <w:rPr>
          <w:rFonts w:ascii="TH Sarabun New" w:hAnsi="TH Sarabun New" w:cs="TH Sarabun New"/>
          <w:color w:val="000000" w:themeColor="text1"/>
          <w:spacing w:val="-2"/>
          <w:sz w:val="32"/>
          <w:szCs w:val="32"/>
        </w:rPr>
        <w:t>1</w:t>
      </w:r>
      <w:r w:rsidR="00ED5151" w:rsidRPr="00177757">
        <w:rPr>
          <w:rFonts w:ascii="TH Sarabun New" w:hAnsi="TH Sarabun New" w:cs="TH Sarabun New"/>
          <w:color w:val="000000" w:themeColor="text1"/>
          <w:spacing w:val="-2"/>
          <w:sz w:val="32"/>
          <w:szCs w:val="32"/>
          <w:cs/>
        </w:rPr>
        <w:t>)</w:t>
      </w:r>
      <w:r w:rsidR="00283C7D" w:rsidRPr="00177757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="00AE0D36" w:rsidRPr="00177757">
        <w:rPr>
          <w:rFonts w:ascii="TH Sarabun New" w:hAnsi="TH Sarabun New" w:cs="TH Sarabun New"/>
          <w:color w:val="000000" w:themeColor="text1"/>
          <w:sz w:val="32"/>
          <w:szCs w:val="32"/>
        </w:rPr>
        <w:t>The active learning in mathematics for commerce plans for 1st year</w:t>
      </w:r>
      <w:r w:rsidR="00AE0D36" w:rsidRPr="00177757">
        <w:rPr>
          <w:rFonts w:ascii="TH Sarabun New" w:hAnsi="TH Sarabun New" w:cs="TH Sarabun New"/>
          <w:color w:val="000000" w:themeColor="text1"/>
          <w:sz w:val="32"/>
          <w:szCs w:val="32"/>
          <w:cs/>
        </w:rPr>
        <w:t>’</w:t>
      </w:r>
      <w:r w:rsidR="00AE0D36" w:rsidRPr="00177757">
        <w:rPr>
          <w:rFonts w:ascii="TH Sarabun New" w:hAnsi="TH Sarabun New" w:cs="TH Sarabun New"/>
          <w:color w:val="000000" w:themeColor="text1"/>
          <w:sz w:val="32"/>
          <w:szCs w:val="32"/>
        </w:rPr>
        <w:t>s vocational students had the efficiency 88</w:t>
      </w:r>
      <w:r w:rsidR="00AE0D36" w:rsidRPr="00177757">
        <w:rPr>
          <w:rFonts w:ascii="TH Sarabun New" w:hAnsi="TH Sarabun New" w:cs="TH Sarabun New"/>
          <w:color w:val="000000" w:themeColor="text1"/>
          <w:sz w:val="32"/>
          <w:szCs w:val="32"/>
          <w:cs/>
        </w:rPr>
        <w:t>.</w:t>
      </w:r>
      <w:r w:rsidR="00AE0D36" w:rsidRPr="00177757">
        <w:rPr>
          <w:rFonts w:ascii="TH Sarabun New" w:hAnsi="TH Sarabun New" w:cs="TH Sarabun New"/>
          <w:color w:val="000000" w:themeColor="text1"/>
          <w:sz w:val="32"/>
          <w:szCs w:val="32"/>
        </w:rPr>
        <w:t>94</w:t>
      </w:r>
      <w:r w:rsidR="00AE0D36" w:rsidRPr="00177757">
        <w:rPr>
          <w:rFonts w:ascii="TH Sarabun New" w:hAnsi="TH Sarabun New" w:cs="TH Sarabun New"/>
          <w:color w:val="000000" w:themeColor="text1"/>
          <w:sz w:val="32"/>
          <w:szCs w:val="32"/>
          <w:cs/>
        </w:rPr>
        <w:t>/</w:t>
      </w:r>
      <w:r w:rsidR="00AE0D36" w:rsidRPr="00177757">
        <w:rPr>
          <w:rFonts w:ascii="TH Sarabun New" w:hAnsi="TH Sarabun New" w:cs="TH Sarabun New"/>
          <w:color w:val="000000" w:themeColor="text1"/>
          <w:sz w:val="32"/>
          <w:szCs w:val="32"/>
        </w:rPr>
        <w:t>86</w:t>
      </w:r>
      <w:r w:rsidR="00AE0D36" w:rsidRPr="00177757">
        <w:rPr>
          <w:rFonts w:ascii="TH Sarabun New" w:hAnsi="TH Sarabun New" w:cs="TH Sarabun New"/>
          <w:color w:val="000000" w:themeColor="text1"/>
          <w:sz w:val="32"/>
          <w:szCs w:val="32"/>
          <w:cs/>
        </w:rPr>
        <w:t>.</w:t>
      </w:r>
      <w:r w:rsidR="00AE0D36" w:rsidRPr="00177757">
        <w:rPr>
          <w:rFonts w:ascii="TH Sarabun New" w:hAnsi="TH Sarabun New" w:cs="TH Sarabun New"/>
          <w:color w:val="000000" w:themeColor="text1"/>
          <w:sz w:val="32"/>
          <w:szCs w:val="32"/>
        </w:rPr>
        <w:t>47,</w:t>
      </w:r>
      <w:r w:rsidR="00AE0D36" w:rsidRPr="00177757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</w:t>
      </w:r>
      <w:r w:rsidR="00AE0D36" w:rsidRPr="00177757">
        <w:rPr>
          <w:rFonts w:ascii="TH Sarabun New" w:hAnsi="TH Sarabun New" w:cs="TH Sarabun New"/>
          <w:color w:val="000000" w:themeColor="text1"/>
          <w:sz w:val="32"/>
          <w:szCs w:val="32"/>
        </w:rPr>
        <w:t>higher than 75</w:t>
      </w:r>
      <w:r w:rsidR="00AE0D36" w:rsidRPr="00177757">
        <w:rPr>
          <w:rFonts w:ascii="TH Sarabun New" w:hAnsi="TH Sarabun New" w:cs="TH Sarabun New"/>
          <w:color w:val="000000" w:themeColor="text1"/>
          <w:sz w:val="32"/>
          <w:szCs w:val="32"/>
          <w:cs/>
        </w:rPr>
        <w:t>/</w:t>
      </w:r>
      <w:r w:rsidR="00AE0D36" w:rsidRPr="00177757">
        <w:rPr>
          <w:rFonts w:ascii="TH Sarabun New" w:hAnsi="TH Sarabun New" w:cs="TH Sarabun New"/>
          <w:color w:val="000000" w:themeColor="text1"/>
          <w:sz w:val="32"/>
          <w:szCs w:val="32"/>
        </w:rPr>
        <w:t>75 criteria</w:t>
      </w:r>
      <w:r w:rsidR="00B37A06">
        <w:rPr>
          <w:rFonts w:ascii="TH Sarabun New" w:hAnsi="TH Sarabun New" w:cs="TH Sarabun New"/>
          <w:color w:val="000000" w:themeColor="text1"/>
          <w:sz w:val="32"/>
          <w:szCs w:val="32"/>
        </w:rPr>
        <w:t>,</w:t>
      </w:r>
      <w:r w:rsidR="00AE0D36" w:rsidRPr="00177757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</w:t>
      </w:r>
      <w:r w:rsidR="00B37A06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(</w:t>
      </w:r>
      <w:r w:rsidR="00AE0D36" w:rsidRPr="00177757">
        <w:rPr>
          <w:rFonts w:ascii="TH Sarabun New" w:hAnsi="TH Sarabun New" w:cs="TH Sarabun New"/>
          <w:color w:val="000000" w:themeColor="text1"/>
          <w:sz w:val="32"/>
          <w:szCs w:val="32"/>
        </w:rPr>
        <w:t>2</w:t>
      </w:r>
      <w:r w:rsidR="00AE0D36" w:rsidRPr="00177757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)</w:t>
      </w:r>
      <w:r w:rsidR="00AE0D36" w:rsidRPr="00177757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The active learning in mathematics for commerce for 1st year</w:t>
      </w:r>
      <w:r w:rsidR="00AE0D36" w:rsidRPr="00177757">
        <w:rPr>
          <w:rFonts w:ascii="TH Sarabun New" w:hAnsi="TH Sarabun New" w:cs="TH Sarabun New"/>
          <w:color w:val="000000" w:themeColor="text1"/>
          <w:sz w:val="32"/>
          <w:szCs w:val="32"/>
          <w:cs/>
        </w:rPr>
        <w:t>’</w:t>
      </w:r>
      <w:r w:rsidR="00AE0D36" w:rsidRPr="00177757">
        <w:rPr>
          <w:rFonts w:ascii="TH Sarabun New" w:hAnsi="TH Sarabun New" w:cs="TH Sarabun New"/>
          <w:color w:val="000000" w:themeColor="text1"/>
          <w:sz w:val="32"/>
          <w:szCs w:val="32"/>
        </w:rPr>
        <w:t>s vocational students had the effectiveness index 0</w:t>
      </w:r>
      <w:r w:rsidR="00AE0D36" w:rsidRPr="00177757">
        <w:rPr>
          <w:rFonts w:ascii="TH Sarabun New" w:hAnsi="TH Sarabun New" w:cs="TH Sarabun New"/>
          <w:color w:val="000000" w:themeColor="text1"/>
          <w:sz w:val="32"/>
          <w:szCs w:val="32"/>
          <w:cs/>
        </w:rPr>
        <w:t>.</w:t>
      </w:r>
      <w:r w:rsidR="00AE0D36" w:rsidRPr="00177757">
        <w:rPr>
          <w:rFonts w:ascii="TH Sarabun New" w:hAnsi="TH Sarabun New" w:cs="TH Sarabun New"/>
          <w:color w:val="000000" w:themeColor="text1"/>
          <w:sz w:val="32"/>
          <w:szCs w:val="32"/>
        </w:rPr>
        <w:t>76,</w:t>
      </w:r>
      <w:r w:rsidR="00AE0D36" w:rsidRPr="00177757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</w:t>
      </w:r>
      <w:r w:rsidR="00AE0D36" w:rsidRPr="00177757">
        <w:rPr>
          <w:rFonts w:ascii="TH Sarabun New" w:hAnsi="TH Sarabun New" w:cs="TH Sarabun New"/>
          <w:color w:val="000000" w:themeColor="text1"/>
          <w:sz w:val="32"/>
          <w:szCs w:val="32"/>
        </w:rPr>
        <w:t>indicated that after using the active learning in mathematics for commerce on Interest and Installment students have increased 76 percentage learning ability</w:t>
      </w:r>
      <w:r w:rsidR="00B37A06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,(</w:t>
      </w:r>
      <w:r w:rsidR="00AE0D36" w:rsidRPr="00177757">
        <w:rPr>
          <w:rFonts w:ascii="TH Sarabun New" w:hAnsi="TH Sarabun New" w:cs="TH Sarabun New"/>
          <w:color w:val="000000" w:themeColor="text1"/>
          <w:sz w:val="32"/>
          <w:szCs w:val="32"/>
        </w:rPr>
        <w:t>3</w:t>
      </w:r>
      <w:r w:rsidR="00AE0D36" w:rsidRPr="00177757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)</w:t>
      </w:r>
      <w:r w:rsidR="00AE0D36" w:rsidRPr="00177757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The mathematics fo</w:t>
      </w:r>
      <w:r w:rsidR="00177757" w:rsidRPr="00177757">
        <w:rPr>
          <w:rFonts w:ascii="TH Sarabun New" w:hAnsi="TH Sarabun New" w:cs="TH Sarabun New"/>
          <w:color w:val="000000" w:themeColor="text1"/>
          <w:sz w:val="32"/>
          <w:szCs w:val="32"/>
        </w:rPr>
        <w:t>r commerce learning achievement</w:t>
      </w:r>
      <w:r w:rsidR="00AE0D36" w:rsidRPr="00177757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in Interest and Installment for 1st </w:t>
      </w:r>
      <w:r w:rsidR="00AE0D36" w:rsidRPr="00177757">
        <w:rPr>
          <w:rFonts w:ascii="TH Sarabun New" w:hAnsi="TH Sarabun New" w:cs="TH Sarabun New"/>
          <w:color w:val="000000" w:themeColor="text1"/>
          <w:sz w:val="32"/>
          <w:szCs w:val="32"/>
        </w:rPr>
        <w:lastRenderedPageBreak/>
        <w:t>year</w:t>
      </w:r>
      <w:r w:rsidR="00AE0D36" w:rsidRPr="00177757">
        <w:rPr>
          <w:rFonts w:ascii="TH Sarabun New" w:hAnsi="TH Sarabun New" w:cs="TH Sarabun New"/>
          <w:color w:val="000000" w:themeColor="text1"/>
          <w:sz w:val="32"/>
          <w:szCs w:val="32"/>
          <w:cs/>
        </w:rPr>
        <w:t>’</w:t>
      </w:r>
      <w:r w:rsidR="00AE0D36" w:rsidRPr="00177757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s vocational students after using the active learning in mathematics for commerce was higher than 75 percentage, at </w:t>
      </w:r>
      <w:r w:rsidR="00AE0D36" w:rsidRPr="00177757">
        <w:rPr>
          <w:rFonts w:ascii="TH Sarabun New" w:hAnsi="TH Sarabun New" w:cs="TH Sarabun New"/>
          <w:color w:val="000000" w:themeColor="text1"/>
          <w:sz w:val="32"/>
          <w:szCs w:val="32"/>
          <w:cs/>
        </w:rPr>
        <w:t>.</w:t>
      </w:r>
      <w:r w:rsidR="00AE0D36" w:rsidRPr="00177757">
        <w:rPr>
          <w:rFonts w:ascii="TH Sarabun New" w:hAnsi="TH Sarabun New" w:cs="TH Sarabun New"/>
          <w:color w:val="000000" w:themeColor="text1"/>
          <w:sz w:val="32"/>
          <w:szCs w:val="32"/>
        </w:rPr>
        <w:t>05 level of significance</w:t>
      </w:r>
      <w:r w:rsidR="00B37A06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, </w:t>
      </w:r>
      <w:r w:rsidR="00B37A06">
        <w:rPr>
          <w:rFonts w:ascii="TH Sarabun New" w:hAnsi="TH Sarabun New" w:cs="TH Sarabun New"/>
          <w:color w:val="000000" w:themeColor="text1"/>
          <w:sz w:val="32"/>
          <w:szCs w:val="32"/>
        </w:rPr>
        <w:t>and</w:t>
      </w:r>
      <w:r w:rsidR="00AE0D36" w:rsidRPr="00177757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</w:t>
      </w:r>
      <w:r w:rsidR="00B37A06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(</w:t>
      </w:r>
      <w:r w:rsidR="00AE0D36" w:rsidRPr="00177757">
        <w:rPr>
          <w:rFonts w:ascii="TH Sarabun New" w:hAnsi="TH Sarabun New" w:cs="TH Sarabun New"/>
          <w:color w:val="000000" w:themeColor="text1"/>
          <w:sz w:val="32"/>
          <w:szCs w:val="32"/>
        </w:rPr>
        <w:t>4</w:t>
      </w:r>
      <w:r w:rsidR="00AE0D36" w:rsidRPr="00177757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)</w:t>
      </w:r>
      <w:r w:rsidR="00AE0D36" w:rsidRPr="00177757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The 1st year</w:t>
      </w:r>
      <w:r w:rsidR="00AE0D36" w:rsidRPr="00177757">
        <w:rPr>
          <w:rFonts w:ascii="TH Sarabun New" w:hAnsi="TH Sarabun New" w:cs="TH Sarabun New"/>
          <w:color w:val="000000" w:themeColor="text1"/>
          <w:sz w:val="32"/>
          <w:szCs w:val="32"/>
          <w:cs/>
        </w:rPr>
        <w:t>’</w:t>
      </w:r>
      <w:r w:rsidR="00AE0D36" w:rsidRPr="00177757">
        <w:rPr>
          <w:rFonts w:ascii="TH Sarabun New" w:hAnsi="TH Sarabun New" w:cs="TH Sarabun New"/>
          <w:color w:val="000000" w:themeColor="text1"/>
          <w:sz w:val="32"/>
          <w:szCs w:val="32"/>
        </w:rPr>
        <w:t>s vocational student have achievement motivation in mathematics on high level,</w:t>
      </w:r>
      <w:r w:rsidR="00AE0D36" w:rsidRPr="00177757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</w:t>
      </w:r>
      <w:r w:rsidR="00177757" w:rsidRPr="00177757">
        <w:rPr>
          <w:rFonts w:ascii="TH Sarabun New" w:hAnsi="TH Sarabun New" w:cs="TH Sarabun New"/>
          <w:color w:val="000000" w:themeColor="text1"/>
          <w:sz w:val="32"/>
          <w:szCs w:val="32"/>
        </w:rPr>
        <w:t>average was 3</w:t>
      </w:r>
      <w:r w:rsidR="00177757" w:rsidRPr="00177757">
        <w:rPr>
          <w:rFonts w:ascii="TH Sarabun New" w:hAnsi="TH Sarabun New" w:cs="TH Sarabun New"/>
          <w:color w:val="000000" w:themeColor="text1"/>
          <w:sz w:val="32"/>
          <w:szCs w:val="32"/>
          <w:cs/>
        </w:rPr>
        <w:t>.</w:t>
      </w:r>
      <w:r w:rsidR="00177757" w:rsidRPr="00177757">
        <w:rPr>
          <w:rFonts w:ascii="TH Sarabun New" w:hAnsi="TH Sarabun New" w:cs="TH Sarabun New"/>
          <w:color w:val="000000" w:themeColor="text1"/>
          <w:sz w:val="32"/>
          <w:szCs w:val="32"/>
        </w:rPr>
        <w:t>70 and</w:t>
      </w:r>
      <w:r w:rsidR="00AE0D36" w:rsidRPr="00177757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standard deviation was 0</w:t>
      </w:r>
      <w:r w:rsidR="00AE0D36" w:rsidRPr="00177757">
        <w:rPr>
          <w:rFonts w:ascii="TH Sarabun New" w:hAnsi="TH Sarabun New" w:cs="TH Sarabun New"/>
          <w:color w:val="000000" w:themeColor="text1"/>
          <w:sz w:val="32"/>
          <w:szCs w:val="32"/>
          <w:cs/>
        </w:rPr>
        <w:t>.</w:t>
      </w:r>
      <w:r w:rsidR="00AE0D36" w:rsidRPr="00177757">
        <w:rPr>
          <w:rFonts w:ascii="TH Sarabun New" w:hAnsi="TH Sarabun New" w:cs="TH Sarabun New"/>
          <w:color w:val="000000" w:themeColor="text1"/>
          <w:sz w:val="32"/>
          <w:szCs w:val="32"/>
        </w:rPr>
        <w:t>94</w:t>
      </w:r>
    </w:p>
    <w:p w:rsidR="00F67B48" w:rsidRPr="00177757" w:rsidRDefault="00F67B48" w:rsidP="00196C3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:rsidR="005F7EB9" w:rsidRPr="00177757" w:rsidRDefault="000F0974" w:rsidP="00177757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177757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>Keywords</w:t>
      </w:r>
      <w:r w:rsidRPr="00177757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:</w:t>
      </w:r>
      <w:r w:rsidRPr="00177757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="00FF3B18" w:rsidRPr="00177757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="00177757" w:rsidRPr="00177757">
        <w:rPr>
          <w:rFonts w:ascii="TH Sarabun New" w:hAnsi="TH Sarabun New" w:cs="TH Sarabun New"/>
          <w:color w:val="000000" w:themeColor="text1"/>
          <w:sz w:val="32"/>
          <w:szCs w:val="32"/>
        </w:rPr>
        <w:t>The Development</w:t>
      </w:r>
      <w:r w:rsidR="00CF3055" w:rsidRPr="00177757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, </w:t>
      </w:r>
      <w:r w:rsidR="00177757" w:rsidRPr="00177757">
        <w:rPr>
          <w:rFonts w:ascii="TH Sarabun New" w:hAnsi="TH Sarabun New" w:cs="TH Sarabun New"/>
          <w:color w:val="000000" w:themeColor="text1"/>
          <w:sz w:val="32"/>
          <w:szCs w:val="32"/>
        </w:rPr>
        <w:t>Active Learning</w:t>
      </w:r>
    </w:p>
    <w:p w:rsidR="00501DAF" w:rsidRPr="00177757" w:rsidRDefault="00501DAF" w:rsidP="00196C3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:rsidR="0004338D" w:rsidRPr="00177757" w:rsidRDefault="0004338D" w:rsidP="00196C3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:rsidR="0004338D" w:rsidRPr="00177757" w:rsidRDefault="0004338D" w:rsidP="00196C3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:rsidR="0004338D" w:rsidRPr="00177757" w:rsidRDefault="0004338D" w:rsidP="00196C3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:rsidR="0004338D" w:rsidRPr="00177757" w:rsidRDefault="0004338D" w:rsidP="00196C3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:rsidR="0004338D" w:rsidRPr="00177757" w:rsidRDefault="0004338D" w:rsidP="00196C3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:rsidR="0004338D" w:rsidRPr="00177757" w:rsidRDefault="0004338D" w:rsidP="00196C3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:rsidR="0004338D" w:rsidRPr="00177757" w:rsidRDefault="0004338D" w:rsidP="00196C3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:rsidR="0004338D" w:rsidRPr="00177757" w:rsidRDefault="0004338D" w:rsidP="00196C3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:rsidR="0004338D" w:rsidRPr="00177757" w:rsidRDefault="0004338D" w:rsidP="00196C3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:rsidR="0004338D" w:rsidRPr="00177757" w:rsidRDefault="0004338D" w:rsidP="00196C3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:rsidR="0004338D" w:rsidRPr="00177757" w:rsidRDefault="0004338D" w:rsidP="00196C3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:rsidR="006A13D3" w:rsidRPr="00177757" w:rsidRDefault="006A13D3" w:rsidP="00196C3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:rsidR="007D6157" w:rsidRPr="00177757" w:rsidRDefault="007D6157" w:rsidP="00196C3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:rsidR="007D6157" w:rsidRPr="00177757" w:rsidRDefault="007D6157" w:rsidP="00196C3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:rsidR="007D6157" w:rsidRPr="00177757" w:rsidRDefault="007D6157" w:rsidP="00196C3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:rsidR="007D6157" w:rsidRPr="00177757" w:rsidRDefault="007D6157" w:rsidP="00196C3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:rsidR="007D6157" w:rsidRPr="00177757" w:rsidRDefault="007D6157" w:rsidP="00196C3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:rsidR="007D6157" w:rsidRPr="00177757" w:rsidRDefault="007D6157" w:rsidP="00196C3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:rsidR="007D6157" w:rsidRPr="00177757" w:rsidRDefault="007D6157" w:rsidP="00196C3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:rsidR="007D6157" w:rsidRPr="00177757" w:rsidRDefault="007D6157" w:rsidP="00196C3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:rsidR="007D6157" w:rsidRPr="00177757" w:rsidRDefault="007D6157" w:rsidP="00196C3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:rsidR="00177757" w:rsidRPr="00177757" w:rsidRDefault="00177757" w:rsidP="00196C3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:rsidR="00177757" w:rsidRPr="00177757" w:rsidRDefault="00177757" w:rsidP="00196C3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:rsidR="0054662D" w:rsidRPr="00177757" w:rsidRDefault="00153DF4" w:rsidP="00196C3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177757">
        <w:rPr>
          <w:rFonts w:ascii="TH Sarabun New" w:hAnsi="TH Sarabun New" w:cs="TH Sarabun New"/>
          <w:color w:val="000000" w:themeColor="text1"/>
          <w:sz w:val="32"/>
          <w:szCs w:val="32"/>
        </w:rPr>
        <w:t>______________________________________________________________Major Advisor</w:t>
      </w:r>
    </w:p>
    <w:sectPr w:rsidR="0054662D" w:rsidRPr="00177757" w:rsidSect="0019486B">
      <w:headerReference w:type="even" r:id="rId8"/>
      <w:headerReference w:type="default" r:id="rId9"/>
      <w:pgSz w:w="11906" w:h="16838" w:code="9"/>
      <w:pgMar w:top="2160" w:right="1440" w:bottom="1440" w:left="2160" w:header="1440" w:footer="1440" w:gutter="0"/>
      <w:pgNumType w:fmt="thaiLetters" w:start="3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96A75" w:rsidRDefault="00496A75">
      <w:r>
        <w:separator/>
      </w:r>
    </w:p>
  </w:endnote>
  <w:endnote w:type="continuationSeparator" w:id="0">
    <w:p w:rsidR="00496A75" w:rsidRDefault="00496A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BFA8A059-2096-4DFE-B31F-782B43FFEB7C}"/>
    <w:embedBold r:id="rId2" w:fontKey="{B4240B36-73A8-4811-94A6-BA89DB3A98F2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3" w:fontKey="{66453E6B-A515-46D2-A400-AA4483AC4B0C}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  <w:embedRegular r:id="rId4" w:fontKey="{9868A13D-B11A-4B75-BA20-037183AF4766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5" w:fontKey="{34DD252A-1A90-4536-A6A3-5A5EC7438BC9}"/>
    <w:embedBold r:id="rId6" w:fontKey="{442E51EB-19D6-4265-8A2C-4755A5BAF77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BFF0327C-4FCB-4A26-A61C-E51F2CAECC3E}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8" w:fontKey="{8C70B676-7C67-418D-8B9B-4F5A01D282B6}"/>
    <w:embedBold r:id="rId9" w:fontKey="{18E8117F-C4C0-497E-838C-D0F20B1804F6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0" w:fontKey="{525EF30C-A15F-41E8-948C-D5BADA7AD471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1" w:fontKey="{88C34959-F541-4984-B8B1-FCD792664675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96A75" w:rsidRDefault="00496A75">
      <w:r>
        <w:separator/>
      </w:r>
    </w:p>
  </w:footnote>
  <w:footnote w:type="continuationSeparator" w:id="0">
    <w:p w:rsidR="00496A75" w:rsidRDefault="00496A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3C5B" w:rsidRDefault="00403C5B" w:rsidP="00403C5B">
    <w:pPr>
      <w:pStyle w:val="a3"/>
      <w:framePr w:wrap="around" w:vAnchor="text" w:hAnchor="margin" w:xAlign="center" w:y="1"/>
      <w:rPr>
        <w:rStyle w:val="a5"/>
      </w:rPr>
    </w:pPr>
    <w:r>
      <w:rPr>
        <w:rStyle w:val="a5"/>
        <w:cs/>
      </w:rPr>
      <w:fldChar w:fldCharType="begin"/>
    </w:r>
    <w:r>
      <w:rPr>
        <w:rStyle w:val="a5"/>
      </w:rPr>
      <w:instrText xml:space="preserve">PAGE  </w:instrText>
    </w:r>
    <w:r>
      <w:rPr>
        <w:rStyle w:val="a5"/>
        <w:cs/>
      </w:rPr>
      <w:fldChar w:fldCharType="end"/>
    </w:r>
  </w:p>
  <w:p w:rsidR="00403C5B" w:rsidRDefault="00403C5B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326E8" w:rsidRPr="00CC5021" w:rsidRDefault="005326E8">
    <w:pPr>
      <w:pStyle w:val="a3"/>
      <w:jc w:val="center"/>
      <w:rPr>
        <w:rFonts w:ascii="TH Sarabun New" w:hAnsi="TH Sarabun New" w:cs="TH Sarabun New"/>
        <w:sz w:val="32"/>
        <w:szCs w:val="32"/>
      </w:rPr>
    </w:pPr>
    <w:r w:rsidRPr="00CC5021">
      <w:rPr>
        <w:rFonts w:ascii="TH Sarabun New" w:hAnsi="TH Sarabun New" w:cs="TH Sarabun New"/>
        <w:sz w:val="32"/>
        <w:szCs w:val="32"/>
      </w:rPr>
      <w:fldChar w:fldCharType="begin"/>
    </w:r>
    <w:r w:rsidRPr="00CC5021">
      <w:rPr>
        <w:rFonts w:ascii="TH Sarabun New" w:hAnsi="TH Sarabun New" w:cs="TH Sarabun New"/>
        <w:sz w:val="32"/>
        <w:szCs w:val="32"/>
      </w:rPr>
      <w:instrText>PAGE   \</w:instrText>
    </w:r>
    <w:r w:rsidRPr="00CC5021">
      <w:rPr>
        <w:rFonts w:ascii="TH Sarabun New" w:hAnsi="TH Sarabun New" w:cs="TH Sarabun New"/>
        <w:sz w:val="32"/>
        <w:szCs w:val="32"/>
        <w:cs/>
      </w:rPr>
      <w:instrText xml:space="preserve">* </w:instrText>
    </w:r>
    <w:r w:rsidRPr="00CC5021">
      <w:rPr>
        <w:rFonts w:ascii="TH Sarabun New" w:hAnsi="TH Sarabun New" w:cs="TH Sarabun New"/>
        <w:sz w:val="32"/>
        <w:szCs w:val="32"/>
      </w:rPr>
      <w:instrText>MERGEFORMAT</w:instrText>
    </w:r>
    <w:r w:rsidRPr="00CC5021">
      <w:rPr>
        <w:rFonts w:ascii="TH Sarabun New" w:hAnsi="TH Sarabun New" w:cs="TH Sarabun New"/>
        <w:sz w:val="32"/>
        <w:szCs w:val="32"/>
      </w:rPr>
      <w:fldChar w:fldCharType="separate"/>
    </w:r>
    <w:r w:rsidR="00B37A06" w:rsidRPr="00B37A06">
      <w:rPr>
        <w:rFonts w:ascii="TH Sarabun New" w:hAnsi="TH Sarabun New" w:cs="TH Sarabun New"/>
        <w:noProof/>
        <w:sz w:val="32"/>
        <w:szCs w:val="32"/>
        <w:cs/>
        <w:lang w:val="th-TH"/>
      </w:rPr>
      <w:t>ฉ</w:t>
    </w:r>
    <w:r w:rsidRPr="00CC5021">
      <w:rPr>
        <w:rFonts w:ascii="TH Sarabun New" w:hAnsi="TH Sarabun New" w:cs="TH Sarabun New"/>
        <w:sz w:val="32"/>
        <w:szCs w:val="32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77234E"/>
    <w:multiLevelType w:val="hybridMultilevel"/>
    <w:tmpl w:val="37CCD578"/>
    <w:lvl w:ilvl="0" w:tplc="39A6EE72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" w15:restartNumberingAfterBreak="0">
    <w:nsid w:val="172635CA"/>
    <w:multiLevelType w:val="hybridMultilevel"/>
    <w:tmpl w:val="9E6067BA"/>
    <w:lvl w:ilvl="0" w:tplc="568CAA1C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2" w15:restartNumberingAfterBreak="0">
    <w:nsid w:val="6FE60A26"/>
    <w:multiLevelType w:val="hybridMultilevel"/>
    <w:tmpl w:val="195C3010"/>
    <w:lvl w:ilvl="0" w:tplc="2F3EBF0E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TrueTypeFonts/>
  <w:proofState w:spelling="clean" w:grammar="clean"/>
  <w:defaultTabStop w:val="85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7F89"/>
    <w:rsid w:val="00003AA1"/>
    <w:rsid w:val="00003C58"/>
    <w:rsid w:val="00015789"/>
    <w:rsid w:val="00017917"/>
    <w:rsid w:val="00020EF6"/>
    <w:rsid w:val="00021713"/>
    <w:rsid w:val="000328D9"/>
    <w:rsid w:val="00036DF7"/>
    <w:rsid w:val="0004338D"/>
    <w:rsid w:val="0004632D"/>
    <w:rsid w:val="000514B1"/>
    <w:rsid w:val="00051771"/>
    <w:rsid w:val="000531E0"/>
    <w:rsid w:val="000578EC"/>
    <w:rsid w:val="000612EC"/>
    <w:rsid w:val="000621F5"/>
    <w:rsid w:val="00066C2D"/>
    <w:rsid w:val="000679BC"/>
    <w:rsid w:val="00070B99"/>
    <w:rsid w:val="00070EE2"/>
    <w:rsid w:val="00073E91"/>
    <w:rsid w:val="00074199"/>
    <w:rsid w:val="00074B3A"/>
    <w:rsid w:val="00075ED1"/>
    <w:rsid w:val="00085C6E"/>
    <w:rsid w:val="0008688B"/>
    <w:rsid w:val="00091E39"/>
    <w:rsid w:val="000A1FAD"/>
    <w:rsid w:val="000A3751"/>
    <w:rsid w:val="000A3BF6"/>
    <w:rsid w:val="000A62FD"/>
    <w:rsid w:val="000B0944"/>
    <w:rsid w:val="000B70D9"/>
    <w:rsid w:val="000B7351"/>
    <w:rsid w:val="000C34EC"/>
    <w:rsid w:val="000E007F"/>
    <w:rsid w:val="000E11A9"/>
    <w:rsid w:val="000E4972"/>
    <w:rsid w:val="000E5FC7"/>
    <w:rsid w:val="000F0974"/>
    <w:rsid w:val="000F425A"/>
    <w:rsid w:val="000F437B"/>
    <w:rsid w:val="00100115"/>
    <w:rsid w:val="001026FB"/>
    <w:rsid w:val="001064F5"/>
    <w:rsid w:val="001165F0"/>
    <w:rsid w:val="00117988"/>
    <w:rsid w:val="001222F2"/>
    <w:rsid w:val="0012451A"/>
    <w:rsid w:val="00125B77"/>
    <w:rsid w:val="001270B4"/>
    <w:rsid w:val="00137192"/>
    <w:rsid w:val="0014266F"/>
    <w:rsid w:val="001459E1"/>
    <w:rsid w:val="001478D6"/>
    <w:rsid w:val="001514D6"/>
    <w:rsid w:val="0015338E"/>
    <w:rsid w:val="00153DF4"/>
    <w:rsid w:val="0015610C"/>
    <w:rsid w:val="00164CAB"/>
    <w:rsid w:val="00165203"/>
    <w:rsid w:val="00165AEC"/>
    <w:rsid w:val="00167E44"/>
    <w:rsid w:val="001754AF"/>
    <w:rsid w:val="00177757"/>
    <w:rsid w:val="0018162E"/>
    <w:rsid w:val="001859E3"/>
    <w:rsid w:val="0019486B"/>
    <w:rsid w:val="0019625C"/>
    <w:rsid w:val="00196C3C"/>
    <w:rsid w:val="001A44EB"/>
    <w:rsid w:val="001A4A9E"/>
    <w:rsid w:val="001A525A"/>
    <w:rsid w:val="001B0746"/>
    <w:rsid w:val="001C2D7E"/>
    <w:rsid w:val="001C305A"/>
    <w:rsid w:val="001C784A"/>
    <w:rsid w:val="001D1A1D"/>
    <w:rsid w:val="001D667E"/>
    <w:rsid w:val="001E2B86"/>
    <w:rsid w:val="001E72B0"/>
    <w:rsid w:val="00200EA9"/>
    <w:rsid w:val="00201E1C"/>
    <w:rsid w:val="0020227C"/>
    <w:rsid w:val="002110C0"/>
    <w:rsid w:val="00211E0E"/>
    <w:rsid w:val="002125FB"/>
    <w:rsid w:val="00213E9F"/>
    <w:rsid w:val="002153A0"/>
    <w:rsid w:val="00215DC0"/>
    <w:rsid w:val="0021741A"/>
    <w:rsid w:val="00222966"/>
    <w:rsid w:val="00227E29"/>
    <w:rsid w:val="00230394"/>
    <w:rsid w:val="00232639"/>
    <w:rsid w:val="00235F73"/>
    <w:rsid w:val="00240604"/>
    <w:rsid w:val="00243DEB"/>
    <w:rsid w:val="0024775D"/>
    <w:rsid w:val="00247C7E"/>
    <w:rsid w:val="00250DC4"/>
    <w:rsid w:val="0025379A"/>
    <w:rsid w:val="00254D48"/>
    <w:rsid w:val="002632B5"/>
    <w:rsid w:val="002657CC"/>
    <w:rsid w:val="00265B4B"/>
    <w:rsid w:val="002753CC"/>
    <w:rsid w:val="0028348E"/>
    <w:rsid w:val="00283C7D"/>
    <w:rsid w:val="00285AF3"/>
    <w:rsid w:val="00286B66"/>
    <w:rsid w:val="00293291"/>
    <w:rsid w:val="002A0CF7"/>
    <w:rsid w:val="002A536F"/>
    <w:rsid w:val="002A575D"/>
    <w:rsid w:val="002B46BC"/>
    <w:rsid w:val="002B46EB"/>
    <w:rsid w:val="002B5CDE"/>
    <w:rsid w:val="002C25B6"/>
    <w:rsid w:val="002C33E4"/>
    <w:rsid w:val="002C625C"/>
    <w:rsid w:val="002C72C3"/>
    <w:rsid w:val="002C7E70"/>
    <w:rsid w:val="002E2739"/>
    <w:rsid w:val="002E5884"/>
    <w:rsid w:val="002E67E7"/>
    <w:rsid w:val="002F1E86"/>
    <w:rsid w:val="002F2337"/>
    <w:rsid w:val="002F2A40"/>
    <w:rsid w:val="002F7141"/>
    <w:rsid w:val="00300A42"/>
    <w:rsid w:val="00300DC3"/>
    <w:rsid w:val="00301A53"/>
    <w:rsid w:val="0030285D"/>
    <w:rsid w:val="00312516"/>
    <w:rsid w:val="003157FF"/>
    <w:rsid w:val="00321DEB"/>
    <w:rsid w:val="0032684C"/>
    <w:rsid w:val="003305FB"/>
    <w:rsid w:val="0033648B"/>
    <w:rsid w:val="003503D6"/>
    <w:rsid w:val="00350712"/>
    <w:rsid w:val="00357A1F"/>
    <w:rsid w:val="003629E3"/>
    <w:rsid w:val="00377648"/>
    <w:rsid w:val="003802DC"/>
    <w:rsid w:val="00384D1E"/>
    <w:rsid w:val="00390818"/>
    <w:rsid w:val="00391EE3"/>
    <w:rsid w:val="00394A5C"/>
    <w:rsid w:val="00397017"/>
    <w:rsid w:val="00397A8A"/>
    <w:rsid w:val="00397E64"/>
    <w:rsid w:val="00397FEC"/>
    <w:rsid w:val="003A1830"/>
    <w:rsid w:val="003A32C3"/>
    <w:rsid w:val="003A4A44"/>
    <w:rsid w:val="003A5555"/>
    <w:rsid w:val="003B337C"/>
    <w:rsid w:val="003C1D29"/>
    <w:rsid w:val="003C2197"/>
    <w:rsid w:val="003D135E"/>
    <w:rsid w:val="003D5327"/>
    <w:rsid w:val="003D6BC9"/>
    <w:rsid w:val="003E2FC1"/>
    <w:rsid w:val="003F0D23"/>
    <w:rsid w:val="003F28E0"/>
    <w:rsid w:val="003F6A0D"/>
    <w:rsid w:val="004035C5"/>
    <w:rsid w:val="00403732"/>
    <w:rsid w:val="00403C5B"/>
    <w:rsid w:val="004048DB"/>
    <w:rsid w:val="00407267"/>
    <w:rsid w:val="00413339"/>
    <w:rsid w:val="0041361B"/>
    <w:rsid w:val="004165F9"/>
    <w:rsid w:val="00417925"/>
    <w:rsid w:val="004209D0"/>
    <w:rsid w:val="00420B6E"/>
    <w:rsid w:val="004218B8"/>
    <w:rsid w:val="004220A7"/>
    <w:rsid w:val="0042327C"/>
    <w:rsid w:val="004249E3"/>
    <w:rsid w:val="00430B17"/>
    <w:rsid w:val="00440CA3"/>
    <w:rsid w:val="00441726"/>
    <w:rsid w:val="00444A0B"/>
    <w:rsid w:val="00445091"/>
    <w:rsid w:val="0045520F"/>
    <w:rsid w:val="004576AC"/>
    <w:rsid w:val="004666D9"/>
    <w:rsid w:val="004844A2"/>
    <w:rsid w:val="00484852"/>
    <w:rsid w:val="004906F4"/>
    <w:rsid w:val="00492D29"/>
    <w:rsid w:val="00493582"/>
    <w:rsid w:val="00493808"/>
    <w:rsid w:val="00496A75"/>
    <w:rsid w:val="004A7B70"/>
    <w:rsid w:val="004B3594"/>
    <w:rsid w:val="004C28DF"/>
    <w:rsid w:val="004C6FE6"/>
    <w:rsid w:val="004C7719"/>
    <w:rsid w:val="004E36BD"/>
    <w:rsid w:val="004E4FB5"/>
    <w:rsid w:val="004F1674"/>
    <w:rsid w:val="00501DAF"/>
    <w:rsid w:val="00512CBA"/>
    <w:rsid w:val="00515F52"/>
    <w:rsid w:val="005213F0"/>
    <w:rsid w:val="00522394"/>
    <w:rsid w:val="00522BE8"/>
    <w:rsid w:val="00525FC8"/>
    <w:rsid w:val="005326E8"/>
    <w:rsid w:val="00536888"/>
    <w:rsid w:val="00537696"/>
    <w:rsid w:val="005424CB"/>
    <w:rsid w:val="00542816"/>
    <w:rsid w:val="00544875"/>
    <w:rsid w:val="0054662D"/>
    <w:rsid w:val="005523C3"/>
    <w:rsid w:val="00552AC7"/>
    <w:rsid w:val="00563FE5"/>
    <w:rsid w:val="00564CC5"/>
    <w:rsid w:val="00566A95"/>
    <w:rsid w:val="00572892"/>
    <w:rsid w:val="005840AE"/>
    <w:rsid w:val="00592F6D"/>
    <w:rsid w:val="00594971"/>
    <w:rsid w:val="00596FFE"/>
    <w:rsid w:val="005C1053"/>
    <w:rsid w:val="005C437F"/>
    <w:rsid w:val="005C5105"/>
    <w:rsid w:val="005C6AAE"/>
    <w:rsid w:val="005C6BC3"/>
    <w:rsid w:val="005C7675"/>
    <w:rsid w:val="005D1FE2"/>
    <w:rsid w:val="005D6603"/>
    <w:rsid w:val="005E102A"/>
    <w:rsid w:val="005E15DE"/>
    <w:rsid w:val="005E51A9"/>
    <w:rsid w:val="005E70ED"/>
    <w:rsid w:val="005F4D65"/>
    <w:rsid w:val="005F5FE4"/>
    <w:rsid w:val="005F7020"/>
    <w:rsid w:val="005F7EB9"/>
    <w:rsid w:val="00602D8B"/>
    <w:rsid w:val="00604DFB"/>
    <w:rsid w:val="00611ABA"/>
    <w:rsid w:val="006123A4"/>
    <w:rsid w:val="00621812"/>
    <w:rsid w:val="00621ADF"/>
    <w:rsid w:val="00623F3F"/>
    <w:rsid w:val="00625AD1"/>
    <w:rsid w:val="00626186"/>
    <w:rsid w:val="00627BE9"/>
    <w:rsid w:val="00630266"/>
    <w:rsid w:val="006340F8"/>
    <w:rsid w:val="00643879"/>
    <w:rsid w:val="00646236"/>
    <w:rsid w:val="006462ED"/>
    <w:rsid w:val="00646A33"/>
    <w:rsid w:val="00652197"/>
    <w:rsid w:val="006529C2"/>
    <w:rsid w:val="00656C8E"/>
    <w:rsid w:val="00660A30"/>
    <w:rsid w:val="00673DDE"/>
    <w:rsid w:val="00680FA4"/>
    <w:rsid w:val="00682736"/>
    <w:rsid w:val="00685AAC"/>
    <w:rsid w:val="006867E8"/>
    <w:rsid w:val="006A13D3"/>
    <w:rsid w:val="006A18BB"/>
    <w:rsid w:val="006A3D97"/>
    <w:rsid w:val="006A5A3C"/>
    <w:rsid w:val="006A7760"/>
    <w:rsid w:val="006B00F7"/>
    <w:rsid w:val="006B14EE"/>
    <w:rsid w:val="006B7A12"/>
    <w:rsid w:val="006C1A71"/>
    <w:rsid w:val="006D0C8B"/>
    <w:rsid w:val="006D54C7"/>
    <w:rsid w:val="006D56B4"/>
    <w:rsid w:val="006F1A07"/>
    <w:rsid w:val="006F2243"/>
    <w:rsid w:val="006F4AD8"/>
    <w:rsid w:val="00711526"/>
    <w:rsid w:val="007137EC"/>
    <w:rsid w:val="00714D4A"/>
    <w:rsid w:val="00721B16"/>
    <w:rsid w:val="007268BC"/>
    <w:rsid w:val="00740E34"/>
    <w:rsid w:val="0074432D"/>
    <w:rsid w:val="00752745"/>
    <w:rsid w:val="007612B2"/>
    <w:rsid w:val="00761472"/>
    <w:rsid w:val="007617F1"/>
    <w:rsid w:val="00764DCF"/>
    <w:rsid w:val="007655B2"/>
    <w:rsid w:val="00767983"/>
    <w:rsid w:val="00776129"/>
    <w:rsid w:val="00776B71"/>
    <w:rsid w:val="00777CD6"/>
    <w:rsid w:val="0078013F"/>
    <w:rsid w:val="00784E5D"/>
    <w:rsid w:val="0079471E"/>
    <w:rsid w:val="00797634"/>
    <w:rsid w:val="007B03DA"/>
    <w:rsid w:val="007B4C00"/>
    <w:rsid w:val="007B69D9"/>
    <w:rsid w:val="007C2C47"/>
    <w:rsid w:val="007C7312"/>
    <w:rsid w:val="007C7B7B"/>
    <w:rsid w:val="007D12DF"/>
    <w:rsid w:val="007D1FFA"/>
    <w:rsid w:val="007D58BF"/>
    <w:rsid w:val="007D6157"/>
    <w:rsid w:val="007E0D10"/>
    <w:rsid w:val="007E26CA"/>
    <w:rsid w:val="007F0DAB"/>
    <w:rsid w:val="007F16ED"/>
    <w:rsid w:val="007F5DE2"/>
    <w:rsid w:val="008005CB"/>
    <w:rsid w:val="00805542"/>
    <w:rsid w:val="00811B16"/>
    <w:rsid w:val="00813380"/>
    <w:rsid w:val="008224CB"/>
    <w:rsid w:val="008427D9"/>
    <w:rsid w:val="00843915"/>
    <w:rsid w:val="00847C69"/>
    <w:rsid w:val="00862B1D"/>
    <w:rsid w:val="008648F8"/>
    <w:rsid w:val="0087297C"/>
    <w:rsid w:val="00873DA0"/>
    <w:rsid w:val="00887FF6"/>
    <w:rsid w:val="008940B9"/>
    <w:rsid w:val="0089427C"/>
    <w:rsid w:val="008972FF"/>
    <w:rsid w:val="008A1D5E"/>
    <w:rsid w:val="008B172F"/>
    <w:rsid w:val="008B425B"/>
    <w:rsid w:val="008B5497"/>
    <w:rsid w:val="008B6413"/>
    <w:rsid w:val="008B7D8F"/>
    <w:rsid w:val="008C5A6E"/>
    <w:rsid w:val="008C7BC6"/>
    <w:rsid w:val="008D27BD"/>
    <w:rsid w:val="008E3371"/>
    <w:rsid w:val="008E6A14"/>
    <w:rsid w:val="00901360"/>
    <w:rsid w:val="009021BA"/>
    <w:rsid w:val="00902821"/>
    <w:rsid w:val="00903870"/>
    <w:rsid w:val="00905FB5"/>
    <w:rsid w:val="0092620D"/>
    <w:rsid w:val="0093242E"/>
    <w:rsid w:val="00935797"/>
    <w:rsid w:val="00946986"/>
    <w:rsid w:val="00952781"/>
    <w:rsid w:val="009575C0"/>
    <w:rsid w:val="00960693"/>
    <w:rsid w:val="0096091C"/>
    <w:rsid w:val="00960F13"/>
    <w:rsid w:val="00961091"/>
    <w:rsid w:val="00974520"/>
    <w:rsid w:val="0097704A"/>
    <w:rsid w:val="009840A9"/>
    <w:rsid w:val="00986D89"/>
    <w:rsid w:val="0099253D"/>
    <w:rsid w:val="00995C7F"/>
    <w:rsid w:val="009A0713"/>
    <w:rsid w:val="009A75CA"/>
    <w:rsid w:val="009B3693"/>
    <w:rsid w:val="009B4B0B"/>
    <w:rsid w:val="009B53D1"/>
    <w:rsid w:val="009B5D28"/>
    <w:rsid w:val="009C03F9"/>
    <w:rsid w:val="009C3520"/>
    <w:rsid w:val="009D0DD9"/>
    <w:rsid w:val="009E7121"/>
    <w:rsid w:val="009F1D2E"/>
    <w:rsid w:val="00A00050"/>
    <w:rsid w:val="00A02B7B"/>
    <w:rsid w:val="00A10DF0"/>
    <w:rsid w:val="00A11762"/>
    <w:rsid w:val="00A14121"/>
    <w:rsid w:val="00A1528C"/>
    <w:rsid w:val="00A16467"/>
    <w:rsid w:val="00A21076"/>
    <w:rsid w:val="00A226A2"/>
    <w:rsid w:val="00A2429A"/>
    <w:rsid w:val="00A3137B"/>
    <w:rsid w:val="00A41EA1"/>
    <w:rsid w:val="00A44E29"/>
    <w:rsid w:val="00A51928"/>
    <w:rsid w:val="00A56EDF"/>
    <w:rsid w:val="00A60FC9"/>
    <w:rsid w:val="00A62E50"/>
    <w:rsid w:val="00A64124"/>
    <w:rsid w:val="00A651E1"/>
    <w:rsid w:val="00A73631"/>
    <w:rsid w:val="00A812EB"/>
    <w:rsid w:val="00A85C8D"/>
    <w:rsid w:val="00A87FF8"/>
    <w:rsid w:val="00AA16CF"/>
    <w:rsid w:val="00AA4268"/>
    <w:rsid w:val="00AA4FEC"/>
    <w:rsid w:val="00AB20BF"/>
    <w:rsid w:val="00AB2495"/>
    <w:rsid w:val="00AB4E0E"/>
    <w:rsid w:val="00AB570C"/>
    <w:rsid w:val="00AD0559"/>
    <w:rsid w:val="00AD5184"/>
    <w:rsid w:val="00AE0D36"/>
    <w:rsid w:val="00AE2864"/>
    <w:rsid w:val="00AE2C05"/>
    <w:rsid w:val="00AF07F8"/>
    <w:rsid w:val="00AF341C"/>
    <w:rsid w:val="00AF34DC"/>
    <w:rsid w:val="00AF52EF"/>
    <w:rsid w:val="00B01943"/>
    <w:rsid w:val="00B06294"/>
    <w:rsid w:val="00B07FB0"/>
    <w:rsid w:val="00B17A5E"/>
    <w:rsid w:val="00B20419"/>
    <w:rsid w:val="00B2505D"/>
    <w:rsid w:val="00B255F9"/>
    <w:rsid w:val="00B25CAB"/>
    <w:rsid w:val="00B374BF"/>
    <w:rsid w:val="00B37A06"/>
    <w:rsid w:val="00B37F31"/>
    <w:rsid w:val="00B455B8"/>
    <w:rsid w:val="00B47916"/>
    <w:rsid w:val="00B5505D"/>
    <w:rsid w:val="00B554D2"/>
    <w:rsid w:val="00B60725"/>
    <w:rsid w:val="00B60DC4"/>
    <w:rsid w:val="00B6143A"/>
    <w:rsid w:val="00B637C7"/>
    <w:rsid w:val="00B64EA0"/>
    <w:rsid w:val="00B7526F"/>
    <w:rsid w:val="00B779D1"/>
    <w:rsid w:val="00B82CA1"/>
    <w:rsid w:val="00B83FA2"/>
    <w:rsid w:val="00B85DD6"/>
    <w:rsid w:val="00B952E5"/>
    <w:rsid w:val="00BA0C16"/>
    <w:rsid w:val="00BA1230"/>
    <w:rsid w:val="00BA67BD"/>
    <w:rsid w:val="00BB06E4"/>
    <w:rsid w:val="00BB4DC8"/>
    <w:rsid w:val="00BC14E8"/>
    <w:rsid w:val="00BD2169"/>
    <w:rsid w:val="00BD6D6F"/>
    <w:rsid w:val="00BD6D8E"/>
    <w:rsid w:val="00BD750E"/>
    <w:rsid w:val="00BE2A74"/>
    <w:rsid w:val="00BF1E17"/>
    <w:rsid w:val="00C058EB"/>
    <w:rsid w:val="00C07920"/>
    <w:rsid w:val="00C204C5"/>
    <w:rsid w:val="00C251DC"/>
    <w:rsid w:val="00C276F5"/>
    <w:rsid w:val="00C3078A"/>
    <w:rsid w:val="00C33DCF"/>
    <w:rsid w:val="00C33E90"/>
    <w:rsid w:val="00C42FBE"/>
    <w:rsid w:val="00C44924"/>
    <w:rsid w:val="00C44D93"/>
    <w:rsid w:val="00C453D9"/>
    <w:rsid w:val="00C46FAF"/>
    <w:rsid w:val="00C512E0"/>
    <w:rsid w:val="00C5322D"/>
    <w:rsid w:val="00C54774"/>
    <w:rsid w:val="00C60B44"/>
    <w:rsid w:val="00C61091"/>
    <w:rsid w:val="00C75311"/>
    <w:rsid w:val="00C81AA4"/>
    <w:rsid w:val="00C908F2"/>
    <w:rsid w:val="00C91139"/>
    <w:rsid w:val="00CA5188"/>
    <w:rsid w:val="00CA6B04"/>
    <w:rsid w:val="00CA7B4B"/>
    <w:rsid w:val="00CA7C4A"/>
    <w:rsid w:val="00CB51AA"/>
    <w:rsid w:val="00CC2AE3"/>
    <w:rsid w:val="00CC5021"/>
    <w:rsid w:val="00CE6E78"/>
    <w:rsid w:val="00CE7419"/>
    <w:rsid w:val="00CF0A92"/>
    <w:rsid w:val="00CF3055"/>
    <w:rsid w:val="00CF601B"/>
    <w:rsid w:val="00CF7ABC"/>
    <w:rsid w:val="00D038FD"/>
    <w:rsid w:val="00D10E43"/>
    <w:rsid w:val="00D13791"/>
    <w:rsid w:val="00D173FF"/>
    <w:rsid w:val="00D22C74"/>
    <w:rsid w:val="00D23004"/>
    <w:rsid w:val="00D2337C"/>
    <w:rsid w:val="00D24291"/>
    <w:rsid w:val="00D322DA"/>
    <w:rsid w:val="00D32EA7"/>
    <w:rsid w:val="00D33D6B"/>
    <w:rsid w:val="00D36FC7"/>
    <w:rsid w:val="00D37597"/>
    <w:rsid w:val="00D40F4F"/>
    <w:rsid w:val="00D463CC"/>
    <w:rsid w:val="00D6592D"/>
    <w:rsid w:val="00D763E2"/>
    <w:rsid w:val="00D81478"/>
    <w:rsid w:val="00D875AE"/>
    <w:rsid w:val="00D918C1"/>
    <w:rsid w:val="00D95345"/>
    <w:rsid w:val="00D9720C"/>
    <w:rsid w:val="00D97422"/>
    <w:rsid w:val="00DA0B53"/>
    <w:rsid w:val="00DA331B"/>
    <w:rsid w:val="00DB0F48"/>
    <w:rsid w:val="00DB17F3"/>
    <w:rsid w:val="00DB4DCD"/>
    <w:rsid w:val="00DB6BA4"/>
    <w:rsid w:val="00DB6EB1"/>
    <w:rsid w:val="00DB7AC2"/>
    <w:rsid w:val="00DC0793"/>
    <w:rsid w:val="00DC4721"/>
    <w:rsid w:val="00DD3CFD"/>
    <w:rsid w:val="00DD491A"/>
    <w:rsid w:val="00DE6127"/>
    <w:rsid w:val="00DF1EFB"/>
    <w:rsid w:val="00DF4F10"/>
    <w:rsid w:val="00DF6EC0"/>
    <w:rsid w:val="00E13AEF"/>
    <w:rsid w:val="00E15BB1"/>
    <w:rsid w:val="00E22422"/>
    <w:rsid w:val="00E239BC"/>
    <w:rsid w:val="00E25C8D"/>
    <w:rsid w:val="00E26DC5"/>
    <w:rsid w:val="00E300B9"/>
    <w:rsid w:val="00E35D68"/>
    <w:rsid w:val="00E369F5"/>
    <w:rsid w:val="00E44E71"/>
    <w:rsid w:val="00E5061A"/>
    <w:rsid w:val="00E534B2"/>
    <w:rsid w:val="00E60AE9"/>
    <w:rsid w:val="00E662FC"/>
    <w:rsid w:val="00E70227"/>
    <w:rsid w:val="00E74A0A"/>
    <w:rsid w:val="00E752D7"/>
    <w:rsid w:val="00E766E9"/>
    <w:rsid w:val="00E87BDB"/>
    <w:rsid w:val="00EA187F"/>
    <w:rsid w:val="00EA31AD"/>
    <w:rsid w:val="00EA76C7"/>
    <w:rsid w:val="00EC2719"/>
    <w:rsid w:val="00EC7D87"/>
    <w:rsid w:val="00ED5151"/>
    <w:rsid w:val="00ED75EE"/>
    <w:rsid w:val="00EE00B5"/>
    <w:rsid w:val="00EE0F75"/>
    <w:rsid w:val="00EF029B"/>
    <w:rsid w:val="00EF2202"/>
    <w:rsid w:val="00EF3F42"/>
    <w:rsid w:val="00EF57CB"/>
    <w:rsid w:val="00EF5C53"/>
    <w:rsid w:val="00F04004"/>
    <w:rsid w:val="00F069C6"/>
    <w:rsid w:val="00F130C5"/>
    <w:rsid w:val="00F13BCC"/>
    <w:rsid w:val="00F17F89"/>
    <w:rsid w:val="00F22F17"/>
    <w:rsid w:val="00F30BF8"/>
    <w:rsid w:val="00F31650"/>
    <w:rsid w:val="00F32F95"/>
    <w:rsid w:val="00F43B8F"/>
    <w:rsid w:val="00F43E7B"/>
    <w:rsid w:val="00F45D92"/>
    <w:rsid w:val="00F55312"/>
    <w:rsid w:val="00F607B6"/>
    <w:rsid w:val="00F60F2A"/>
    <w:rsid w:val="00F61C8C"/>
    <w:rsid w:val="00F62FF2"/>
    <w:rsid w:val="00F67B48"/>
    <w:rsid w:val="00F718F7"/>
    <w:rsid w:val="00F75CD5"/>
    <w:rsid w:val="00F8520D"/>
    <w:rsid w:val="00F92AA5"/>
    <w:rsid w:val="00F93719"/>
    <w:rsid w:val="00FA36C8"/>
    <w:rsid w:val="00FA73C2"/>
    <w:rsid w:val="00FC2551"/>
    <w:rsid w:val="00FC3F53"/>
    <w:rsid w:val="00FC5AD5"/>
    <w:rsid w:val="00FD7C6A"/>
    <w:rsid w:val="00FE61F0"/>
    <w:rsid w:val="00FF3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EDCFCD"/>
  <w15:chartTrackingRefBased/>
  <w15:docId w15:val="{DCA1F4BA-E885-4B21-803C-B46950E5B8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Angsan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D54C7"/>
    <w:pPr>
      <w:spacing w:after="200" w:line="276" w:lineRule="auto"/>
    </w:pPr>
    <w:rPr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ps">
    <w:name w:val="hps"/>
    <w:basedOn w:val="a0"/>
    <w:rsid w:val="000578EC"/>
  </w:style>
  <w:style w:type="character" w:customStyle="1" w:styleId="longtext">
    <w:name w:val="long_text"/>
    <w:basedOn w:val="a0"/>
    <w:rsid w:val="00A02B7B"/>
  </w:style>
  <w:style w:type="paragraph" w:styleId="a3">
    <w:name w:val="header"/>
    <w:basedOn w:val="a"/>
    <w:link w:val="a4"/>
    <w:uiPriority w:val="99"/>
    <w:rsid w:val="00403C5B"/>
    <w:pPr>
      <w:tabs>
        <w:tab w:val="center" w:pos="4153"/>
        <w:tab w:val="right" w:pos="8306"/>
      </w:tabs>
    </w:pPr>
    <w:rPr>
      <w:lang w:val="x-none" w:eastAsia="x-none"/>
    </w:rPr>
  </w:style>
  <w:style w:type="character" w:styleId="a5">
    <w:name w:val="page number"/>
    <w:basedOn w:val="a0"/>
    <w:rsid w:val="00403C5B"/>
  </w:style>
  <w:style w:type="paragraph" w:styleId="a6">
    <w:name w:val="footer"/>
    <w:basedOn w:val="a"/>
    <w:rsid w:val="00403C5B"/>
    <w:pPr>
      <w:tabs>
        <w:tab w:val="center" w:pos="4153"/>
        <w:tab w:val="right" w:pos="8306"/>
      </w:tabs>
    </w:pPr>
  </w:style>
  <w:style w:type="paragraph" w:styleId="a7">
    <w:name w:val="No Spacing"/>
    <w:link w:val="a8"/>
    <w:uiPriority w:val="1"/>
    <w:qFormat/>
    <w:rsid w:val="004048DB"/>
    <w:rPr>
      <w:sz w:val="22"/>
      <w:szCs w:val="28"/>
    </w:rPr>
  </w:style>
  <w:style w:type="paragraph" w:customStyle="1" w:styleId="CharChar2">
    <w:name w:val="Char Char2"/>
    <w:basedOn w:val="a"/>
    <w:rsid w:val="000531E0"/>
    <w:pPr>
      <w:spacing w:after="0" w:line="240" w:lineRule="auto"/>
    </w:pPr>
    <w:rPr>
      <w:rFonts w:ascii="Browallia New" w:eastAsia="Cordia New" w:hAnsi="Angsana New" w:cs="Browallia New"/>
      <w:sz w:val="32"/>
      <w:szCs w:val="32"/>
      <w:lang w:eastAsia="zh-CN"/>
    </w:rPr>
  </w:style>
  <w:style w:type="character" w:styleId="a9">
    <w:name w:val="Emphasis"/>
    <w:uiPriority w:val="20"/>
    <w:qFormat/>
    <w:rsid w:val="003157FF"/>
    <w:rPr>
      <w:b w:val="0"/>
      <w:bCs w:val="0"/>
      <w:i w:val="0"/>
      <w:iCs w:val="0"/>
      <w:color w:val="DD4B39"/>
    </w:rPr>
  </w:style>
  <w:style w:type="character" w:customStyle="1" w:styleId="st1">
    <w:name w:val="st1"/>
    <w:basedOn w:val="a0"/>
    <w:rsid w:val="003157FF"/>
  </w:style>
  <w:style w:type="character" w:customStyle="1" w:styleId="shorttext">
    <w:name w:val="short_text"/>
    <w:basedOn w:val="a0"/>
    <w:rsid w:val="00B60DC4"/>
  </w:style>
  <w:style w:type="character" w:customStyle="1" w:styleId="st">
    <w:name w:val="st"/>
    <w:basedOn w:val="a0"/>
    <w:rsid w:val="00B83FA2"/>
  </w:style>
  <w:style w:type="character" w:customStyle="1" w:styleId="a8">
    <w:name w:val="ไม่มีการเว้นระยะห่าง อักขระ"/>
    <w:link w:val="a7"/>
    <w:uiPriority w:val="1"/>
    <w:rsid w:val="00CF601B"/>
    <w:rPr>
      <w:sz w:val="22"/>
      <w:szCs w:val="28"/>
      <w:lang w:bidi="th-TH"/>
    </w:rPr>
  </w:style>
  <w:style w:type="character" w:styleId="aa">
    <w:name w:val="Hyperlink"/>
    <w:uiPriority w:val="99"/>
    <w:semiHidden/>
    <w:unhideWhenUsed/>
    <w:rsid w:val="00BD2169"/>
    <w:rPr>
      <w:color w:val="0000FF"/>
      <w:u w:val="single"/>
    </w:rPr>
  </w:style>
  <w:style w:type="character" w:customStyle="1" w:styleId="apple-converted-space">
    <w:name w:val="apple-converted-space"/>
    <w:basedOn w:val="a0"/>
    <w:rsid w:val="00BD2169"/>
  </w:style>
  <w:style w:type="character" w:customStyle="1" w:styleId="5yl5">
    <w:name w:val="_5yl5"/>
    <w:basedOn w:val="a0"/>
    <w:rsid w:val="000F0974"/>
  </w:style>
  <w:style w:type="character" w:customStyle="1" w:styleId="a4">
    <w:name w:val="หัวกระดาษ อักขระ"/>
    <w:link w:val="a3"/>
    <w:uiPriority w:val="99"/>
    <w:rsid w:val="00BA1230"/>
    <w:rPr>
      <w:sz w:val="22"/>
      <w:szCs w:val="28"/>
    </w:rPr>
  </w:style>
  <w:style w:type="paragraph" w:customStyle="1" w:styleId="Default">
    <w:name w:val="Default"/>
    <w:rsid w:val="00C058EB"/>
    <w:pPr>
      <w:autoSpaceDE w:val="0"/>
      <w:autoSpaceDN w:val="0"/>
      <w:adjustRightInd w:val="0"/>
    </w:pPr>
    <w:rPr>
      <w:rFonts w:ascii="Angsana New" w:hAnsi="Angsana New"/>
      <w:color w:val="000000"/>
      <w:sz w:val="24"/>
      <w:szCs w:val="24"/>
    </w:rPr>
  </w:style>
  <w:style w:type="paragraph" w:styleId="ab">
    <w:name w:val="Balloon Text"/>
    <w:basedOn w:val="a"/>
    <w:link w:val="ac"/>
    <w:uiPriority w:val="99"/>
    <w:semiHidden/>
    <w:unhideWhenUsed/>
    <w:rsid w:val="00BB4DC8"/>
    <w:pPr>
      <w:spacing w:after="0" w:line="240" w:lineRule="auto"/>
    </w:pPr>
    <w:rPr>
      <w:rFonts w:ascii="Segoe UI" w:hAnsi="Segoe UI"/>
      <w:sz w:val="18"/>
      <w:szCs w:val="22"/>
    </w:rPr>
  </w:style>
  <w:style w:type="character" w:customStyle="1" w:styleId="ac">
    <w:name w:val="ข้อความบอลลูน อักขระ"/>
    <w:basedOn w:val="a0"/>
    <w:link w:val="ab"/>
    <w:uiPriority w:val="99"/>
    <w:semiHidden/>
    <w:rsid w:val="00BB4DC8"/>
    <w:rPr>
      <w:rFonts w:ascii="Segoe UI" w:hAnsi="Segoe UI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663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00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32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461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7097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3750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5314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023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656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1117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179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132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7673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6767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395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680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576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314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819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300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0791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175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4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57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598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901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109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2383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0080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2961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738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36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74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9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73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25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809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3327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6328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3803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267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4" w:space="0" w:color="F5F5F5"/>
                                    <w:left w:val="single" w:sz="4" w:space="0" w:color="F5F5F5"/>
                                    <w:bottom w:val="single" w:sz="4" w:space="0" w:color="F5F5F5"/>
                                    <w:right w:val="single" w:sz="4" w:space="0" w:color="F5F5F5"/>
                                  </w:divBdr>
                                  <w:divsChild>
                                    <w:div w:id="19355495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61486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148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2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19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447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9498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7944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7886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3122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9942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4" w:space="0" w:color="F5F5F5"/>
                                    <w:left w:val="single" w:sz="4" w:space="0" w:color="F5F5F5"/>
                                    <w:bottom w:val="single" w:sz="4" w:space="0" w:color="F5F5F5"/>
                                    <w:right w:val="single" w:sz="4" w:space="0" w:color="F5F5F5"/>
                                  </w:divBdr>
                                  <w:divsChild>
                                    <w:div w:id="6935329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96560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315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2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00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021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975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049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8614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4176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673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795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20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151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447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732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3642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6278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7272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347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57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887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4974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685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5593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6834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96386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4" w:space="0" w:color="F5F5F5"/>
                                    <w:left w:val="single" w:sz="4" w:space="0" w:color="F5F5F5"/>
                                    <w:bottom w:val="single" w:sz="4" w:space="0" w:color="F5F5F5"/>
                                    <w:right w:val="single" w:sz="4" w:space="0" w:color="F5F5F5"/>
                                  </w:divBdr>
                                  <w:divsChild>
                                    <w:div w:id="584613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75564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C800B8-2125-4E2C-B358-39DF52DD6D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730</Words>
  <Characters>4166</Characters>
  <Application>Microsoft Office Word</Application>
  <DocSecurity>0</DocSecurity>
  <Lines>34</Lines>
  <Paragraphs>9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ชื่อเรื่อง :</vt:lpstr>
      <vt:lpstr>ชื่อเรื่อง :</vt:lpstr>
    </vt:vector>
  </TitlesOfParts>
  <Company>rmu</Company>
  <LinksUpToDate>false</LinksUpToDate>
  <CharactersWithSpaces>4887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ชื่อเรื่อง :</dc:title>
  <dc:subject/>
  <dc:creator>computer</dc:creator>
  <cp:keywords/>
  <cp:lastModifiedBy>Windows User</cp:lastModifiedBy>
  <cp:revision>3</cp:revision>
  <cp:lastPrinted>2018-10-05T02:37:00Z</cp:lastPrinted>
  <dcterms:created xsi:type="dcterms:W3CDTF">2018-10-20T07:00:00Z</dcterms:created>
  <dcterms:modified xsi:type="dcterms:W3CDTF">2018-11-12T07:24:00Z</dcterms:modified>
</cp:coreProperties>
</file>