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D12" w:rsidRPr="00F5724F" w:rsidRDefault="00B20D12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24"/>
          <w:szCs w:val="24"/>
        </w:rPr>
      </w:pPr>
      <w:r w:rsidRPr="00F5724F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บทที่ 2</w:t>
      </w:r>
    </w:p>
    <w:p w:rsidR="00B20D12" w:rsidRDefault="00B20D12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5724F">
        <w:rPr>
          <w:rFonts w:ascii="TH SarabunPSK" w:hAnsi="TH SarabunPSK" w:cs="TH SarabunPSK"/>
          <w:b/>
          <w:bCs/>
          <w:sz w:val="40"/>
          <w:szCs w:val="40"/>
          <w:cs/>
        </w:rPr>
        <w:t>การทบทวนวรรณกรรม</w:t>
      </w:r>
    </w:p>
    <w:p w:rsidR="00365F84" w:rsidRPr="00365F84" w:rsidRDefault="00365F84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20D12" w:rsidRPr="00365F84" w:rsidRDefault="00B20D12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20D12" w:rsidRPr="00F5724F" w:rsidRDefault="00365F84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20D12" w:rsidRPr="00F5724F">
        <w:rPr>
          <w:rFonts w:ascii="TH SarabunPSK" w:hAnsi="TH SarabunPSK" w:cs="TH SarabunPSK"/>
          <w:sz w:val="32"/>
          <w:szCs w:val="32"/>
          <w:cs/>
        </w:rPr>
        <w:t xml:space="preserve">ในการวิจัยเรื่อง </w:t>
      </w:r>
      <w:r w:rsidR="001E5CF8" w:rsidRPr="00F5724F">
        <w:rPr>
          <w:rFonts w:ascii="TH SarabunPSK" w:eastAsia="CordiaNew" w:hAnsi="TH SarabunPSK" w:cs="TH SarabunPSK"/>
          <w:sz w:val="32"/>
          <w:szCs w:val="32"/>
          <w:cs/>
        </w:rPr>
        <w:t>การพัฒนาอิฐ</w:t>
      </w:r>
      <w:r w:rsidR="001E5CF8" w:rsidRPr="00F5724F">
        <w:rPr>
          <w:rFonts w:ascii="TH SarabunPSK" w:hAnsi="TH SarabunPSK" w:cs="TH SarabunPSK"/>
          <w:sz w:val="32"/>
          <w:szCs w:val="32"/>
          <w:cs/>
        </w:rPr>
        <w:t>บล็อกประสานชนิดรับน้ำหนักโดยใช้ดินลมหอบผสมกับแกลบ</w:t>
      </w:r>
      <w:r w:rsidR="001E5CF8" w:rsidRPr="00F5724F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="00FC7818" w:rsidRPr="00F5724F">
        <w:rPr>
          <w:rFonts w:ascii="TH SarabunPSK" w:hAnsi="TH SarabunPSK" w:cs="TH SarabunPSK"/>
          <w:sz w:val="32"/>
          <w:szCs w:val="32"/>
          <w:cs/>
        </w:rPr>
        <w:t>มีแนวความคิดที่จะ</w:t>
      </w:r>
      <w:r w:rsidR="00484ED7" w:rsidRPr="00F5724F">
        <w:rPr>
          <w:rFonts w:ascii="TH SarabunPSK" w:hAnsi="TH SarabunPSK" w:cs="TH SarabunPSK"/>
          <w:sz w:val="32"/>
          <w:szCs w:val="32"/>
          <w:cs/>
        </w:rPr>
        <w:t>ศึกษาความเป็นไปได้และหาอัตราส่วนที่เหมาะสมของการใช้ดินลมหอบร่วมกับแกลบในอิฐบล็อกประสาน</w:t>
      </w:r>
      <w:r w:rsidR="001E5CF8" w:rsidRPr="00F5724F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="00FC7818" w:rsidRPr="00F5724F">
        <w:rPr>
          <w:rFonts w:ascii="TH SarabunPSK" w:eastAsia="CordiaNew" w:hAnsi="TH SarabunPSK" w:cs="TH SarabunPSK"/>
          <w:sz w:val="32"/>
          <w:szCs w:val="32"/>
          <w:cs/>
        </w:rPr>
        <w:t>เพื่อเพิ่มคุณสมบัติทางกายภาพของ</w:t>
      </w:r>
      <w:r w:rsidR="001E5CF8" w:rsidRPr="00F5724F">
        <w:rPr>
          <w:rFonts w:ascii="TH SarabunPSK" w:hAnsi="TH SarabunPSK" w:cs="TH SarabunPSK"/>
          <w:sz w:val="32"/>
          <w:szCs w:val="32"/>
          <w:cs/>
        </w:rPr>
        <w:t>อิฐบล็อกประสานชนิดรับน้ำหนัก</w:t>
      </w:r>
      <w:r w:rsidR="001E5CF8" w:rsidRPr="00F5724F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="00492D24" w:rsidRPr="00F5724F">
        <w:rPr>
          <w:rFonts w:ascii="TH SarabunPSK" w:eastAsiaTheme="minorHAnsi" w:hAnsi="TH SarabunPSK" w:cs="TH SarabunPSK"/>
          <w:sz w:val="32"/>
          <w:szCs w:val="32"/>
          <w:cs/>
        </w:rPr>
        <w:t>ผู้</w:t>
      </w:r>
      <w:r w:rsidR="006C7F28" w:rsidRPr="00F5724F">
        <w:rPr>
          <w:rFonts w:ascii="TH SarabunPSK" w:eastAsiaTheme="minorHAnsi" w:hAnsi="TH SarabunPSK" w:cs="TH SarabunPSK"/>
          <w:sz w:val="32"/>
          <w:szCs w:val="32"/>
          <w:cs/>
        </w:rPr>
        <w:t>วิจัย</w:t>
      </w:r>
      <w:r w:rsidR="00492D24" w:rsidRPr="00F5724F">
        <w:rPr>
          <w:rFonts w:ascii="TH SarabunPSK" w:eastAsiaTheme="minorHAnsi" w:hAnsi="TH SarabunPSK" w:cs="TH SarabunPSK"/>
          <w:sz w:val="32"/>
          <w:szCs w:val="32"/>
          <w:cs/>
        </w:rPr>
        <w:t>ได้</w:t>
      </w:r>
      <w:r w:rsidR="00B20D12" w:rsidRPr="00F5724F">
        <w:rPr>
          <w:rFonts w:ascii="TH SarabunPSK" w:hAnsi="TH SarabunPSK" w:cs="TH SarabunPSK"/>
          <w:sz w:val="32"/>
          <w:szCs w:val="32"/>
          <w:cs/>
        </w:rPr>
        <w:t>ดำเนินการศึกษาค้นคว้าเอกสารและงานวิจัยที่เกี่ยวข้อง ดังต่อไปนี้</w:t>
      </w:r>
    </w:p>
    <w:p w:rsidR="00B97EF8" w:rsidRPr="00F5724F" w:rsidRDefault="006C7F28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F5724F">
        <w:rPr>
          <w:rFonts w:ascii="TH SarabunPSK" w:eastAsiaTheme="minorHAnsi" w:hAnsi="TH SarabunPSK" w:cs="TH SarabunPSK"/>
          <w:sz w:val="32"/>
          <w:szCs w:val="32"/>
        </w:rPr>
        <w:tab/>
      </w:r>
      <w:r w:rsidRPr="00F5724F">
        <w:rPr>
          <w:rFonts w:ascii="TH SarabunPSK" w:eastAsiaTheme="minorHAnsi" w:hAnsi="TH SarabunPSK" w:cs="TH SarabunPSK"/>
          <w:sz w:val="32"/>
          <w:szCs w:val="32"/>
        </w:rPr>
        <w:tab/>
      </w:r>
      <w:r w:rsidR="00756AEA" w:rsidRPr="00F5724F">
        <w:rPr>
          <w:rFonts w:ascii="TH SarabunPSK" w:eastAsiaTheme="minorHAnsi" w:hAnsi="TH SarabunPSK" w:cs="TH SarabunPSK"/>
          <w:sz w:val="32"/>
          <w:szCs w:val="32"/>
        </w:rPr>
        <w:t>1.</w:t>
      </w:r>
      <w:r w:rsidR="00B97EF8" w:rsidRPr="00F5724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4C243B" w:rsidRPr="00F5724F">
        <w:rPr>
          <w:rFonts w:ascii="TH SarabunPSK" w:eastAsiaTheme="minorHAnsi" w:hAnsi="TH SarabunPSK" w:cs="TH SarabunPSK"/>
          <w:sz w:val="32"/>
          <w:szCs w:val="32"/>
          <w:cs/>
        </w:rPr>
        <w:t>ปูนซีเมนต์</w:t>
      </w:r>
      <w:r w:rsidR="00B97EF8" w:rsidRPr="00F5724F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</w:p>
    <w:p w:rsidR="00DD3C13" w:rsidRPr="00F5724F" w:rsidRDefault="00492D24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F5724F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6C7F28" w:rsidRPr="00F5724F">
        <w:rPr>
          <w:rFonts w:ascii="TH SarabunPSK" w:eastAsiaTheme="minorHAnsi" w:hAnsi="TH SarabunPSK" w:cs="TH SarabunPSK"/>
          <w:sz w:val="32"/>
          <w:szCs w:val="32"/>
        </w:rPr>
        <w:tab/>
      </w:r>
      <w:r w:rsidR="006C7F28" w:rsidRPr="00F5724F">
        <w:rPr>
          <w:rFonts w:ascii="TH SarabunPSK" w:eastAsiaTheme="minorHAnsi" w:hAnsi="TH SarabunPSK" w:cs="TH SarabunPSK"/>
          <w:sz w:val="32"/>
          <w:szCs w:val="32"/>
        </w:rPr>
        <w:tab/>
      </w:r>
      <w:r w:rsidRPr="00F5724F">
        <w:rPr>
          <w:rFonts w:ascii="TH SarabunPSK" w:eastAsiaTheme="minorHAnsi" w:hAnsi="TH SarabunPSK" w:cs="TH SarabunPSK"/>
          <w:sz w:val="32"/>
          <w:szCs w:val="32"/>
        </w:rPr>
        <w:t>2.</w:t>
      </w:r>
      <w:r w:rsidR="006C7F28" w:rsidRPr="00F5724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E50BC7" w:rsidRPr="00F5724F">
        <w:rPr>
          <w:rFonts w:ascii="TH SarabunPSK" w:hAnsi="TH SarabunPSK" w:cs="TH SarabunPSK"/>
          <w:sz w:val="32"/>
          <w:szCs w:val="32"/>
          <w:cs/>
        </w:rPr>
        <w:t>มวลรวมหรือวัสดุผสม</w:t>
      </w:r>
    </w:p>
    <w:p w:rsidR="00756AEA" w:rsidRPr="00F5724F" w:rsidRDefault="00DD3C13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F5724F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F5724F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756AEA" w:rsidRPr="00F5724F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F5724F">
        <w:rPr>
          <w:rFonts w:ascii="TH SarabunPSK" w:hAnsi="TH SarabunPSK" w:cs="TH SarabunPSK"/>
          <w:sz w:val="32"/>
          <w:szCs w:val="32"/>
          <w:cs/>
        </w:rPr>
        <w:t>มาตรฐานผลิตภัณฑ์อิฐบล็อกประสาน</w:t>
      </w:r>
      <w:r w:rsidRPr="00F5724F">
        <w:rPr>
          <w:rFonts w:ascii="TH SarabunPSK" w:hAnsi="TH SarabunPSK" w:cs="TH SarabunPSK"/>
          <w:sz w:val="32"/>
          <w:szCs w:val="32"/>
        </w:rPr>
        <w:t xml:space="preserve"> </w:t>
      </w:r>
    </w:p>
    <w:p w:rsidR="00492D24" w:rsidRPr="00F5724F" w:rsidRDefault="006C7F28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F5724F">
        <w:rPr>
          <w:rFonts w:ascii="TH SarabunPSK" w:eastAsiaTheme="minorHAnsi" w:hAnsi="TH SarabunPSK" w:cs="TH SarabunPSK"/>
          <w:sz w:val="32"/>
          <w:szCs w:val="32"/>
        </w:rPr>
        <w:tab/>
      </w:r>
      <w:r w:rsidRPr="00F5724F">
        <w:rPr>
          <w:rFonts w:ascii="TH SarabunPSK" w:eastAsiaTheme="minorHAnsi" w:hAnsi="TH SarabunPSK" w:cs="TH SarabunPSK"/>
          <w:sz w:val="32"/>
          <w:szCs w:val="32"/>
        </w:rPr>
        <w:tab/>
      </w:r>
      <w:r w:rsidR="00756AEA" w:rsidRPr="00F5724F">
        <w:rPr>
          <w:rFonts w:ascii="TH SarabunPSK" w:eastAsiaTheme="minorHAnsi" w:hAnsi="TH SarabunPSK" w:cs="TH SarabunPSK"/>
          <w:sz w:val="32"/>
          <w:szCs w:val="32"/>
          <w:cs/>
        </w:rPr>
        <w:t>4.</w:t>
      </w:r>
      <w:r w:rsidRPr="00F5724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4B0D6E" w:rsidRPr="00F5724F">
        <w:rPr>
          <w:rFonts w:ascii="TH SarabunPSK" w:eastAsiaTheme="minorHAnsi" w:hAnsi="TH SarabunPSK" w:cs="TH SarabunPSK"/>
          <w:sz w:val="32"/>
          <w:szCs w:val="32"/>
          <w:cs/>
        </w:rPr>
        <w:t>อิฐบล็อกประสาน</w:t>
      </w:r>
    </w:p>
    <w:p w:rsidR="005930E0" w:rsidRPr="00F5724F" w:rsidRDefault="006C7F28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F5724F">
        <w:rPr>
          <w:rFonts w:ascii="TH SarabunPSK" w:eastAsiaTheme="minorHAnsi" w:hAnsi="TH SarabunPSK" w:cs="TH SarabunPSK"/>
          <w:sz w:val="32"/>
          <w:szCs w:val="32"/>
        </w:rPr>
        <w:tab/>
      </w:r>
      <w:r w:rsidRPr="00F5724F">
        <w:rPr>
          <w:rFonts w:ascii="TH SarabunPSK" w:eastAsiaTheme="minorHAnsi" w:hAnsi="TH SarabunPSK" w:cs="TH SarabunPSK"/>
          <w:sz w:val="32"/>
          <w:szCs w:val="32"/>
        </w:rPr>
        <w:tab/>
      </w:r>
      <w:r w:rsidR="00756AEA" w:rsidRPr="00F5724F">
        <w:rPr>
          <w:rFonts w:ascii="TH SarabunPSK" w:eastAsiaTheme="minorHAnsi" w:hAnsi="TH SarabunPSK" w:cs="TH SarabunPSK"/>
          <w:sz w:val="32"/>
          <w:szCs w:val="32"/>
          <w:cs/>
        </w:rPr>
        <w:t>5.</w:t>
      </w:r>
      <w:r w:rsidRPr="00F5724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4B0D6E" w:rsidRPr="00F5724F">
        <w:rPr>
          <w:rFonts w:ascii="TH SarabunPSK" w:eastAsiaTheme="minorHAnsi" w:hAnsi="TH SarabunPSK" w:cs="TH SarabunPSK"/>
          <w:sz w:val="32"/>
          <w:szCs w:val="32"/>
          <w:cs/>
        </w:rPr>
        <w:t>แกลบ</w:t>
      </w:r>
    </w:p>
    <w:p w:rsidR="005930E0" w:rsidRPr="00F5724F" w:rsidRDefault="005930E0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F5724F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F5724F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6. </w:t>
      </w:r>
      <w:r w:rsidR="004B0D6E" w:rsidRPr="00F5724F">
        <w:rPr>
          <w:rFonts w:ascii="TH SarabunPSK" w:hAnsi="TH SarabunPSK" w:cs="TH SarabunPSK"/>
          <w:sz w:val="32"/>
          <w:szCs w:val="32"/>
          <w:cs/>
        </w:rPr>
        <w:t>ดินลมหอบ</w:t>
      </w:r>
      <w:r w:rsidRPr="00F5724F">
        <w:rPr>
          <w:rFonts w:ascii="TH SarabunPSK" w:hAnsi="TH SarabunPSK" w:cs="TH SarabunPSK"/>
          <w:sz w:val="32"/>
          <w:szCs w:val="32"/>
        </w:rPr>
        <w:t xml:space="preserve"> </w:t>
      </w:r>
    </w:p>
    <w:p w:rsidR="006C7F28" w:rsidRPr="00F5724F" w:rsidRDefault="006C7F28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F5724F">
        <w:rPr>
          <w:rFonts w:ascii="TH SarabunPSK" w:eastAsiaTheme="minorHAnsi" w:hAnsi="TH SarabunPSK" w:cs="TH SarabunPSK"/>
          <w:sz w:val="32"/>
          <w:szCs w:val="32"/>
        </w:rPr>
        <w:tab/>
      </w:r>
      <w:r w:rsidRPr="00F5724F">
        <w:rPr>
          <w:rFonts w:ascii="TH SarabunPSK" w:eastAsiaTheme="minorHAnsi" w:hAnsi="TH SarabunPSK" w:cs="TH SarabunPSK"/>
          <w:sz w:val="32"/>
          <w:szCs w:val="32"/>
        </w:rPr>
        <w:tab/>
      </w:r>
      <w:r w:rsidR="005930E0" w:rsidRPr="00F5724F">
        <w:rPr>
          <w:rFonts w:ascii="TH SarabunPSK" w:eastAsiaTheme="minorHAnsi" w:hAnsi="TH SarabunPSK" w:cs="TH SarabunPSK"/>
          <w:sz w:val="32"/>
          <w:szCs w:val="32"/>
          <w:cs/>
        </w:rPr>
        <w:t>7</w:t>
      </w:r>
      <w:r w:rsidR="00756AEA" w:rsidRPr="00F5724F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Pr="00F5724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492D24" w:rsidRPr="00F5724F">
        <w:rPr>
          <w:rFonts w:ascii="TH SarabunPSK" w:eastAsiaTheme="minorHAnsi" w:hAnsi="TH SarabunPSK" w:cs="TH SarabunPSK"/>
          <w:sz w:val="32"/>
          <w:szCs w:val="32"/>
          <w:cs/>
        </w:rPr>
        <w:t>งานวิจัยที่เกี่ยวข้อง</w:t>
      </w:r>
    </w:p>
    <w:p w:rsidR="006C7F28" w:rsidRPr="00365F84" w:rsidRDefault="006C7F28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1E5CF8" w:rsidRPr="00F5724F" w:rsidRDefault="00B20D12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F5724F">
        <w:rPr>
          <w:rFonts w:ascii="TH SarabunPSK" w:eastAsia="Times New Roman" w:hAnsi="TH SarabunPSK" w:cs="TH SarabunPSK"/>
          <w:b/>
          <w:bCs/>
          <w:cs/>
        </w:rPr>
        <w:t>2.1</w:t>
      </w:r>
      <w:r w:rsidR="00365F84">
        <w:rPr>
          <w:rFonts w:ascii="TH SarabunPSK" w:eastAsia="Times New Roman" w:hAnsi="TH SarabunPSK" w:cs="TH SarabunPSK" w:hint="cs"/>
          <w:b/>
          <w:bCs/>
          <w:cs/>
        </w:rPr>
        <w:tab/>
      </w:r>
      <w:r w:rsidR="001E5CF8" w:rsidRPr="00F5724F">
        <w:rPr>
          <w:rFonts w:ascii="TH SarabunPSK" w:eastAsia="Times New Roman" w:hAnsi="TH SarabunPSK" w:cs="TH SarabunPSK"/>
          <w:b/>
          <w:bCs/>
          <w:cs/>
        </w:rPr>
        <w:t>ปูนซีเมนต์</w:t>
      </w:r>
    </w:p>
    <w:p w:rsidR="001E5CF8" w:rsidRPr="00365F84" w:rsidRDefault="001E5CF8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1E5CF8" w:rsidRPr="00F5724F" w:rsidRDefault="001E5CF8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ab/>
        <w:t>ปูนซีเมนต์</w:t>
      </w:r>
      <w:proofErr w:type="spellStart"/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ปอร์ต</w:t>
      </w:r>
      <w:proofErr w:type="spellEnd"/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แลนด์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ตามมาตรฐาน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ASTM C 150 - The American Society for Testing Material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ได้กำหนดให้เลือกใช้ตามความเหมาะสมกับงานก่อสร้างได้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5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ชนิด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(</w:t>
      </w:r>
      <w:r w:rsidR="0037569B" w:rsidRPr="00F5724F">
        <w:rPr>
          <w:rFonts w:ascii="TH SarabunPSK" w:eastAsiaTheme="minorEastAsia" w:hAnsi="TH SarabunPSK" w:cs="TH SarabunPSK"/>
          <w:sz w:val="32"/>
          <w:szCs w:val="32"/>
          <w:cs/>
        </w:rPr>
        <w:t xml:space="preserve">ชัชวาล </w:t>
      </w:r>
      <w:proofErr w:type="spellStart"/>
      <w:r w:rsidR="0037569B" w:rsidRPr="00F5724F">
        <w:rPr>
          <w:rFonts w:ascii="TH SarabunPSK" w:eastAsiaTheme="minorEastAsia" w:hAnsi="TH SarabunPSK" w:cs="TH SarabunPSK"/>
          <w:sz w:val="32"/>
          <w:szCs w:val="32"/>
          <w:cs/>
        </w:rPr>
        <w:t>เศรษฐ</w:t>
      </w:r>
      <w:proofErr w:type="spellEnd"/>
      <w:r w:rsidR="0037569B" w:rsidRPr="00F5724F">
        <w:rPr>
          <w:rFonts w:ascii="TH SarabunPSK" w:eastAsiaTheme="minorEastAsia" w:hAnsi="TH SarabunPSK" w:cs="TH SarabunPSK"/>
          <w:sz w:val="32"/>
          <w:szCs w:val="32"/>
          <w:cs/>
        </w:rPr>
        <w:t>บุตร</w:t>
      </w:r>
      <w:r w:rsidR="00365F84">
        <w:rPr>
          <w:rFonts w:ascii="TH SarabunPSK" w:eastAsiaTheme="minorEastAsia" w:hAnsi="TH SarabunPSK" w:cs="TH SarabunPSK"/>
          <w:sz w:val="32"/>
          <w:szCs w:val="32"/>
        </w:rPr>
        <w:t>,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2552)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ดังนี้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1E5CF8" w:rsidRPr="00F5724F" w:rsidRDefault="001E5CF8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F5724F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F5724F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0D6946" w:rsidRPr="00F5724F">
        <w:rPr>
          <w:rFonts w:ascii="TH SarabunPSK" w:eastAsiaTheme="minorHAnsi" w:hAnsi="TH SarabunPSK" w:cs="TH SarabunPSK"/>
          <w:sz w:val="32"/>
          <w:szCs w:val="32"/>
          <w:cs/>
        </w:rPr>
        <w:t>1</w:t>
      </w:r>
      <w:r w:rsidR="00365F84">
        <w:rPr>
          <w:rFonts w:ascii="TH SarabunPSK" w:eastAsiaTheme="minorHAnsi" w:hAnsi="TH SarabunPSK" w:cs="TH SarabunPSK"/>
          <w:sz w:val="32"/>
          <w:szCs w:val="32"/>
        </w:rPr>
        <w:t>.</w:t>
      </w:r>
      <w:r w:rsidRPr="00F5724F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ชนิด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1 Normal Portland cement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บางที่เรียก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Standard Portland cement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เป็นชนิดมาตรฐานเหมาะที่จะให้กับงานก่อสร้างทั่วไป โดยเฉพาะงานคอนกรีตเสริมเหล็ก</w:t>
      </w:r>
      <w:r w:rsidR="00783398">
        <w:rPr>
          <w:rFonts w:ascii="TH SarabunPSK" w:eastAsiaTheme="minorEastAsia" w:hAnsi="TH SarabunPSK" w:cs="TH SarabunPSK"/>
          <w:sz w:val="32"/>
          <w:szCs w:val="32"/>
        </w:rPr>
        <w:t xml:space="preserve"> (Reinforced c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oncrete)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ในงานอาคาร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สะพาน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ผิวถนน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ลานบิน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และอื่นๆ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ได้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ประเทศไทย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ได้แก่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ปูนซีเมนต์ตรา</w:t>
      </w:r>
      <w:proofErr w:type="spellStart"/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ช้ำง</w:t>
      </w:r>
      <w:proofErr w:type="spellEnd"/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ตราพญานาคเศียรเดียวสีเขียว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ตราเพชร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และตราดอกขิกปูนซีเมนต์</w:t>
      </w:r>
      <w:r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0D6946" w:rsidRPr="00F5724F" w:rsidRDefault="000D6946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EastAsia" w:hAnsi="TH SarabunPSK" w:cs="TH SarabunPSK"/>
          <w:sz w:val="32"/>
          <w:szCs w:val="32"/>
        </w:rPr>
      </w:pP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ab/>
        <w:t>2</w:t>
      </w:r>
      <w:r w:rsidR="00365F84">
        <w:rPr>
          <w:rFonts w:ascii="TH SarabunPSK" w:eastAsiaTheme="minorEastAsia" w:hAnsi="TH SarabunPSK" w:cs="TH SarabunPSK"/>
          <w:sz w:val="32"/>
          <w:szCs w:val="32"/>
        </w:rPr>
        <w:t>.</w:t>
      </w:r>
      <w:r w:rsidR="001E5CF8" w:rsidRPr="00F5724F">
        <w:rPr>
          <w:rFonts w:ascii="TH SarabunPSK" w:eastAsiaTheme="minorEastAsia" w:hAnsi="TH SarabunPSK" w:cs="TH SarabunPSK"/>
          <w:sz w:val="32"/>
          <w:szCs w:val="32"/>
          <w:cs/>
        </w:rPr>
        <w:t xml:space="preserve"> ชนิด</w:t>
      </w:r>
      <w:r w:rsidR="001E5CF8" w:rsidRPr="00F5724F">
        <w:rPr>
          <w:rFonts w:ascii="TH SarabunPSK" w:eastAsiaTheme="minorEastAsia" w:hAnsi="TH SarabunPSK" w:cs="TH SarabunPSK"/>
          <w:sz w:val="32"/>
          <w:szCs w:val="32"/>
        </w:rPr>
        <w:t xml:space="preserve"> 2 Modified Portland cement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เป็นชนิดที่ผลิตขึ้นเพื่อต้านทา</w:t>
      </w:r>
      <w:r w:rsidR="001E5CF8" w:rsidRPr="00F5724F">
        <w:rPr>
          <w:rFonts w:ascii="TH SarabunPSK" w:eastAsiaTheme="minorEastAsia" w:hAnsi="TH SarabunPSK" w:cs="TH SarabunPSK"/>
          <w:sz w:val="32"/>
          <w:szCs w:val="32"/>
          <w:cs/>
        </w:rPr>
        <w:t>นเกลือ</w:t>
      </w:r>
      <w:proofErr w:type="spellStart"/>
      <w:r w:rsidR="001E5CF8" w:rsidRPr="00F5724F">
        <w:rPr>
          <w:rFonts w:ascii="TH SarabunPSK" w:eastAsiaTheme="minorEastAsia" w:hAnsi="TH SarabunPSK" w:cs="TH SarabunPSK"/>
          <w:sz w:val="32"/>
          <w:szCs w:val="32"/>
          <w:cs/>
        </w:rPr>
        <w:t>ซัลเฟต</w:t>
      </w:r>
      <w:proofErr w:type="spellEnd"/>
      <w:r w:rsidR="001E5CF8"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เมื่อปูนซีเมนต์มีปฏิกิริยากับน้ำ</w:t>
      </w:r>
      <w:r w:rsidR="001E5CF8" w:rsidRPr="00F5724F">
        <w:rPr>
          <w:rFonts w:ascii="TH SarabunPSK" w:eastAsiaTheme="minorEastAsia" w:hAnsi="TH SarabunPSK" w:cs="TH SarabunPSK"/>
          <w:sz w:val="32"/>
          <w:szCs w:val="32"/>
        </w:rPr>
        <w:t xml:space="preserve"> (Hydration)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จะเกิดความร้อนต่ำ</w:t>
      </w:r>
      <w:r w:rsidR="001E5CF8"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และเพิ่มขึ้นช้ากว่า</w:t>
      </w:r>
      <w:r w:rsidR="001E5CF8" w:rsidRPr="00F5724F">
        <w:rPr>
          <w:rFonts w:ascii="TH SarabunPSK" w:eastAsiaTheme="minorEastAsia" w:hAnsi="TH SarabunPSK" w:cs="TH SarabunPSK"/>
          <w:sz w:val="32"/>
          <w:szCs w:val="32"/>
          <w:cs/>
        </w:rPr>
        <w:t>ปูนซีเมนต์ชนิด</w:t>
      </w:r>
      <w:r w:rsidR="001E5CF8" w:rsidRPr="00F5724F">
        <w:rPr>
          <w:rFonts w:ascii="TH SarabunPSK" w:eastAsiaTheme="minorEastAsia" w:hAnsi="TH SarabunPSK" w:cs="TH SarabunPSK"/>
          <w:sz w:val="32"/>
          <w:szCs w:val="32"/>
        </w:rPr>
        <w:t xml:space="preserve"> 1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เหมา</w:t>
      </w:r>
      <w:r w:rsidR="001E5CF8" w:rsidRPr="00F5724F">
        <w:rPr>
          <w:rFonts w:ascii="TH SarabunPSK" w:eastAsiaTheme="minorEastAsia" w:hAnsi="TH SarabunPSK" w:cs="TH SarabunPSK"/>
          <w:sz w:val="32"/>
          <w:szCs w:val="32"/>
          <w:cs/>
        </w:rPr>
        <w:t>ะที่จะน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ำมา</w:t>
      </w:r>
      <w:r w:rsidR="001E5CF8" w:rsidRPr="00F5724F">
        <w:rPr>
          <w:rFonts w:ascii="TH SarabunPSK" w:eastAsiaTheme="minorEastAsia" w:hAnsi="TH SarabunPSK" w:cs="TH SarabunPSK"/>
          <w:sz w:val="32"/>
          <w:szCs w:val="32"/>
          <w:cs/>
        </w:rPr>
        <w:t>ใ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ช้กับงานคอนกรีตหลา</w:t>
      </w:r>
      <w:r w:rsidR="00783398">
        <w:rPr>
          <w:rFonts w:ascii="TH SarabunPSK" w:eastAsiaTheme="minorEastAsia" w:hAnsi="TH SarabunPSK" w:cs="TH SarabunPSK"/>
          <w:sz w:val="32"/>
          <w:szCs w:val="32"/>
        </w:rPr>
        <w:t xml:space="preserve"> (Mass c</w:t>
      </w:r>
      <w:r w:rsidR="001E5CF8" w:rsidRPr="00F5724F">
        <w:rPr>
          <w:rFonts w:ascii="TH SarabunPSK" w:eastAsiaTheme="minorEastAsia" w:hAnsi="TH SarabunPSK" w:cs="TH SarabunPSK"/>
          <w:sz w:val="32"/>
          <w:szCs w:val="32"/>
        </w:rPr>
        <w:t xml:space="preserve">oncrete) </w:t>
      </w:r>
      <w:r w:rsidR="001E5CF8" w:rsidRPr="00F5724F">
        <w:rPr>
          <w:rFonts w:ascii="TH SarabunPSK" w:eastAsiaTheme="minorEastAsia" w:hAnsi="TH SarabunPSK" w:cs="TH SarabunPSK"/>
          <w:sz w:val="32"/>
          <w:szCs w:val="32"/>
          <w:cs/>
        </w:rPr>
        <w:t>อุณหภูมิจะค่อยเพิ่มไม่ทำให้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เกิดความเสียหายเนื่องจากควา</w:t>
      </w:r>
      <w:r w:rsidR="001E5CF8" w:rsidRPr="00F5724F">
        <w:rPr>
          <w:rFonts w:ascii="TH SarabunPSK" w:eastAsiaTheme="minorEastAsia" w:hAnsi="TH SarabunPSK" w:cs="TH SarabunPSK"/>
          <w:sz w:val="32"/>
          <w:szCs w:val="32"/>
          <w:cs/>
        </w:rPr>
        <w:t>มร้อนในคอนกรีต</w:t>
      </w:r>
      <w:r w:rsidR="001E5CF8"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E5CF8" w:rsidRPr="00F5724F">
        <w:rPr>
          <w:rFonts w:ascii="TH SarabunPSK" w:eastAsiaTheme="minorEastAsia" w:hAnsi="TH SarabunPSK" w:cs="TH SarabunPSK"/>
          <w:sz w:val="32"/>
          <w:szCs w:val="32"/>
          <w:cs/>
        </w:rPr>
        <w:t>ได้แก่</w:t>
      </w:r>
      <w:r w:rsidR="001E5CF8"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5724F">
        <w:rPr>
          <w:rFonts w:ascii="TH SarabunPSK" w:eastAsiaTheme="minorEastAsia" w:hAnsi="TH SarabunPSK" w:cs="TH SarabunPSK"/>
          <w:sz w:val="32"/>
          <w:szCs w:val="32"/>
          <w:cs/>
        </w:rPr>
        <w:t>ปูนซีเมนต์ตราพญานา</w:t>
      </w:r>
      <w:r w:rsidR="001E5CF8" w:rsidRPr="00F5724F">
        <w:rPr>
          <w:rFonts w:ascii="TH SarabunPSK" w:eastAsiaTheme="minorEastAsia" w:hAnsi="TH SarabunPSK" w:cs="TH SarabunPSK"/>
          <w:sz w:val="32"/>
          <w:szCs w:val="32"/>
          <w:cs/>
        </w:rPr>
        <w:t>ค</w:t>
      </w:r>
      <w:r w:rsidR="001E5CF8" w:rsidRPr="00F5724F">
        <w:rPr>
          <w:rFonts w:ascii="TH SarabunPSK" w:eastAsiaTheme="minorEastAsia" w:hAnsi="TH SarabunPSK" w:cs="TH SarabunPSK"/>
          <w:sz w:val="32"/>
          <w:szCs w:val="32"/>
        </w:rPr>
        <w:t xml:space="preserve"> 7 </w:t>
      </w:r>
      <w:r w:rsidR="001E5CF8" w:rsidRPr="00F5724F">
        <w:rPr>
          <w:rFonts w:ascii="TH SarabunPSK" w:eastAsiaTheme="minorEastAsia" w:hAnsi="TH SarabunPSK" w:cs="TH SarabunPSK"/>
          <w:sz w:val="32"/>
          <w:szCs w:val="32"/>
          <w:cs/>
        </w:rPr>
        <w:t>เศียร</w:t>
      </w:r>
      <w:r w:rsidR="001E5CF8" w:rsidRPr="00F572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0647A7" w:rsidRDefault="000647A7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0647A7" w:rsidRDefault="000647A7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6D237C" w:rsidRPr="003626F3" w:rsidRDefault="000D6946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3626F3">
        <w:rPr>
          <w:rFonts w:ascii="TH SarabunPSK" w:eastAsiaTheme="minorEastAsia" w:hAnsi="TH SarabunPSK" w:cs="TH SarabunPSK"/>
          <w:sz w:val="32"/>
          <w:szCs w:val="32"/>
        </w:rPr>
        <w:lastRenderedPageBreak/>
        <w:tab/>
      </w:r>
      <w:r w:rsidR="00365F84">
        <w:rPr>
          <w:rFonts w:ascii="TH SarabunPSK" w:eastAsiaTheme="minorEastAsia" w:hAnsi="TH SarabunPSK" w:cs="TH SarabunPSK"/>
          <w:sz w:val="32"/>
          <w:szCs w:val="32"/>
        </w:rPr>
        <w:tab/>
      </w:r>
      <w:r w:rsidRPr="003626F3">
        <w:rPr>
          <w:rFonts w:ascii="TH SarabunPSK" w:eastAsiaTheme="minorEastAsia" w:hAnsi="TH SarabunPSK" w:cs="TH SarabunPSK"/>
          <w:sz w:val="32"/>
          <w:szCs w:val="32"/>
        </w:rPr>
        <w:t>3</w:t>
      </w:r>
      <w:r w:rsidR="00365F84">
        <w:rPr>
          <w:rFonts w:ascii="TH SarabunPSK" w:eastAsiaTheme="minorEastAsia" w:hAnsi="TH SarabunPSK" w:cs="TH SarabunPSK"/>
          <w:sz w:val="32"/>
          <w:szCs w:val="32"/>
        </w:rPr>
        <w:t>.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ชนิด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3 High-early strength Portland cement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เป็นชนิดของปูนซีเมนต์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ที่ให้ก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ลังรวดเร็วในช่วงอ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ยุ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24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ชั่วโมง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จะมีค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ว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มแข็งแรงของคอนกรีตที่ผสมด้วยปูนซีเมนต์ชนิดที่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1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ที่อ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ยุ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3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วัน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และอ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ยุ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7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วัน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เท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่า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กับปูนซีเมนต์ชนิด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ที่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1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อ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ยุ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28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วัน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เป็นต้น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จึงเหม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ะที่จะน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ใช้กับง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นที่ต้องก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รเร่งด่วน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ถนนที่มีก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รสัญจรคับคั่ง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สน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มบินจะต้องเปิดใช้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และยังเหม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ะสมที่จะน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="006D237C" w:rsidRPr="003626F3">
        <w:rPr>
          <w:rFonts w:ascii="TH SarabunPSK" w:eastAsiaTheme="minorEastAsia" w:hAnsi="TH SarabunPSK" w:cs="TH SarabunPSK"/>
          <w:sz w:val="32"/>
          <w:szCs w:val="32"/>
          <w:cs/>
        </w:rPr>
        <w:t>ม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ใช้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กับช่วงที่ม</w:t>
      </w:r>
      <w:r w:rsidR="006D237C" w:rsidRPr="003626F3">
        <w:rPr>
          <w:rFonts w:ascii="TH SarabunPSK" w:eastAsiaTheme="minorEastAsia" w:hAnsi="TH SarabunPSK" w:cs="TH SarabunPSK"/>
          <w:sz w:val="32"/>
          <w:szCs w:val="32"/>
          <w:cs/>
        </w:rPr>
        <w:t>ีอ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6D237C" w:rsidRPr="003626F3">
        <w:rPr>
          <w:rFonts w:ascii="TH SarabunPSK" w:eastAsiaTheme="minorEastAsia" w:hAnsi="TH SarabunPSK" w:cs="TH SarabunPSK"/>
          <w:sz w:val="32"/>
          <w:szCs w:val="32"/>
          <w:cs/>
        </w:rPr>
        <w:t>ก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6D237C" w:rsidRPr="003626F3">
        <w:rPr>
          <w:rFonts w:ascii="TH SarabunPSK" w:eastAsiaTheme="minorEastAsia" w:hAnsi="TH SarabunPSK" w:cs="TH SarabunPSK"/>
          <w:sz w:val="32"/>
          <w:szCs w:val="32"/>
          <w:cs/>
        </w:rPr>
        <w:t>ศหน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ว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(Cold </w:t>
      </w:r>
      <w:r w:rsidR="00365F84" w:rsidRPr="003626F3">
        <w:rPr>
          <w:rFonts w:ascii="TH SarabunPSK" w:eastAsiaTheme="minorEastAsia" w:hAnsi="TH SarabunPSK" w:cs="TH SarabunPSK"/>
          <w:sz w:val="32"/>
          <w:szCs w:val="32"/>
        </w:rPr>
        <w:t xml:space="preserve">Weather)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เพื่อให้คอนกรีตแข็งตัว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6D237C" w:rsidRPr="003626F3">
        <w:rPr>
          <w:rFonts w:ascii="TH SarabunPSK" w:eastAsiaTheme="minorEastAsia" w:hAnsi="TH SarabunPSK" w:cs="TH SarabunPSK"/>
          <w:sz w:val="32"/>
          <w:szCs w:val="32"/>
          <w:cs/>
        </w:rPr>
        <w:t>ได้อย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่า</w:t>
      </w:r>
      <w:r w:rsidR="006D237C" w:rsidRPr="003626F3">
        <w:rPr>
          <w:rFonts w:ascii="TH SarabunPSK" w:eastAsiaTheme="minorEastAsia" w:hAnsi="TH SarabunPSK" w:cs="TH SarabunPSK"/>
          <w:sz w:val="32"/>
          <w:szCs w:val="32"/>
          <w:cs/>
        </w:rPr>
        <w:t>งรวดเร็วก่อนที่น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้ำ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ที่ผสมจะแข็งตัวเสียก่อน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ได้แก่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6D237C" w:rsidRPr="003626F3">
        <w:rPr>
          <w:rFonts w:ascii="TH SarabunPSK" w:eastAsiaTheme="minorEastAsia" w:hAnsi="TH SarabunPSK" w:cs="TH SarabunPSK"/>
          <w:sz w:val="32"/>
          <w:szCs w:val="32"/>
          <w:cs/>
        </w:rPr>
        <w:t>ปูนซีเมนต์ของไทยตร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6D237C" w:rsidRPr="003626F3">
        <w:rPr>
          <w:rFonts w:ascii="TH SarabunPSK" w:eastAsiaTheme="minorEastAsia" w:hAnsi="TH SarabunPSK" w:cs="TH SarabunPSK"/>
          <w:sz w:val="32"/>
          <w:szCs w:val="32"/>
          <w:cs/>
        </w:rPr>
        <w:t>เอร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วัณ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D237C" w:rsidRPr="003626F3">
        <w:rPr>
          <w:rFonts w:ascii="TH SarabunPSK" w:eastAsiaTheme="minorEastAsia" w:hAnsi="TH SarabunPSK" w:cs="TH SarabunPSK"/>
          <w:sz w:val="32"/>
          <w:szCs w:val="32"/>
          <w:cs/>
        </w:rPr>
        <w:t>ตร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6D237C" w:rsidRPr="003626F3">
        <w:rPr>
          <w:rFonts w:ascii="TH SarabunPSK" w:eastAsiaTheme="minorEastAsia" w:hAnsi="TH SarabunPSK" w:cs="TH SarabunPSK"/>
          <w:sz w:val="32"/>
          <w:szCs w:val="32"/>
          <w:cs/>
        </w:rPr>
        <w:t>ส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มเพชร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6D237C" w:rsidRPr="003626F3">
        <w:rPr>
          <w:rFonts w:ascii="TH SarabunPSK" w:eastAsiaTheme="minorEastAsia" w:hAnsi="TH SarabunPSK" w:cs="TH SarabunPSK"/>
          <w:sz w:val="32"/>
          <w:szCs w:val="32"/>
          <w:cs/>
        </w:rPr>
        <w:t>และตร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6D237C" w:rsidRPr="003626F3">
        <w:rPr>
          <w:rFonts w:ascii="TH SarabunPSK" w:eastAsiaTheme="minorEastAsia" w:hAnsi="TH SarabunPSK" w:cs="TH SarabunPSK"/>
          <w:sz w:val="32"/>
          <w:szCs w:val="32"/>
          <w:cs/>
        </w:rPr>
        <w:t>พญ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6D237C" w:rsidRPr="003626F3">
        <w:rPr>
          <w:rFonts w:ascii="TH SarabunPSK" w:eastAsiaTheme="minorEastAsia" w:hAnsi="TH SarabunPSK" w:cs="TH SarabunPSK"/>
          <w:sz w:val="32"/>
          <w:szCs w:val="32"/>
          <w:cs/>
        </w:rPr>
        <w:t>น</w:t>
      </w:r>
      <w:r w:rsidR="006D237C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คเศียรเดียวสีแดง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6D237C" w:rsidRPr="003626F3" w:rsidRDefault="006D237C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  <w:r w:rsidRPr="003626F3">
        <w:rPr>
          <w:rFonts w:ascii="TH SarabunPSK" w:eastAsiaTheme="minorHAnsi" w:hAnsi="TH SarabunPSK" w:cs="TH SarabunPSK"/>
          <w:sz w:val="32"/>
          <w:szCs w:val="32"/>
        </w:rPr>
        <w:tab/>
      </w:r>
      <w:r w:rsidR="00365F84">
        <w:rPr>
          <w:rFonts w:ascii="TH SarabunPSK" w:eastAsiaTheme="minorHAnsi" w:hAnsi="TH SarabunPSK" w:cs="TH SarabunPSK"/>
          <w:sz w:val="32"/>
          <w:szCs w:val="32"/>
        </w:rPr>
        <w:tab/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>4</w:t>
      </w:r>
      <w:r w:rsidR="00365F84">
        <w:rPr>
          <w:rFonts w:ascii="TH SarabunPSK" w:eastAsiaTheme="minorEastAsia" w:hAnsi="TH SarabunPSK" w:cs="TH SarabunPSK"/>
          <w:sz w:val="32"/>
          <w:szCs w:val="32"/>
        </w:rPr>
        <w:t>.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ชนิด</w:t>
      </w:r>
      <w:r w:rsidR="00783398">
        <w:rPr>
          <w:rFonts w:ascii="TH SarabunPSK" w:eastAsiaTheme="minorEastAsia" w:hAnsi="TH SarabunPSK" w:cs="TH SarabunPSK"/>
          <w:sz w:val="32"/>
          <w:szCs w:val="32"/>
        </w:rPr>
        <w:t xml:space="preserve"> 4 Low – Heat Portland c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ement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เป็นปูนซีเมนต์ชนิดพิเศษ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มีอัตร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คว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มร้อนต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่ำ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และก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ลังก็เพิ่มขึ้นช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้า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เหม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ะที่จะเลือกใช้กับง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นสร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้า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งเขื่อนขน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ดใหญ่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5C6236" w:rsidRDefault="006D237C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EastAsia" w:hAnsi="TH SarabunPSK" w:cs="TH SarabunPSK"/>
          <w:sz w:val="32"/>
          <w:szCs w:val="32"/>
        </w:rPr>
      </w:pPr>
      <w:r w:rsidRPr="003626F3">
        <w:rPr>
          <w:rFonts w:ascii="TH SarabunPSK" w:eastAsiaTheme="minorHAnsi" w:hAnsi="TH SarabunPSK" w:cs="TH SarabunPSK"/>
          <w:sz w:val="32"/>
          <w:szCs w:val="32"/>
        </w:rPr>
        <w:tab/>
      </w:r>
      <w:r w:rsidR="00365F84">
        <w:rPr>
          <w:rFonts w:ascii="TH SarabunPSK" w:eastAsiaTheme="minorEastAsia" w:hAnsi="TH SarabunPSK" w:cs="TH SarabunPSK"/>
          <w:sz w:val="32"/>
          <w:szCs w:val="32"/>
        </w:rPr>
        <w:tab/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>5</w:t>
      </w:r>
      <w:r w:rsidR="00365F84">
        <w:rPr>
          <w:rFonts w:ascii="TH SarabunPSK" w:eastAsiaTheme="minorEastAsia" w:hAnsi="TH SarabunPSK" w:cs="TH SarabunPSK"/>
          <w:sz w:val="32"/>
          <w:szCs w:val="32"/>
        </w:rPr>
        <w:t>.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ชนิด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5 Sulfate – resistant Portland cement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เป็นก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รจงใจที่ให้ต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้า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นท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น</w:t>
      </w:r>
      <w:proofErr w:type="spellStart"/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ซัลเฟต</w:t>
      </w:r>
      <w:proofErr w:type="spellEnd"/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กำรสร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้า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งในบริเวณใกล้ทะเล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หรือมิฉะนั้นก็อยู่ในดินเค็ม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เทียบปูนซีเมนต์ในประเทศไทย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ได้กับต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รา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ปล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ฉล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1E5CF8" w:rsidRPr="003626F3">
        <w:rPr>
          <w:rFonts w:ascii="TH SarabunPSK" w:eastAsiaTheme="minorEastAsia" w:hAnsi="TH SarabunPSK" w:cs="TH SarabunPSK"/>
          <w:sz w:val="32"/>
          <w:szCs w:val="32"/>
          <w:cs/>
        </w:rPr>
        <w:t>มของบริษัทปูนซีเมนต์เอเชีย</w:t>
      </w:r>
      <w:r w:rsidR="001E5CF8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2F1BEB" w:rsidRPr="00783398" w:rsidRDefault="005C6236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EastAsia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5C6236">
        <w:rPr>
          <w:rFonts w:ascii="TH SarabunPSK" w:eastAsiaTheme="minorEastAsia" w:hAnsi="TH SarabunPSK" w:cs="TH SarabunPSK"/>
          <w:sz w:val="32"/>
          <w:szCs w:val="32"/>
          <w:cs/>
        </w:rPr>
        <w:t>นอกจากนี้ ยังมีปูนซีเมนต์ผสมหรือปูนซีเมนต์ซิลิกาซึ่งได้จากการนำเอาทรายหรือหินปูน บดละเอียดผสมเข้ากับปูนซีเมนต์</w:t>
      </w:r>
      <w:proofErr w:type="spellStart"/>
      <w:r w:rsidRPr="005C6236">
        <w:rPr>
          <w:rFonts w:ascii="TH SarabunPSK" w:eastAsiaTheme="minorEastAsia" w:hAnsi="TH SarabunPSK" w:cs="TH SarabunPSK"/>
          <w:sz w:val="32"/>
          <w:szCs w:val="32"/>
          <w:cs/>
        </w:rPr>
        <w:t>ปอร์ต</w:t>
      </w:r>
      <w:proofErr w:type="spellEnd"/>
      <w:r w:rsidRPr="005C6236">
        <w:rPr>
          <w:rFonts w:ascii="TH SarabunPSK" w:eastAsiaTheme="minorEastAsia" w:hAnsi="TH SarabunPSK" w:cs="TH SarabunPSK"/>
          <w:sz w:val="32"/>
          <w:szCs w:val="32"/>
          <w:cs/>
        </w:rPr>
        <w:t>แลนด์ชนิดธรรมดาในอัตราส่วนประมาณ 1 : 4 บรรจุขายเป็นปูน อีกประเภทหนึ่งซึ่งมีคุณภาพและราคาต่ำกว่าปูนซีเมนต์</w:t>
      </w:r>
      <w:proofErr w:type="spellStart"/>
      <w:r w:rsidRPr="005C6236">
        <w:rPr>
          <w:rFonts w:ascii="TH SarabunPSK" w:eastAsiaTheme="minorEastAsia" w:hAnsi="TH SarabunPSK" w:cs="TH SarabunPSK"/>
          <w:sz w:val="32"/>
          <w:szCs w:val="32"/>
          <w:cs/>
        </w:rPr>
        <w:t>ปอร์ต</w:t>
      </w:r>
      <w:proofErr w:type="spellEnd"/>
      <w:r w:rsidRPr="005C6236">
        <w:rPr>
          <w:rFonts w:ascii="TH SarabunPSK" w:eastAsiaTheme="minorEastAsia" w:hAnsi="TH SarabunPSK" w:cs="TH SarabunPSK"/>
          <w:sz w:val="32"/>
          <w:szCs w:val="32"/>
          <w:cs/>
        </w:rPr>
        <w:t>แลนด์ธ</w:t>
      </w:r>
      <w:r>
        <w:rPr>
          <w:rFonts w:ascii="TH SarabunPSK" w:eastAsiaTheme="minorEastAsia" w:hAnsi="TH SarabunPSK" w:cs="TH SarabunPSK"/>
          <w:sz w:val="32"/>
          <w:szCs w:val="32"/>
          <w:cs/>
        </w:rPr>
        <w:t>รรมดา มีคุณสมบัติแข็งตัวช้า จึง</w:t>
      </w:r>
      <w:r w:rsidRPr="005C6236">
        <w:rPr>
          <w:rFonts w:ascii="TH SarabunPSK" w:eastAsiaTheme="minorEastAsia" w:hAnsi="TH SarabunPSK" w:cs="TH SarabunPSK"/>
          <w:sz w:val="32"/>
          <w:szCs w:val="32"/>
          <w:cs/>
        </w:rPr>
        <w:t>เหมาะสำหรับงานปูนก่อ ปูนฉาบ ปูนตกแต่ง และงานคอนกรีตที่ไม่ต้องรับแรงมากอย่างไรก็ตาม ปูนซีเมนต์ชนิดนี้ก็ยังคงมีผู้นำมาใช้กับงานโครงสร้างทั่วไป เช่น การทำเสาและคาน เนื่องจากมีราคาถูก แต่ก็สามารถใช้ได้กับโครงสร้างขนาดเล็กเท่านั้น ปูนซีเมนต์ชนิดนี้ที่พบเห็นในท้องตลาด ได้แก่ ปูนซีเมนต์ตราเสือ ตรางูเห่า ตรานกอินทรี และตราทีพีไอ ( สีเขียว )</w:t>
      </w:r>
      <w:r w:rsidR="00783398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783398">
        <w:rPr>
          <w:rFonts w:ascii="TH SarabunPSK" w:eastAsiaTheme="minorEastAsia" w:hAnsi="TH SarabunPSK" w:cs="TH SarabunPSK" w:hint="cs"/>
          <w:sz w:val="32"/>
          <w:szCs w:val="32"/>
          <w:cs/>
        </w:rPr>
        <w:t>และสารประกอบ และคุณสมบัติของปูนซีเมนต์</w:t>
      </w:r>
      <w:proofErr w:type="spellStart"/>
      <w:r w:rsidR="00783398">
        <w:rPr>
          <w:rFonts w:ascii="TH SarabunPSK" w:eastAsiaTheme="minorEastAsia" w:hAnsi="TH SarabunPSK" w:cs="TH SarabunPSK" w:hint="cs"/>
          <w:sz w:val="32"/>
          <w:szCs w:val="32"/>
          <w:cs/>
        </w:rPr>
        <w:t>ปอร์ต</w:t>
      </w:r>
      <w:proofErr w:type="spellEnd"/>
      <w:r w:rsidR="00783398">
        <w:rPr>
          <w:rFonts w:ascii="TH SarabunPSK" w:eastAsiaTheme="minorEastAsia" w:hAnsi="TH SarabunPSK" w:cs="TH SarabunPSK" w:hint="cs"/>
          <w:sz w:val="32"/>
          <w:szCs w:val="32"/>
          <w:cs/>
        </w:rPr>
        <w:t>แลนด์ประเภทที่ 1 ถึง 5 ดังแสดงในตารางที่ 2.1</w:t>
      </w:r>
    </w:p>
    <w:p w:rsidR="005C6236" w:rsidRPr="00AC7B71" w:rsidRDefault="005C6236" w:rsidP="00365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365F84" w:rsidRDefault="00B20D12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537B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ตารางที่</w:t>
      </w:r>
      <w:r w:rsidR="00783398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2.</w:t>
      </w:r>
      <w:r w:rsidRPr="00783398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1</w:t>
      </w:r>
      <w:r w:rsidRPr="0078339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2F1BEB" w:rsidRPr="00365F84" w:rsidRDefault="002F1BEB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 New" w:hAnsi="TH Sarabun New" w:cs="TH Sarabun New"/>
          <w:b/>
          <w:bCs/>
          <w:i/>
          <w:iCs/>
          <w:color w:val="000000" w:themeColor="text1"/>
          <w:sz w:val="32"/>
          <w:szCs w:val="32"/>
        </w:rPr>
      </w:pPr>
      <w:r w:rsidRPr="00365F84">
        <w:rPr>
          <w:rFonts w:ascii="TH SarabunPSK" w:eastAsiaTheme="minorEastAsia" w:hAnsi="TH SarabunPSK" w:cs="TH SarabunPSK"/>
          <w:i/>
          <w:iCs/>
          <w:sz w:val="32"/>
          <w:szCs w:val="32"/>
          <w:cs/>
        </w:rPr>
        <w:t>ส</w:t>
      </w:r>
      <w:r w:rsidRPr="00365F84">
        <w:rPr>
          <w:rFonts w:ascii="TH SarabunPSK" w:eastAsiaTheme="minorEastAsia" w:hAnsi="TH SarabunPSK" w:cs="TH SarabunPSK" w:hint="cs"/>
          <w:i/>
          <w:iCs/>
          <w:sz w:val="32"/>
          <w:szCs w:val="32"/>
          <w:cs/>
        </w:rPr>
        <w:t>า</w:t>
      </w:r>
      <w:r w:rsidRPr="00365F84">
        <w:rPr>
          <w:rFonts w:ascii="TH SarabunPSK" w:eastAsiaTheme="minorEastAsia" w:hAnsi="TH SarabunPSK" w:cs="TH SarabunPSK"/>
          <w:i/>
          <w:iCs/>
          <w:sz w:val="32"/>
          <w:szCs w:val="32"/>
          <w:cs/>
        </w:rPr>
        <w:t>รประกอบและคุณสมบัติของปูนซีเมนต์</w:t>
      </w:r>
      <w:proofErr w:type="spellStart"/>
      <w:r w:rsidRPr="00365F84">
        <w:rPr>
          <w:rFonts w:ascii="TH SarabunPSK" w:eastAsiaTheme="minorEastAsia" w:hAnsi="TH SarabunPSK" w:cs="TH SarabunPSK"/>
          <w:i/>
          <w:iCs/>
          <w:sz w:val="32"/>
          <w:szCs w:val="32"/>
          <w:cs/>
        </w:rPr>
        <w:t>ปอร์ต</w:t>
      </w:r>
      <w:proofErr w:type="spellEnd"/>
      <w:r w:rsidRPr="00365F84">
        <w:rPr>
          <w:rFonts w:ascii="TH SarabunPSK" w:eastAsiaTheme="minorEastAsia" w:hAnsi="TH SarabunPSK" w:cs="TH SarabunPSK"/>
          <w:i/>
          <w:iCs/>
          <w:sz w:val="32"/>
          <w:szCs w:val="32"/>
          <w:cs/>
        </w:rPr>
        <w:t>แลนด์ประเภท</w:t>
      </w:r>
      <w:r w:rsidRPr="00365F84">
        <w:rPr>
          <w:rFonts w:ascii="TH SarabunPSK" w:eastAsiaTheme="minorEastAsia" w:hAnsi="TH SarabunPSK" w:cs="TH SarabunPSK"/>
          <w:i/>
          <w:iCs/>
          <w:sz w:val="32"/>
          <w:szCs w:val="32"/>
        </w:rPr>
        <w:t xml:space="preserve"> 1 </w:t>
      </w:r>
      <w:r w:rsidRPr="00365F84">
        <w:rPr>
          <w:rFonts w:ascii="TH SarabunPSK" w:eastAsiaTheme="minorEastAsia" w:hAnsi="TH SarabunPSK" w:cs="TH SarabunPSK"/>
          <w:i/>
          <w:iCs/>
          <w:sz w:val="32"/>
          <w:szCs w:val="32"/>
          <w:cs/>
        </w:rPr>
        <w:t>ถึง</w:t>
      </w:r>
      <w:r w:rsidRPr="00365F84">
        <w:rPr>
          <w:rFonts w:ascii="TH SarabunPSK" w:eastAsiaTheme="minorEastAsia" w:hAnsi="TH SarabunPSK" w:cs="TH SarabunPSK"/>
          <w:i/>
          <w:iCs/>
          <w:sz w:val="32"/>
          <w:szCs w:val="32"/>
        </w:rPr>
        <w:t xml:space="preserve"> 5</w:t>
      </w:r>
      <w:r w:rsidRPr="00365F84">
        <w:rPr>
          <w:rFonts w:ascii="TH SarabunPSK" w:eastAsiaTheme="minorEastAsia" w:hAnsi="TH SarabunPSK" w:cs="TH SarabunPSK"/>
          <w:b/>
          <w:bCs/>
          <w:i/>
          <w:iCs/>
          <w:sz w:val="32"/>
          <w:szCs w:val="32"/>
        </w:rPr>
        <w:t xml:space="preserve"> </w:t>
      </w:r>
    </w:p>
    <w:tbl>
      <w:tblPr>
        <w:tblStyle w:val="af6"/>
        <w:tblW w:w="0" w:type="auto"/>
        <w:jc w:val="center"/>
        <w:tblInd w:w="-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7"/>
        <w:gridCol w:w="719"/>
        <w:gridCol w:w="719"/>
        <w:gridCol w:w="796"/>
        <w:gridCol w:w="719"/>
        <w:gridCol w:w="762"/>
      </w:tblGrid>
      <w:tr w:rsidR="004C243B" w:rsidRPr="00365F84" w:rsidTr="00365F84">
        <w:trPr>
          <w:jc w:val="center"/>
        </w:trPr>
        <w:tc>
          <w:tcPr>
            <w:tcW w:w="4547" w:type="dxa"/>
            <w:vMerge w:val="restart"/>
            <w:tcBorders>
              <w:top w:val="single" w:sz="4" w:space="0" w:color="auto"/>
            </w:tcBorders>
            <w:vAlign w:val="center"/>
          </w:tcPr>
          <w:p w:rsidR="004C243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ข้อกำหนดทางเคมีเพิ่มเติม</w:t>
            </w:r>
          </w:p>
        </w:tc>
        <w:tc>
          <w:tcPr>
            <w:tcW w:w="3715" w:type="dxa"/>
            <w:gridSpan w:val="5"/>
            <w:tcBorders>
              <w:top w:val="single" w:sz="4" w:space="0" w:color="auto"/>
            </w:tcBorders>
          </w:tcPr>
          <w:p w:rsidR="004C243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ปูนซีเมนต์</w:t>
            </w:r>
            <w:proofErr w:type="spellStart"/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ปอร์ต</w:t>
            </w:r>
            <w:proofErr w:type="spellEnd"/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แลนด์ประเภท</w:t>
            </w:r>
          </w:p>
        </w:tc>
      </w:tr>
      <w:tr w:rsidR="004C243B" w:rsidRPr="00365F84" w:rsidTr="00365F84">
        <w:trPr>
          <w:jc w:val="center"/>
        </w:trPr>
        <w:tc>
          <w:tcPr>
            <w:tcW w:w="4547" w:type="dxa"/>
            <w:vMerge/>
            <w:tcBorders>
              <w:bottom w:val="single" w:sz="4" w:space="0" w:color="auto"/>
            </w:tcBorders>
          </w:tcPr>
          <w:p w:rsidR="004C243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Theme="minorHAnsi" w:hAnsi="TH SarabunPSK" w:cs="TH SarabunPSK"/>
                <w:sz w:val="28"/>
                <w:szCs w:val="28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</w:tcPr>
          <w:p w:rsidR="004C243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719" w:type="dxa"/>
            <w:tcBorders>
              <w:bottom w:val="single" w:sz="4" w:space="0" w:color="auto"/>
            </w:tcBorders>
          </w:tcPr>
          <w:p w:rsidR="004C243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796" w:type="dxa"/>
            <w:tcBorders>
              <w:bottom w:val="single" w:sz="4" w:space="0" w:color="auto"/>
            </w:tcBorders>
          </w:tcPr>
          <w:p w:rsidR="004C243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719" w:type="dxa"/>
            <w:tcBorders>
              <w:bottom w:val="single" w:sz="4" w:space="0" w:color="auto"/>
            </w:tcBorders>
          </w:tcPr>
          <w:p w:rsidR="004C243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:rsidR="004C243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5</w:t>
            </w:r>
          </w:p>
        </w:tc>
      </w:tr>
      <w:tr w:rsidR="002F1BEB" w:rsidRPr="00365F84" w:rsidTr="00365F84">
        <w:trPr>
          <w:jc w:val="center"/>
        </w:trPr>
        <w:tc>
          <w:tcPr>
            <w:tcW w:w="4547" w:type="dxa"/>
            <w:tcBorders>
              <w:top w:val="single" w:sz="4" w:space="0" w:color="auto"/>
            </w:tcBorders>
          </w:tcPr>
          <w:p w:rsidR="002F1BE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/>
                <w:sz w:val="28"/>
                <w:szCs w:val="28"/>
              </w:rPr>
              <w:t>C</w:t>
            </w:r>
            <w:r w:rsidRPr="00365F84">
              <w:rPr>
                <w:rFonts w:ascii="TH SarabunPSK" w:eastAsiaTheme="minorHAnsi" w:hAnsi="TH SarabunPSK" w:cs="TH SarabunPSK"/>
                <w:sz w:val="28"/>
                <w:szCs w:val="28"/>
                <w:vertAlign w:val="subscript"/>
              </w:rPr>
              <w:t>3</w:t>
            </w:r>
            <w:r w:rsidRPr="00365F84">
              <w:rPr>
                <w:rFonts w:ascii="TH SarabunPSK" w:eastAsiaTheme="minorHAnsi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49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46</w:t>
            </w:r>
          </w:p>
        </w:tc>
        <w:tc>
          <w:tcPr>
            <w:tcW w:w="796" w:type="dxa"/>
            <w:tcBorders>
              <w:top w:val="single" w:sz="4" w:space="0" w:color="auto"/>
            </w:tcBorders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56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25</w:t>
            </w:r>
          </w:p>
        </w:tc>
        <w:tc>
          <w:tcPr>
            <w:tcW w:w="762" w:type="dxa"/>
            <w:tcBorders>
              <w:top w:val="single" w:sz="4" w:space="0" w:color="auto"/>
            </w:tcBorders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43</w:t>
            </w:r>
          </w:p>
        </w:tc>
      </w:tr>
      <w:tr w:rsidR="002F1BEB" w:rsidRPr="00365F84" w:rsidTr="00365F84">
        <w:trPr>
          <w:jc w:val="center"/>
        </w:trPr>
        <w:tc>
          <w:tcPr>
            <w:tcW w:w="4547" w:type="dxa"/>
          </w:tcPr>
          <w:p w:rsidR="002F1BE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/>
                <w:sz w:val="28"/>
                <w:szCs w:val="28"/>
              </w:rPr>
              <w:t>C</w:t>
            </w:r>
            <w:r w:rsidRPr="00365F84">
              <w:rPr>
                <w:rFonts w:ascii="TH SarabunPSK" w:eastAsiaTheme="minorHAnsi" w:hAnsi="TH SarabunPSK" w:cs="TH SarabunPSK"/>
                <w:sz w:val="28"/>
                <w:szCs w:val="28"/>
                <w:vertAlign w:val="subscript"/>
              </w:rPr>
              <w:t>2</w:t>
            </w:r>
            <w:r w:rsidRPr="00365F84">
              <w:rPr>
                <w:rFonts w:ascii="TH SarabunPSK" w:eastAsiaTheme="minorHAnsi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25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29</w:t>
            </w:r>
          </w:p>
        </w:tc>
        <w:tc>
          <w:tcPr>
            <w:tcW w:w="796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15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50</w:t>
            </w:r>
          </w:p>
        </w:tc>
        <w:tc>
          <w:tcPr>
            <w:tcW w:w="762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36</w:t>
            </w:r>
          </w:p>
        </w:tc>
      </w:tr>
      <w:tr w:rsidR="002F1BEB" w:rsidRPr="00365F84" w:rsidTr="00365F84">
        <w:trPr>
          <w:jc w:val="center"/>
        </w:trPr>
        <w:tc>
          <w:tcPr>
            <w:tcW w:w="4547" w:type="dxa"/>
          </w:tcPr>
          <w:p w:rsidR="002F1BE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/>
                <w:sz w:val="28"/>
                <w:szCs w:val="28"/>
              </w:rPr>
              <w:t>C</w:t>
            </w:r>
            <w:r w:rsidRPr="00365F84">
              <w:rPr>
                <w:rFonts w:ascii="TH SarabunPSK" w:eastAsiaTheme="minorHAnsi" w:hAnsi="TH SarabunPSK" w:cs="TH SarabunPSK"/>
                <w:sz w:val="28"/>
                <w:szCs w:val="28"/>
                <w:vertAlign w:val="subscript"/>
              </w:rPr>
              <w:t>3</w:t>
            </w:r>
            <w:r w:rsidRPr="00365F84">
              <w:rPr>
                <w:rFonts w:ascii="TH SarabunPSK" w:eastAsiaTheme="minorHAnsi" w:hAnsi="TH SarabunPSK" w:cs="TH SarabunPSK"/>
                <w:sz w:val="28"/>
                <w:szCs w:val="28"/>
              </w:rPr>
              <w:t>A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12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796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12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762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5</w:t>
            </w:r>
          </w:p>
        </w:tc>
      </w:tr>
      <w:tr w:rsidR="002F1BEB" w:rsidRPr="00365F84" w:rsidTr="00365F84">
        <w:trPr>
          <w:jc w:val="center"/>
        </w:trPr>
        <w:tc>
          <w:tcPr>
            <w:tcW w:w="4547" w:type="dxa"/>
          </w:tcPr>
          <w:p w:rsidR="002F1BE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Theme="minorHAnsi" w:hAnsi="TH SarabunPSK" w:cs="TH SarabunPSK"/>
                <w:sz w:val="28"/>
                <w:szCs w:val="28"/>
                <w:cs/>
              </w:rPr>
            </w:pPr>
            <w:r w:rsidRPr="00365F84">
              <w:rPr>
                <w:rFonts w:ascii="TH SarabunPSK" w:eastAsiaTheme="minorHAnsi" w:hAnsi="TH SarabunPSK" w:cs="TH SarabunPSK"/>
                <w:sz w:val="28"/>
                <w:szCs w:val="28"/>
              </w:rPr>
              <w:t>C</w:t>
            </w:r>
            <w:r w:rsidRPr="00365F84">
              <w:rPr>
                <w:rFonts w:ascii="TH SarabunPSK" w:eastAsiaTheme="minorHAnsi" w:hAnsi="TH SarabunPSK" w:cs="TH SarabunPSK"/>
                <w:sz w:val="28"/>
                <w:szCs w:val="28"/>
                <w:vertAlign w:val="subscript"/>
              </w:rPr>
              <w:t>4</w:t>
            </w:r>
            <w:r w:rsidRPr="00365F84">
              <w:rPr>
                <w:rFonts w:ascii="TH SarabunPSK" w:eastAsiaTheme="minorHAnsi" w:hAnsi="TH SarabunPSK" w:cs="TH SarabunPSK"/>
                <w:sz w:val="28"/>
                <w:szCs w:val="28"/>
              </w:rPr>
              <w:t>AF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12</w:t>
            </w:r>
          </w:p>
        </w:tc>
        <w:tc>
          <w:tcPr>
            <w:tcW w:w="796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12</w:t>
            </w:r>
          </w:p>
        </w:tc>
        <w:tc>
          <w:tcPr>
            <w:tcW w:w="762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13</w:t>
            </w:r>
          </w:p>
        </w:tc>
      </w:tr>
      <w:tr w:rsidR="002F1BEB" w:rsidRPr="00365F84" w:rsidTr="00365F84">
        <w:trPr>
          <w:jc w:val="center"/>
        </w:trPr>
        <w:tc>
          <w:tcPr>
            <w:tcW w:w="4547" w:type="dxa"/>
          </w:tcPr>
          <w:p w:rsidR="002F1BE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ความละเอียด (</w:t>
            </w:r>
            <w:proofErr w:type="spellStart"/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เบ</w:t>
            </w:r>
            <w:proofErr w:type="spellEnd"/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 xml:space="preserve">ลน, </w:t>
            </w:r>
            <w:proofErr w:type="spellStart"/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ตร.</w:t>
            </w:r>
            <w:proofErr w:type="spellEnd"/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ซม./กรัม)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3000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3000</w:t>
            </w:r>
          </w:p>
        </w:tc>
        <w:tc>
          <w:tcPr>
            <w:tcW w:w="796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45000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3000</w:t>
            </w:r>
          </w:p>
        </w:tc>
        <w:tc>
          <w:tcPr>
            <w:tcW w:w="762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3000</w:t>
            </w:r>
          </w:p>
        </w:tc>
      </w:tr>
      <w:tr w:rsidR="002F1BEB" w:rsidRPr="00365F84" w:rsidTr="006A17DE">
        <w:trPr>
          <w:jc w:val="center"/>
        </w:trPr>
        <w:tc>
          <w:tcPr>
            <w:tcW w:w="4547" w:type="dxa"/>
          </w:tcPr>
          <w:p w:rsidR="002F1BEB" w:rsidRPr="00365F84" w:rsidRDefault="004C243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กำลังอัดที่อายุ 3 วัน (กก./ซม.)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180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150</w:t>
            </w:r>
          </w:p>
        </w:tc>
        <w:tc>
          <w:tcPr>
            <w:tcW w:w="796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310</w:t>
            </w:r>
          </w:p>
        </w:tc>
        <w:tc>
          <w:tcPr>
            <w:tcW w:w="719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80</w:t>
            </w:r>
          </w:p>
        </w:tc>
        <w:tc>
          <w:tcPr>
            <w:tcW w:w="762" w:type="dxa"/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120</w:t>
            </w:r>
          </w:p>
        </w:tc>
      </w:tr>
      <w:tr w:rsidR="002F1BEB" w:rsidRPr="00365F84" w:rsidTr="006A17DE">
        <w:trPr>
          <w:jc w:val="center"/>
        </w:trPr>
        <w:tc>
          <w:tcPr>
            <w:tcW w:w="4547" w:type="dxa"/>
            <w:tcBorders>
              <w:bottom w:val="single" w:sz="4" w:space="0" w:color="auto"/>
            </w:tcBorders>
          </w:tcPr>
          <w:p w:rsidR="002F1BEB" w:rsidRPr="00365F84" w:rsidRDefault="00747180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H SarabunPSK" w:eastAsiaTheme="minorHAnsi" w:hAnsi="TH SarabunPSK" w:cs="TH SarabunPSK"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6" type="#_x0000_t202" style="position:absolute;margin-left:-14.35pt;margin-top:22.75pt;width:6in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lHY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" stroked="f">
                  <v:textbox>
                    <w:txbxContent>
                      <w:p w:rsidR="00026A98" w:rsidRDefault="00026A98">
                        <w:r w:rsidRPr="00C93463">
                          <w:rPr>
                            <w:rFonts w:ascii="TH SarabunPSK" w:hAnsi="TH SarabunPSK" w:cs="TH SarabunPSK"/>
                            <w:i/>
                            <w:iCs/>
                            <w:sz w:val="32"/>
                            <w:szCs w:val="32"/>
                            <w:cs/>
                          </w:rPr>
                          <w:t>หมายเหตุ</w:t>
                        </w:r>
                        <w:r w:rsidRPr="00C93463">
                          <w:rPr>
                            <w:rFonts w:ascii="TH SarabunPSK" w:hAnsi="TH SarabunPSK" w:cs="TH SarabunPSK" w:hint="cs"/>
                            <w:i/>
                            <w:iCs/>
                            <w:sz w:val="32"/>
                            <w:szCs w:val="32"/>
                            <w:cs/>
                          </w:rPr>
                          <w:t>.</w:t>
                        </w:r>
                        <w:r w:rsidRPr="00C9346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กำลังอัดวัดจากลูกบาศก์</w:t>
                        </w:r>
                        <w:proofErr w:type="spellStart"/>
                        <w:r w:rsidRPr="00C9346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มอร์ต้าร์</w:t>
                        </w:r>
                        <w:proofErr w:type="spellEnd"/>
                        <w:r w:rsidRPr="00C9346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ขนาด 50 มิลลิเมตร (</w:t>
                        </w:r>
                        <w:proofErr w:type="spellStart"/>
                        <w:r w:rsidRPr="00C9346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ชัชวาลย์</w:t>
                        </w:r>
                        <w:proofErr w:type="spellEnd"/>
                        <w:r w:rsidRPr="00C9346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proofErr w:type="spellStart"/>
                        <w:r w:rsidRPr="00C9346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เศรษฐ</w:t>
                        </w:r>
                        <w:proofErr w:type="spellEnd"/>
                        <w:r w:rsidRPr="00C9346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บุตร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,</w:t>
                        </w:r>
                        <w:r w:rsidRPr="00C93463">
                          <w:rPr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C9346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2552)</w:t>
                        </w:r>
                      </w:p>
                    </w:txbxContent>
                  </v:textbox>
                </v:shape>
              </w:pict>
            </w:r>
            <w:r w:rsidR="004C243B"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ความร้อนปฏิกิริยาที่อายุ 28 วัน (</w:t>
            </w:r>
            <w:proofErr w:type="spellStart"/>
            <w:r w:rsidR="004C243B"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จูล</w:t>
            </w:r>
            <w:proofErr w:type="spellEnd"/>
            <w:r w:rsidR="004C243B"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/กรัม)</w:t>
            </w:r>
          </w:p>
        </w:tc>
        <w:tc>
          <w:tcPr>
            <w:tcW w:w="719" w:type="dxa"/>
            <w:tcBorders>
              <w:bottom w:val="single" w:sz="4" w:space="0" w:color="auto"/>
            </w:tcBorders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400</w:t>
            </w:r>
          </w:p>
        </w:tc>
        <w:tc>
          <w:tcPr>
            <w:tcW w:w="719" w:type="dxa"/>
            <w:tcBorders>
              <w:bottom w:val="single" w:sz="4" w:space="0" w:color="auto"/>
            </w:tcBorders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330</w:t>
            </w:r>
          </w:p>
        </w:tc>
        <w:tc>
          <w:tcPr>
            <w:tcW w:w="796" w:type="dxa"/>
            <w:tcBorders>
              <w:bottom w:val="single" w:sz="4" w:space="0" w:color="auto"/>
            </w:tcBorders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430</w:t>
            </w:r>
          </w:p>
        </w:tc>
        <w:tc>
          <w:tcPr>
            <w:tcW w:w="719" w:type="dxa"/>
            <w:tcBorders>
              <w:bottom w:val="single" w:sz="4" w:space="0" w:color="auto"/>
            </w:tcBorders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270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:rsidR="002F1BEB" w:rsidRPr="00365F84" w:rsidRDefault="002F1BEB" w:rsidP="00365F84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HAnsi" w:hAnsi="TH SarabunPSK" w:cs="TH SarabunPSK"/>
                <w:sz w:val="28"/>
                <w:szCs w:val="28"/>
              </w:rPr>
            </w:pPr>
            <w:r w:rsidRPr="00365F84">
              <w:rPr>
                <w:rFonts w:ascii="TH SarabunPSK" w:eastAsiaTheme="minorHAnsi" w:hAnsi="TH SarabunPSK" w:cs="TH SarabunPSK" w:hint="cs"/>
                <w:sz w:val="28"/>
                <w:szCs w:val="28"/>
                <w:cs/>
              </w:rPr>
              <w:t>310</w:t>
            </w:r>
          </w:p>
        </w:tc>
      </w:tr>
    </w:tbl>
    <w:p w:rsidR="00756AEA" w:rsidRPr="003626F3" w:rsidRDefault="00E50BC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>ปฏิกิริยา</w:t>
      </w:r>
      <w:proofErr w:type="spellStart"/>
      <w:r w:rsidR="00756AEA" w:rsidRPr="003626F3">
        <w:rPr>
          <w:rFonts w:ascii="TH SarabunPSK" w:hAnsi="TH SarabunPSK" w:cs="TH SarabunPSK"/>
          <w:sz w:val="32"/>
          <w:szCs w:val="32"/>
          <w:cs/>
        </w:rPr>
        <w:t>ไฮเดร</w:t>
      </w:r>
      <w:proofErr w:type="spellEnd"/>
      <w:r w:rsidR="00756AEA" w:rsidRPr="003626F3">
        <w:rPr>
          <w:rFonts w:ascii="TH SarabunPSK" w:hAnsi="TH SarabunPSK" w:cs="TH SarabunPSK"/>
          <w:sz w:val="32"/>
          <w:szCs w:val="32"/>
          <w:cs/>
        </w:rPr>
        <w:t>ชันและปฏิกิริยา</w:t>
      </w:r>
      <w:proofErr w:type="spellStart"/>
      <w:r w:rsidR="00756AEA" w:rsidRPr="003626F3">
        <w:rPr>
          <w:rFonts w:ascii="TH SarabunPSK" w:hAnsi="TH SarabunPSK" w:cs="TH SarabunPSK"/>
          <w:sz w:val="32"/>
          <w:szCs w:val="32"/>
          <w:cs/>
        </w:rPr>
        <w:t>ปอซ</w:t>
      </w:r>
      <w:proofErr w:type="spellEnd"/>
      <w:r w:rsidR="00756AEA" w:rsidRPr="003626F3">
        <w:rPr>
          <w:rFonts w:ascii="TH SarabunPSK" w:hAnsi="TH SarabunPSK" w:cs="TH SarabunPSK"/>
          <w:sz w:val="32"/>
          <w:szCs w:val="32"/>
          <w:cs/>
        </w:rPr>
        <w:t>โซลาน</w:t>
      </w:r>
      <w:r w:rsidR="00B20D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>เมื่อพิจารณาปฏิกิริยาทางเคมีของปูนซีเมนต์กับน้ำพบว่า ปฏิกิริยาที่ได้คือปฏิกิริยา</w:t>
      </w:r>
      <w:proofErr w:type="spellStart"/>
      <w:r w:rsidR="00756AEA" w:rsidRPr="003626F3">
        <w:rPr>
          <w:rFonts w:ascii="TH SarabunPSK" w:hAnsi="TH SarabunPSK" w:cs="TH SarabunPSK"/>
          <w:sz w:val="32"/>
          <w:szCs w:val="32"/>
          <w:cs/>
        </w:rPr>
        <w:t>ไฮเดร</w:t>
      </w:r>
      <w:proofErr w:type="spellEnd"/>
      <w:r w:rsidR="00756AEA" w:rsidRPr="003626F3">
        <w:rPr>
          <w:rFonts w:ascii="TH SarabunPSK" w:hAnsi="TH SarabunPSK" w:cs="TH SarabunPSK"/>
          <w:sz w:val="32"/>
          <w:szCs w:val="32"/>
          <w:cs/>
        </w:rPr>
        <w:t>ชันซึ่งเกิดจากสารประกอบหลักของปูนซีเมนต์</w:t>
      </w:r>
      <w:r w:rsidR="00756AEA" w:rsidRPr="00362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>คือ ไตรแคลเซียมซิลิเกต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(C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56AEA" w:rsidRPr="003626F3">
        <w:rPr>
          <w:rFonts w:ascii="TH SarabunPSK" w:hAnsi="TH SarabunPSK" w:cs="TH SarabunPSK"/>
          <w:sz w:val="32"/>
          <w:szCs w:val="32"/>
        </w:rPr>
        <w:t>S)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 xml:space="preserve"> ไดแคลเซียมซิลิเกต</w:t>
      </w:r>
      <w:r w:rsidR="00756AEA" w:rsidRPr="00362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>(</w:t>
      </w:r>
      <w:r w:rsidR="00756AEA" w:rsidRPr="003626F3">
        <w:rPr>
          <w:rFonts w:ascii="TH SarabunPSK" w:hAnsi="TH SarabunPSK" w:cs="TH SarabunPSK"/>
          <w:sz w:val="32"/>
          <w:szCs w:val="32"/>
        </w:rPr>
        <w:t>C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>S)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 xml:space="preserve"> ไตรแคลเซียม</w:t>
      </w:r>
      <w:proofErr w:type="spellStart"/>
      <w:r w:rsidR="00756AEA" w:rsidRPr="003626F3">
        <w:rPr>
          <w:rFonts w:ascii="TH SarabunPSK" w:hAnsi="TH SarabunPSK" w:cs="TH SarabunPSK"/>
          <w:sz w:val="32"/>
          <w:szCs w:val="32"/>
          <w:cs/>
        </w:rPr>
        <w:t>อลูมิ</w:t>
      </w:r>
      <w:proofErr w:type="spellEnd"/>
      <w:r w:rsidR="00756AEA" w:rsidRPr="003626F3">
        <w:rPr>
          <w:rFonts w:ascii="TH SarabunPSK" w:hAnsi="TH SarabunPSK" w:cs="TH SarabunPSK"/>
          <w:sz w:val="32"/>
          <w:szCs w:val="32"/>
          <w:cs/>
        </w:rPr>
        <w:t>เนต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(C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A) 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>และเตตะแคลเซียม</w:t>
      </w:r>
      <w:proofErr w:type="spellStart"/>
      <w:r w:rsidR="00756AEA" w:rsidRPr="003626F3">
        <w:rPr>
          <w:rFonts w:ascii="TH SarabunPSK" w:hAnsi="TH SarabunPSK" w:cs="TH SarabunPSK"/>
          <w:sz w:val="32"/>
          <w:szCs w:val="32"/>
          <w:cs/>
        </w:rPr>
        <w:t>อลู</w:t>
      </w:r>
      <w:proofErr w:type="spellEnd"/>
      <w:r w:rsidR="00756AEA" w:rsidRPr="003626F3">
        <w:rPr>
          <w:rFonts w:ascii="TH SarabunPSK" w:hAnsi="TH SarabunPSK" w:cs="TH SarabunPSK"/>
          <w:sz w:val="32"/>
          <w:szCs w:val="32"/>
          <w:cs/>
        </w:rPr>
        <w:t>มิโน</w:t>
      </w:r>
      <w:proofErr w:type="spellStart"/>
      <w:r w:rsidR="00756AEA" w:rsidRPr="003626F3">
        <w:rPr>
          <w:rFonts w:ascii="TH SarabunPSK" w:hAnsi="TH SarabunPSK" w:cs="TH SarabunPSK"/>
          <w:sz w:val="32"/>
          <w:szCs w:val="32"/>
          <w:cs/>
        </w:rPr>
        <w:t>เฟอร์ไรด์</w:t>
      </w:r>
      <w:proofErr w:type="spellEnd"/>
      <w:r w:rsidR="00756AEA" w:rsidRPr="003626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56AEA" w:rsidRPr="003626F3">
        <w:rPr>
          <w:rFonts w:ascii="TH SarabunPSK" w:hAnsi="TH SarabunPSK" w:cs="TH SarabunPSK"/>
          <w:sz w:val="32"/>
          <w:szCs w:val="32"/>
        </w:rPr>
        <w:t>C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AF) 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 xml:space="preserve">ผสมกับน้ำ โดยส่วนใหญ่แล้วไตรแคลเซียมซิลิเกต </w:t>
      </w:r>
      <w:r w:rsidR="00756AEA" w:rsidRPr="003626F3">
        <w:rPr>
          <w:rFonts w:ascii="TH SarabunPSK" w:hAnsi="TH SarabunPSK" w:cs="TH SarabunPSK"/>
          <w:sz w:val="32"/>
          <w:szCs w:val="32"/>
        </w:rPr>
        <w:t>(C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56AEA" w:rsidRPr="003626F3">
        <w:rPr>
          <w:rFonts w:ascii="TH SarabunPSK" w:hAnsi="TH SarabunPSK" w:cs="TH SarabunPSK"/>
          <w:sz w:val="32"/>
          <w:szCs w:val="32"/>
        </w:rPr>
        <w:t>S)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 xml:space="preserve"> และไดแคลเซียมซิลิเกต (</w:t>
      </w:r>
      <w:r w:rsidR="00756AEA" w:rsidRPr="003626F3">
        <w:rPr>
          <w:rFonts w:ascii="TH SarabunPSK" w:hAnsi="TH SarabunPSK" w:cs="TH SarabunPSK"/>
          <w:sz w:val="32"/>
          <w:szCs w:val="32"/>
        </w:rPr>
        <w:t>C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>S)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 xml:space="preserve"> มีองค์ประกอบทางเคมีที่เหมือนกันแตกต่างกันเพียงที่จำนวนของแคลเซียม</w:t>
      </w:r>
      <w:proofErr w:type="spellStart"/>
      <w:r w:rsidR="00756AEA" w:rsidRPr="003626F3">
        <w:rPr>
          <w:rFonts w:ascii="TH SarabunPSK" w:hAnsi="TH SarabunPSK" w:cs="TH SarabunPSK"/>
          <w:sz w:val="32"/>
          <w:szCs w:val="32"/>
          <w:cs/>
        </w:rPr>
        <w:t>ไฮ</w:t>
      </w:r>
      <w:proofErr w:type="spellEnd"/>
      <w:r w:rsidR="00756AEA" w:rsidRPr="003626F3">
        <w:rPr>
          <w:rFonts w:ascii="TH SarabunPSK" w:hAnsi="TH SarabunPSK" w:cs="TH SarabunPSK"/>
          <w:sz w:val="32"/>
          <w:szCs w:val="32"/>
          <w:cs/>
        </w:rPr>
        <w:t>ดรอกไซด์ที่ทำ</w:t>
      </w:r>
      <w:proofErr w:type="spellStart"/>
      <w:r w:rsidR="00756AEA" w:rsidRPr="003626F3">
        <w:rPr>
          <w:rFonts w:ascii="TH SarabunPSK" w:hAnsi="TH SarabunPSK" w:cs="TH SarabunPSK"/>
          <w:sz w:val="32"/>
          <w:szCs w:val="32"/>
          <w:cs/>
        </w:rPr>
        <w:t>ปฎิกิริยา</w:t>
      </w:r>
      <w:proofErr w:type="spellEnd"/>
      <w:r w:rsidR="00756AEA" w:rsidRPr="00362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 xml:space="preserve">ดังสมการที่ </w:t>
      </w:r>
      <w:r w:rsidR="00202D8A">
        <w:rPr>
          <w:rFonts w:ascii="TH SarabunPSK" w:hAnsi="TH SarabunPSK" w:cs="TH SarabunPSK" w:hint="cs"/>
          <w:sz w:val="32"/>
          <w:szCs w:val="32"/>
          <w:cs/>
        </w:rPr>
        <w:t>(</w:t>
      </w:r>
      <w:r w:rsidR="00756AEA" w:rsidRPr="003626F3">
        <w:rPr>
          <w:rFonts w:ascii="TH SarabunPSK" w:hAnsi="TH SarabunPSK" w:cs="TH SarabunPSK" w:hint="cs"/>
          <w:sz w:val="32"/>
          <w:szCs w:val="32"/>
          <w:cs/>
        </w:rPr>
        <w:t>2</w:t>
      </w:r>
      <w:r w:rsidR="002154C2">
        <w:rPr>
          <w:rFonts w:ascii="TH SarabunPSK" w:hAnsi="TH SarabunPSK" w:cs="TH SarabunPSK" w:hint="cs"/>
          <w:sz w:val="32"/>
          <w:szCs w:val="32"/>
          <w:cs/>
        </w:rPr>
        <w:t>.</w:t>
      </w:r>
      <w:r w:rsidR="00756AEA" w:rsidRPr="003626F3">
        <w:rPr>
          <w:rFonts w:ascii="TH SarabunPSK" w:hAnsi="TH SarabunPSK" w:cs="TH SarabunPSK"/>
          <w:sz w:val="32"/>
          <w:szCs w:val="32"/>
        </w:rPr>
        <w:t>1</w:t>
      </w:r>
      <w:r w:rsidR="00202D8A">
        <w:rPr>
          <w:rFonts w:ascii="TH SarabunPSK" w:hAnsi="TH SarabunPSK" w:cs="TH SarabunPSK" w:hint="cs"/>
          <w:sz w:val="32"/>
          <w:szCs w:val="32"/>
          <w:cs/>
        </w:rPr>
        <w:t>)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 xml:space="preserve">และสมการที่ </w:t>
      </w:r>
      <w:r w:rsidR="00202D8A">
        <w:rPr>
          <w:rFonts w:ascii="TH SarabunPSK" w:hAnsi="TH SarabunPSK" w:cs="TH SarabunPSK" w:hint="cs"/>
          <w:sz w:val="32"/>
          <w:szCs w:val="32"/>
          <w:cs/>
        </w:rPr>
        <w:t>(</w:t>
      </w:r>
      <w:r w:rsidR="00756AEA" w:rsidRPr="003626F3">
        <w:rPr>
          <w:rFonts w:ascii="TH SarabunPSK" w:hAnsi="TH SarabunPSK" w:cs="TH SarabunPSK" w:hint="cs"/>
          <w:sz w:val="32"/>
          <w:szCs w:val="32"/>
          <w:cs/>
        </w:rPr>
        <w:t>2</w:t>
      </w:r>
      <w:r w:rsidR="002154C2">
        <w:rPr>
          <w:rFonts w:ascii="TH SarabunPSK" w:hAnsi="TH SarabunPSK" w:cs="TH SarabunPSK" w:hint="cs"/>
          <w:sz w:val="32"/>
          <w:szCs w:val="32"/>
          <w:cs/>
        </w:rPr>
        <w:t>.</w:t>
      </w:r>
      <w:r w:rsidR="00756AEA" w:rsidRPr="003626F3">
        <w:rPr>
          <w:rFonts w:ascii="TH SarabunPSK" w:hAnsi="TH SarabunPSK" w:cs="TH SarabunPSK"/>
          <w:sz w:val="32"/>
          <w:szCs w:val="32"/>
        </w:rPr>
        <w:t>2</w:t>
      </w:r>
      <w:r w:rsidR="00202D8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56AEA" w:rsidRPr="003626F3" w:rsidRDefault="00756AE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56AEA" w:rsidRPr="003626F3" w:rsidRDefault="00747180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31" o:spid="_x0000_s1032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5pt,10.65pt" to="210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">
            <v:stroke endarrow="block"/>
          </v:line>
        </w:pict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C9346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>2C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56AEA" w:rsidRPr="003626F3">
        <w:rPr>
          <w:rFonts w:ascii="TH SarabunPSK" w:hAnsi="TH SarabunPSK" w:cs="TH SarabunPSK"/>
          <w:sz w:val="32"/>
          <w:szCs w:val="32"/>
        </w:rPr>
        <w:t>S</w:t>
      </w:r>
      <w:r w:rsidR="00756AEA" w:rsidRPr="003626F3">
        <w:rPr>
          <w:rFonts w:ascii="TH SarabunPSK" w:hAnsi="TH SarabunPSK" w:cs="TH SarabunPSK"/>
          <w:sz w:val="32"/>
          <w:szCs w:val="32"/>
        </w:rPr>
        <w:tab/>
        <w:t>+</w:t>
      </w:r>
      <w:r w:rsidR="00756AEA" w:rsidRPr="003626F3">
        <w:rPr>
          <w:rFonts w:ascii="TH SarabunPSK" w:hAnsi="TH SarabunPSK" w:cs="TH SarabunPSK"/>
          <w:sz w:val="32"/>
          <w:szCs w:val="32"/>
        </w:rPr>
        <w:tab/>
        <w:t>6H</w:t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ab/>
        <w:t>C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56AEA" w:rsidRPr="003626F3">
        <w:rPr>
          <w:rFonts w:ascii="TH SarabunPSK" w:hAnsi="TH SarabunPSK" w:cs="TH SarabunPSK"/>
          <w:sz w:val="32"/>
          <w:szCs w:val="32"/>
        </w:rPr>
        <w:t>S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>H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     +       3CH</w:t>
      </w:r>
      <w:r w:rsidR="00756AEA" w:rsidRPr="003626F3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C93463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="00BA2E5E">
        <w:rPr>
          <w:rFonts w:ascii="TH SarabunPSK" w:hAnsi="TH SarabunPSK" w:cs="TH SarabunPSK"/>
          <w:sz w:val="32"/>
          <w:szCs w:val="32"/>
        </w:rPr>
        <w:tab/>
      </w:r>
      <w:r w:rsidR="00756AEA" w:rsidRPr="00C93463">
        <w:rPr>
          <w:rFonts w:ascii="TH SarabunPSK" w:hAnsi="TH SarabunPSK" w:cs="TH SarabunPSK"/>
          <w:i/>
          <w:iCs/>
          <w:sz w:val="32"/>
          <w:szCs w:val="32"/>
        </w:rPr>
        <w:t>(</w:t>
      </w:r>
      <w:r w:rsidR="00756AEA" w:rsidRPr="00C93463">
        <w:rPr>
          <w:rFonts w:ascii="TH SarabunPSK" w:hAnsi="TH SarabunPSK" w:cs="TH SarabunPSK" w:hint="cs"/>
          <w:i/>
          <w:iCs/>
          <w:sz w:val="32"/>
          <w:szCs w:val="32"/>
          <w:cs/>
        </w:rPr>
        <w:t>2</w:t>
      </w:r>
      <w:r w:rsidR="002154C2" w:rsidRPr="00C93463">
        <w:rPr>
          <w:rFonts w:ascii="TH SarabunPSK" w:hAnsi="TH SarabunPSK" w:cs="TH SarabunPSK" w:hint="cs"/>
          <w:i/>
          <w:iCs/>
          <w:sz w:val="32"/>
          <w:szCs w:val="32"/>
          <w:cs/>
        </w:rPr>
        <w:t>.</w:t>
      </w:r>
      <w:r w:rsidR="00756AEA" w:rsidRPr="00C93463">
        <w:rPr>
          <w:rFonts w:ascii="TH SarabunPSK" w:hAnsi="TH SarabunPSK" w:cs="TH SarabunPSK"/>
          <w:i/>
          <w:iCs/>
          <w:sz w:val="32"/>
          <w:szCs w:val="32"/>
        </w:rPr>
        <w:t>1)</w:t>
      </w:r>
    </w:p>
    <w:p w:rsidR="00756AEA" w:rsidRPr="003626F3" w:rsidRDefault="00756AE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56AEA" w:rsidRPr="003626F3" w:rsidRDefault="00747180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รูปแบบอิสระ 30" o:spid="_x0000_s1031" style="position:absolute;margin-left:163.65pt;margin-top:10.95pt;width:46.1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92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" path="m,l922,e" filled="f">
            <v:stroke endarrow="block"/>
            <v:path arrowok="t" o:connecttype="custom" o:connectlocs="0,0;585470,0" o:connectangles="0,0"/>
          </v:shape>
        </w:pict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C9346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>2C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>S</w:t>
      </w:r>
      <w:r w:rsidR="00756AEA" w:rsidRPr="003626F3">
        <w:rPr>
          <w:rFonts w:ascii="TH SarabunPSK" w:hAnsi="TH SarabunPSK" w:cs="TH SarabunPSK"/>
          <w:sz w:val="32"/>
          <w:szCs w:val="32"/>
        </w:rPr>
        <w:tab/>
        <w:t>+</w:t>
      </w:r>
      <w:r w:rsidR="00756AEA" w:rsidRPr="003626F3">
        <w:rPr>
          <w:rFonts w:ascii="TH SarabunPSK" w:hAnsi="TH SarabunPSK" w:cs="TH SarabunPSK"/>
          <w:sz w:val="32"/>
          <w:szCs w:val="32"/>
        </w:rPr>
        <w:tab/>
        <w:t>4H</w:t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ab/>
        <w:t>C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56AEA" w:rsidRPr="003626F3">
        <w:rPr>
          <w:rFonts w:ascii="TH SarabunPSK" w:hAnsi="TH SarabunPSK" w:cs="TH SarabunPSK"/>
          <w:sz w:val="32"/>
          <w:szCs w:val="32"/>
        </w:rPr>
        <w:t>S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>H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     +         CH</w:t>
      </w:r>
      <w:r w:rsidR="00756AEA" w:rsidRPr="003626F3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93463">
        <w:rPr>
          <w:rFonts w:ascii="TH SarabunPSK" w:hAnsi="TH SarabunPSK" w:cs="TH SarabunPSK"/>
          <w:sz w:val="32"/>
          <w:szCs w:val="32"/>
        </w:rPr>
        <w:t xml:space="preserve">                           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BA2E5E">
        <w:rPr>
          <w:rFonts w:ascii="TH SarabunPSK" w:hAnsi="TH SarabunPSK" w:cs="TH SarabunPSK"/>
          <w:sz w:val="32"/>
          <w:szCs w:val="32"/>
        </w:rPr>
        <w:tab/>
      </w:r>
      <w:r w:rsidR="00756AEA" w:rsidRPr="00C93463">
        <w:rPr>
          <w:rFonts w:ascii="TH SarabunPSK" w:hAnsi="TH SarabunPSK" w:cs="TH SarabunPSK"/>
          <w:i/>
          <w:iCs/>
          <w:sz w:val="32"/>
          <w:szCs w:val="32"/>
        </w:rPr>
        <w:t>(</w:t>
      </w:r>
      <w:r w:rsidR="00756AEA" w:rsidRPr="00C93463">
        <w:rPr>
          <w:rFonts w:ascii="TH SarabunPSK" w:hAnsi="TH SarabunPSK" w:cs="TH SarabunPSK" w:hint="cs"/>
          <w:i/>
          <w:iCs/>
          <w:sz w:val="32"/>
          <w:szCs w:val="32"/>
          <w:cs/>
        </w:rPr>
        <w:t>2</w:t>
      </w:r>
      <w:r w:rsidR="002154C2" w:rsidRPr="00C93463">
        <w:rPr>
          <w:rFonts w:ascii="TH SarabunPSK" w:hAnsi="TH SarabunPSK" w:cs="TH SarabunPSK" w:hint="cs"/>
          <w:i/>
          <w:iCs/>
          <w:sz w:val="32"/>
          <w:szCs w:val="32"/>
          <w:cs/>
        </w:rPr>
        <w:t>.</w:t>
      </w:r>
      <w:r w:rsidR="00756AEA" w:rsidRPr="00C93463">
        <w:rPr>
          <w:rFonts w:ascii="TH SarabunPSK" w:hAnsi="TH SarabunPSK" w:cs="TH SarabunPSK"/>
          <w:i/>
          <w:iCs/>
          <w:sz w:val="32"/>
          <w:szCs w:val="32"/>
        </w:rPr>
        <w:t>2)</w:t>
      </w:r>
    </w:p>
    <w:p w:rsidR="00756AEA" w:rsidRPr="003626F3" w:rsidRDefault="00756AE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56AEA" w:rsidRPr="003626F3" w:rsidRDefault="00756AE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  <w:t>สารประกอบไตรแคลเซียม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อลูมิ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เนต (</w:t>
      </w:r>
      <w:r w:rsidRPr="003626F3">
        <w:rPr>
          <w:rFonts w:ascii="TH SarabunPSK" w:hAnsi="TH SarabunPSK" w:cs="TH SarabunPSK"/>
          <w:sz w:val="32"/>
          <w:szCs w:val="32"/>
        </w:rPr>
        <w:t>C</w:t>
      </w:r>
      <w:r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3626F3">
        <w:rPr>
          <w:rFonts w:ascii="TH SarabunPSK" w:hAnsi="TH SarabunPSK" w:cs="TH SarabunPSK"/>
          <w:sz w:val="32"/>
          <w:szCs w:val="32"/>
        </w:rPr>
        <w:t>A</w:t>
      </w:r>
      <w:r w:rsidRPr="003626F3">
        <w:rPr>
          <w:rFonts w:ascii="TH SarabunPSK" w:hAnsi="TH SarabunPSK" w:cs="TH SarabunPSK"/>
          <w:sz w:val="32"/>
          <w:szCs w:val="32"/>
          <w:cs/>
        </w:rPr>
        <w:t>) จะทำปฏิกิริยากับน้ำอย่างรวดเร็วและได้แคลเซียม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อลูมิ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เนต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ไฮเดรต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626F3">
        <w:rPr>
          <w:rFonts w:ascii="TH SarabunPSK" w:hAnsi="TH SarabunPSK" w:cs="TH SarabunPSK"/>
          <w:sz w:val="32"/>
          <w:szCs w:val="32"/>
        </w:rPr>
        <w:t>C-A-H</w:t>
      </w:r>
      <w:r w:rsidRPr="003626F3">
        <w:rPr>
          <w:rFonts w:ascii="TH SarabunPSK" w:hAnsi="TH SarabunPSK" w:cs="TH SarabunPSK"/>
          <w:sz w:val="32"/>
          <w:szCs w:val="32"/>
          <w:cs/>
        </w:rPr>
        <w:t>) ดังสมการที่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202D8A">
        <w:rPr>
          <w:rFonts w:ascii="TH SarabunPSK" w:hAnsi="TH SarabunPSK" w:cs="TH SarabunPSK" w:hint="cs"/>
          <w:sz w:val="32"/>
          <w:szCs w:val="32"/>
          <w:cs/>
        </w:rPr>
        <w:t>(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2</w:t>
      </w:r>
      <w:r w:rsidR="002154C2">
        <w:rPr>
          <w:rFonts w:ascii="TH SarabunPSK" w:hAnsi="TH SarabunPSK" w:cs="TH SarabunPSK" w:hint="cs"/>
          <w:sz w:val="32"/>
          <w:szCs w:val="32"/>
          <w:cs/>
        </w:rPr>
        <w:t>.</w:t>
      </w:r>
      <w:r w:rsidRPr="003626F3">
        <w:rPr>
          <w:rFonts w:ascii="TH SarabunPSK" w:hAnsi="TH SarabunPSK" w:cs="TH SarabunPSK"/>
          <w:sz w:val="32"/>
          <w:szCs w:val="32"/>
          <w:cs/>
        </w:rPr>
        <w:t>3</w:t>
      </w:r>
      <w:r w:rsidR="00202D8A">
        <w:rPr>
          <w:rFonts w:ascii="TH SarabunPSK" w:hAnsi="TH SarabunPSK" w:cs="TH SarabunPSK" w:hint="cs"/>
          <w:sz w:val="32"/>
          <w:szCs w:val="32"/>
          <w:cs/>
        </w:rPr>
        <w:t>)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ปฏิกิริยาดังกล่าวทำให้เกิดการก่อตัวอย่างรวดเร็วจึงจำเป็นต้องผสมยิบซัมเพื่อหน่วงปฏิกิริยา เพราะไตรแคลเซียม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อลูมิ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เนต (</w:t>
      </w:r>
      <w:r w:rsidRPr="003626F3">
        <w:rPr>
          <w:rFonts w:ascii="TH SarabunPSK" w:hAnsi="TH SarabunPSK" w:cs="TH SarabunPSK"/>
          <w:sz w:val="32"/>
          <w:szCs w:val="32"/>
        </w:rPr>
        <w:t>C</w:t>
      </w:r>
      <w:r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3626F3">
        <w:rPr>
          <w:rFonts w:ascii="TH SarabunPSK" w:hAnsi="TH SarabunPSK" w:cs="TH SarabunPSK"/>
          <w:sz w:val="32"/>
          <w:szCs w:val="32"/>
        </w:rPr>
        <w:t xml:space="preserve">A) </w:t>
      </w:r>
      <w:r w:rsidRPr="003626F3">
        <w:rPr>
          <w:rFonts w:ascii="TH SarabunPSK" w:hAnsi="TH SarabunPSK" w:cs="TH SarabunPSK"/>
          <w:sz w:val="32"/>
          <w:szCs w:val="32"/>
          <w:cs/>
        </w:rPr>
        <w:t>จะทำปฏิกิริยา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กับอิ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ออนของ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ซัลเฟต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ได้แคลเซียม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ซัลโฟอลูมิเนตไฮเดรต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หรือเรียกว่าเอทท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ริง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ไกด์ (</w:t>
      </w:r>
      <w:proofErr w:type="spellStart"/>
      <w:r w:rsidRPr="003626F3">
        <w:rPr>
          <w:rFonts w:ascii="TH SarabunPSK" w:hAnsi="TH SarabunPSK" w:cs="TH SarabunPSK"/>
          <w:sz w:val="32"/>
          <w:szCs w:val="32"/>
        </w:rPr>
        <w:t>Ettringite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 xml:space="preserve">) ดังสมการที่ </w:t>
      </w:r>
      <w:r w:rsidR="00202D8A">
        <w:rPr>
          <w:rFonts w:ascii="TH SarabunPSK" w:hAnsi="TH SarabunPSK" w:cs="TH SarabunPSK" w:hint="cs"/>
          <w:sz w:val="32"/>
          <w:szCs w:val="32"/>
          <w:cs/>
        </w:rPr>
        <w:t>(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2</w:t>
      </w:r>
      <w:r w:rsidR="002154C2">
        <w:rPr>
          <w:rFonts w:ascii="TH SarabunPSK" w:hAnsi="TH SarabunPSK" w:cs="TH SarabunPSK" w:hint="cs"/>
          <w:sz w:val="32"/>
          <w:szCs w:val="32"/>
          <w:cs/>
        </w:rPr>
        <w:t>.</w:t>
      </w:r>
      <w:r w:rsidRPr="003626F3">
        <w:rPr>
          <w:rFonts w:ascii="TH SarabunPSK" w:hAnsi="TH SarabunPSK" w:cs="TH SarabunPSK"/>
          <w:sz w:val="32"/>
          <w:szCs w:val="32"/>
          <w:cs/>
        </w:rPr>
        <w:t>4</w:t>
      </w:r>
      <w:r w:rsidR="00202D8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56AEA" w:rsidRPr="003626F3" w:rsidRDefault="00756AE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56AEA" w:rsidRPr="003626F3" w:rsidRDefault="00747180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รูปแบบอิสระ 29" o:spid="_x0000_s1030" style="position:absolute;margin-left:186.25pt;margin-top:10.05pt;width:44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88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" path="m,l885,e" filled="f">
            <v:stroke endarrow="block"/>
            <v:path arrowok="t" o:connecttype="custom" o:connectlocs="0,0;561975,0" o:connectangles="0,0"/>
          </v:shape>
        </w:pict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C9346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>C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370650">
        <w:rPr>
          <w:rFonts w:ascii="TH SarabunPSK" w:hAnsi="TH SarabunPSK" w:cs="TH SarabunPSK"/>
          <w:sz w:val="32"/>
          <w:szCs w:val="32"/>
        </w:rPr>
        <w:t>A</w:t>
      </w:r>
      <w:r w:rsidR="00370650">
        <w:rPr>
          <w:rFonts w:ascii="TH SarabunPSK" w:hAnsi="TH SarabunPSK" w:cs="TH SarabunPSK"/>
          <w:sz w:val="32"/>
          <w:szCs w:val="32"/>
        </w:rPr>
        <w:tab/>
      </w:r>
      <w:r w:rsidR="00370650">
        <w:rPr>
          <w:rFonts w:ascii="TH SarabunPSK" w:hAnsi="TH SarabunPSK" w:cs="TH SarabunPSK"/>
          <w:sz w:val="32"/>
          <w:szCs w:val="32"/>
        </w:rPr>
        <w:tab/>
        <w:t xml:space="preserve">+ </w:t>
      </w:r>
      <w:r w:rsidR="00370650">
        <w:rPr>
          <w:rFonts w:ascii="TH SarabunPSK" w:hAnsi="TH SarabunPSK" w:cs="TH SarabunPSK"/>
          <w:sz w:val="32"/>
          <w:szCs w:val="32"/>
        </w:rPr>
        <w:tab/>
        <w:t xml:space="preserve">6H </w:t>
      </w:r>
      <w:r w:rsidR="00370650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>C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56AEA" w:rsidRPr="003626F3">
        <w:rPr>
          <w:rFonts w:ascii="TH SarabunPSK" w:hAnsi="TH SarabunPSK" w:cs="TH SarabunPSK"/>
          <w:sz w:val="32"/>
          <w:szCs w:val="32"/>
        </w:rPr>
        <w:t>AH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 xml:space="preserve">6       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         </w:t>
      </w:r>
      <w:r w:rsidR="00BA2E5E">
        <w:rPr>
          <w:rFonts w:ascii="TH SarabunPSK" w:hAnsi="TH SarabunPSK" w:cs="TH SarabunPSK"/>
          <w:sz w:val="32"/>
          <w:szCs w:val="32"/>
        </w:rPr>
        <w:tab/>
      </w:r>
      <w:r w:rsidR="00C93463">
        <w:rPr>
          <w:rFonts w:ascii="TH SarabunPSK" w:hAnsi="TH SarabunPSK" w:cs="TH SarabunPSK"/>
          <w:sz w:val="32"/>
          <w:szCs w:val="32"/>
        </w:rPr>
        <w:t xml:space="preserve">                             </w:t>
      </w:r>
      <w:r w:rsidR="00756AEA" w:rsidRPr="00C93463">
        <w:rPr>
          <w:rFonts w:ascii="TH SarabunPSK" w:hAnsi="TH SarabunPSK" w:cs="TH SarabunPSK"/>
          <w:i/>
          <w:iCs/>
          <w:sz w:val="32"/>
          <w:szCs w:val="32"/>
        </w:rPr>
        <w:t>(</w:t>
      </w:r>
      <w:r w:rsidR="00756AEA" w:rsidRPr="00C93463">
        <w:rPr>
          <w:rFonts w:ascii="TH SarabunPSK" w:hAnsi="TH SarabunPSK" w:cs="TH SarabunPSK" w:hint="cs"/>
          <w:i/>
          <w:iCs/>
          <w:sz w:val="32"/>
          <w:szCs w:val="32"/>
          <w:cs/>
        </w:rPr>
        <w:t>2</w:t>
      </w:r>
      <w:r w:rsidR="002154C2" w:rsidRPr="00C93463">
        <w:rPr>
          <w:rFonts w:ascii="TH SarabunPSK" w:hAnsi="TH SarabunPSK" w:cs="TH SarabunPSK" w:hint="cs"/>
          <w:i/>
          <w:iCs/>
          <w:sz w:val="32"/>
          <w:szCs w:val="32"/>
          <w:cs/>
        </w:rPr>
        <w:t>.</w:t>
      </w:r>
      <w:r w:rsidR="00756AEA" w:rsidRPr="00C93463">
        <w:rPr>
          <w:rFonts w:ascii="TH SarabunPSK" w:hAnsi="TH SarabunPSK" w:cs="TH SarabunPSK"/>
          <w:i/>
          <w:iCs/>
          <w:sz w:val="32"/>
          <w:szCs w:val="32"/>
        </w:rPr>
        <w:t>3)</w:t>
      </w:r>
    </w:p>
    <w:p w:rsidR="00756AEA" w:rsidRPr="003626F3" w:rsidRDefault="00756AE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56AEA" w:rsidRPr="003626F3" w:rsidRDefault="00747180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รูปแบบอิสระ 28" o:spid="_x0000_s1029" style="position:absolute;margin-left:192.6pt;margin-top:12.45pt;width:38.2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76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" path="m,l765,e" filled="f">
            <v:stroke endarrow="block"/>
            <v:path arrowok="t" o:connecttype="custom" o:connectlocs="0,0;485775,0" o:connectangles="0,0"/>
          </v:shape>
        </w:pic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ab/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ab/>
      </w:r>
      <w:r w:rsidR="00C93463">
        <w:rPr>
          <w:rFonts w:ascii="TH SarabunPSK" w:hAnsi="TH SarabunPSK" w:cs="TH SarabunPSK" w:hint="cs"/>
          <w:sz w:val="32"/>
          <w:szCs w:val="32"/>
          <w:cs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>C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370650">
        <w:rPr>
          <w:rFonts w:ascii="TH SarabunPSK" w:hAnsi="TH SarabunPSK" w:cs="TH SarabunPSK"/>
          <w:sz w:val="32"/>
          <w:szCs w:val="32"/>
        </w:rPr>
        <w:t>A</w:t>
      </w:r>
      <w:r w:rsidR="00370650">
        <w:rPr>
          <w:rFonts w:ascii="TH SarabunPSK" w:hAnsi="TH SarabunPSK" w:cs="TH SarabunPSK"/>
          <w:sz w:val="32"/>
          <w:szCs w:val="32"/>
        </w:rPr>
        <w:tab/>
        <w:t xml:space="preserve">   </w:t>
      </w:r>
      <w:proofErr w:type="gramStart"/>
      <w:r w:rsidR="00370650">
        <w:rPr>
          <w:rFonts w:ascii="TH SarabunPSK" w:hAnsi="TH SarabunPSK" w:cs="TH SarabunPSK"/>
          <w:sz w:val="32"/>
          <w:szCs w:val="32"/>
        </w:rPr>
        <w:t xml:space="preserve">+ 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>3C</m:t>
        </m:r>
        <w:proofErr w:type="gramEnd"/>
        <m:acc>
          <m:accPr>
            <m:chr m:val="̅"/>
            <m:ctrlPr>
              <w:rPr>
                <w:rFonts w:ascii="Cambria Math" w:eastAsia="TH SarabunPSK" w:hAnsi="TH SarabunPSK" w:cs="TH SarabunPSK"/>
                <w:i/>
                <w:sz w:val="32"/>
                <w:szCs w:val="32"/>
              </w:rPr>
            </m:ctrlPr>
          </m:accPr>
          <m:e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S</m:t>
            </m:r>
          </m:e>
        </m:acc>
        <m:sSub>
          <m:sSubPr>
            <m:ctrlPr>
              <w:rPr>
                <w:rFonts w:ascii="Cambria Math" w:eastAsia="TH SarabunPSK" w:hAnsi="TH SarabunPSK" w:cs="TH SarabunPSK"/>
                <w:i/>
                <w:sz w:val="32"/>
                <w:szCs w:val="32"/>
              </w:rPr>
            </m:ctrlPr>
          </m:sSubPr>
          <m:e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H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2</m:t>
            </m:r>
          </m:sub>
        </m:sSub>
      </m:oMath>
      <w:r w:rsidR="00756AEA" w:rsidRPr="003626F3">
        <w:rPr>
          <w:rFonts w:ascii="TH SarabunPSK" w:hAnsi="TH SarabunPSK" w:cs="TH SarabunPSK"/>
          <w:sz w:val="32"/>
          <w:szCs w:val="32"/>
        </w:rPr>
        <w:t xml:space="preserve">   +  26H</w:t>
      </w:r>
      <w:r w:rsidR="00756AEA" w:rsidRPr="003626F3">
        <w:rPr>
          <w:rFonts w:ascii="TH SarabunPSK" w:hAnsi="TH SarabunPSK" w:cs="TH SarabunPSK"/>
          <w:sz w:val="32"/>
          <w:szCs w:val="32"/>
        </w:rPr>
        <w:tab/>
        <w:t xml:space="preserve">              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 </w:t>
      </w:r>
      <m:oMath>
        <m:sSub>
          <m:sSubPr>
            <m:ctrlPr>
              <w:rPr>
                <w:rFonts w:ascii="Cambria Math" w:eastAsia="TH SarabunPSK" w:hAnsi="TH SarabunPSK" w:cs="TH SarabunPSK"/>
                <w:i/>
                <w:sz w:val="32"/>
                <w:szCs w:val="32"/>
              </w:rPr>
            </m:ctrlPr>
          </m:sSubPr>
          <m:e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C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6</m:t>
            </m:r>
          </m:sub>
        </m:sSub>
        <m:r>
          <m:rPr>
            <m:nor/>
          </m:rPr>
          <w:rPr>
            <w:rFonts w:ascii="TH SarabunPSK" w:hAnsi="TH SarabunPSK" w:cs="TH SarabunPSK"/>
            <w:sz w:val="32"/>
            <w:szCs w:val="32"/>
          </w:rPr>
          <m:t>A</m:t>
        </m:r>
        <m:sSub>
          <m:sSubPr>
            <m:ctrlPr>
              <w:rPr>
                <w:rFonts w:ascii="Cambria Math" w:eastAsia="TH SarabunPSK" w:hAnsi="TH SarabunPSK" w:cs="TH SarabunPSK"/>
                <w:i/>
                <w:sz w:val="32"/>
                <w:szCs w:val="32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H SarabunPSK" w:hAnsi="TH SarabunPSK" w:cs="TH SarabunPSK"/>
                    <w:i/>
                    <w:sz w:val="32"/>
                    <w:szCs w:val="32"/>
                  </w:rPr>
                </m:ctrlPr>
              </m:accPr>
              <m:e>
                <m:r>
                  <m:rPr>
                    <m:nor/>
                  </m:rPr>
                  <w:rPr>
                    <w:rFonts w:ascii="TH SarabunPSK" w:hAnsi="TH SarabunPSK" w:cs="TH SarabunPSK"/>
                    <w:sz w:val="32"/>
                    <w:szCs w:val="32"/>
                  </w:rPr>
                  <m:t>S</m:t>
                </m:r>
              </m:e>
            </m:acc>
          </m:e>
          <m:sub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3</m:t>
            </m:r>
          </m:sub>
        </m:sSub>
        <m:sSub>
          <m:sSubPr>
            <m:ctrlPr>
              <w:rPr>
                <w:rFonts w:ascii="Cambria Math" w:eastAsia="TH SarabunPSK" w:hAnsi="TH SarabunPSK" w:cs="TH SarabunPSK"/>
                <w:i/>
                <w:sz w:val="32"/>
                <w:szCs w:val="32"/>
              </w:rPr>
            </m:ctrlPr>
          </m:sSubPr>
          <m:e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H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sz w:val="32"/>
                <w:szCs w:val="32"/>
              </w:rPr>
              <m:t>32</m:t>
            </m:r>
          </m:sub>
        </m:sSub>
      </m:oMath>
      <w:r w:rsidR="00756AEA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BA2E5E">
        <w:rPr>
          <w:rFonts w:ascii="TH SarabunPSK" w:hAnsi="TH SarabunPSK" w:cs="TH SarabunPSK"/>
          <w:sz w:val="32"/>
          <w:szCs w:val="32"/>
        </w:rPr>
        <w:tab/>
      </w:r>
      <w:r w:rsidR="00C9346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6AEA" w:rsidRPr="00C93463">
        <w:rPr>
          <w:rFonts w:ascii="TH SarabunPSK" w:hAnsi="TH SarabunPSK" w:cs="TH SarabunPSK"/>
          <w:i/>
          <w:iCs/>
          <w:sz w:val="32"/>
          <w:szCs w:val="32"/>
        </w:rPr>
        <w:t>(</w:t>
      </w:r>
      <w:r w:rsidR="00756AEA" w:rsidRPr="00C93463">
        <w:rPr>
          <w:rFonts w:ascii="TH SarabunPSK" w:hAnsi="TH SarabunPSK" w:cs="TH SarabunPSK" w:hint="cs"/>
          <w:i/>
          <w:iCs/>
          <w:sz w:val="32"/>
          <w:szCs w:val="32"/>
          <w:cs/>
        </w:rPr>
        <w:t>2</w:t>
      </w:r>
      <w:r w:rsidR="002154C2" w:rsidRPr="00C93463">
        <w:rPr>
          <w:rFonts w:ascii="TH SarabunPSK" w:hAnsi="TH SarabunPSK" w:cs="TH SarabunPSK" w:hint="cs"/>
          <w:i/>
          <w:iCs/>
          <w:sz w:val="32"/>
          <w:szCs w:val="32"/>
          <w:cs/>
        </w:rPr>
        <w:t>.</w:t>
      </w:r>
      <w:r w:rsidR="00756AEA" w:rsidRPr="00C93463">
        <w:rPr>
          <w:rFonts w:ascii="TH SarabunPSK" w:hAnsi="TH SarabunPSK" w:cs="TH SarabunPSK"/>
          <w:i/>
          <w:iCs/>
          <w:sz w:val="32"/>
          <w:szCs w:val="32"/>
        </w:rPr>
        <w:t>4)</w:t>
      </w:r>
    </w:p>
    <w:p w:rsidR="00756AEA" w:rsidRPr="003626F3" w:rsidRDefault="00756AE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</w:r>
    </w:p>
    <w:p w:rsidR="00756AEA" w:rsidRPr="003626F3" w:rsidRDefault="00756AE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  <w:t>ปฏิกิริยาของเตตะแคลเซียม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อลู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มิโน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เฟอร์ไรด์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626F3">
        <w:rPr>
          <w:rFonts w:ascii="TH SarabunPSK" w:hAnsi="TH SarabunPSK" w:cs="TH SarabunPSK"/>
          <w:sz w:val="32"/>
          <w:szCs w:val="32"/>
        </w:rPr>
        <w:t>C</w:t>
      </w:r>
      <w:r w:rsidRPr="003626F3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3626F3">
        <w:rPr>
          <w:rFonts w:ascii="TH SarabunPSK" w:hAnsi="TH SarabunPSK" w:cs="TH SarabunPSK"/>
          <w:sz w:val="32"/>
          <w:szCs w:val="32"/>
        </w:rPr>
        <w:t>AF)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คล้ายกับปฏิกิริยาของไตรแคลเซียม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อลูมิ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 xml:space="preserve">เนต </w:t>
      </w:r>
      <w:r w:rsidRPr="003626F3">
        <w:rPr>
          <w:rFonts w:ascii="TH SarabunPSK" w:hAnsi="TH SarabunPSK" w:cs="TH SarabunPSK"/>
          <w:sz w:val="32"/>
          <w:szCs w:val="32"/>
        </w:rPr>
        <w:t>(C</w:t>
      </w:r>
      <w:r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3626F3">
        <w:rPr>
          <w:rFonts w:ascii="TH SarabunPSK" w:hAnsi="TH SarabunPSK" w:cs="TH SarabunPSK"/>
          <w:sz w:val="32"/>
          <w:szCs w:val="32"/>
        </w:rPr>
        <w:t>A)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แต่เกิดขึ้นช้ากว่าและมีความร้อนของปฏิกิริยาน้อยกว่า ส่วนสารประกอบเหล็กออกไซด์ (</w:t>
      </w:r>
      <w:r w:rsidRPr="003626F3">
        <w:rPr>
          <w:rFonts w:ascii="TH SarabunPSK" w:hAnsi="TH SarabunPSK" w:cs="TH SarabunPSK"/>
          <w:sz w:val="32"/>
          <w:szCs w:val="32"/>
        </w:rPr>
        <w:t>F</w:t>
      </w:r>
      <w:r w:rsidRPr="003626F3">
        <w:rPr>
          <w:rFonts w:ascii="TH SarabunPSK" w:hAnsi="TH SarabunPSK" w:cs="TH SarabunPSK"/>
          <w:sz w:val="32"/>
          <w:szCs w:val="32"/>
          <w:cs/>
        </w:rPr>
        <w:t>) ทำปฏิกิริยาคล้ายกับอลูมิเนียมออกไซด์ (</w:t>
      </w:r>
      <w:r w:rsidRPr="003626F3">
        <w:rPr>
          <w:rFonts w:ascii="TH SarabunPSK" w:hAnsi="TH SarabunPSK" w:cs="TH SarabunPSK"/>
          <w:sz w:val="32"/>
          <w:szCs w:val="32"/>
        </w:rPr>
        <w:t>A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</w:p>
    <w:p w:rsidR="000647A7" w:rsidRDefault="00756AE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  <w:t>หลังจากเกิดปฏิกิริยา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ไฮเดร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ชันขึ้นได้ผลิตภัณฑ์จากปฏิกิริยาขึ้น คือ แคลเซียมซิลิเกต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ไฮเดรต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</w:rPr>
        <w:t xml:space="preserve">(C-S-H) </w:t>
      </w:r>
      <w:r w:rsidRPr="003626F3">
        <w:rPr>
          <w:rFonts w:ascii="TH SarabunPSK" w:hAnsi="TH SarabunPSK" w:cs="TH SarabunPSK"/>
          <w:sz w:val="32"/>
          <w:szCs w:val="32"/>
          <w:cs/>
        </w:rPr>
        <w:t>และแคลเซียม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ไฮ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ดรอกไซด์ (</w:t>
      </w:r>
      <w:r w:rsidRPr="003626F3">
        <w:rPr>
          <w:rFonts w:ascii="TH SarabunPSK" w:hAnsi="TH SarabunPSK" w:cs="TH SarabunPSK"/>
          <w:sz w:val="32"/>
          <w:szCs w:val="32"/>
        </w:rPr>
        <w:t>CH</w:t>
      </w:r>
      <w:r w:rsidRPr="003626F3">
        <w:rPr>
          <w:rFonts w:ascii="TH SarabunPSK" w:hAnsi="TH SarabunPSK" w:cs="TH SarabunPSK"/>
          <w:sz w:val="32"/>
          <w:szCs w:val="32"/>
          <w:cs/>
        </w:rPr>
        <w:t>) สมการที่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202D8A">
        <w:rPr>
          <w:rFonts w:ascii="TH SarabunPSK" w:hAnsi="TH SarabunPSK" w:cs="TH SarabunPSK" w:hint="cs"/>
          <w:sz w:val="32"/>
          <w:szCs w:val="32"/>
          <w:cs/>
        </w:rPr>
        <w:t>(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2</w:t>
      </w:r>
      <w:r w:rsidR="002154C2">
        <w:rPr>
          <w:rFonts w:ascii="TH SarabunPSK" w:hAnsi="TH SarabunPSK" w:cs="TH SarabunPSK" w:hint="cs"/>
          <w:sz w:val="32"/>
          <w:szCs w:val="32"/>
          <w:cs/>
        </w:rPr>
        <w:t>.</w:t>
      </w:r>
      <w:r w:rsidRPr="003626F3">
        <w:rPr>
          <w:rFonts w:ascii="TH SarabunPSK" w:hAnsi="TH SarabunPSK" w:cs="TH SarabunPSK"/>
          <w:sz w:val="32"/>
          <w:szCs w:val="32"/>
        </w:rPr>
        <w:t>1</w:t>
      </w:r>
      <w:r w:rsidR="00202D8A">
        <w:rPr>
          <w:rFonts w:ascii="TH SarabunPSK" w:hAnsi="TH SarabunPSK" w:cs="TH SarabunPSK" w:hint="cs"/>
          <w:sz w:val="32"/>
          <w:szCs w:val="32"/>
          <w:cs/>
        </w:rPr>
        <w:t>)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และสมการที่ </w:t>
      </w:r>
      <w:r w:rsidR="00202D8A">
        <w:rPr>
          <w:rFonts w:ascii="TH SarabunPSK" w:hAnsi="TH SarabunPSK" w:cs="TH SarabunPSK" w:hint="cs"/>
          <w:sz w:val="32"/>
          <w:szCs w:val="32"/>
          <w:cs/>
        </w:rPr>
        <w:t>(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2</w:t>
      </w:r>
      <w:r w:rsidR="002154C2">
        <w:rPr>
          <w:rFonts w:ascii="TH SarabunPSK" w:hAnsi="TH SarabunPSK" w:cs="TH SarabunPSK" w:hint="cs"/>
          <w:sz w:val="32"/>
          <w:szCs w:val="32"/>
          <w:cs/>
        </w:rPr>
        <w:t>.</w:t>
      </w:r>
      <w:r w:rsidRPr="003626F3">
        <w:rPr>
          <w:rFonts w:ascii="TH SarabunPSK" w:hAnsi="TH SarabunPSK" w:cs="TH SarabunPSK"/>
          <w:sz w:val="32"/>
          <w:szCs w:val="32"/>
        </w:rPr>
        <w:t>2</w:t>
      </w:r>
      <w:r w:rsidR="00202D8A">
        <w:rPr>
          <w:rFonts w:ascii="TH SarabunPSK" w:hAnsi="TH SarabunPSK" w:cs="TH SarabunPSK" w:hint="cs"/>
          <w:sz w:val="32"/>
          <w:szCs w:val="32"/>
          <w:cs/>
        </w:rPr>
        <w:t>)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เมื่อนำวัสดุ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ปอซ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โซลานผสมใน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มอร์ตาร์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หรือคอนกรีต ซิลิกาออกไซด์</w:t>
      </w:r>
      <w:r w:rsidRPr="003626F3">
        <w:rPr>
          <w:rFonts w:ascii="TH SarabunPSK" w:hAnsi="TH SarabunPSK" w:cs="TH SarabunPSK"/>
          <w:sz w:val="32"/>
          <w:szCs w:val="32"/>
        </w:rPr>
        <w:t xml:space="preserve"> (SiO</w:t>
      </w:r>
      <w:r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3626F3">
        <w:rPr>
          <w:rFonts w:ascii="TH SarabunPSK" w:hAnsi="TH SarabunPSK" w:cs="TH SarabunPSK"/>
          <w:sz w:val="32"/>
          <w:szCs w:val="32"/>
        </w:rPr>
        <w:t xml:space="preserve">) </w:t>
      </w:r>
      <w:r w:rsidRPr="003626F3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อลู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มินาออกไซด์</w:t>
      </w:r>
      <w:r w:rsidRPr="003626F3">
        <w:rPr>
          <w:rFonts w:ascii="TH SarabunPSK" w:hAnsi="TH SarabunPSK" w:cs="TH SarabunPSK"/>
          <w:sz w:val="32"/>
          <w:szCs w:val="32"/>
        </w:rPr>
        <w:t xml:space="preserve"> (Al</w:t>
      </w:r>
      <w:r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3626F3">
        <w:rPr>
          <w:rFonts w:ascii="TH SarabunPSK" w:hAnsi="TH SarabunPSK" w:cs="TH SarabunPSK"/>
          <w:sz w:val="32"/>
          <w:szCs w:val="32"/>
        </w:rPr>
        <w:t>O</w:t>
      </w:r>
      <w:r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3626F3">
        <w:rPr>
          <w:rFonts w:ascii="TH SarabunPSK" w:hAnsi="TH SarabunPSK" w:cs="TH SarabunPSK"/>
          <w:sz w:val="32"/>
          <w:szCs w:val="32"/>
        </w:rPr>
        <w:t>)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อันเป็นสารประกอบหลักของวัสดุ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ปอซ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โซลาน เมื่อทำปฏิกิริยากับแคลเซียม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ไฮ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ดรอกไซด์ได้แคลเซียมซิลิเกต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ไฮเดรต</w:t>
      </w:r>
      <w:proofErr w:type="spellEnd"/>
      <w:r w:rsidRPr="003626F3">
        <w:rPr>
          <w:rFonts w:ascii="TH SarabunPSK" w:hAnsi="TH SarabunPSK" w:cs="TH SarabunPSK"/>
          <w:sz w:val="32"/>
          <w:szCs w:val="32"/>
        </w:rPr>
        <w:t xml:space="preserve"> (C-S-H) </w:t>
      </w:r>
      <w:r w:rsidRPr="003626F3">
        <w:rPr>
          <w:rFonts w:ascii="TH SarabunPSK" w:hAnsi="TH SarabunPSK" w:cs="TH SarabunPSK"/>
          <w:sz w:val="32"/>
          <w:szCs w:val="32"/>
          <w:cs/>
        </w:rPr>
        <w:t>และแคลเซียม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อลูมิ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เนต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ไฮเดรต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626F3">
        <w:rPr>
          <w:rFonts w:ascii="TH SarabunPSK" w:hAnsi="TH SarabunPSK" w:cs="TH SarabunPSK"/>
          <w:sz w:val="32"/>
          <w:szCs w:val="32"/>
        </w:rPr>
        <w:t xml:space="preserve">C-A-H)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ตามสมการที่ </w:t>
      </w:r>
      <w:r w:rsidR="00202D8A">
        <w:rPr>
          <w:rFonts w:ascii="TH SarabunPSK" w:hAnsi="TH SarabunPSK" w:cs="TH SarabunPSK" w:hint="cs"/>
          <w:sz w:val="32"/>
          <w:szCs w:val="32"/>
          <w:cs/>
        </w:rPr>
        <w:t>(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2</w:t>
      </w:r>
      <w:r w:rsidR="002154C2">
        <w:rPr>
          <w:rFonts w:ascii="TH SarabunPSK" w:hAnsi="TH SarabunPSK" w:cs="TH SarabunPSK" w:hint="cs"/>
          <w:sz w:val="32"/>
          <w:szCs w:val="32"/>
          <w:cs/>
        </w:rPr>
        <w:t>.</w:t>
      </w:r>
      <w:r w:rsidRPr="003626F3">
        <w:rPr>
          <w:rFonts w:ascii="TH SarabunPSK" w:hAnsi="TH SarabunPSK" w:cs="TH SarabunPSK"/>
          <w:sz w:val="32"/>
          <w:szCs w:val="32"/>
        </w:rPr>
        <w:t>5</w:t>
      </w:r>
      <w:r w:rsidR="00202D8A">
        <w:rPr>
          <w:rFonts w:ascii="TH SarabunPSK" w:hAnsi="TH SarabunPSK" w:cs="TH SarabunPSK" w:hint="cs"/>
          <w:sz w:val="32"/>
          <w:szCs w:val="32"/>
          <w:cs/>
        </w:rPr>
        <w:t>)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202D8A">
        <w:rPr>
          <w:rFonts w:ascii="TH SarabunPSK" w:hAnsi="TH SarabunPSK" w:cs="TH SarabunPSK" w:hint="cs"/>
          <w:sz w:val="32"/>
          <w:szCs w:val="32"/>
          <w:cs/>
        </w:rPr>
        <w:t>(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2</w:t>
      </w:r>
      <w:r w:rsidR="002154C2">
        <w:rPr>
          <w:rFonts w:ascii="TH SarabunPSK" w:hAnsi="TH SarabunPSK" w:cs="TH SarabunPSK" w:hint="cs"/>
          <w:sz w:val="32"/>
          <w:szCs w:val="32"/>
          <w:cs/>
        </w:rPr>
        <w:t>.</w:t>
      </w:r>
      <w:r w:rsidRPr="003626F3">
        <w:rPr>
          <w:rFonts w:ascii="TH SarabunPSK" w:hAnsi="TH SarabunPSK" w:cs="TH SarabunPSK"/>
          <w:sz w:val="32"/>
          <w:szCs w:val="32"/>
        </w:rPr>
        <w:t>6</w:t>
      </w:r>
      <w:r w:rsidR="00202D8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56AEA" w:rsidRPr="00B20D12" w:rsidRDefault="00756AE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24"/>
          <w:szCs w:val="24"/>
        </w:rPr>
      </w:pPr>
      <w:r w:rsidRPr="00B20D12">
        <w:rPr>
          <w:rFonts w:ascii="TH SarabunPSK" w:hAnsi="TH SarabunPSK" w:cs="TH SarabunPSK"/>
          <w:sz w:val="24"/>
          <w:szCs w:val="24"/>
        </w:rPr>
        <w:tab/>
        <w:t xml:space="preserve">                                       </w:t>
      </w:r>
      <w:r w:rsidRPr="00B20D12">
        <w:rPr>
          <w:rFonts w:ascii="TH SarabunPSK" w:hAnsi="TH SarabunPSK" w:cs="TH SarabunPSK"/>
          <w:sz w:val="24"/>
          <w:szCs w:val="24"/>
        </w:rPr>
        <w:tab/>
      </w:r>
      <w:r w:rsidRPr="00B20D12">
        <w:rPr>
          <w:rFonts w:ascii="TH SarabunPSK" w:hAnsi="TH SarabunPSK" w:cs="TH SarabunPSK"/>
          <w:sz w:val="24"/>
          <w:szCs w:val="24"/>
        </w:rPr>
        <w:tab/>
      </w:r>
      <w:r w:rsidRPr="00B20D12">
        <w:rPr>
          <w:rFonts w:ascii="TH SarabunPSK" w:hAnsi="TH SarabunPSK" w:cs="TH SarabunPSK"/>
          <w:sz w:val="24"/>
          <w:szCs w:val="24"/>
        </w:rPr>
        <w:tab/>
      </w:r>
      <w:r w:rsidRPr="00B20D12">
        <w:rPr>
          <w:rFonts w:ascii="TH SarabunPSK" w:hAnsi="TH SarabunPSK" w:cs="TH SarabunPSK"/>
          <w:sz w:val="24"/>
          <w:szCs w:val="24"/>
        </w:rPr>
        <w:tab/>
      </w:r>
      <w:r w:rsidRPr="00B20D12">
        <w:rPr>
          <w:rFonts w:ascii="TH SarabunPSK" w:hAnsi="TH SarabunPSK" w:cs="TH SarabunPSK"/>
          <w:sz w:val="24"/>
          <w:szCs w:val="24"/>
        </w:rPr>
        <w:tab/>
      </w:r>
      <w:r w:rsidRPr="00B20D12">
        <w:rPr>
          <w:rFonts w:ascii="TH SarabunPSK" w:hAnsi="TH SarabunPSK" w:cs="TH SarabunPSK"/>
          <w:sz w:val="24"/>
          <w:szCs w:val="24"/>
        </w:rPr>
        <w:tab/>
      </w:r>
      <w:r w:rsidRPr="00B20D12">
        <w:rPr>
          <w:rFonts w:ascii="TH SarabunPSK" w:hAnsi="TH SarabunPSK" w:cs="TH SarabunPSK"/>
          <w:sz w:val="24"/>
          <w:szCs w:val="24"/>
        </w:rPr>
        <w:tab/>
      </w:r>
    </w:p>
    <w:p w:rsidR="00756AEA" w:rsidRPr="003626F3" w:rsidRDefault="00747180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รูปแบบอิสระ 27" o:spid="_x0000_s1028" style="position:absolute;margin-left:183.8pt;margin-top:11.1pt;width:52.1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104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" path="m,l1043,e" filled="f">
            <v:stroke endarrow="block"/>
            <v:path arrowok="t" o:connecttype="custom" o:connectlocs="0,0;662305,0" o:connectangles="0,0"/>
          </v:shape>
        </w:pict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C93463">
        <w:rPr>
          <w:rFonts w:ascii="TH SarabunPSK" w:hAnsi="TH SarabunPSK" w:cs="TH SarabunPSK"/>
          <w:sz w:val="32"/>
          <w:szCs w:val="32"/>
        </w:rPr>
        <w:tab/>
      </w:r>
      <w:proofErr w:type="gramStart"/>
      <w:r w:rsidR="00756AEA" w:rsidRPr="003626F3">
        <w:rPr>
          <w:rFonts w:ascii="TH SarabunPSK" w:hAnsi="TH SarabunPSK" w:cs="TH SarabunPSK"/>
          <w:sz w:val="32"/>
          <w:szCs w:val="32"/>
        </w:rPr>
        <w:t>Ca(</w:t>
      </w:r>
      <w:proofErr w:type="gramEnd"/>
      <w:r w:rsidR="00756AEA" w:rsidRPr="003626F3">
        <w:rPr>
          <w:rFonts w:ascii="TH SarabunPSK" w:hAnsi="TH SarabunPSK" w:cs="TH SarabunPSK"/>
          <w:sz w:val="32"/>
          <w:szCs w:val="32"/>
        </w:rPr>
        <w:t>OH)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 +  SiO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 +  H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>O</w:t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C93463">
        <w:rPr>
          <w:rFonts w:ascii="TH SarabunPSK" w:hAnsi="TH SarabunPSK" w:cs="TH SarabunPSK"/>
          <w:sz w:val="32"/>
          <w:szCs w:val="32"/>
        </w:rPr>
        <w:tab/>
      </w:r>
      <w:r w:rsidR="00C9346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ab/>
        <w:t>xCaO.ySiO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>.zH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>O</w:t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C93463">
        <w:rPr>
          <w:rFonts w:ascii="TH SarabunPSK" w:hAnsi="TH SarabunPSK" w:cs="TH SarabunPSK"/>
          <w:sz w:val="32"/>
          <w:szCs w:val="32"/>
        </w:rPr>
        <w:t xml:space="preserve">           </w:t>
      </w:r>
      <w:r w:rsidR="00756AEA" w:rsidRPr="00C93463">
        <w:rPr>
          <w:rFonts w:ascii="TH SarabunPSK" w:hAnsi="TH SarabunPSK" w:cs="TH SarabunPSK"/>
          <w:i/>
          <w:iCs/>
          <w:sz w:val="32"/>
          <w:szCs w:val="32"/>
        </w:rPr>
        <w:t>(</w:t>
      </w:r>
      <w:r w:rsidR="00756AEA" w:rsidRPr="00C93463">
        <w:rPr>
          <w:rFonts w:ascii="TH SarabunPSK" w:hAnsi="TH SarabunPSK" w:cs="TH SarabunPSK" w:hint="cs"/>
          <w:i/>
          <w:iCs/>
          <w:sz w:val="32"/>
          <w:szCs w:val="32"/>
          <w:cs/>
        </w:rPr>
        <w:t>2</w:t>
      </w:r>
      <w:r w:rsidR="002154C2" w:rsidRPr="00C93463">
        <w:rPr>
          <w:rFonts w:ascii="TH SarabunPSK" w:hAnsi="TH SarabunPSK" w:cs="TH SarabunPSK" w:hint="cs"/>
          <w:i/>
          <w:iCs/>
          <w:sz w:val="32"/>
          <w:szCs w:val="32"/>
          <w:cs/>
        </w:rPr>
        <w:t>.</w:t>
      </w:r>
      <w:r w:rsidR="00756AEA" w:rsidRPr="00C93463">
        <w:rPr>
          <w:rFonts w:ascii="TH SarabunPSK" w:hAnsi="TH SarabunPSK" w:cs="TH SarabunPSK"/>
          <w:i/>
          <w:iCs/>
          <w:sz w:val="32"/>
          <w:szCs w:val="32"/>
        </w:rPr>
        <w:t>5)</w:t>
      </w:r>
    </w:p>
    <w:p w:rsidR="00756AEA" w:rsidRPr="003626F3" w:rsidRDefault="00756AE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</w:rPr>
        <w:tab/>
      </w:r>
      <w:r w:rsidRPr="003626F3">
        <w:rPr>
          <w:rFonts w:ascii="TH SarabunPSK" w:hAnsi="TH SarabunPSK" w:cs="TH SarabunPSK"/>
          <w:sz w:val="32"/>
          <w:szCs w:val="32"/>
        </w:rPr>
        <w:tab/>
        <w:t xml:space="preserve">                                             </w:t>
      </w:r>
    </w:p>
    <w:p w:rsidR="00756AEA" w:rsidRDefault="00747180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รูปแบบอิสระ 1" o:spid="_x0000_s1027" style="position:absolute;margin-left:183.8pt;margin-top:11.4pt;width:49.1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98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" path="m,l983,e" filled="f">
            <v:stroke endarrow="block"/>
            <v:path arrowok="t" o:connecttype="custom" o:connectlocs="0,0;624205,0" o:connectangles="0,0"/>
          </v:shape>
        </w:pict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C93463">
        <w:rPr>
          <w:rFonts w:ascii="TH SarabunPSK" w:hAnsi="TH SarabunPSK" w:cs="TH SarabunPSK"/>
          <w:sz w:val="32"/>
          <w:szCs w:val="32"/>
        </w:rPr>
        <w:tab/>
      </w:r>
      <w:proofErr w:type="gramStart"/>
      <w:r w:rsidR="00756AEA" w:rsidRPr="003626F3">
        <w:rPr>
          <w:rFonts w:ascii="TH SarabunPSK" w:hAnsi="TH SarabunPSK" w:cs="TH SarabunPSK"/>
          <w:sz w:val="32"/>
          <w:szCs w:val="32"/>
        </w:rPr>
        <w:t>Ca(</w:t>
      </w:r>
      <w:proofErr w:type="gramEnd"/>
      <w:r w:rsidR="00756AEA" w:rsidRPr="003626F3">
        <w:rPr>
          <w:rFonts w:ascii="TH SarabunPSK" w:hAnsi="TH SarabunPSK" w:cs="TH SarabunPSK"/>
          <w:sz w:val="32"/>
          <w:szCs w:val="32"/>
        </w:rPr>
        <w:t>OH)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+ </w:t>
      </w:r>
      <w:r w:rsidR="00756AEA" w:rsidRPr="003626F3">
        <w:rPr>
          <w:rFonts w:ascii="TH SarabunPSK" w:hAnsi="TH SarabunPSK" w:cs="TH SarabunPSK"/>
          <w:sz w:val="32"/>
          <w:szCs w:val="32"/>
        </w:rPr>
        <w:tab/>
        <w:t>Al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>O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 +  H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O </w:t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C93463">
        <w:rPr>
          <w:rFonts w:ascii="TH SarabunPSK" w:hAnsi="TH SarabunPSK" w:cs="TH SarabunPSK"/>
          <w:sz w:val="32"/>
          <w:szCs w:val="32"/>
        </w:rPr>
        <w:tab/>
      </w:r>
      <w:r w:rsidR="00C93463">
        <w:rPr>
          <w:rFonts w:ascii="TH SarabunPSK" w:hAnsi="TH SarabunPSK" w:cs="TH SarabunPSK"/>
          <w:sz w:val="32"/>
          <w:szCs w:val="32"/>
        </w:rPr>
        <w:tab/>
      </w:r>
      <w:r w:rsidR="00756AEA" w:rsidRPr="003626F3">
        <w:rPr>
          <w:rFonts w:ascii="TH SarabunPSK" w:hAnsi="TH SarabunPSK" w:cs="TH SarabunPSK"/>
          <w:sz w:val="32"/>
          <w:szCs w:val="32"/>
        </w:rPr>
        <w:t>xCaO.yAl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>O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756AEA" w:rsidRPr="003626F3">
        <w:rPr>
          <w:rFonts w:ascii="TH SarabunPSK" w:hAnsi="TH SarabunPSK" w:cs="TH SarabunPSK"/>
          <w:sz w:val="32"/>
          <w:szCs w:val="32"/>
        </w:rPr>
        <w:t>.zH</w:t>
      </w:r>
      <w:r w:rsidR="00756AEA" w:rsidRPr="003626F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O  </w:t>
      </w:r>
      <w:r w:rsidR="00756AEA" w:rsidRPr="003626F3">
        <w:rPr>
          <w:rFonts w:ascii="TH SarabunPSK" w:hAnsi="TH SarabunPSK" w:cs="TH SarabunPSK"/>
          <w:sz w:val="32"/>
          <w:szCs w:val="32"/>
        </w:rPr>
        <w:tab/>
      </w:r>
      <w:r w:rsidR="00C93463">
        <w:rPr>
          <w:rFonts w:ascii="TH SarabunPSK" w:hAnsi="TH SarabunPSK" w:cs="TH SarabunPSK"/>
          <w:sz w:val="32"/>
          <w:szCs w:val="32"/>
        </w:rPr>
        <w:t xml:space="preserve">           </w:t>
      </w:r>
      <w:r w:rsidR="00756AEA" w:rsidRPr="00C93463">
        <w:rPr>
          <w:rFonts w:ascii="TH SarabunPSK" w:hAnsi="TH SarabunPSK" w:cs="TH SarabunPSK"/>
          <w:i/>
          <w:iCs/>
          <w:sz w:val="32"/>
          <w:szCs w:val="32"/>
        </w:rPr>
        <w:t>(</w:t>
      </w:r>
      <w:r w:rsidR="00756AEA" w:rsidRPr="00C93463">
        <w:rPr>
          <w:rFonts w:ascii="TH SarabunPSK" w:hAnsi="TH SarabunPSK" w:cs="TH SarabunPSK" w:hint="cs"/>
          <w:i/>
          <w:iCs/>
          <w:sz w:val="32"/>
          <w:szCs w:val="32"/>
          <w:cs/>
        </w:rPr>
        <w:t>2</w:t>
      </w:r>
      <w:r w:rsidR="002154C2" w:rsidRPr="00C93463">
        <w:rPr>
          <w:rFonts w:ascii="TH SarabunPSK" w:hAnsi="TH SarabunPSK" w:cs="TH SarabunPSK" w:hint="cs"/>
          <w:i/>
          <w:iCs/>
          <w:sz w:val="32"/>
          <w:szCs w:val="32"/>
          <w:cs/>
        </w:rPr>
        <w:t>.</w:t>
      </w:r>
      <w:r w:rsidR="00756AEA" w:rsidRPr="00C93463">
        <w:rPr>
          <w:rFonts w:ascii="TH SarabunPSK" w:hAnsi="TH SarabunPSK" w:cs="TH SarabunPSK"/>
          <w:i/>
          <w:iCs/>
          <w:sz w:val="32"/>
          <w:szCs w:val="32"/>
        </w:rPr>
        <w:t>6)</w:t>
      </w:r>
    </w:p>
    <w:p w:rsidR="00B20D12" w:rsidRDefault="00B20D12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24"/>
          <w:szCs w:val="24"/>
        </w:rPr>
      </w:pPr>
    </w:p>
    <w:p w:rsidR="00DB5139" w:rsidRDefault="00B20D12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24"/>
          <w:cs/>
        </w:rPr>
        <w:tab/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 xml:space="preserve">สำหรับค่า </w:t>
      </w:r>
      <w:r w:rsidR="00756AEA" w:rsidRPr="003626F3">
        <w:rPr>
          <w:rFonts w:ascii="TH SarabunPSK" w:hAnsi="TH SarabunPSK" w:cs="TH SarabunPSK"/>
          <w:sz w:val="32"/>
          <w:szCs w:val="32"/>
        </w:rPr>
        <w:t>x, y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z 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>เป็นตัวแปรที่ขึ้นอยู่กับชนิดของแคลเซียมซิลิเกต</w:t>
      </w:r>
      <w:proofErr w:type="spellStart"/>
      <w:r w:rsidR="00756AEA" w:rsidRPr="003626F3">
        <w:rPr>
          <w:rFonts w:ascii="TH SarabunPSK" w:hAnsi="TH SarabunPSK" w:cs="TH SarabunPSK"/>
          <w:sz w:val="32"/>
          <w:szCs w:val="32"/>
          <w:cs/>
        </w:rPr>
        <w:t>ไฮเดรต</w:t>
      </w:r>
      <w:proofErr w:type="spellEnd"/>
      <w:r w:rsidR="00756AEA" w:rsidRPr="003626F3">
        <w:rPr>
          <w:rFonts w:ascii="TH SarabunPSK" w:hAnsi="TH SarabunPSK" w:cs="TH SarabunPSK"/>
          <w:sz w:val="32"/>
          <w:szCs w:val="32"/>
          <w:cs/>
        </w:rPr>
        <w:t>และแคลเซียม</w:t>
      </w:r>
      <w:proofErr w:type="spellStart"/>
      <w:r w:rsidR="00756AEA" w:rsidRPr="003626F3">
        <w:rPr>
          <w:rFonts w:ascii="TH SarabunPSK" w:hAnsi="TH SarabunPSK" w:cs="TH SarabunPSK"/>
          <w:sz w:val="32"/>
          <w:szCs w:val="32"/>
          <w:cs/>
        </w:rPr>
        <w:t>อลูมิ</w:t>
      </w:r>
      <w:proofErr w:type="spellEnd"/>
      <w:r w:rsidR="00756AEA" w:rsidRPr="003626F3">
        <w:rPr>
          <w:rFonts w:ascii="TH SarabunPSK" w:hAnsi="TH SarabunPSK" w:cs="TH SarabunPSK"/>
          <w:sz w:val="32"/>
          <w:szCs w:val="32"/>
          <w:cs/>
        </w:rPr>
        <w:t>เนต</w:t>
      </w:r>
      <w:proofErr w:type="spellStart"/>
      <w:r w:rsidR="00756AEA" w:rsidRPr="003626F3">
        <w:rPr>
          <w:rFonts w:ascii="TH SarabunPSK" w:hAnsi="TH SarabunPSK" w:cs="TH SarabunPSK"/>
          <w:sz w:val="32"/>
          <w:szCs w:val="32"/>
          <w:cs/>
        </w:rPr>
        <w:t>ไฮเดรต</w:t>
      </w:r>
      <w:proofErr w:type="spellEnd"/>
      <w:r w:rsidR="00756AEA" w:rsidRPr="003626F3">
        <w:rPr>
          <w:rFonts w:ascii="TH SarabunPSK" w:hAnsi="TH SarabunPSK" w:cs="TH SarabunPSK"/>
          <w:sz w:val="32"/>
          <w:szCs w:val="32"/>
          <w:cs/>
        </w:rPr>
        <w:t xml:space="preserve"> (ปริญญา จินดาประเสริฐ และชัย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>จาตุรพิ</w:t>
      </w:r>
      <w:proofErr w:type="spellStart"/>
      <w:r w:rsidR="00756AEA" w:rsidRPr="003626F3">
        <w:rPr>
          <w:rFonts w:ascii="TH SarabunPSK" w:hAnsi="TH SarabunPSK" w:cs="TH SarabunPSK"/>
          <w:sz w:val="32"/>
          <w:szCs w:val="32"/>
          <w:cs/>
        </w:rPr>
        <w:t>ทักษ์</w:t>
      </w:r>
      <w:proofErr w:type="spellEnd"/>
      <w:r w:rsidR="00756AEA" w:rsidRPr="003626F3">
        <w:rPr>
          <w:rFonts w:ascii="TH SarabunPSK" w:hAnsi="TH SarabunPSK" w:cs="TH SarabunPSK"/>
          <w:sz w:val="32"/>
          <w:szCs w:val="32"/>
          <w:cs/>
        </w:rPr>
        <w:t>กุล</w:t>
      </w:r>
      <w:r w:rsidR="00C93463">
        <w:rPr>
          <w:rFonts w:ascii="TH SarabunPSK" w:hAnsi="TH SarabunPSK" w:cs="TH SarabunPSK"/>
          <w:sz w:val="32"/>
          <w:szCs w:val="32"/>
        </w:rPr>
        <w:t>,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AD6A53" w:rsidRPr="003626F3">
        <w:rPr>
          <w:rFonts w:ascii="TH SarabunPSK" w:hAnsi="TH SarabunPSK" w:cs="TH SarabunPSK" w:hint="cs"/>
          <w:sz w:val="32"/>
          <w:szCs w:val="32"/>
          <w:cs/>
        </w:rPr>
        <w:t>55</w:t>
      </w:r>
      <w:r w:rsidR="00C93463">
        <w:rPr>
          <w:rFonts w:ascii="TH SarabunPSK" w:hAnsi="TH SarabunPSK" w:cs="TH SarabunPSK"/>
          <w:sz w:val="32"/>
          <w:szCs w:val="32"/>
        </w:rPr>
        <w:t>,</w:t>
      </w:r>
      <w:r w:rsidR="00C93463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756AEA" w:rsidRPr="003626F3">
        <w:rPr>
          <w:rFonts w:ascii="TH SarabunPSK" w:hAnsi="TH SarabunPSK" w:cs="TH SarabunPSK"/>
          <w:sz w:val="32"/>
          <w:szCs w:val="32"/>
        </w:rPr>
        <w:t xml:space="preserve"> 243-250</w:t>
      </w:r>
      <w:r w:rsidR="00756AEA" w:rsidRPr="003626F3">
        <w:rPr>
          <w:rFonts w:ascii="TH SarabunPSK" w:hAnsi="TH SarabunPSK" w:cs="TH SarabunPSK"/>
          <w:sz w:val="32"/>
          <w:szCs w:val="32"/>
          <w:cs/>
        </w:rPr>
        <w:t>)</w:t>
      </w:r>
    </w:p>
    <w:p w:rsidR="00C93463" w:rsidRDefault="00C93463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DB5139" w:rsidRPr="003626F3" w:rsidRDefault="00B20D12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cs/>
        </w:rPr>
        <w:t>2.2</w:t>
      </w:r>
      <w:r w:rsidR="00C93463">
        <w:rPr>
          <w:rFonts w:ascii="TH SarabunPSK" w:eastAsiaTheme="minorEastAsia" w:hAnsi="TH SarabunPSK" w:cs="TH SarabunPSK"/>
          <w:b/>
          <w:bCs/>
        </w:rPr>
        <w:tab/>
      </w:r>
      <w:r w:rsidR="00DB5139" w:rsidRPr="003626F3">
        <w:rPr>
          <w:rFonts w:ascii="TH SarabunPSK" w:eastAsiaTheme="minorEastAsia" w:hAnsi="TH SarabunPSK" w:cs="TH SarabunPSK"/>
          <w:b/>
          <w:bCs/>
          <w:cs/>
        </w:rPr>
        <w:t>มวลรวมหรือวัสดุผสม</w:t>
      </w:r>
      <w:r w:rsidR="00DB5139" w:rsidRPr="003626F3">
        <w:rPr>
          <w:rFonts w:ascii="TH SarabunPSK" w:eastAsiaTheme="minorEastAsia" w:hAnsi="TH SarabunPSK" w:cs="TH SarabunPSK"/>
          <w:b/>
          <w:bCs/>
        </w:rPr>
        <w:t xml:space="preserve"> </w:t>
      </w:r>
    </w:p>
    <w:p w:rsidR="00067821" w:rsidRPr="00C93463" w:rsidRDefault="00067821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CB7C5D" w:rsidRPr="003626F3" w:rsidRDefault="00DB5139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มวลรวมหรือวัสดุผสม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(Aggregate)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คือ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วัสดุเฉื่อย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อันได้แก่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หิน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ทร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ย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กรวด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ที่เป็นส่วนผสมที่ส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คัญของคอนกรีตเนื่องจ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กมวลรวมมีปริม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ตร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70-80%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ของปริม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ณของส่วนผสมทั้งหมด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ดังนั้นคุณภ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พของมวลรวมจึงมีผลอย่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งม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กต่อคุณสมบัติของคอนกรีต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และจ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เป็นอย่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งยิ่งที่จะต้องให้คว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มสนใจในเรื่องนี้อย่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งม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ก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ในอดีตมวลรวมถูกคิดว่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เป็นเพียงวัสดุเฉื่อย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ที่ใช้เป็นตัวแทรกประส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นโดยกระจ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ยอยู่ทั่วซีเมนต์</w:t>
      </w:r>
      <w:proofErr w:type="spellStart"/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เพสต์</w:t>
      </w:r>
      <w:proofErr w:type="spellEnd"/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เท่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นั้น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ในปัจจุบันนี้พบว่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มวลรวมยังท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หน้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ที่อื่นที่ส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คัญอีก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ประก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รแรกเนื่องจ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กมวลรวมเป็นส่วนผสมของคอนกรีตที่มีร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ค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ถูกกว่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ปูนซีเมนต์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ดังนั้นในส่วนผสมของคอนกรีตจึงควรใช้ปริม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ณมวลรวมให้พอเหม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ะเพื่อที่จะให้ปริม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ณปูนซีเมนต์ลดน้อยลง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ประก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รต่อม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คุณสมบัติของมวลรวม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จะช่วยให้คอนกรีตมีคว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มคงทน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(</w:t>
      </w:r>
      <w:r w:rsidR="0022784F" w:rsidRPr="003626F3">
        <w:rPr>
          <w:rFonts w:ascii="TH SarabunPSK" w:eastAsiaTheme="minorEastAsia" w:hAnsi="TH SarabunPSK" w:cs="TH SarabunPSK"/>
          <w:sz w:val="32"/>
          <w:szCs w:val="32"/>
        </w:rPr>
        <w:t>D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urability)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และปริม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ตรไม่เปลี่ยนแปลงม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ก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(</w:t>
      </w:r>
      <w:r w:rsidR="0022784F" w:rsidRPr="003626F3">
        <w:rPr>
          <w:rFonts w:ascii="TH SarabunPSK" w:eastAsiaTheme="minorEastAsia" w:hAnsi="TH SarabunPSK" w:cs="TH SarabunPSK"/>
          <w:sz w:val="32"/>
          <w:szCs w:val="32"/>
        </w:rPr>
        <w:t>V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olume </w:t>
      </w:r>
      <w:r w:rsidR="00191321" w:rsidRPr="003626F3">
        <w:rPr>
          <w:rFonts w:ascii="TH SarabunPSK" w:eastAsiaTheme="minorEastAsia" w:hAnsi="TH SarabunPSK" w:cs="TH SarabunPSK"/>
          <w:sz w:val="32"/>
          <w:szCs w:val="32"/>
        </w:rPr>
        <w:t xml:space="preserve">Stability)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รวมทั้งมวลรวมยังท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หน้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ที่ต้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นท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นน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้ำ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หนักที่กดลงบนคอนกรีตด้วย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ก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ลังและคุณสมบัติท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งก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ยภ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พอีกหล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ยประก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รของมวลรวม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มีผลต่อคุณสมบัติของคอนกรีต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ทั้งในสภ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พที่เป็นคอนกรีตเหลว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และคอนกรีตเข็งตัวแล้ว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ดังนั้นก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รเลือกใช้มวลรวมที่เหม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ะสม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ไม่เพียงแต่เป็นก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รประหยัด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แต่ยังคงช่วยให้คอนกรีตมีคุณภ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พดีขึ้นด้วย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มวลรวมที่ดีซึ่งจะส่งผลให้คอนกรีตมีคว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มทนท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นสูง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923F9B" w:rsidRPr="003626F3">
        <w:rPr>
          <w:rFonts w:ascii="TH SarabunPSK" w:eastAsiaTheme="minorEastAsia" w:hAnsi="TH SarabunPSK" w:cs="TH SarabunPSK"/>
          <w:sz w:val="32"/>
          <w:szCs w:val="32"/>
          <w:cs/>
        </w:rPr>
        <w:t>ควรมีคุณสมบัติพื้นฐ</w:t>
      </w:r>
      <w:r w:rsidR="00923F9B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นที่ดีดังนี้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คือ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067821" w:rsidRPr="003626F3">
        <w:rPr>
          <w:rFonts w:ascii="TH SarabunPSK" w:eastAsiaTheme="minorEastAsia" w:hAnsi="TH SarabunPSK" w:cs="TH SarabunPSK"/>
          <w:sz w:val="32"/>
          <w:szCs w:val="32"/>
          <w:cs/>
        </w:rPr>
        <w:t>ต้องมีคว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มคงทนไม่ท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="00067821" w:rsidRPr="003626F3">
        <w:rPr>
          <w:rFonts w:ascii="TH SarabunPSK" w:eastAsiaTheme="minorEastAsia" w:hAnsi="TH SarabunPSK" w:cs="TH SarabunPSK"/>
          <w:sz w:val="32"/>
          <w:szCs w:val="32"/>
          <w:cs/>
        </w:rPr>
        <w:t>ปฏิกิริย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067821" w:rsidRPr="003626F3">
        <w:rPr>
          <w:rFonts w:ascii="TH SarabunPSK" w:eastAsiaTheme="minorEastAsia" w:hAnsi="TH SarabunPSK" w:cs="TH SarabunPSK"/>
          <w:sz w:val="32"/>
          <w:szCs w:val="32"/>
          <w:cs/>
        </w:rPr>
        <w:t>กับส่วนประกอบในซีเมนต์ซึ่งอ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จจะก่อให</w:t>
      </w:r>
      <w:r w:rsidR="00067821" w:rsidRPr="003626F3">
        <w:rPr>
          <w:rFonts w:ascii="TH SarabunPSK" w:eastAsiaTheme="minorEastAsia" w:hAnsi="TH SarabunPSK" w:cs="TH SarabunPSK"/>
          <w:sz w:val="32"/>
          <w:szCs w:val="32"/>
          <w:cs/>
        </w:rPr>
        <w:t>้เกิดผลเสียต่อเสถียรภ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067821" w:rsidRPr="003626F3">
        <w:rPr>
          <w:rFonts w:ascii="TH SarabunPSK" w:eastAsiaTheme="minorEastAsia" w:hAnsi="TH SarabunPSK" w:cs="TH SarabunPSK"/>
          <w:sz w:val="32"/>
          <w:szCs w:val="32"/>
          <w:cs/>
        </w:rPr>
        <w:t>พท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067821" w:rsidRPr="003626F3">
        <w:rPr>
          <w:rFonts w:ascii="TH SarabunPSK" w:eastAsiaTheme="minorEastAsia" w:hAnsi="TH SarabunPSK" w:cs="TH SarabunPSK"/>
          <w:sz w:val="32"/>
          <w:szCs w:val="32"/>
          <w:cs/>
        </w:rPr>
        <w:t>งปริม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ตรของคอนกรีต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และมวลรวมจะต้องไม่มีสิ่งเจือปนที่มีผลเสียต่อก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="00067821" w:rsidRPr="003626F3">
        <w:rPr>
          <w:rFonts w:ascii="TH SarabunPSK" w:eastAsiaTheme="minorEastAsia" w:hAnsi="TH SarabunPSK" w:cs="TH SarabunPSK"/>
          <w:sz w:val="32"/>
          <w:szCs w:val="32"/>
          <w:cs/>
        </w:rPr>
        <w:t>ลังและคว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มคงตัวของซีเมนต์</w:t>
      </w:r>
      <w:proofErr w:type="spellStart"/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เพสต์</w:t>
      </w:r>
      <w:proofErr w:type="spellEnd"/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(</w:t>
      </w:r>
      <w:proofErr w:type="spellStart"/>
      <w:r w:rsidR="00067821" w:rsidRPr="003626F3">
        <w:rPr>
          <w:rFonts w:ascii="TH SarabunPSK" w:eastAsiaTheme="minorEastAsia" w:hAnsi="TH SarabunPSK" w:cs="TH SarabunPSK"/>
          <w:sz w:val="32"/>
          <w:szCs w:val="32"/>
          <w:cs/>
        </w:rPr>
        <w:t>ชัชว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ลย์</w:t>
      </w:r>
      <w:proofErr w:type="spellEnd"/>
      <w:r w:rsidR="0037569B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proofErr w:type="spellStart"/>
      <w:r w:rsidR="0037569B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เศรษฐ</w:t>
      </w:r>
      <w:proofErr w:type="spellEnd"/>
      <w:r w:rsidR="0037569B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บุตร</w:t>
      </w:r>
      <w:r w:rsidR="00C93463">
        <w:rPr>
          <w:rFonts w:ascii="TH SarabunPSK" w:eastAsiaTheme="minorEastAsia" w:hAnsi="TH SarabunPSK" w:cs="TH SarabunPSK"/>
          <w:sz w:val="32"/>
          <w:szCs w:val="32"/>
        </w:rPr>
        <w:t>,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2552)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ประเภทของมวลรวม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067821" w:rsidRPr="003626F3">
        <w:rPr>
          <w:rFonts w:ascii="TH SarabunPSK" w:eastAsiaTheme="minorEastAsia" w:hAnsi="TH SarabunPSK" w:cs="TH SarabunPSK"/>
          <w:sz w:val="32"/>
          <w:szCs w:val="32"/>
          <w:cs/>
        </w:rPr>
        <w:t>ส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067821" w:rsidRPr="003626F3">
        <w:rPr>
          <w:rFonts w:ascii="TH SarabunPSK" w:eastAsiaTheme="minorEastAsia" w:hAnsi="TH SarabunPSK" w:cs="TH SarabunPSK"/>
          <w:sz w:val="32"/>
          <w:szCs w:val="32"/>
          <w:cs/>
        </w:rPr>
        <w:t>ม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067821" w:rsidRPr="003626F3">
        <w:rPr>
          <w:rFonts w:ascii="TH SarabunPSK" w:eastAsiaTheme="minorEastAsia" w:hAnsi="TH SarabunPSK" w:cs="TH SarabunPSK"/>
          <w:sz w:val="32"/>
          <w:szCs w:val="32"/>
          <w:cs/>
        </w:rPr>
        <w:t>รถแบ่งมวลรวมต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มแหล่งก</w:t>
      </w:r>
      <w:r w:rsidR="00067821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เนิดออกเป็น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2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กลุ่ม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คือ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CB7C5D" w:rsidRPr="003626F3" w:rsidRDefault="00191321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</w:rPr>
        <w:tab/>
      </w:r>
      <w:r w:rsidRPr="003626F3">
        <w:rPr>
          <w:rFonts w:ascii="TH SarabunPSK" w:hAnsi="TH SarabunPSK" w:cs="TH SarabunPSK"/>
          <w:sz w:val="32"/>
          <w:szCs w:val="32"/>
        </w:rPr>
        <w:tab/>
      </w:r>
      <w:r w:rsidRPr="003626F3">
        <w:rPr>
          <w:rFonts w:ascii="TH SarabunPSK" w:eastAsiaTheme="minorEastAsia" w:hAnsi="TH SarabunPSK" w:cs="TH SarabunPSK"/>
          <w:sz w:val="32"/>
          <w:szCs w:val="32"/>
        </w:rPr>
        <w:t>1</w:t>
      </w:r>
      <w:r>
        <w:rPr>
          <w:rFonts w:ascii="TH SarabunPSK" w:eastAsiaTheme="minorEastAsia" w:hAnsi="TH SarabunPSK" w:cs="TH SarabunPSK"/>
          <w:sz w:val="32"/>
          <w:szCs w:val="32"/>
        </w:rPr>
        <w:t>.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CB7C5D" w:rsidRPr="003626F3">
        <w:rPr>
          <w:rFonts w:ascii="TH SarabunPSK" w:eastAsiaTheme="minorEastAsia" w:hAnsi="TH SarabunPSK" w:cs="TH SarabunPSK"/>
          <w:sz w:val="32"/>
          <w:szCs w:val="32"/>
          <w:cs/>
        </w:rPr>
        <w:t>มวลรวมที่เกิดจ</w:t>
      </w:r>
      <w:r w:rsidR="00CB7C5D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CB7C5D" w:rsidRPr="003626F3">
        <w:rPr>
          <w:rFonts w:ascii="TH SarabunPSK" w:eastAsiaTheme="minorEastAsia" w:hAnsi="TH SarabunPSK" w:cs="TH SarabunPSK"/>
          <w:sz w:val="32"/>
          <w:szCs w:val="32"/>
          <w:cs/>
        </w:rPr>
        <w:t>กธรรมช</w:t>
      </w:r>
      <w:r w:rsidR="00CB7C5D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ติ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>(</w:t>
      </w:r>
      <w:r w:rsidR="0022784F" w:rsidRPr="003626F3">
        <w:rPr>
          <w:rFonts w:ascii="TH SarabunPSK" w:eastAsiaTheme="minorEastAsia" w:hAnsi="TH SarabunPSK" w:cs="TH SarabunPSK"/>
          <w:sz w:val="32"/>
          <w:szCs w:val="32"/>
        </w:rPr>
        <w:t>N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atural 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Mineral Aggregate) </w:t>
      </w:r>
      <w:r w:rsidR="00CB7C5D" w:rsidRPr="003626F3">
        <w:rPr>
          <w:rFonts w:ascii="TH SarabunPSK" w:eastAsiaTheme="minorEastAsia" w:hAnsi="TH SarabunPSK" w:cs="TH SarabunPSK"/>
          <w:sz w:val="32"/>
          <w:szCs w:val="32"/>
          <w:cs/>
        </w:rPr>
        <w:t>เกิดจ</w:t>
      </w:r>
      <w:r w:rsidR="00CB7C5D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CB7C5D" w:rsidRPr="003626F3">
        <w:rPr>
          <w:rFonts w:ascii="TH SarabunPSK" w:eastAsiaTheme="minorEastAsia" w:hAnsi="TH SarabunPSK" w:cs="TH SarabunPSK"/>
          <w:sz w:val="32"/>
          <w:szCs w:val="32"/>
          <w:cs/>
        </w:rPr>
        <w:t>กขบวนก</w:t>
      </w:r>
      <w:r w:rsidR="00CB7C5D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CB7C5D" w:rsidRPr="003626F3">
        <w:rPr>
          <w:rFonts w:ascii="TH SarabunPSK" w:eastAsiaTheme="minorEastAsia" w:hAnsi="TH SarabunPSK" w:cs="TH SarabunPSK"/>
          <w:sz w:val="32"/>
          <w:szCs w:val="32"/>
          <w:cs/>
        </w:rPr>
        <w:t>รกัดกร่อนและเสียดสีต</w:t>
      </w:r>
      <w:r w:rsidR="00CB7C5D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CB7C5D" w:rsidRPr="003626F3">
        <w:rPr>
          <w:rFonts w:ascii="TH SarabunPSK" w:eastAsiaTheme="minorEastAsia" w:hAnsi="TH SarabunPSK" w:cs="TH SarabunPSK"/>
          <w:sz w:val="32"/>
          <w:szCs w:val="32"/>
          <w:cs/>
        </w:rPr>
        <w:t>มธรรมช</w:t>
      </w:r>
      <w:r w:rsidR="00CB7C5D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ติ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CB7C5D" w:rsidRDefault="00191321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Theme="minorEastAsia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</w:rPr>
        <w:tab/>
      </w:r>
      <w:r w:rsidRPr="003626F3">
        <w:rPr>
          <w:rFonts w:ascii="TH SarabunPSK" w:hAnsi="TH SarabunPSK" w:cs="TH SarabunPSK"/>
          <w:sz w:val="32"/>
          <w:szCs w:val="32"/>
        </w:rPr>
        <w:tab/>
      </w:r>
      <w:r w:rsidRPr="003626F3">
        <w:rPr>
          <w:rFonts w:ascii="TH SarabunPSK" w:eastAsiaTheme="minorEastAsia" w:hAnsi="TH SarabunPSK" w:cs="TH SarabunPSK"/>
          <w:sz w:val="32"/>
          <w:szCs w:val="32"/>
        </w:rPr>
        <w:t>2</w:t>
      </w:r>
      <w:r>
        <w:rPr>
          <w:rFonts w:ascii="TH SarabunPSK" w:eastAsiaTheme="minorEastAsia" w:hAnsi="TH SarabunPSK" w:cs="TH SarabunPSK"/>
          <w:sz w:val="32"/>
          <w:szCs w:val="32"/>
        </w:rPr>
        <w:t>.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มวลรวมที่มนุษย์ท</w:t>
      </w:r>
      <w:r w:rsidR="00CB7C5D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ำ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ขึ้น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>(</w:t>
      </w:r>
      <w:r w:rsidR="0022784F" w:rsidRPr="003626F3">
        <w:rPr>
          <w:rFonts w:ascii="TH SarabunPSK" w:eastAsiaTheme="minorEastAsia" w:hAnsi="TH SarabunPSK" w:cs="TH SarabunPSK"/>
          <w:sz w:val="32"/>
          <w:szCs w:val="32"/>
        </w:rPr>
        <w:t>A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rtificial </w:t>
      </w:r>
      <w:r w:rsidRPr="003626F3">
        <w:rPr>
          <w:rFonts w:ascii="TH SarabunPSK" w:eastAsiaTheme="minorEastAsia" w:hAnsi="TH SarabunPSK" w:cs="TH SarabunPSK"/>
          <w:sz w:val="32"/>
          <w:szCs w:val="32"/>
        </w:rPr>
        <w:t xml:space="preserve">Aggregate)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CB7C5D" w:rsidRPr="003626F3">
        <w:rPr>
          <w:rFonts w:ascii="TH SarabunPSK" w:eastAsiaTheme="minorEastAsia" w:hAnsi="TH SarabunPSK" w:cs="TH SarabunPSK"/>
          <w:sz w:val="32"/>
          <w:szCs w:val="32"/>
          <w:cs/>
        </w:rPr>
        <w:t>มวลรวมเบ</w:t>
      </w:r>
      <w:r w:rsidR="00CB7C5D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า </w:t>
      </w:r>
      <w:r w:rsidR="00CB7C5D" w:rsidRPr="003626F3">
        <w:rPr>
          <w:rFonts w:ascii="TH SarabunPSK" w:eastAsiaTheme="minorEastAsia" w:hAnsi="TH SarabunPSK" w:cs="TH SarabunPSK"/>
          <w:sz w:val="32"/>
          <w:szCs w:val="32"/>
          <w:cs/>
        </w:rPr>
        <w:t>บ</w:t>
      </w:r>
      <w:r w:rsidR="00CB7C5D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CB7C5D" w:rsidRPr="003626F3">
        <w:rPr>
          <w:rFonts w:ascii="TH SarabunPSK" w:eastAsiaTheme="minorEastAsia" w:hAnsi="TH SarabunPSK" w:cs="TH SarabunPSK"/>
          <w:sz w:val="32"/>
          <w:szCs w:val="32"/>
          <w:cs/>
        </w:rPr>
        <w:t>งประเภทที่ได้จ</w:t>
      </w:r>
      <w:r w:rsidR="00CB7C5D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CB7C5D" w:rsidRPr="003626F3">
        <w:rPr>
          <w:rFonts w:ascii="TH SarabunPSK" w:eastAsiaTheme="minorEastAsia" w:hAnsi="TH SarabunPSK" w:cs="TH SarabunPSK"/>
          <w:sz w:val="32"/>
          <w:szCs w:val="32"/>
          <w:cs/>
        </w:rPr>
        <w:t>กก</w:t>
      </w:r>
      <w:r w:rsidR="00CB7C5D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CB7C5D" w:rsidRPr="003626F3">
        <w:rPr>
          <w:rFonts w:ascii="TH SarabunPSK" w:eastAsiaTheme="minorEastAsia" w:hAnsi="TH SarabunPSK" w:cs="TH SarabunPSK"/>
          <w:sz w:val="32"/>
          <w:szCs w:val="32"/>
          <w:cs/>
        </w:rPr>
        <w:t>รเผ</w:t>
      </w:r>
      <w:r w:rsidR="00CB7C5D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ดิน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เป็นต้น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CB7C5D" w:rsidRPr="003626F3" w:rsidRDefault="00CB7C5D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ถ้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แบ่งมวลรวมต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มคว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มหน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eastAsiaTheme="minorEastAsia" w:hAnsi="TH SarabunPSK" w:cs="TH SarabunPSK"/>
          <w:sz w:val="32"/>
          <w:szCs w:val="32"/>
          <w:cs/>
        </w:rPr>
        <w:t>แน่นหรือหน่วยน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้ำ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หนักจะแบ่งได้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3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กลุ่ม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คือ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CB7C5D" w:rsidRPr="003626F3" w:rsidRDefault="00CB7C5D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</w:rPr>
        <w:tab/>
      </w:r>
      <w:r w:rsidRPr="003626F3">
        <w:rPr>
          <w:rFonts w:ascii="TH SarabunPSK" w:hAnsi="TH SarabunPSK" w:cs="TH SarabunPSK"/>
          <w:sz w:val="32"/>
          <w:szCs w:val="32"/>
        </w:rPr>
        <w:tab/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>1</w:t>
      </w:r>
      <w:r w:rsidR="00191321">
        <w:rPr>
          <w:rFonts w:ascii="TH SarabunPSK" w:eastAsiaTheme="minorEastAsia" w:hAnsi="TH SarabunPSK" w:cs="TH SarabunPSK"/>
          <w:sz w:val="32"/>
          <w:szCs w:val="32"/>
        </w:rPr>
        <w:t>.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มวลรวมเบ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proofErr w:type="spellStart"/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มีคว</w:t>
      </w:r>
      <w:proofErr w:type="spellEnd"/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ท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มหน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แน่นตั้งแต่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300-1,100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กก</w:t>
      </w:r>
      <w:proofErr w:type="gramStart"/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>./</w:t>
      </w:r>
      <w:proofErr w:type="gramEnd"/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ลบ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>.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ม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. </w:t>
      </w:r>
    </w:p>
    <w:p w:rsidR="00CB7C5D" w:rsidRPr="003626F3" w:rsidRDefault="00CB7C5D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</w:rPr>
        <w:tab/>
      </w:r>
      <w:r w:rsidRPr="003626F3">
        <w:rPr>
          <w:rFonts w:ascii="TH SarabunPSK" w:hAnsi="TH SarabunPSK" w:cs="TH SarabunPSK"/>
          <w:sz w:val="32"/>
          <w:szCs w:val="32"/>
        </w:rPr>
        <w:tab/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>2</w:t>
      </w:r>
      <w:r w:rsidR="00191321">
        <w:rPr>
          <w:rFonts w:ascii="TH SarabunPSK" w:eastAsiaTheme="minorEastAsia" w:hAnsi="TH SarabunPSK" w:cs="TH SarabunPSK"/>
          <w:sz w:val="32"/>
          <w:szCs w:val="32"/>
        </w:rPr>
        <w:t>.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มวลรวมปกติ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มีคว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มหน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แน่นตั้งแต่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2,400-3,000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กก</w:t>
      </w:r>
      <w:proofErr w:type="gramStart"/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>./</w:t>
      </w:r>
      <w:proofErr w:type="gramEnd"/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ลบ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>.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ม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. </w:t>
      </w:r>
    </w:p>
    <w:p w:rsidR="00CB7C5D" w:rsidRDefault="00CB7C5D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Theme="minorEastAsia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</w:rPr>
        <w:tab/>
      </w:r>
      <w:r w:rsidRPr="003626F3">
        <w:rPr>
          <w:rFonts w:ascii="TH SarabunPSK" w:hAnsi="TH SarabunPSK" w:cs="TH SarabunPSK"/>
          <w:sz w:val="32"/>
          <w:szCs w:val="32"/>
        </w:rPr>
        <w:tab/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>3</w:t>
      </w:r>
      <w:r w:rsidR="00191321">
        <w:rPr>
          <w:rFonts w:ascii="TH SarabunPSK" w:eastAsiaTheme="minorEastAsia" w:hAnsi="TH SarabunPSK" w:cs="TH SarabunPSK"/>
          <w:sz w:val="32"/>
          <w:szCs w:val="32"/>
        </w:rPr>
        <w:t>.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มวลรวมหนัก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มีคว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มหน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แน่นม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กกว่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4,000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กก</w:t>
      </w:r>
      <w:proofErr w:type="gramStart"/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>./</w:t>
      </w:r>
      <w:proofErr w:type="gramEnd"/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ลบ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>.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ม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. </w:t>
      </w:r>
    </w:p>
    <w:p w:rsidR="00CB7C5D" w:rsidRPr="003626F3" w:rsidRDefault="00CB7C5D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หรือถ้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แบ่งมวลรวมต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มขน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ด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เร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ส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ม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รถแบ่งได้เป็น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2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กลุ่ม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คือ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CB7C5D" w:rsidRPr="003626F3" w:rsidRDefault="00CB7C5D" w:rsidP="001913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</w:rPr>
        <w:lastRenderedPageBreak/>
        <w:tab/>
      </w:r>
      <w:r w:rsidRPr="003626F3">
        <w:rPr>
          <w:rFonts w:ascii="TH SarabunPSK" w:hAnsi="TH SarabunPSK" w:cs="TH SarabunPSK"/>
          <w:sz w:val="32"/>
          <w:szCs w:val="32"/>
        </w:rPr>
        <w:tab/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>1</w:t>
      </w:r>
      <w:r w:rsidR="00191321">
        <w:rPr>
          <w:rFonts w:ascii="TH SarabunPSK" w:eastAsiaTheme="minorEastAsia" w:hAnsi="TH SarabunPSK" w:cs="TH SarabunPSK"/>
          <w:sz w:val="32"/>
          <w:szCs w:val="32"/>
        </w:rPr>
        <w:t>.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มวลรวมหย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บ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ไก้แก่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หิน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หรือกรวดที่มีขน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ดตั้งแต่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4.5 </w:t>
      </w:r>
      <w:proofErr w:type="spellStart"/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มม</w:t>
      </w:r>
      <w:proofErr w:type="spellEnd"/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.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ขึ้นไป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หรื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อค้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งอยู่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บนตะแกรงม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AD6A53" w:rsidRPr="003626F3">
        <w:rPr>
          <w:rFonts w:ascii="TH SarabunPSK" w:eastAsiaTheme="minorEastAsia" w:hAnsi="TH SarabunPSK" w:cs="TH SarabunPSK"/>
          <w:sz w:val="32"/>
          <w:szCs w:val="32"/>
          <w:cs/>
        </w:rPr>
        <w:t>ตรฐ</w:t>
      </w:r>
      <w:r w:rsidR="00AD6A53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DB5139" w:rsidRPr="003626F3">
        <w:rPr>
          <w:rFonts w:ascii="TH SarabunPSK" w:eastAsiaTheme="minorEastAsia" w:hAnsi="TH SarabunPSK" w:cs="TH SarabunPSK"/>
          <w:sz w:val="32"/>
          <w:szCs w:val="32"/>
          <w:cs/>
        </w:rPr>
        <w:t>นเบอร์</w:t>
      </w:r>
      <w:r w:rsidR="00DB5139" w:rsidRPr="003626F3">
        <w:rPr>
          <w:rFonts w:ascii="TH SarabunPSK" w:eastAsiaTheme="minorEastAsia" w:hAnsi="TH SarabunPSK" w:cs="TH SarabunPSK"/>
          <w:sz w:val="32"/>
          <w:szCs w:val="32"/>
        </w:rPr>
        <w:t xml:space="preserve"> 4 </w:t>
      </w:r>
    </w:p>
    <w:p w:rsidR="00DD3C13" w:rsidRPr="00191321" w:rsidRDefault="00CB7C5D" w:rsidP="001913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91321">
        <w:rPr>
          <w:rFonts w:ascii="TH SarabunPSK" w:hAnsi="TH SarabunPSK" w:cs="TH SarabunPSK"/>
          <w:spacing w:val="-6"/>
          <w:sz w:val="32"/>
          <w:szCs w:val="32"/>
        </w:rPr>
        <w:tab/>
      </w:r>
      <w:r w:rsidRPr="00191321">
        <w:rPr>
          <w:rFonts w:ascii="TH SarabunPSK" w:hAnsi="TH SarabunPSK" w:cs="TH SarabunPSK"/>
          <w:spacing w:val="-6"/>
          <w:sz w:val="32"/>
          <w:szCs w:val="32"/>
        </w:rPr>
        <w:tab/>
      </w:r>
      <w:r w:rsidR="00DB5139" w:rsidRPr="00191321">
        <w:rPr>
          <w:rFonts w:ascii="TH SarabunPSK" w:eastAsiaTheme="minorEastAsia" w:hAnsi="TH SarabunPSK" w:cs="TH SarabunPSK"/>
          <w:spacing w:val="-6"/>
          <w:sz w:val="32"/>
          <w:szCs w:val="32"/>
        </w:rPr>
        <w:t>2</w:t>
      </w:r>
      <w:r w:rsidR="00191321" w:rsidRPr="00191321">
        <w:rPr>
          <w:rFonts w:ascii="TH SarabunPSK" w:eastAsiaTheme="minorEastAsia" w:hAnsi="TH SarabunPSK" w:cs="TH SarabunPSK"/>
          <w:spacing w:val="-6"/>
          <w:sz w:val="32"/>
          <w:szCs w:val="32"/>
        </w:rPr>
        <w:t>.</w:t>
      </w:r>
      <w:r w:rsidR="00DB5139" w:rsidRPr="00191321">
        <w:rPr>
          <w:rFonts w:ascii="TH SarabunPSK" w:eastAsiaTheme="minorEastAsia" w:hAnsi="TH SarabunPSK" w:cs="TH SarabunPSK"/>
          <w:spacing w:val="-6"/>
          <w:sz w:val="32"/>
          <w:szCs w:val="32"/>
        </w:rPr>
        <w:t xml:space="preserve"> </w:t>
      </w:r>
      <w:r w:rsidR="00DB5139" w:rsidRPr="00191321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มวลรวมละเอียด</w:t>
      </w:r>
      <w:r w:rsidR="00DB5139" w:rsidRPr="00191321">
        <w:rPr>
          <w:rFonts w:ascii="TH SarabunPSK" w:eastAsiaTheme="minorEastAsia" w:hAnsi="TH SarabunPSK" w:cs="TH SarabunPSK"/>
          <w:spacing w:val="-6"/>
          <w:sz w:val="32"/>
          <w:szCs w:val="32"/>
        </w:rPr>
        <w:t xml:space="preserve"> </w:t>
      </w:r>
      <w:r w:rsidR="00DB5139" w:rsidRPr="00191321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ได้แก่</w:t>
      </w:r>
      <w:r w:rsidR="00DB5139" w:rsidRPr="00191321">
        <w:rPr>
          <w:rFonts w:ascii="TH SarabunPSK" w:eastAsiaTheme="minorEastAsia" w:hAnsi="TH SarabunPSK" w:cs="TH SarabunPSK"/>
          <w:spacing w:val="-6"/>
          <w:sz w:val="32"/>
          <w:szCs w:val="32"/>
        </w:rPr>
        <w:t xml:space="preserve"> </w:t>
      </w:r>
      <w:r w:rsidR="00AD6A53" w:rsidRPr="00191321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ทร</w:t>
      </w:r>
      <w:r w:rsidR="00AD6A53" w:rsidRPr="00191321">
        <w:rPr>
          <w:rFonts w:ascii="TH SarabunPSK" w:eastAsiaTheme="minorEastAsia" w:hAnsi="TH SarabunPSK" w:cs="TH SarabunPSK" w:hint="cs"/>
          <w:spacing w:val="-6"/>
          <w:sz w:val="32"/>
          <w:szCs w:val="32"/>
          <w:cs/>
        </w:rPr>
        <w:t>า</w:t>
      </w:r>
      <w:r w:rsidR="00AD6A53" w:rsidRPr="00191321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ยที่มีขน</w:t>
      </w:r>
      <w:r w:rsidR="00AD6A53" w:rsidRPr="00191321">
        <w:rPr>
          <w:rFonts w:ascii="TH SarabunPSK" w:eastAsiaTheme="minorEastAsia" w:hAnsi="TH SarabunPSK" w:cs="TH SarabunPSK" w:hint="cs"/>
          <w:spacing w:val="-6"/>
          <w:sz w:val="32"/>
          <w:szCs w:val="32"/>
          <w:cs/>
        </w:rPr>
        <w:t>า</w:t>
      </w:r>
      <w:r w:rsidR="00AD6A53" w:rsidRPr="00191321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ดเล็กกว่</w:t>
      </w:r>
      <w:r w:rsidR="00AD6A53" w:rsidRPr="00191321">
        <w:rPr>
          <w:rFonts w:ascii="TH SarabunPSK" w:eastAsiaTheme="minorEastAsia" w:hAnsi="TH SarabunPSK" w:cs="TH SarabunPSK" w:hint="cs"/>
          <w:spacing w:val="-6"/>
          <w:sz w:val="32"/>
          <w:szCs w:val="32"/>
          <w:cs/>
        </w:rPr>
        <w:t>า</w:t>
      </w:r>
      <w:r w:rsidR="00DB5139" w:rsidRPr="00191321">
        <w:rPr>
          <w:rFonts w:ascii="TH SarabunPSK" w:eastAsiaTheme="minorEastAsia" w:hAnsi="TH SarabunPSK" w:cs="TH SarabunPSK"/>
          <w:spacing w:val="-6"/>
          <w:sz w:val="32"/>
          <w:szCs w:val="32"/>
        </w:rPr>
        <w:t xml:space="preserve"> 4.5 </w:t>
      </w:r>
      <w:proofErr w:type="spellStart"/>
      <w:r w:rsidR="00DB5139" w:rsidRPr="00191321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มม</w:t>
      </w:r>
      <w:proofErr w:type="spellEnd"/>
      <w:r w:rsidR="00DB5139" w:rsidRPr="00191321">
        <w:rPr>
          <w:rFonts w:ascii="TH SarabunPSK" w:eastAsiaTheme="minorEastAsia" w:hAnsi="TH SarabunPSK" w:cs="TH SarabunPSK"/>
          <w:spacing w:val="-6"/>
          <w:sz w:val="32"/>
          <w:szCs w:val="32"/>
        </w:rPr>
        <w:t xml:space="preserve">. </w:t>
      </w:r>
      <w:r w:rsidR="00DB5139" w:rsidRPr="00191321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หรือ</w:t>
      </w:r>
      <w:r w:rsidR="00AD6A53" w:rsidRPr="00191321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ส</w:t>
      </w:r>
      <w:r w:rsidR="00AD6A53" w:rsidRPr="00191321">
        <w:rPr>
          <w:rFonts w:ascii="TH SarabunPSK" w:eastAsiaTheme="minorEastAsia" w:hAnsi="TH SarabunPSK" w:cs="TH SarabunPSK" w:hint="cs"/>
          <w:spacing w:val="-6"/>
          <w:sz w:val="32"/>
          <w:szCs w:val="32"/>
          <w:cs/>
        </w:rPr>
        <w:t>า</w:t>
      </w:r>
      <w:r w:rsidR="00AD6A53" w:rsidRPr="00191321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ม</w:t>
      </w:r>
      <w:r w:rsidR="00AD6A53" w:rsidRPr="00191321">
        <w:rPr>
          <w:rFonts w:ascii="TH SarabunPSK" w:eastAsiaTheme="minorEastAsia" w:hAnsi="TH SarabunPSK" w:cs="TH SarabunPSK" w:hint="cs"/>
          <w:spacing w:val="-6"/>
          <w:sz w:val="32"/>
          <w:szCs w:val="32"/>
          <w:cs/>
        </w:rPr>
        <w:t>า</w:t>
      </w:r>
      <w:r w:rsidR="00AD6A53" w:rsidRPr="00191321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รถผ่</w:t>
      </w:r>
      <w:r w:rsidR="00AD6A53" w:rsidRPr="00191321">
        <w:rPr>
          <w:rFonts w:ascii="TH SarabunPSK" w:eastAsiaTheme="minorEastAsia" w:hAnsi="TH SarabunPSK" w:cs="TH SarabunPSK" w:hint="cs"/>
          <w:spacing w:val="-6"/>
          <w:sz w:val="32"/>
          <w:szCs w:val="32"/>
          <w:cs/>
        </w:rPr>
        <w:t>า</w:t>
      </w:r>
      <w:r w:rsidR="00AD6A53" w:rsidRPr="00191321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นตะแกรงม</w:t>
      </w:r>
      <w:r w:rsidR="00AD6A53" w:rsidRPr="00191321">
        <w:rPr>
          <w:rFonts w:ascii="TH SarabunPSK" w:eastAsiaTheme="minorEastAsia" w:hAnsi="TH SarabunPSK" w:cs="TH SarabunPSK" w:hint="cs"/>
          <w:spacing w:val="-6"/>
          <w:sz w:val="32"/>
          <w:szCs w:val="32"/>
          <w:cs/>
        </w:rPr>
        <w:t>า</w:t>
      </w:r>
      <w:r w:rsidR="00AD6A53" w:rsidRPr="00191321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ตรฐ</w:t>
      </w:r>
      <w:r w:rsidR="00AD6A53" w:rsidRPr="00191321">
        <w:rPr>
          <w:rFonts w:ascii="TH SarabunPSK" w:eastAsiaTheme="minorEastAsia" w:hAnsi="TH SarabunPSK" w:cs="TH SarabunPSK" w:hint="cs"/>
          <w:spacing w:val="-6"/>
          <w:sz w:val="32"/>
          <w:szCs w:val="32"/>
          <w:cs/>
        </w:rPr>
        <w:t>า</w:t>
      </w:r>
      <w:r w:rsidR="00DB5139" w:rsidRPr="00191321">
        <w:rPr>
          <w:rFonts w:ascii="TH SarabunPSK" w:eastAsiaTheme="minorEastAsia" w:hAnsi="TH SarabunPSK" w:cs="TH SarabunPSK"/>
          <w:spacing w:val="-6"/>
          <w:sz w:val="32"/>
          <w:szCs w:val="32"/>
          <w:cs/>
        </w:rPr>
        <w:t>น</w:t>
      </w:r>
      <w:r w:rsidR="00191321" w:rsidRPr="00191321">
        <w:rPr>
          <w:rFonts w:ascii="TH SarabunPSK" w:eastAsiaTheme="minorEastAsia" w:hAnsi="TH SarabunPSK" w:cs="TH SarabunPSK" w:hint="cs"/>
          <w:spacing w:val="-6"/>
          <w:sz w:val="32"/>
          <w:szCs w:val="32"/>
          <w:cs/>
        </w:rPr>
        <w:t xml:space="preserve"> 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เบอร์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</w:rPr>
        <w:t xml:space="preserve"> 4 </w:t>
      </w:r>
      <w:r w:rsidR="00AD6A53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แต่ต้องไม่เล็กกว่</w:t>
      </w:r>
      <w:r w:rsidR="00AD6A53" w:rsidRPr="00191321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า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</w:rPr>
        <w:t xml:space="preserve"> 0.07 </w:t>
      </w:r>
      <w:r w:rsidR="00AD6A53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หรือผ่</w:t>
      </w:r>
      <w:r w:rsidR="00AD6A53" w:rsidRPr="00191321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า</w:t>
      </w:r>
      <w:r w:rsidR="00AD6A53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นตะแกรงม</w:t>
      </w:r>
      <w:r w:rsidR="00AD6A53" w:rsidRPr="00191321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า</w:t>
      </w:r>
      <w:r w:rsidR="00AD6A53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ตรฐ</w:t>
      </w:r>
      <w:r w:rsidR="00AD6A53" w:rsidRPr="00191321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า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นเบอร์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</w:rPr>
        <w:t xml:space="preserve"> 200 </w:t>
      </w:r>
      <w:r w:rsidR="00AD6A53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ส่วนที่มีขน</w:t>
      </w:r>
      <w:r w:rsidR="00AD6A53" w:rsidRPr="00191321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า</w:t>
      </w:r>
      <w:r w:rsidR="00AD6A53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ดเล็กกว่</w:t>
      </w:r>
      <w:r w:rsidR="00AD6A53" w:rsidRPr="00191321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า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มวลรวมละเอียดซึ่งมีอยู่จ</w:t>
      </w:r>
      <w:r w:rsidR="00AD6A53" w:rsidRPr="00191321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ำ</w:t>
      </w:r>
      <w:r w:rsidR="00AD6A53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นวนน้อยม</w:t>
      </w:r>
      <w:r w:rsidR="00AD6A53" w:rsidRPr="00191321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า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กในส่วนผสมคอนกรีต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</w:rPr>
        <w:t xml:space="preserve"> </w:t>
      </w:r>
      <w:r w:rsidR="00AD6A53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ส</w:t>
      </w:r>
      <w:r w:rsidR="00AD6A53" w:rsidRPr="00191321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า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ม</w:t>
      </w:r>
      <w:r w:rsidR="00AD6A53" w:rsidRPr="00191321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า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รถแบ่งได้เป็น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</w:rPr>
        <w:t xml:space="preserve"> Silt </w:t>
      </w:r>
      <w:r w:rsidR="00AD6A53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จะมีขน</w:t>
      </w:r>
      <w:r w:rsidR="00AD6A53" w:rsidRPr="00191321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า</w:t>
      </w:r>
      <w:r w:rsidR="00AD6A53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ดประม</w:t>
      </w:r>
      <w:r w:rsidR="00AD6A53" w:rsidRPr="00191321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า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ณ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</w:rPr>
        <w:t xml:space="preserve"> 0.07 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มิลลิเมตร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</w:rPr>
        <w:t xml:space="preserve"> 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และ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</w:rPr>
        <w:t xml:space="preserve"> Clay </w:t>
      </w:r>
      <w:r w:rsidR="00AD6A53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จะมีขน</w:t>
      </w:r>
      <w:r w:rsidR="00AD6A53" w:rsidRPr="00191321">
        <w:rPr>
          <w:rFonts w:ascii="TH SarabunPSK" w:eastAsiaTheme="minorEastAsia" w:hAnsi="TH SarabunPSK" w:cs="TH SarabunPSK" w:hint="cs"/>
          <w:spacing w:val="-4"/>
          <w:sz w:val="32"/>
          <w:szCs w:val="32"/>
          <w:cs/>
        </w:rPr>
        <w:t>า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ดอยู่ในช่วง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</w:rPr>
        <w:t xml:space="preserve"> 0.02 -0.06 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  <w:cs/>
        </w:rPr>
        <w:t>มิลลิเมตร</w:t>
      </w:r>
      <w:r w:rsidR="00DB5139" w:rsidRPr="00191321">
        <w:rPr>
          <w:rFonts w:ascii="TH SarabunPSK" w:eastAsiaTheme="minorEastAsia" w:hAnsi="TH SarabunPSK" w:cs="TH SarabunPSK"/>
          <w:spacing w:val="-4"/>
          <w:sz w:val="32"/>
          <w:szCs w:val="32"/>
        </w:rPr>
        <w:t xml:space="preserve"> </w:t>
      </w:r>
      <w:r w:rsidR="00AD6A53" w:rsidRPr="00191321">
        <w:rPr>
          <w:rFonts w:ascii="TH SarabunPSK" w:hAnsi="TH SarabunPSK" w:cs="TH SarabunPSK"/>
          <w:spacing w:val="-4"/>
          <w:sz w:val="32"/>
          <w:szCs w:val="32"/>
          <w:cs/>
        </w:rPr>
        <w:t>(ปริญญา จินดาประเสริฐ และชัย</w:t>
      </w:r>
      <w:r w:rsidR="00AD6A53" w:rsidRPr="0019132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91321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AD6A53" w:rsidRPr="00191321">
        <w:rPr>
          <w:rFonts w:ascii="TH SarabunPSK" w:hAnsi="TH SarabunPSK" w:cs="TH SarabunPSK"/>
          <w:spacing w:val="-4"/>
          <w:sz w:val="32"/>
          <w:szCs w:val="32"/>
          <w:cs/>
        </w:rPr>
        <w:t>จาตุรพิ</w:t>
      </w:r>
      <w:proofErr w:type="spellStart"/>
      <w:r w:rsidR="00AD6A53" w:rsidRPr="00191321">
        <w:rPr>
          <w:rFonts w:ascii="TH SarabunPSK" w:hAnsi="TH SarabunPSK" w:cs="TH SarabunPSK"/>
          <w:spacing w:val="-4"/>
          <w:sz w:val="32"/>
          <w:szCs w:val="32"/>
          <w:cs/>
        </w:rPr>
        <w:t>ทักษ์</w:t>
      </w:r>
      <w:proofErr w:type="spellEnd"/>
      <w:r w:rsidR="00AD6A53" w:rsidRPr="00191321">
        <w:rPr>
          <w:rFonts w:ascii="TH SarabunPSK" w:hAnsi="TH SarabunPSK" w:cs="TH SarabunPSK"/>
          <w:spacing w:val="-4"/>
          <w:sz w:val="32"/>
          <w:szCs w:val="32"/>
          <w:cs/>
        </w:rPr>
        <w:t>กุล</w:t>
      </w:r>
      <w:r w:rsidR="00191321" w:rsidRPr="00191321">
        <w:rPr>
          <w:rFonts w:ascii="TH SarabunPSK" w:hAnsi="TH SarabunPSK" w:cs="TH SarabunPSK"/>
          <w:spacing w:val="-4"/>
          <w:sz w:val="32"/>
          <w:szCs w:val="32"/>
        </w:rPr>
        <w:t>,</w:t>
      </w:r>
      <w:r w:rsidR="00AD6A53" w:rsidRPr="00191321">
        <w:rPr>
          <w:rFonts w:ascii="TH SarabunPSK" w:hAnsi="TH SarabunPSK" w:cs="TH SarabunPSK"/>
          <w:spacing w:val="-4"/>
          <w:sz w:val="32"/>
          <w:szCs w:val="32"/>
          <w:cs/>
        </w:rPr>
        <w:t xml:space="preserve"> 25</w:t>
      </w:r>
      <w:r w:rsidR="00AD6A53" w:rsidRPr="00191321">
        <w:rPr>
          <w:rFonts w:ascii="TH SarabunPSK" w:hAnsi="TH SarabunPSK" w:cs="TH SarabunPSK"/>
          <w:spacing w:val="-4"/>
          <w:sz w:val="32"/>
          <w:szCs w:val="32"/>
        </w:rPr>
        <w:t>55</w:t>
      </w:r>
      <w:r w:rsidR="00191321" w:rsidRPr="00191321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="00191321" w:rsidRPr="00191321">
        <w:rPr>
          <w:rFonts w:ascii="TH SarabunPSK" w:hAnsi="TH SarabunPSK" w:cs="TH SarabunPSK" w:hint="cs"/>
          <w:spacing w:val="-4"/>
          <w:sz w:val="32"/>
          <w:szCs w:val="32"/>
          <w:cs/>
        </w:rPr>
        <w:t>น.</w:t>
      </w:r>
      <w:r w:rsidR="00AD6A53" w:rsidRPr="00191321">
        <w:rPr>
          <w:rFonts w:ascii="TH SarabunPSK" w:hAnsi="TH SarabunPSK" w:cs="TH SarabunPSK"/>
          <w:spacing w:val="-4"/>
          <w:sz w:val="32"/>
          <w:szCs w:val="32"/>
        </w:rPr>
        <w:t xml:space="preserve"> 125-126</w:t>
      </w:r>
      <w:r w:rsidR="00AD6A53" w:rsidRPr="00191321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:rsidR="00191321" w:rsidRPr="003626F3" w:rsidRDefault="00191321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DD3C13" w:rsidRPr="003626F3" w:rsidRDefault="00FA7A82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2.3</w:t>
      </w:r>
      <w:r w:rsidR="00191321">
        <w:rPr>
          <w:rFonts w:ascii="TH SarabunPSK" w:hAnsi="TH SarabunPSK" w:cs="TH SarabunPSK"/>
          <w:b/>
          <w:bCs/>
        </w:rPr>
        <w:tab/>
      </w:r>
      <w:r w:rsidR="00DD3C13" w:rsidRPr="003626F3">
        <w:rPr>
          <w:rFonts w:ascii="TH SarabunPSK" w:hAnsi="TH SarabunPSK" w:cs="TH SarabunPSK"/>
          <w:b/>
          <w:bCs/>
          <w:cs/>
        </w:rPr>
        <w:t>ม</w:t>
      </w:r>
      <w:r w:rsidR="00DD3C13" w:rsidRPr="003626F3">
        <w:rPr>
          <w:rFonts w:ascii="TH SarabunPSK" w:hAnsi="TH SarabunPSK" w:cs="TH SarabunPSK" w:hint="cs"/>
          <w:b/>
          <w:bCs/>
          <w:cs/>
        </w:rPr>
        <w:t>า</w:t>
      </w:r>
      <w:r w:rsidR="00DD3C13" w:rsidRPr="003626F3">
        <w:rPr>
          <w:rFonts w:ascii="TH SarabunPSK" w:hAnsi="TH SarabunPSK" w:cs="TH SarabunPSK"/>
          <w:b/>
          <w:bCs/>
          <w:cs/>
        </w:rPr>
        <w:t>ตรฐ</w:t>
      </w:r>
      <w:r w:rsidR="00DD3C13" w:rsidRPr="003626F3">
        <w:rPr>
          <w:rFonts w:ascii="TH SarabunPSK" w:hAnsi="TH SarabunPSK" w:cs="TH SarabunPSK" w:hint="cs"/>
          <w:b/>
          <w:bCs/>
          <w:cs/>
        </w:rPr>
        <w:t>า</w:t>
      </w:r>
      <w:r w:rsidR="00DD3C13" w:rsidRPr="003626F3">
        <w:rPr>
          <w:rFonts w:ascii="TH SarabunPSK" w:hAnsi="TH SarabunPSK" w:cs="TH SarabunPSK"/>
          <w:b/>
          <w:bCs/>
          <w:cs/>
        </w:rPr>
        <w:t>นผลิตภัณฑ์อิฐบล็อกประส</w:t>
      </w:r>
      <w:r w:rsidR="00DD3C13" w:rsidRPr="003626F3">
        <w:rPr>
          <w:rFonts w:ascii="TH SarabunPSK" w:hAnsi="TH SarabunPSK" w:cs="TH SarabunPSK" w:hint="cs"/>
          <w:b/>
          <w:bCs/>
          <w:cs/>
        </w:rPr>
        <w:t>า</w:t>
      </w:r>
      <w:r w:rsidR="00DD3C13" w:rsidRPr="003626F3">
        <w:rPr>
          <w:rFonts w:ascii="TH SarabunPSK" w:hAnsi="TH SarabunPSK" w:cs="TH SarabunPSK"/>
          <w:b/>
          <w:bCs/>
          <w:cs/>
        </w:rPr>
        <w:t>น</w:t>
      </w:r>
      <w:r w:rsidR="00DD3C13" w:rsidRPr="003626F3">
        <w:rPr>
          <w:rFonts w:ascii="TH SarabunPSK" w:hAnsi="TH SarabunPSK" w:cs="TH SarabunPSK"/>
          <w:b/>
          <w:bCs/>
        </w:rPr>
        <w:t xml:space="preserve"> </w:t>
      </w:r>
    </w:p>
    <w:p w:rsidR="00DD3C13" w:rsidRPr="00191321" w:rsidRDefault="00DD3C13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D3C13" w:rsidRDefault="00DD3C13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>อิฐบล็อกประส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hAnsi="TH SarabunPSK" w:cs="TH SarabunPSK"/>
          <w:sz w:val="32"/>
          <w:szCs w:val="32"/>
          <w:cs/>
        </w:rPr>
        <w:t>น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เป็นผลิตภัณฑ์ที่ควบคุมโดยใช้ม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hAnsi="TH SarabunPSK" w:cs="TH SarabunPSK"/>
          <w:sz w:val="32"/>
          <w:szCs w:val="32"/>
          <w:cs/>
        </w:rPr>
        <w:t>ตรฐ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hAnsi="TH SarabunPSK" w:cs="TH SarabunPSK"/>
          <w:sz w:val="32"/>
          <w:szCs w:val="32"/>
          <w:cs/>
        </w:rPr>
        <w:t>นผลิตภัณฑ์ผลิตภัณฑ์ชุมชน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มผช</w:t>
      </w:r>
      <w:proofErr w:type="spellEnd"/>
      <w:r w:rsidRPr="003626F3">
        <w:rPr>
          <w:rFonts w:ascii="TH SarabunPSK" w:hAnsi="TH SarabunPSK" w:cs="TH SarabunPSK"/>
          <w:sz w:val="32"/>
          <w:szCs w:val="32"/>
        </w:rPr>
        <w:t xml:space="preserve">.602-2547 </w:t>
      </w:r>
      <w:r w:rsidRPr="003626F3">
        <w:rPr>
          <w:rFonts w:ascii="TH SarabunPSK" w:hAnsi="TH SarabunPSK" w:cs="TH SarabunPSK"/>
          <w:sz w:val="32"/>
          <w:szCs w:val="32"/>
          <w:cs/>
        </w:rPr>
        <w:t>เรื่องอิฐบล็อกประส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hAnsi="TH SarabunPSK" w:cs="TH SarabunPSK"/>
          <w:sz w:val="32"/>
          <w:szCs w:val="32"/>
          <w:cs/>
        </w:rPr>
        <w:t>น</w:t>
      </w:r>
      <w:r w:rsidRPr="003626F3">
        <w:rPr>
          <w:rFonts w:ascii="TH SarabunPSK" w:hAnsi="TH SarabunPSK" w:cs="TH SarabunPSK"/>
          <w:sz w:val="32"/>
          <w:szCs w:val="32"/>
        </w:rPr>
        <w:t xml:space="preserve"> (</w:t>
      </w:r>
      <w:r w:rsidRPr="003626F3">
        <w:rPr>
          <w:rFonts w:ascii="TH SarabunPSK" w:hAnsi="TH SarabunPSK" w:cs="TH SarabunPSK"/>
          <w:sz w:val="32"/>
          <w:szCs w:val="32"/>
          <w:cs/>
        </w:rPr>
        <w:t>สมอ</w:t>
      </w:r>
      <w:r w:rsidR="001F1068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 xml:space="preserve"> 2547) </w:t>
      </w:r>
      <w:r w:rsidRPr="003626F3">
        <w:rPr>
          <w:rFonts w:ascii="TH SarabunPSK" w:hAnsi="TH SarabunPSK" w:cs="TH SarabunPSK"/>
          <w:sz w:val="32"/>
          <w:szCs w:val="32"/>
          <w:cs/>
        </w:rPr>
        <w:t>ซึ่งมีร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hAnsi="TH SarabunPSK" w:cs="TH SarabunPSK"/>
          <w:sz w:val="32"/>
          <w:szCs w:val="32"/>
          <w:cs/>
        </w:rPr>
        <w:t>ยละเอียดที่ส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hAnsi="TH SarabunPSK" w:cs="TH SarabunPSK"/>
          <w:sz w:val="32"/>
          <w:szCs w:val="32"/>
          <w:cs/>
        </w:rPr>
        <w:t>ม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า</w:t>
      </w:r>
      <w:r w:rsidRPr="003626F3">
        <w:rPr>
          <w:rFonts w:ascii="TH SarabunPSK" w:hAnsi="TH SarabunPSK" w:cs="TH SarabunPSK"/>
          <w:sz w:val="32"/>
          <w:szCs w:val="32"/>
          <w:cs/>
        </w:rPr>
        <w:t>รถสรุปได้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</w:p>
    <w:p w:rsidR="00436C21" w:rsidRDefault="001F1068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  <w:t xml:space="preserve">2.3.1 </w:t>
      </w:r>
      <w:r w:rsidR="00436C21" w:rsidRPr="00436C2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ขอบข่าย </w:t>
      </w:r>
      <w:r w:rsidR="00436C21" w:rsidRPr="00436C21">
        <w:rPr>
          <w:rFonts w:ascii="TH Sarabun New" w:hAnsi="TH Sarabun New" w:cs="TH Sarabun New"/>
          <w:sz w:val="32"/>
          <w:szCs w:val="32"/>
          <w:cs/>
        </w:rPr>
        <w:t>มาตรฐานผลิตภัณฑ์ชุมชนนี้ครอบคลุมเฉพาะอิฐบล็อกประสานที่มี</w:t>
      </w:r>
    </w:p>
    <w:p w:rsidR="00436C21" w:rsidRPr="00436C21" w:rsidRDefault="00436C21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36C21">
        <w:rPr>
          <w:rFonts w:ascii="TH Sarabun New" w:hAnsi="TH Sarabun New" w:cs="TH Sarabun New"/>
          <w:sz w:val="32"/>
          <w:szCs w:val="32"/>
          <w:cs/>
        </w:rPr>
        <w:t>ดินลูกรังและปูนซีเมนต์เป็นส่วนประกอบหลัก</w:t>
      </w:r>
    </w:p>
    <w:p w:rsidR="00436C21" w:rsidRPr="001F1068" w:rsidRDefault="001F1068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436C21" w:rsidRPr="00436C21">
        <w:rPr>
          <w:rFonts w:ascii="TH Sarabun New" w:hAnsi="TH Sarabun New" w:cs="TH Sarabun New"/>
          <w:b/>
          <w:bCs/>
          <w:sz w:val="32"/>
          <w:szCs w:val="32"/>
        </w:rPr>
        <w:t>2.3.</w:t>
      </w:r>
      <w:r w:rsidR="00436C21" w:rsidRPr="00436C21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436C21" w:rsidRPr="00436C21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บทนิยาม</w:t>
      </w:r>
      <w:r w:rsidR="00436C21" w:rsidRPr="00436C21">
        <w:rPr>
          <w:rFonts w:ascii="TH SarabunPSK" w:eastAsia="EucrosiaUPCBold" w:hAnsi="TH SarabunPSK" w:cs="TH SarabunPSK" w:hint="cs"/>
          <w:b/>
          <w:bCs/>
          <w:sz w:val="32"/>
          <w:szCs w:val="32"/>
          <w:cs/>
        </w:rPr>
        <w:t xml:space="preserve"> </w:t>
      </w:r>
      <w:r w:rsidR="00436C21" w:rsidRPr="00436C21">
        <w:rPr>
          <w:rFonts w:ascii="TH SarabunPSK" w:eastAsia="EucrosiaUPCBold" w:hAnsi="TH SarabunPSK" w:cs="TH SarabunPSK"/>
          <w:sz w:val="32"/>
          <w:szCs w:val="32"/>
          <w:cs/>
        </w:rPr>
        <w:t>ความหมายของคำที่ใช้ในมาตรฐานผลิตภัณฑ์ชุมชนนี้</w:t>
      </w:r>
      <w:r w:rsidR="00436C21" w:rsidRPr="00436C21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436C21" w:rsidRPr="00436C21">
        <w:rPr>
          <w:rFonts w:ascii="TH SarabunPSK" w:eastAsia="EucrosiaUPCBold" w:hAnsi="TH SarabunPSK" w:cs="TH SarabunPSK"/>
          <w:sz w:val="32"/>
          <w:szCs w:val="32"/>
          <w:cs/>
        </w:rPr>
        <w:t>มีดังต่อไปนี้</w:t>
      </w:r>
    </w:p>
    <w:p w:rsidR="00436C21" w:rsidRDefault="00436C21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436C21">
        <w:rPr>
          <w:rFonts w:ascii="TH Sarabun New" w:hAnsi="TH Sarabun New" w:cs="TH Sarabun New"/>
          <w:sz w:val="32"/>
          <w:szCs w:val="32"/>
        </w:rPr>
        <w:tab/>
      </w:r>
      <w:r w:rsidR="001F1068">
        <w:rPr>
          <w:rFonts w:ascii="TH Sarabun New" w:hAnsi="TH Sarabun New" w:cs="TH Sarabun New"/>
          <w:sz w:val="32"/>
          <w:szCs w:val="32"/>
        </w:rPr>
        <w:tab/>
      </w:r>
      <w:r w:rsidR="001F1068">
        <w:rPr>
          <w:rFonts w:ascii="TH Sarabun New" w:hAnsi="TH Sarabun New" w:cs="TH Sarabun New"/>
          <w:sz w:val="32"/>
          <w:szCs w:val="32"/>
        </w:rPr>
        <w:tab/>
      </w:r>
      <w:r w:rsidR="001F1068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2.3.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436C21">
        <w:rPr>
          <w:rFonts w:ascii="TH Sarabun New" w:hAnsi="TH Sarabun New" w:cs="TH Sarabun New"/>
          <w:sz w:val="32"/>
          <w:szCs w:val="32"/>
        </w:rPr>
        <w:t xml:space="preserve">.1 </w:t>
      </w:r>
      <w:r w:rsidRPr="00436C21">
        <w:rPr>
          <w:rFonts w:ascii="TH Sarabun New" w:hAnsi="TH Sarabun New" w:cs="TH Sarabun New"/>
          <w:sz w:val="32"/>
          <w:szCs w:val="32"/>
          <w:cs/>
        </w:rPr>
        <w:t>อิฐบล็อกประสาน หมายถึง อิฐบล็อกที่ได้จากการนำดินลูกรัง ผสม</w:t>
      </w:r>
    </w:p>
    <w:p w:rsidR="00436C21" w:rsidRPr="00436C21" w:rsidRDefault="00436C21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436C21">
        <w:rPr>
          <w:rFonts w:ascii="TH Sarabun New" w:hAnsi="TH Sarabun New" w:cs="TH Sarabun New"/>
          <w:sz w:val="32"/>
          <w:szCs w:val="32"/>
          <w:cs/>
        </w:rPr>
        <w:t>กับปูนซีเมนต์และน้ำในอัตราส่วนที่เหมาะสม อาจผสมวัสดุอื่น</w:t>
      </w:r>
      <w:r w:rsidR="001661D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6C21">
        <w:rPr>
          <w:rFonts w:ascii="TH Sarabun New" w:hAnsi="TH Sarabun New" w:cs="TH Sarabun New"/>
          <w:sz w:val="32"/>
          <w:szCs w:val="32"/>
          <w:cs/>
        </w:rPr>
        <w:t>ๆ เช่น หินฝุ่น ทราย กวนให้เข้ากัน เทลงในแบบพิมพ์ที่มีการออกแบบให้มีรู ร่อง และเดือย อัดเป็นก้อน แล้วบ่มให้แข็งตั</w:t>
      </w:r>
      <w:r>
        <w:rPr>
          <w:rFonts w:ascii="TH Sarabun New" w:hAnsi="TH Sarabun New" w:cs="TH Sarabun New" w:hint="cs"/>
          <w:sz w:val="32"/>
          <w:szCs w:val="32"/>
          <w:cs/>
        </w:rPr>
        <w:t>ว</w:t>
      </w:r>
    </w:p>
    <w:p w:rsidR="00436C21" w:rsidRDefault="00436C21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="001F1068">
        <w:rPr>
          <w:rFonts w:ascii="TH Sarabun New" w:hAnsi="TH Sarabun New" w:cs="TH Sarabun New"/>
          <w:color w:val="000000"/>
          <w:sz w:val="32"/>
          <w:szCs w:val="32"/>
        </w:rPr>
        <w:tab/>
      </w:r>
      <w:r w:rsidR="001F1068">
        <w:rPr>
          <w:rFonts w:ascii="TH Sarabun New" w:hAnsi="TH Sarabun New" w:cs="TH Sarabun New"/>
          <w:color w:val="000000"/>
          <w:sz w:val="32"/>
          <w:szCs w:val="32"/>
        </w:rPr>
        <w:tab/>
      </w:r>
      <w:r w:rsidR="001F1068">
        <w:rPr>
          <w:rFonts w:ascii="TH Sarabun New" w:hAnsi="TH Sarabun New" w:cs="TH Sarabun New"/>
          <w:color w:val="000000"/>
          <w:sz w:val="32"/>
          <w:szCs w:val="32"/>
        </w:rPr>
        <w:tab/>
      </w:r>
      <w:r>
        <w:rPr>
          <w:rFonts w:ascii="TH Sarabun New" w:hAnsi="TH Sarabun New" w:cs="TH Sarabun New"/>
          <w:color w:val="000000"/>
          <w:sz w:val="32"/>
          <w:szCs w:val="32"/>
        </w:rPr>
        <w:t>2.3.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2</w:t>
      </w:r>
      <w:r>
        <w:rPr>
          <w:rFonts w:ascii="TH Sarabun New" w:hAnsi="TH Sarabun New" w:cs="TH Sarabun New"/>
          <w:color w:val="000000"/>
          <w:sz w:val="32"/>
          <w:szCs w:val="32"/>
        </w:rPr>
        <w:t>.2</w:t>
      </w:r>
      <w:r w:rsidRPr="0070428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436C21">
        <w:rPr>
          <w:rFonts w:ascii="TH Sarabun New" w:hAnsi="TH Sarabun New" w:cs="TH Sarabun New"/>
          <w:sz w:val="32"/>
          <w:szCs w:val="32"/>
          <w:cs/>
        </w:rPr>
        <w:t>อิฐบล็อกประสาน ชนิดรับน้ำหนัก หมายถึง อิฐบล็อกประสานที่ใช้</w:t>
      </w:r>
    </w:p>
    <w:p w:rsidR="00436C21" w:rsidRPr="00704282" w:rsidRDefault="00436C21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436C21">
        <w:rPr>
          <w:rFonts w:ascii="TH Sarabun New" w:hAnsi="TH Sarabun New" w:cs="TH Sarabun New"/>
          <w:sz w:val="32"/>
          <w:szCs w:val="32"/>
          <w:cs/>
        </w:rPr>
        <w:t>ก่อเพื่อรับน้ำหนักโครงสร้างอาคารได้ เช่น ก่อเสา ก่อผนัง</w:t>
      </w:r>
    </w:p>
    <w:p w:rsidR="00436C21" w:rsidRDefault="00436C21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="001F1068">
        <w:rPr>
          <w:rFonts w:ascii="TH Sarabun New" w:hAnsi="TH Sarabun New" w:cs="TH Sarabun New"/>
          <w:color w:val="000000"/>
          <w:sz w:val="32"/>
          <w:szCs w:val="32"/>
        </w:rPr>
        <w:tab/>
      </w:r>
      <w:r w:rsidR="001F1068">
        <w:rPr>
          <w:rFonts w:ascii="TH Sarabun New" w:hAnsi="TH Sarabun New" w:cs="TH Sarabun New"/>
          <w:color w:val="000000"/>
          <w:sz w:val="32"/>
          <w:szCs w:val="32"/>
        </w:rPr>
        <w:tab/>
      </w:r>
      <w:r w:rsidR="001F1068">
        <w:rPr>
          <w:rFonts w:ascii="TH Sarabun New" w:hAnsi="TH Sarabun New" w:cs="TH Sarabun New"/>
          <w:color w:val="000000"/>
          <w:sz w:val="32"/>
          <w:szCs w:val="32"/>
        </w:rPr>
        <w:tab/>
      </w:r>
      <w:r>
        <w:rPr>
          <w:rFonts w:ascii="TH Sarabun New" w:hAnsi="TH Sarabun New" w:cs="TH Sarabun New"/>
          <w:color w:val="000000"/>
          <w:sz w:val="32"/>
          <w:szCs w:val="32"/>
        </w:rPr>
        <w:t>2.3.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2</w:t>
      </w:r>
      <w:r>
        <w:rPr>
          <w:rFonts w:ascii="TH Sarabun New" w:hAnsi="TH Sarabun New" w:cs="TH Sarabun New"/>
          <w:color w:val="000000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3</w:t>
      </w:r>
      <w:r w:rsidRPr="0070428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อิฐบล็อกประสาน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ชนิดไม่รับน้ำหนัก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หมายถึง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อิฐบล็อกประสานที่</w:t>
      </w:r>
    </w:p>
    <w:p w:rsidR="00436C21" w:rsidRPr="00704282" w:rsidRDefault="00436C21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ใช้ก่อผนังกั้นห้องหรือก่อส่วนอื่นภายในอาคารที่ไม่ใช่ส่วนที่ต้องรับน้ำหนักโครงสร้างอาค</w:t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>าร</w:t>
      </w:r>
    </w:p>
    <w:p w:rsidR="00DD3C13" w:rsidRDefault="001F1068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436C21" w:rsidRPr="00436C21">
        <w:rPr>
          <w:rFonts w:ascii="TH Sarabun New" w:hAnsi="TH Sarabun New" w:cs="TH Sarabun New"/>
          <w:b/>
          <w:bCs/>
          <w:sz w:val="32"/>
          <w:szCs w:val="32"/>
        </w:rPr>
        <w:t>2.3.</w:t>
      </w:r>
      <w:r w:rsidR="00436C21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436C21">
        <w:rPr>
          <w:rFonts w:ascii="TH SarabunPSK" w:eastAsia="EucrosiaUPCBold" w:hAnsi="TH SarabunPSK" w:cs="TH SarabunPSK" w:hint="cs"/>
          <w:b/>
          <w:bCs/>
          <w:sz w:val="32"/>
          <w:szCs w:val="32"/>
          <w:cs/>
        </w:rPr>
        <w:t>ชนิด</w:t>
      </w:r>
      <w:r w:rsidR="00436C21" w:rsidRPr="00436C21">
        <w:rPr>
          <w:rFonts w:ascii="TH SarabunPSK" w:eastAsia="EucrosiaUPCBold" w:hAnsi="TH SarabunPSK" w:cs="TH SarabunPSK" w:hint="cs"/>
          <w:b/>
          <w:bCs/>
          <w:sz w:val="32"/>
          <w:szCs w:val="32"/>
          <w:cs/>
        </w:rPr>
        <w:t xml:space="preserve"> </w:t>
      </w:r>
      <w:r w:rsidR="00DD3C13" w:rsidRPr="003626F3">
        <w:rPr>
          <w:rFonts w:ascii="TH SarabunPSK" w:eastAsia="EucrosiaUPCBold" w:hAnsi="TH SarabunPSK" w:cs="TH SarabunPSK"/>
          <w:sz w:val="32"/>
          <w:szCs w:val="32"/>
          <w:cs/>
        </w:rPr>
        <w:t>อิฐบล็อกประสาน</w:t>
      </w:r>
      <w:r w:rsidR="00DD3C13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DD3C13" w:rsidRPr="003626F3">
        <w:rPr>
          <w:rFonts w:ascii="TH SarabunPSK" w:eastAsia="EucrosiaUPCBold" w:hAnsi="TH SarabunPSK" w:cs="TH SarabunPSK"/>
          <w:sz w:val="32"/>
          <w:szCs w:val="32"/>
          <w:cs/>
        </w:rPr>
        <w:t>แบ่งออกเป็น</w:t>
      </w:r>
      <w:r w:rsidR="00DD3C13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DD3C13" w:rsidRPr="003626F3">
        <w:rPr>
          <w:rFonts w:ascii="TH SarabunPSK" w:eastAsia="EucrosiaUPCBold" w:hAnsi="TH SarabunPSK" w:cs="TH SarabunPSK" w:hint="cs"/>
          <w:sz w:val="32"/>
          <w:szCs w:val="32"/>
          <w:cs/>
        </w:rPr>
        <w:t>2</w:t>
      </w:r>
      <w:r w:rsidR="00DD3C13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DD3C13" w:rsidRPr="003626F3">
        <w:rPr>
          <w:rFonts w:ascii="TH SarabunPSK" w:eastAsia="EucrosiaUPCBold" w:hAnsi="TH SarabunPSK" w:cs="TH SarabunPSK"/>
          <w:sz w:val="32"/>
          <w:szCs w:val="32"/>
          <w:cs/>
        </w:rPr>
        <w:t>ชนิด</w:t>
      </w:r>
      <w:r w:rsidR="00DD3C13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DD3C13" w:rsidRPr="003626F3">
        <w:rPr>
          <w:rFonts w:ascii="TH SarabunPSK" w:eastAsia="EucrosiaUPCBold" w:hAnsi="TH SarabunPSK" w:cs="TH SarabunPSK"/>
          <w:sz w:val="32"/>
          <w:szCs w:val="32"/>
          <w:cs/>
        </w:rPr>
        <w:t>คือ</w:t>
      </w:r>
    </w:p>
    <w:p w:rsidR="0027114E" w:rsidRDefault="00436C21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="001F1068">
        <w:rPr>
          <w:rFonts w:ascii="TH Sarabun New" w:hAnsi="TH Sarabun New" w:cs="TH Sarabun New"/>
          <w:color w:val="000000"/>
          <w:sz w:val="32"/>
          <w:szCs w:val="32"/>
        </w:rPr>
        <w:tab/>
      </w:r>
      <w:r w:rsidR="001F1068">
        <w:rPr>
          <w:rFonts w:ascii="TH Sarabun New" w:hAnsi="TH Sarabun New" w:cs="TH Sarabun New"/>
          <w:color w:val="000000"/>
          <w:sz w:val="32"/>
          <w:szCs w:val="32"/>
        </w:rPr>
        <w:tab/>
      </w:r>
      <w:r w:rsidR="001F1068">
        <w:rPr>
          <w:rFonts w:ascii="TH Sarabun New" w:hAnsi="TH Sarabun New" w:cs="TH Sarabun New"/>
          <w:color w:val="000000"/>
          <w:sz w:val="32"/>
          <w:szCs w:val="32"/>
        </w:rPr>
        <w:tab/>
      </w:r>
      <w:r>
        <w:rPr>
          <w:rFonts w:ascii="TH Sarabun New" w:hAnsi="TH Sarabun New" w:cs="TH Sarabun New"/>
          <w:color w:val="000000"/>
          <w:sz w:val="32"/>
          <w:szCs w:val="32"/>
        </w:rPr>
        <w:t>2.3.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3</w:t>
      </w:r>
      <w:r>
        <w:rPr>
          <w:rFonts w:ascii="TH Sarabun New" w:hAnsi="TH Sarabun New" w:cs="TH Sarabun New"/>
          <w:color w:val="000000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1</w:t>
      </w:r>
      <w:r w:rsidRPr="0070428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27114E" w:rsidRPr="003626F3">
        <w:rPr>
          <w:rFonts w:ascii="TH SarabunPSK" w:eastAsia="EucrosiaUPCBold" w:hAnsi="TH SarabunPSK" w:cs="TH SarabunPSK"/>
          <w:sz w:val="32"/>
          <w:szCs w:val="32"/>
          <w:cs/>
        </w:rPr>
        <w:t>ชนิดรับน้ำหนัก</w:t>
      </w:r>
    </w:p>
    <w:p w:rsidR="00681D06" w:rsidRDefault="00436C21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="001F1068">
        <w:rPr>
          <w:rFonts w:ascii="TH Sarabun New" w:hAnsi="TH Sarabun New" w:cs="TH Sarabun New"/>
          <w:color w:val="000000"/>
          <w:sz w:val="32"/>
          <w:szCs w:val="32"/>
        </w:rPr>
        <w:tab/>
      </w:r>
      <w:r w:rsidR="001F1068">
        <w:rPr>
          <w:rFonts w:ascii="TH Sarabun New" w:hAnsi="TH Sarabun New" w:cs="TH Sarabun New"/>
          <w:color w:val="000000"/>
          <w:sz w:val="32"/>
          <w:szCs w:val="32"/>
        </w:rPr>
        <w:tab/>
      </w:r>
      <w:r w:rsidR="001F1068">
        <w:rPr>
          <w:rFonts w:ascii="TH Sarabun New" w:hAnsi="TH Sarabun New" w:cs="TH Sarabun New"/>
          <w:color w:val="000000"/>
          <w:sz w:val="32"/>
          <w:szCs w:val="32"/>
        </w:rPr>
        <w:tab/>
      </w:r>
      <w:r>
        <w:rPr>
          <w:rFonts w:ascii="TH Sarabun New" w:hAnsi="TH Sarabun New" w:cs="TH Sarabun New"/>
          <w:color w:val="000000"/>
          <w:sz w:val="32"/>
          <w:szCs w:val="32"/>
        </w:rPr>
        <w:t>2.3.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3</w:t>
      </w:r>
      <w:r>
        <w:rPr>
          <w:rFonts w:ascii="TH Sarabun New" w:hAnsi="TH Sarabun New" w:cs="TH Sarabun New"/>
          <w:color w:val="000000"/>
          <w:sz w:val="32"/>
          <w:szCs w:val="32"/>
        </w:rPr>
        <w:t>.2</w:t>
      </w:r>
      <w:r w:rsidRPr="0070428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436C21">
        <w:rPr>
          <w:rFonts w:ascii="TH Sarabun New" w:hAnsi="TH Sarabun New" w:cs="TH Sarabun New"/>
          <w:sz w:val="32"/>
          <w:szCs w:val="32"/>
          <w:cs/>
        </w:rPr>
        <w:t>ชนิด</w:t>
      </w:r>
      <w:r w:rsidR="0027114E">
        <w:rPr>
          <w:rFonts w:ascii="TH Sarabun New" w:hAnsi="TH Sarabun New" w:cs="TH Sarabun New" w:hint="cs"/>
          <w:sz w:val="32"/>
          <w:szCs w:val="32"/>
          <w:cs/>
        </w:rPr>
        <w:t>ไม่</w:t>
      </w:r>
      <w:r w:rsidRPr="00436C21">
        <w:rPr>
          <w:rFonts w:ascii="TH Sarabun New" w:hAnsi="TH Sarabun New" w:cs="TH Sarabun New"/>
          <w:sz w:val="32"/>
          <w:szCs w:val="32"/>
          <w:cs/>
        </w:rPr>
        <w:t xml:space="preserve">รับน้ำหนัก </w:t>
      </w:r>
    </w:p>
    <w:p w:rsidR="00490FFC" w:rsidRPr="001F1068" w:rsidRDefault="001F1068" w:rsidP="001661DF">
      <w:pPr>
        <w:tabs>
          <w:tab w:val="left" w:pos="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eastAsia="EucrosiaUPCBold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27114E" w:rsidRPr="00436C21">
        <w:rPr>
          <w:rFonts w:ascii="TH Sarabun New" w:hAnsi="TH Sarabun New" w:cs="TH Sarabun New"/>
          <w:b/>
          <w:bCs/>
          <w:sz w:val="32"/>
          <w:szCs w:val="32"/>
        </w:rPr>
        <w:t>2.3.</w:t>
      </w:r>
      <w:r w:rsidR="0027114E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27114E" w:rsidRPr="00436C21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คุณลักษณะที่ต้องการ</w:t>
      </w:r>
    </w:p>
    <w:p w:rsidR="0027114E" w:rsidRPr="0027114E" w:rsidRDefault="0027114E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="001F1068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>2.3.</w:t>
      </w:r>
      <w:r w:rsidRPr="0027114E">
        <w:rPr>
          <w:rFonts w:ascii="TH Sarabun New" w:hAnsi="TH Sarabun New" w:cs="TH Sarabun New" w:hint="cs"/>
          <w:sz w:val="32"/>
          <w:szCs w:val="32"/>
          <w:cs/>
        </w:rPr>
        <w:t>4</w:t>
      </w:r>
      <w:r w:rsidRPr="0027114E">
        <w:rPr>
          <w:rFonts w:ascii="TH Sarabun New" w:hAnsi="TH Sarabun New" w:cs="TH Sarabun New"/>
          <w:sz w:val="32"/>
          <w:szCs w:val="32"/>
        </w:rPr>
        <w:t xml:space="preserve">.1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ลักษณะทั่วไป</w:t>
      </w:r>
      <w:r w:rsidR="001F1068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ต้องไม่มีรอยแตกหรือร้าว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อาจบิ่นได้เล็กน้อย</w:t>
      </w:r>
    </w:p>
    <w:p w:rsidR="0027114E" w:rsidRDefault="0027114E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eastAsia="EucrosiaUPCBold" w:hAnsi="TH SarabunPSK" w:cs="TH SarabunPSK"/>
          <w:sz w:val="32"/>
          <w:szCs w:val="32"/>
        </w:rPr>
      </w:pP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="001F1068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>2.3.</w:t>
      </w:r>
      <w:r w:rsidRPr="0027114E">
        <w:rPr>
          <w:rFonts w:ascii="TH Sarabun New" w:hAnsi="TH Sarabun New" w:cs="TH Sarabun New" w:hint="cs"/>
          <w:sz w:val="32"/>
          <w:szCs w:val="32"/>
          <w:cs/>
        </w:rPr>
        <w:t>4</w:t>
      </w:r>
      <w:r w:rsidRPr="0027114E">
        <w:rPr>
          <w:rFonts w:ascii="TH Sarabun New" w:hAnsi="TH Sarabun New" w:cs="TH Sarabun New"/>
          <w:sz w:val="32"/>
          <w:szCs w:val="32"/>
        </w:rPr>
        <w:t xml:space="preserve">.2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มิติ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ต้องเป็นไปตามที่ระบุไว้ที่ฉลาก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โดยแต่ละมิติมีเกณฑ์ความคลาดเคลื่อนได้ไม่เกิน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± 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>2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มิลลิเมตร</w:t>
      </w:r>
    </w:p>
    <w:p w:rsidR="00490FFC" w:rsidRDefault="0027114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27114E">
        <w:rPr>
          <w:rFonts w:ascii="TH Sarabun New" w:hAnsi="TH Sarabun New" w:cs="TH Sarabun New"/>
          <w:sz w:val="32"/>
          <w:szCs w:val="32"/>
        </w:rPr>
        <w:lastRenderedPageBreak/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="001661DF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>2.3.</w:t>
      </w:r>
      <w:r w:rsidRPr="0027114E">
        <w:rPr>
          <w:rFonts w:ascii="TH Sarabun New" w:hAnsi="TH Sarabun New" w:cs="TH Sarabun New" w:hint="cs"/>
          <w:sz w:val="32"/>
          <w:szCs w:val="32"/>
          <w:cs/>
        </w:rPr>
        <w:t>4</w:t>
      </w:r>
      <w:r w:rsidR="00490FFC">
        <w:rPr>
          <w:rFonts w:ascii="TH Sarabun New" w:hAnsi="TH Sarabun New" w:cs="TH Sarabun New"/>
          <w:sz w:val="32"/>
          <w:szCs w:val="32"/>
        </w:rPr>
        <w:t>.</w:t>
      </w:r>
      <w:r w:rsidR="00490FFC">
        <w:rPr>
          <w:rFonts w:ascii="TH Sarabun New" w:hAnsi="TH Sarabun New" w:cs="TH Sarabun New" w:hint="cs"/>
          <w:sz w:val="32"/>
          <w:szCs w:val="32"/>
          <w:cs/>
        </w:rPr>
        <w:t>3</w:t>
      </w:r>
      <w:r w:rsidRPr="0027114E">
        <w:rPr>
          <w:rFonts w:ascii="TH Sarabun New" w:hAnsi="TH Sarabun New" w:cs="TH Sarabun New"/>
          <w:sz w:val="32"/>
          <w:szCs w:val="32"/>
        </w:rPr>
        <w:t xml:space="preserve"> </w:t>
      </w:r>
      <w:r w:rsidR="00490FFC" w:rsidRPr="003626F3">
        <w:rPr>
          <w:rFonts w:ascii="TH SarabunPSK" w:eastAsiaTheme="minorEastAsia" w:hAnsi="TH SarabunPSK" w:cs="TH SarabunPSK"/>
          <w:sz w:val="32"/>
          <w:szCs w:val="32"/>
          <w:cs/>
        </w:rPr>
        <w:t>ความต้านแรงอัด</w:t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 </w:t>
      </w:r>
    </w:p>
    <w:p w:rsidR="00681D06" w:rsidRPr="003626F3" w:rsidRDefault="00490FFC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81D06" w:rsidRPr="003626F3">
        <w:rPr>
          <w:rFonts w:ascii="TH SarabunPSK" w:eastAsiaTheme="minorEastAsia" w:hAnsi="TH SarabunPSK" w:cs="TH SarabunPSK"/>
          <w:sz w:val="32"/>
          <w:szCs w:val="32"/>
          <w:cs/>
        </w:rPr>
        <w:t>ชนิดรับน้ำหนัก</w:t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81D06" w:rsidRPr="003626F3">
        <w:rPr>
          <w:rFonts w:ascii="TH SarabunPSK" w:eastAsiaTheme="minorEastAsia" w:hAnsi="TH SarabunPSK" w:cs="TH SarabunPSK"/>
          <w:sz w:val="32"/>
          <w:szCs w:val="32"/>
          <w:cs/>
        </w:rPr>
        <w:t>ค่าเฉลี่ยต้องไม่น้อยกว่า</w:t>
      </w:r>
      <w:r w:rsidR="00681D06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681D06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7.0</w:t>
      </w:r>
      <w:r w:rsidR="00681D06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681D06" w:rsidRPr="003626F3">
        <w:rPr>
          <w:rFonts w:ascii="TH SarabunPSK" w:eastAsiaTheme="minorEastAsia" w:hAnsi="TH SarabunPSK" w:cs="TH SarabunPSK"/>
          <w:sz w:val="32"/>
          <w:szCs w:val="32"/>
          <w:cs/>
        </w:rPr>
        <w:t>เมกะพาสคัล</w:t>
      </w:r>
    </w:p>
    <w:p w:rsidR="00681D06" w:rsidRDefault="00490FFC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81D06" w:rsidRPr="003626F3">
        <w:rPr>
          <w:rFonts w:ascii="TH SarabunPSK" w:eastAsiaTheme="minorEastAsia" w:hAnsi="TH SarabunPSK" w:cs="TH SarabunPSK"/>
          <w:sz w:val="32"/>
          <w:szCs w:val="32"/>
          <w:cs/>
        </w:rPr>
        <w:t>ชนิดไม่รับน้ำหนัก</w:t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81D06" w:rsidRPr="003626F3">
        <w:rPr>
          <w:rFonts w:ascii="TH SarabunPSK" w:eastAsiaTheme="minorEastAsia" w:hAnsi="TH SarabunPSK" w:cs="TH SarabunPSK"/>
          <w:sz w:val="32"/>
          <w:szCs w:val="32"/>
          <w:cs/>
        </w:rPr>
        <w:t>ค่าเฉลี่ยต้องไม่น้อยกว่า</w:t>
      </w:r>
      <w:r w:rsidR="00681D06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681D06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2.5</w:t>
      </w:r>
      <w:r w:rsidR="00681D06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681D06" w:rsidRPr="003626F3">
        <w:rPr>
          <w:rFonts w:ascii="TH SarabunPSK" w:eastAsiaTheme="minorEastAsia" w:hAnsi="TH SarabunPSK" w:cs="TH SarabunPSK"/>
          <w:sz w:val="32"/>
          <w:szCs w:val="32"/>
          <w:cs/>
        </w:rPr>
        <w:t>เมกะพาสคัล</w:t>
      </w:r>
    </w:p>
    <w:p w:rsidR="00490FFC" w:rsidRDefault="00490FFC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Theme="minorEastAsia" w:hAnsi="TH SarabunPSK" w:cs="TH SarabunPSK"/>
          <w:sz w:val="32"/>
          <w:szCs w:val="32"/>
        </w:rPr>
      </w:pP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="001661DF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>2.3.</w:t>
      </w:r>
      <w:r w:rsidRPr="0027114E">
        <w:rPr>
          <w:rFonts w:ascii="TH Sarabun New" w:hAnsi="TH Sarabun New" w:cs="TH Sarabun New" w:hint="cs"/>
          <w:sz w:val="32"/>
          <w:szCs w:val="32"/>
          <w:cs/>
        </w:rPr>
        <w:t>4</w:t>
      </w:r>
      <w:r w:rsidRPr="0027114E">
        <w:rPr>
          <w:rFonts w:ascii="TH Sarabun New" w:hAnsi="TH Sarabun New" w:cs="TH Sarabun New"/>
          <w:sz w:val="32"/>
          <w:szCs w:val="32"/>
        </w:rPr>
        <w:t xml:space="preserve">.2 </w:t>
      </w:r>
      <w:r w:rsidR="00681D06" w:rsidRPr="003626F3">
        <w:rPr>
          <w:rFonts w:ascii="TH SarabunPSK" w:eastAsiaTheme="minorEastAsia" w:hAnsi="TH SarabunPSK" w:cs="TH SarabunPSK"/>
          <w:sz w:val="32"/>
          <w:szCs w:val="32"/>
          <w:cs/>
        </w:rPr>
        <w:t>การดูดกลืนน้ำ</w:t>
      </w:r>
      <w:r w:rsidR="00681D06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25577E" w:rsidRPr="00490FFC" w:rsidRDefault="00490FFC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  <w:t xml:space="preserve"> </w:t>
      </w:r>
      <w:r w:rsidR="00681D06" w:rsidRPr="003626F3">
        <w:rPr>
          <w:rFonts w:ascii="TH SarabunPSK" w:eastAsiaTheme="minorEastAsia" w:hAnsi="TH SarabunPSK" w:cs="TH SarabunPSK"/>
          <w:sz w:val="32"/>
          <w:szCs w:val="32"/>
        </w:rPr>
        <w:t>(</w:t>
      </w:r>
      <w:r w:rsidR="00681D06" w:rsidRPr="003626F3">
        <w:rPr>
          <w:rFonts w:ascii="TH SarabunPSK" w:eastAsiaTheme="minorEastAsia" w:hAnsi="TH SarabunPSK" w:cs="TH SarabunPSK"/>
          <w:sz w:val="32"/>
          <w:szCs w:val="32"/>
          <w:cs/>
        </w:rPr>
        <w:t>เฉพาะชนิดรับน้ำหนัก</w:t>
      </w:r>
      <w:r w:rsidR="00681D06" w:rsidRPr="003626F3">
        <w:rPr>
          <w:rFonts w:ascii="TH SarabunPSK" w:eastAsiaTheme="minorEastAsia" w:hAnsi="TH SarabunPSK" w:cs="TH SarabunPSK"/>
          <w:sz w:val="32"/>
          <w:szCs w:val="32"/>
        </w:rPr>
        <w:t>)</w:t>
      </w:r>
      <w:r w:rsidR="00681D06" w:rsidRPr="003626F3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="00681D06" w:rsidRPr="003626F3">
        <w:rPr>
          <w:rFonts w:ascii="TH SarabunPSK" w:eastAsiaTheme="minorEastAsia" w:hAnsi="TH SarabunPSK" w:cs="TH SarabunPSK"/>
          <w:sz w:val="32"/>
          <w:szCs w:val="32"/>
          <w:cs/>
        </w:rPr>
        <w:t>ต้องเป็นไปตามตารางที่</w:t>
      </w:r>
      <w:r w:rsidR="00681D06" w:rsidRPr="003626F3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1862A2"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>2.2</w:t>
      </w:r>
    </w:p>
    <w:p w:rsidR="005C6236" w:rsidRDefault="005C6236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</w:p>
    <w:p w:rsidR="001661DF" w:rsidRDefault="00985A79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EastAsia" w:hAnsi="TH SarabunPSK" w:cs="TH SarabunPSK"/>
          <w:sz w:val="32"/>
          <w:szCs w:val="32"/>
        </w:rPr>
      </w:pPr>
      <w:r w:rsidRPr="003626F3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ตารางที่ 2.2</w:t>
      </w:r>
      <w:r w:rsidRPr="003626F3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</w:p>
    <w:p w:rsidR="00985A79" w:rsidRPr="00661386" w:rsidRDefault="00985A79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Theme="minorEastAsia" w:hAnsi="TH SarabunPSK" w:cs="TH SarabunPSK"/>
          <w:sz w:val="32"/>
          <w:szCs w:val="32"/>
        </w:rPr>
      </w:pPr>
      <w:r w:rsidRPr="00661386">
        <w:rPr>
          <w:rFonts w:ascii="TH SarabunPSK" w:eastAsiaTheme="minorEastAsia" w:hAnsi="TH SarabunPSK" w:cs="TH SarabunPSK" w:hint="cs"/>
          <w:sz w:val="32"/>
          <w:szCs w:val="32"/>
          <w:cs/>
        </w:rPr>
        <w:t>การดูดกลืนน้ำ</w:t>
      </w:r>
    </w:p>
    <w:tbl>
      <w:tblPr>
        <w:tblStyle w:val="af6"/>
        <w:tblW w:w="82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28"/>
        <w:gridCol w:w="4770"/>
      </w:tblGrid>
      <w:tr w:rsidR="001862A2" w:rsidRPr="003626F3" w:rsidTr="001661DF">
        <w:trPr>
          <w:jc w:val="center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น้ำหนักอิฐบล็อกประสานเมื่ออบแห้ง</w:t>
            </w:r>
          </w:p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(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กิโลกรัม</w:t>
            </w: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การดูดกลืนน้ำสูงสุดเฉลี่ยจากอิฐบล็อกประสาน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</w:t>
            </w: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5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ก้อน</w:t>
            </w:r>
          </w:p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(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กิโลกรัมต่อลูกบาศก์เมตร</w:t>
            </w: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1862A2" w:rsidRPr="003626F3" w:rsidTr="001661DF">
        <w:trPr>
          <w:jc w:val="center"/>
        </w:trPr>
        <w:tc>
          <w:tcPr>
            <w:tcW w:w="3528" w:type="dxa"/>
            <w:tcBorders>
              <w:top w:val="single" w:sz="4" w:space="0" w:color="auto"/>
            </w:tcBorders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1,680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</w:t>
            </w: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และน้อยกว่า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288</w:t>
            </w:r>
          </w:p>
        </w:tc>
      </w:tr>
      <w:tr w:rsidR="001862A2" w:rsidRPr="003626F3" w:rsidTr="001661DF">
        <w:trPr>
          <w:jc w:val="center"/>
        </w:trPr>
        <w:tc>
          <w:tcPr>
            <w:tcW w:w="3528" w:type="dxa"/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1,681 ถึง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1,760</w:t>
            </w:r>
          </w:p>
        </w:tc>
        <w:tc>
          <w:tcPr>
            <w:tcW w:w="4770" w:type="dxa"/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272</w:t>
            </w:r>
          </w:p>
        </w:tc>
      </w:tr>
      <w:tr w:rsidR="001862A2" w:rsidRPr="003626F3" w:rsidTr="001661DF">
        <w:trPr>
          <w:jc w:val="center"/>
        </w:trPr>
        <w:tc>
          <w:tcPr>
            <w:tcW w:w="3528" w:type="dxa"/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1,761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</w:t>
            </w: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ถึง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1,840</w:t>
            </w:r>
          </w:p>
        </w:tc>
        <w:tc>
          <w:tcPr>
            <w:tcW w:w="4770" w:type="dxa"/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256</w:t>
            </w:r>
          </w:p>
        </w:tc>
      </w:tr>
      <w:tr w:rsidR="001862A2" w:rsidRPr="003626F3" w:rsidTr="001661DF">
        <w:trPr>
          <w:jc w:val="center"/>
        </w:trPr>
        <w:tc>
          <w:tcPr>
            <w:tcW w:w="3528" w:type="dxa"/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1,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</w:rPr>
              <w:t>84</w:t>
            </w: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1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</w:t>
            </w: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ถึง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1,920</w:t>
            </w:r>
          </w:p>
        </w:tc>
        <w:tc>
          <w:tcPr>
            <w:tcW w:w="4770" w:type="dxa"/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240</w:t>
            </w:r>
          </w:p>
        </w:tc>
      </w:tr>
      <w:tr w:rsidR="001862A2" w:rsidRPr="003626F3" w:rsidTr="001661DF">
        <w:trPr>
          <w:jc w:val="center"/>
        </w:trPr>
        <w:tc>
          <w:tcPr>
            <w:tcW w:w="3528" w:type="dxa"/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1,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</w:rPr>
              <w:t>92</w:t>
            </w: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1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</w:t>
            </w: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ถึง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2,000</w:t>
            </w:r>
          </w:p>
        </w:tc>
        <w:tc>
          <w:tcPr>
            <w:tcW w:w="4770" w:type="dxa"/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224</w:t>
            </w:r>
          </w:p>
        </w:tc>
      </w:tr>
      <w:tr w:rsidR="001862A2" w:rsidRPr="003626F3" w:rsidTr="001661DF">
        <w:trPr>
          <w:jc w:val="center"/>
        </w:trPr>
        <w:tc>
          <w:tcPr>
            <w:tcW w:w="3528" w:type="dxa"/>
            <w:tcBorders>
              <w:bottom w:val="single" w:sz="4" w:space="0" w:color="auto"/>
            </w:tcBorders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มากกว่า</w:t>
            </w:r>
            <w:r w:rsidRPr="003626F3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2,000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:rsidR="001862A2" w:rsidRPr="003626F3" w:rsidRDefault="001862A2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3626F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208</w:t>
            </w:r>
          </w:p>
        </w:tc>
      </w:tr>
    </w:tbl>
    <w:p w:rsidR="001862A2" w:rsidRDefault="001862A2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</w:p>
    <w:p w:rsidR="00000155" w:rsidRDefault="001661DF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000155" w:rsidRPr="00436C21">
        <w:rPr>
          <w:rFonts w:ascii="TH Sarabun New" w:hAnsi="TH Sarabun New" w:cs="TH Sarabun New"/>
          <w:b/>
          <w:bCs/>
          <w:sz w:val="32"/>
          <w:szCs w:val="32"/>
        </w:rPr>
        <w:t>2.3.</w:t>
      </w:r>
      <w:r w:rsidR="00781353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81353" w:rsidRPr="00781353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การบรรจุ</w:t>
      </w:r>
    </w:p>
    <w:p w:rsidR="0025577E" w:rsidRDefault="00000155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="001661DF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>2.3.</w:t>
      </w:r>
      <w:r w:rsidR="00781353">
        <w:rPr>
          <w:rFonts w:ascii="TH Sarabun New" w:hAnsi="TH Sarabun New" w:cs="TH Sarabun New" w:hint="cs"/>
          <w:sz w:val="32"/>
          <w:szCs w:val="32"/>
          <w:cs/>
        </w:rPr>
        <w:t>5</w:t>
      </w:r>
      <w:r w:rsidRPr="0027114E">
        <w:rPr>
          <w:rFonts w:ascii="TH Sarabun New" w:hAnsi="TH Sarabun New" w:cs="TH Sarabun New"/>
          <w:sz w:val="32"/>
          <w:szCs w:val="32"/>
        </w:rPr>
        <w:t xml:space="preserve">.1 </w:t>
      </w:r>
      <w:r w:rsidR="0025577E" w:rsidRPr="003626F3">
        <w:rPr>
          <w:rFonts w:ascii="TH SarabunPSK" w:eastAsia="EucrosiaUPCBold" w:hAnsi="TH SarabunPSK" w:cs="TH SarabunPSK"/>
          <w:sz w:val="32"/>
          <w:szCs w:val="32"/>
          <w:cs/>
        </w:rPr>
        <w:t>หากมีการบรรจุ</w:t>
      </w:r>
      <w:r w:rsidR="0025577E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25577E" w:rsidRPr="003626F3">
        <w:rPr>
          <w:rFonts w:ascii="TH SarabunPSK" w:eastAsia="EucrosiaUPCBold" w:hAnsi="TH SarabunPSK" w:cs="TH SarabunPSK"/>
          <w:sz w:val="32"/>
          <w:szCs w:val="32"/>
          <w:cs/>
        </w:rPr>
        <w:t>ให้บรรจุอิฐบล็อกประสานในภาชนะบรรจุที่สามารถป้องกันความเสียหายที่อาจเกิดขึ้นกับอิฐบล็อกประสานได้</w:t>
      </w:r>
    </w:p>
    <w:p w:rsidR="00781353" w:rsidRDefault="001661DF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781353" w:rsidRPr="00436C21">
        <w:rPr>
          <w:rFonts w:ascii="TH Sarabun New" w:hAnsi="TH Sarabun New" w:cs="TH Sarabun New"/>
          <w:b/>
          <w:bCs/>
          <w:sz w:val="32"/>
          <w:szCs w:val="32"/>
        </w:rPr>
        <w:t>2.3.</w:t>
      </w:r>
      <w:r w:rsidR="00781353"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81353" w:rsidRPr="00781353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เครื่องหมายและฉลาก</w:t>
      </w:r>
    </w:p>
    <w:p w:rsidR="00781353" w:rsidRDefault="00781353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="001661DF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>2.3.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27114E">
        <w:rPr>
          <w:rFonts w:ascii="TH Sarabun New" w:hAnsi="TH Sarabun New" w:cs="TH Sarabun New"/>
          <w:sz w:val="32"/>
          <w:szCs w:val="32"/>
        </w:rPr>
        <w:t xml:space="preserve">.1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ที่ฉลากหรือภาชนะบรรจุอิฐบล็อกประสาน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อย่างน้อยต้องมีเลข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อักษร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หรือเครื่องหมายแจ้งรายละเอียดต่อไปนี้ให้เห็นได้ง่าย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ชัด</w:t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>เจน</w:t>
      </w:r>
    </w:p>
    <w:p w:rsidR="0025577E" w:rsidRPr="003626F3" w:rsidRDefault="0025577E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="0078135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78135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1661DF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1)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ชื่อผลิตภัณฑ์</w:t>
      </w:r>
    </w:p>
    <w:p w:rsidR="0025577E" w:rsidRPr="003626F3" w:rsidRDefault="0025577E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="0078135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78135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1661DF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2)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มิติ</w:t>
      </w:r>
    </w:p>
    <w:p w:rsidR="0025577E" w:rsidRPr="003626F3" w:rsidRDefault="0025577E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="0078135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78135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1661DF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3)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เดือน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ปีที่ทำ</w:t>
      </w:r>
    </w:p>
    <w:p w:rsidR="0025577E" w:rsidRPr="003626F3" w:rsidRDefault="0025577E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="0078135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78135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1661DF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4)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ข้อแนะนำในการใช้และการดูแลรักษา</w:t>
      </w:r>
    </w:p>
    <w:p w:rsidR="00174925" w:rsidRDefault="0025577E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ab/>
      </w:r>
      <w:r w:rsidR="0078135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78135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1661DF">
        <w:rPr>
          <w:rFonts w:ascii="TH SarabunPSK" w:eastAsia="EucrosiaUPCBold" w:hAnsi="TH SarabunPSK" w:cs="TH SarabunPSK"/>
          <w:sz w:val="32"/>
          <w:szCs w:val="32"/>
        </w:rPr>
        <w:tab/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5)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ชื่อผู้ทำ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หรือสถานที่ทำ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พร้อมสถานที่ตั้ง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หรื</w:t>
      </w:r>
      <w:r w:rsidR="000647A7">
        <w:rPr>
          <w:rFonts w:ascii="TH SarabunPSK" w:eastAsia="EucrosiaUPCBold" w:hAnsi="TH SarabunPSK" w:cs="TH SarabunPSK"/>
          <w:sz w:val="32"/>
          <w:szCs w:val="32"/>
          <w:cs/>
        </w:rPr>
        <w:t>อเครื่องหมายการค้าที่จดทะเบียน</w:t>
      </w:r>
      <w:r w:rsidR="000647A7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ในกรณีที่ใช้ภาษาต่างประเทศ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ต้องมีความหมายตรงกับภาษาไทยที่กำหนดไว้ข้างต้น</w:t>
      </w:r>
    </w:p>
    <w:p w:rsidR="001661DF" w:rsidRDefault="001661DF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</w:p>
    <w:p w:rsidR="00781353" w:rsidRPr="00883B92" w:rsidRDefault="00781353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firstLine="720"/>
        <w:rPr>
          <w:rFonts w:ascii="TH Sarabun New" w:hAnsi="TH Sarabun New" w:cs="TH Sarabun New"/>
          <w:b/>
          <w:bCs/>
          <w:sz w:val="12"/>
          <w:szCs w:val="12"/>
          <w:cs/>
        </w:rPr>
      </w:pP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</w:p>
    <w:p w:rsidR="00781353" w:rsidRDefault="001661DF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781353" w:rsidRPr="00436C21">
        <w:rPr>
          <w:rFonts w:ascii="TH Sarabun New" w:hAnsi="TH Sarabun New" w:cs="TH Sarabun New"/>
          <w:b/>
          <w:bCs/>
          <w:sz w:val="32"/>
          <w:szCs w:val="32"/>
        </w:rPr>
        <w:t>2.3.</w:t>
      </w:r>
      <w:r w:rsidR="00781353"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81353" w:rsidRPr="00781353"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การชักตัวอย่างและเกณฑ์ตัดสิน</w:t>
      </w:r>
    </w:p>
    <w:p w:rsidR="00174925" w:rsidRDefault="00781353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="001661DF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>2.3.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27114E">
        <w:rPr>
          <w:rFonts w:ascii="TH Sarabun New" w:hAnsi="TH Sarabun New" w:cs="TH Sarabun New"/>
          <w:sz w:val="32"/>
          <w:szCs w:val="32"/>
        </w:rPr>
        <w:t xml:space="preserve">.1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รุ่น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ในที่นี้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หมายถึง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อิฐบล็อกประสานที่ทำหรือส่งมอบหรือซื้อขายในระยะเวลาเดียวกัน</w:t>
      </w:r>
    </w:p>
    <w:p w:rsidR="00174925" w:rsidRPr="003626F3" w:rsidRDefault="006661D7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1661DF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>2.3.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27114E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27114E">
        <w:rPr>
          <w:rFonts w:ascii="TH Sarabun New" w:hAnsi="TH Sarabun New" w:cs="TH Sarabun New"/>
          <w:sz w:val="32"/>
          <w:szCs w:val="32"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การชักตัวอย่างและการยอมรับ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ให้เป็นไปตามแผนการชักตัวอย่างที่กำหนดต่อไปนี้</w:t>
      </w:r>
    </w:p>
    <w:p w:rsidR="00174925" w:rsidRPr="003626F3" w:rsidRDefault="00174925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661D7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661D7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1661DF">
        <w:rPr>
          <w:rFonts w:ascii="TH SarabunPSK" w:eastAsia="EucrosiaUPCBold" w:hAnsi="TH SarabunPSK" w:cs="TH SarabunPSK"/>
          <w:sz w:val="32"/>
          <w:szCs w:val="32"/>
        </w:rPr>
        <w:tab/>
      </w:r>
      <w:r w:rsidR="006661D7">
        <w:rPr>
          <w:rFonts w:ascii="TH SarabunPSK" w:eastAsia="EucrosiaUPCBold" w:hAnsi="TH SarabunPSK" w:cs="TH SarabunPSK" w:hint="cs"/>
          <w:sz w:val="32"/>
          <w:szCs w:val="32"/>
          <w:cs/>
        </w:rPr>
        <w:t>1)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การชักตัวอย่างและการยอมรับ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สำหรับการทดสอบลักษณะทั่วไป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มิติ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การบรรจุ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และเครื่องหมายและฉลาก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ให้ชักตัวอย่างโดยวิธีสุ่มจากรุ่นเดียวกัน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จำนวน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>5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ตัวอย่าง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เมื่อตรวจสอบแล้วทุกตัวอย่างต้องเป็นไปตามข้อ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6661D7">
        <w:rPr>
          <w:rFonts w:ascii="TH SarabunPSK" w:eastAsia="EucrosiaUPCBold" w:hAnsi="TH SarabunPSK" w:cs="TH SarabunPSK" w:hint="cs"/>
          <w:sz w:val="32"/>
          <w:szCs w:val="32"/>
          <w:cs/>
        </w:rPr>
        <w:t>2.3.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>4.1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ข้อ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6661D7">
        <w:rPr>
          <w:rFonts w:ascii="TH SarabunPSK" w:eastAsia="EucrosiaUPCBold" w:hAnsi="TH SarabunPSK" w:cs="TH SarabunPSK" w:hint="cs"/>
          <w:sz w:val="32"/>
          <w:szCs w:val="32"/>
          <w:cs/>
        </w:rPr>
        <w:t>2.3.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>4.2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ข้อ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6661D7">
        <w:rPr>
          <w:rFonts w:ascii="TH SarabunPSK" w:eastAsia="EucrosiaUPCBold" w:hAnsi="TH SarabunPSK" w:cs="TH SarabunPSK" w:hint="cs"/>
          <w:sz w:val="32"/>
          <w:szCs w:val="32"/>
          <w:cs/>
        </w:rPr>
        <w:t>2.3.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>5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และข้อ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6661D7">
        <w:rPr>
          <w:rFonts w:ascii="TH SarabunPSK" w:eastAsia="EucrosiaUPCBold" w:hAnsi="TH SarabunPSK" w:cs="TH SarabunPSK" w:hint="cs"/>
          <w:sz w:val="32"/>
          <w:szCs w:val="32"/>
          <w:cs/>
        </w:rPr>
        <w:t>2.3.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>6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จึงจะถือว่าอิฐบล็อกประสานรุ่นนั้นเป็นไปตามเกณฑ์ที่กำหนด</w:t>
      </w:r>
    </w:p>
    <w:p w:rsidR="00174925" w:rsidRPr="003626F3" w:rsidRDefault="00174925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661D7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661D7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1661DF">
        <w:rPr>
          <w:rFonts w:ascii="TH SarabunPSK" w:eastAsia="EucrosiaUPCBold" w:hAnsi="TH SarabunPSK" w:cs="TH SarabunPSK"/>
          <w:sz w:val="32"/>
          <w:szCs w:val="32"/>
        </w:rPr>
        <w:tab/>
      </w:r>
      <w:r w:rsidR="006661D7">
        <w:rPr>
          <w:rFonts w:ascii="TH SarabunPSK" w:eastAsia="EucrosiaUPCBold" w:hAnsi="TH SarabunPSK" w:cs="TH SarabunPSK" w:hint="cs"/>
          <w:sz w:val="32"/>
          <w:szCs w:val="32"/>
          <w:cs/>
        </w:rPr>
        <w:t>2)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การชักตัวอย่างและการยอมรับ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สำหรับการทดสอบความต้านแรงอัด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ให้ใช้ตัวอย่างที่ผ่านการทดสอบตามข้อ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>6.2.1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แล้ว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จำนวน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>5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ตัวอย่าง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เมื่อตรวจสอบแล้วตัวอย่างต้องเป็นไปตามข้อ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>4.3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จึงจะถือว่าอิฐบล็อกประสานรุ่นนั้นเป็นไปตามเกณฑ์ที่กำหนด</w:t>
      </w:r>
    </w:p>
    <w:p w:rsidR="00174925" w:rsidRDefault="00174925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661D7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6661D7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1661DF">
        <w:rPr>
          <w:rFonts w:ascii="TH SarabunPSK" w:eastAsia="EucrosiaUPCBold" w:hAnsi="TH SarabunPSK" w:cs="TH SarabunPSK"/>
          <w:sz w:val="32"/>
          <w:szCs w:val="32"/>
        </w:rPr>
        <w:tab/>
      </w:r>
      <w:r w:rsidR="006661D7">
        <w:rPr>
          <w:rFonts w:ascii="TH SarabunPSK" w:eastAsia="EucrosiaUPCBold" w:hAnsi="TH SarabunPSK" w:cs="TH SarabunPSK" w:hint="cs"/>
          <w:sz w:val="32"/>
          <w:szCs w:val="32"/>
          <w:cs/>
        </w:rPr>
        <w:t>3)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การชักตัวอย่างและการยอมรับ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สำหรับการทดสอบการดูดกลืนน้ำ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ให้ชักตัวอย่างโดยวิธีสุ่มจากรุ่นเดียวกัน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จำนวน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>5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ตัวอย่าง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เมื่อตรวจสอบแล้วตัวอย่างต้องเป็นไปตามข้อ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>4.4</w:t>
      </w:r>
      <w:r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จึงจะถือว่าอิฐบล็อกประสานรุ่นนั้นเป็นไปตามเกณฑ์ที่กำหนด</w:t>
      </w:r>
    </w:p>
    <w:p w:rsidR="003A13DF" w:rsidRDefault="006661D7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1661DF">
        <w:rPr>
          <w:rFonts w:ascii="TH Sarabun New" w:hAnsi="TH Sarabun New" w:cs="TH Sarabun New" w:hint="cs"/>
          <w:sz w:val="32"/>
          <w:szCs w:val="32"/>
          <w:cs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>2.3.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27114E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27114E">
        <w:rPr>
          <w:rFonts w:ascii="TH Sarabun New" w:hAnsi="TH Sarabun New" w:cs="TH Sarabun New"/>
          <w:sz w:val="32"/>
          <w:szCs w:val="32"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เกณฑ์ตัดสิน</w:t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ตัวอย่างอิฐบล็อกประสานต้องเป็นไปตามข้อ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>2.3.7.2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>
        <w:rPr>
          <w:rFonts w:ascii="TH SarabunPSK" w:eastAsia="EucrosiaUPCBold" w:hAnsi="TH SarabunPSK" w:cs="TH SarabunPSK" w:hint="cs"/>
          <w:sz w:val="32"/>
          <w:szCs w:val="32"/>
          <w:cs/>
        </w:rPr>
        <w:t>(1) (2) (3)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ทุกข้อ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จึงจะถือว่าอิฐบล็อกประสานรุ่นนั้นเป็นไปตามมาตรฐานผลิตภัณฑ์ชุมชนนี้</w:t>
      </w:r>
    </w:p>
    <w:p w:rsidR="006661D7" w:rsidRDefault="006661D7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b/>
          <w:bCs/>
          <w:sz w:val="32"/>
          <w:szCs w:val="32"/>
        </w:rPr>
      </w:pP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ab/>
      </w:r>
      <w:r w:rsidR="001661D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436C21">
        <w:rPr>
          <w:rFonts w:ascii="TH Sarabun New" w:hAnsi="TH Sarabun New" w:cs="TH Sarabun New"/>
          <w:b/>
          <w:bCs/>
          <w:sz w:val="32"/>
          <w:szCs w:val="32"/>
        </w:rPr>
        <w:t>2.3.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r w:rsidR="001661D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PSK" w:eastAsia="EucrosiaUPCBold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eastAsia="EucrosiaUPCBold" w:hAnsi="TH SarabunPSK" w:cs="TH SarabunPSK" w:hint="cs"/>
          <w:b/>
          <w:bCs/>
          <w:sz w:val="32"/>
          <w:szCs w:val="32"/>
          <w:cs/>
        </w:rPr>
        <w:t>ทดสอบ</w:t>
      </w:r>
    </w:p>
    <w:p w:rsidR="003A13DF" w:rsidRPr="001661DF" w:rsidRDefault="006661D7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spacing w:val="-4"/>
          <w:sz w:val="32"/>
          <w:szCs w:val="32"/>
        </w:rPr>
      </w:pPr>
      <w:r w:rsidRPr="001661DF">
        <w:rPr>
          <w:rFonts w:ascii="TH Sarabun New" w:hAnsi="TH Sarabun New" w:cs="TH Sarabun New"/>
          <w:spacing w:val="-4"/>
          <w:sz w:val="32"/>
          <w:szCs w:val="32"/>
        </w:rPr>
        <w:tab/>
      </w:r>
      <w:r w:rsidRPr="001661DF">
        <w:rPr>
          <w:rFonts w:ascii="TH Sarabun New" w:hAnsi="TH Sarabun New" w:cs="TH Sarabun New"/>
          <w:spacing w:val="-4"/>
          <w:sz w:val="32"/>
          <w:szCs w:val="32"/>
        </w:rPr>
        <w:tab/>
      </w:r>
      <w:r w:rsidRPr="001661DF">
        <w:rPr>
          <w:rFonts w:ascii="TH Sarabun New" w:hAnsi="TH Sarabun New" w:cs="TH Sarabun New"/>
          <w:spacing w:val="-4"/>
          <w:sz w:val="32"/>
          <w:szCs w:val="32"/>
        </w:rPr>
        <w:tab/>
      </w:r>
      <w:r w:rsidR="001661DF" w:rsidRPr="001661DF">
        <w:rPr>
          <w:rFonts w:ascii="TH Sarabun New" w:hAnsi="TH Sarabun New" w:cs="TH Sarabun New"/>
          <w:spacing w:val="-4"/>
          <w:sz w:val="32"/>
          <w:szCs w:val="32"/>
        </w:rPr>
        <w:tab/>
      </w:r>
      <w:r w:rsidRPr="001661DF">
        <w:rPr>
          <w:rFonts w:ascii="TH Sarabun New" w:hAnsi="TH Sarabun New" w:cs="TH Sarabun New"/>
          <w:spacing w:val="-4"/>
          <w:sz w:val="32"/>
          <w:szCs w:val="32"/>
        </w:rPr>
        <w:t>2.3.</w:t>
      </w:r>
      <w:r w:rsidRPr="001661DF">
        <w:rPr>
          <w:rFonts w:ascii="TH Sarabun New" w:hAnsi="TH Sarabun New" w:cs="TH Sarabun New" w:hint="cs"/>
          <w:spacing w:val="-4"/>
          <w:sz w:val="32"/>
          <w:szCs w:val="32"/>
          <w:cs/>
        </w:rPr>
        <w:t>8</w:t>
      </w:r>
      <w:r w:rsidRPr="001661DF">
        <w:rPr>
          <w:rFonts w:ascii="TH Sarabun New" w:hAnsi="TH Sarabun New" w:cs="TH Sarabun New"/>
          <w:spacing w:val="-4"/>
          <w:sz w:val="32"/>
          <w:szCs w:val="32"/>
        </w:rPr>
        <w:t xml:space="preserve">.1 </w:t>
      </w:r>
      <w:r w:rsidR="00174925" w:rsidRPr="001661DF">
        <w:rPr>
          <w:rFonts w:ascii="TH SarabunPSK" w:eastAsia="EucrosiaUPCBold" w:hAnsi="TH SarabunPSK" w:cs="TH SarabunPSK"/>
          <w:spacing w:val="-4"/>
          <w:sz w:val="32"/>
          <w:szCs w:val="32"/>
          <w:cs/>
        </w:rPr>
        <w:t>การทดสอบลักษณะทั่วไป</w:t>
      </w:r>
      <w:r w:rsidR="00174925" w:rsidRPr="001661DF">
        <w:rPr>
          <w:rFonts w:ascii="TH SarabunPSK" w:eastAsia="EucrosiaUPCBold" w:hAnsi="TH SarabunPSK" w:cs="TH SarabunPSK"/>
          <w:spacing w:val="-4"/>
          <w:sz w:val="32"/>
          <w:szCs w:val="32"/>
        </w:rPr>
        <w:t xml:space="preserve"> </w:t>
      </w:r>
      <w:r w:rsidR="00174925" w:rsidRPr="001661DF">
        <w:rPr>
          <w:rFonts w:ascii="TH SarabunPSK" w:eastAsia="EucrosiaUPCBold" w:hAnsi="TH SarabunPSK" w:cs="TH SarabunPSK"/>
          <w:spacing w:val="-4"/>
          <w:sz w:val="32"/>
          <w:szCs w:val="32"/>
          <w:cs/>
        </w:rPr>
        <w:t>การบรรจุ</w:t>
      </w:r>
      <w:r w:rsidR="00174925" w:rsidRPr="001661DF">
        <w:rPr>
          <w:rFonts w:ascii="TH SarabunPSK" w:eastAsia="EucrosiaUPCBold" w:hAnsi="TH SarabunPSK" w:cs="TH SarabunPSK"/>
          <w:spacing w:val="-4"/>
          <w:sz w:val="32"/>
          <w:szCs w:val="32"/>
        </w:rPr>
        <w:t xml:space="preserve"> </w:t>
      </w:r>
      <w:r w:rsidR="00174925" w:rsidRPr="001661DF">
        <w:rPr>
          <w:rFonts w:ascii="TH SarabunPSK" w:eastAsia="EucrosiaUPCBold" w:hAnsi="TH SarabunPSK" w:cs="TH SarabunPSK"/>
          <w:spacing w:val="-4"/>
          <w:sz w:val="32"/>
          <w:szCs w:val="32"/>
          <w:cs/>
        </w:rPr>
        <w:t>และเครื่องหมายและฉลาก</w:t>
      </w:r>
      <w:r w:rsidR="003A13DF" w:rsidRPr="001661DF">
        <w:rPr>
          <w:rFonts w:ascii="TH SarabunPSK" w:eastAsia="EucrosiaUPCBold" w:hAnsi="TH SarabunPSK" w:cs="TH SarabunPSK" w:hint="cs"/>
          <w:spacing w:val="-4"/>
          <w:sz w:val="32"/>
          <w:szCs w:val="32"/>
          <w:cs/>
        </w:rPr>
        <w:t xml:space="preserve"> </w:t>
      </w:r>
      <w:r w:rsidR="00174925" w:rsidRPr="001661DF">
        <w:rPr>
          <w:rFonts w:ascii="TH SarabunPSK" w:eastAsia="EucrosiaUPCBold" w:hAnsi="TH SarabunPSK" w:cs="TH SarabunPSK"/>
          <w:spacing w:val="-4"/>
          <w:sz w:val="32"/>
          <w:szCs w:val="32"/>
          <w:cs/>
        </w:rPr>
        <w:t>ให้ตรวจพินิจ</w:t>
      </w:r>
    </w:p>
    <w:p w:rsidR="001B6C98" w:rsidRPr="003626F3" w:rsidRDefault="001B6C98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="001661DF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>2.3.</w:t>
      </w:r>
      <w:r>
        <w:rPr>
          <w:rFonts w:ascii="TH Sarabun New" w:hAnsi="TH Sarabun New" w:cs="TH Sarabun New" w:hint="cs"/>
          <w:sz w:val="32"/>
          <w:szCs w:val="32"/>
          <w:cs/>
        </w:rPr>
        <w:t>8</w:t>
      </w:r>
      <w:r w:rsidRPr="0027114E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27114E">
        <w:rPr>
          <w:rFonts w:ascii="TH Sarabun New" w:hAnsi="TH Sarabun New" w:cs="TH Sarabun New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การทดสอบมิติ</w:t>
      </w:r>
      <w:r w:rsidRPr="003626F3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ให้ใช้เครื่องวัดที่เหมาะสม</w:t>
      </w:r>
    </w:p>
    <w:p w:rsidR="00174925" w:rsidRPr="003626F3" w:rsidRDefault="001B6C98" w:rsidP="001661DF">
      <w:pPr>
        <w:tabs>
          <w:tab w:val="left" w:pos="0"/>
          <w:tab w:val="left" w:pos="576"/>
          <w:tab w:val="left" w:pos="864"/>
          <w:tab w:val="left" w:pos="1170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eastAsia="EucrosiaUPCBold" w:hAnsi="TH SarabunPSK" w:cs="TH SarabunPSK"/>
          <w:sz w:val="32"/>
          <w:szCs w:val="32"/>
        </w:rPr>
      </w:pP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</w:r>
      <w:r w:rsidRPr="0027114E">
        <w:rPr>
          <w:rFonts w:ascii="TH Sarabun New" w:hAnsi="TH Sarabun New" w:cs="TH Sarabun New"/>
          <w:sz w:val="32"/>
          <w:szCs w:val="32"/>
        </w:rPr>
        <w:tab/>
        <w:t>2.3.</w:t>
      </w:r>
      <w:r>
        <w:rPr>
          <w:rFonts w:ascii="TH Sarabun New" w:hAnsi="TH Sarabun New" w:cs="TH Sarabun New" w:hint="cs"/>
          <w:sz w:val="32"/>
          <w:szCs w:val="32"/>
          <w:cs/>
        </w:rPr>
        <w:t>8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27114E">
        <w:rPr>
          <w:rFonts w:ascii="TH Sarabun New" w:hAnsi="TH Sarabun New" w:cs="TH Sarabun New"/>
          <w:sz w:val="32"/>
          <w:szCs w:val="32"/>
        </w:rPr>
        <w:t xml:space="preserve"> </w:t>
      </w:r>
      <w:r w:rsidRPr="003626F3">
        <w:rPr>
          <w:rFonts w:ascii="TH SarabunPSK" w:eastAsia="EucrosiaUPCBold" w:hAnsi="TH SarabunPSK" w:cs="TH SarabunPSK"/>
          <w:sz w:val="32"/>
          <w:szCs w:val="32"/>
          <w:cs/>
        </w:rPr>
        <w:t>การทดสอบความต้านทานแรงอัดและการดูดกลืนน้ำ</w:t>
      </w:r>
      <w:r w:rsidR="001661DF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ให้ใช้วิธีทดสอบตามมาตรฐานผลิตภัณฑ์อุตสาหกรรม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คอนกรีตบล็อกรับน้ำหนัก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มาตรฐานเลขที่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proofErr w:type="spellStart"/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มอก</w:t>
      </w:r>
      <w:proofErr w:type="spellEnd"/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. </w:t>
      </w:r>
      <w:r w:rsidR="003A13DF" w:rsidRPr="003626F3">
        <w:rPr>
          <w:rFonts w:ascii="TH SarabunPSK" w:eastAsia="EucrosiaUPCBold" w:hAnsi="TH SarabunPSK" w:cs="TH SarabunPSK" w:hint="cs"/>
          <w:sz w:val="32"/>
          <w:szCs w:val="32"/>
          <w:cs/>
        </w:rPr>
        <w:t xml:space="preserve">57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และมาตรฐานผลิตภัณฑ์อุตสาหกรรม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คอนกรีตบล็อกไม่รับน้ำหนัก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มาตรฐานเลขที่</w:t>
      </w:r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 </w:t>
      </w:r>
      <w:proofErr w:type="spellStart"/>
      <w:r w:rsidR="00174925" w:rsidRPr="003626F3">
        <w:rPr>
          <w:rFonts w:ascii="TH SarabunPSK" w:eastAsia="EucrosiaUPCBold" w:hAnsi="TH SarabunPSK" w:cs="TH SarabunPSK"/>
          <w:sz w:val="32"/>
          <w:szCs w:val="32"/>
          <w:cs/>
        </w:rPr>
        <w:t>มอก</w:t>
      </w:r>
      <w:proofErr w:type="spellEnd"/>
      <w:r w:rsidR="00174925" w:rsidRPr="003626F3">
        <w:rPr>
          <w:rFonts w:ascii="TH SarabunPSK" w:eastAsia="EucrosiaUPCBold" w:hAnsi="TH SarabunPSK" w:cs="TH SarabunPSK"/>
          <w:sz w:val="32"/>
          <w:szCs w:val="32"/>
        </w:rPr>
        <w:t xml:space="preserve">. </w:t>
      </w:r>
      <w:r w:rsidR="003A13DF" w:rsidRPr="003626F3">
        <w:rPr>
          <w:rFonts w:ascii="TH SarabunPSK" w:eastAsia="EucrosiaUPCBold" w:hAnsi="TH SarabunPSK" w:cs="TH SarabunPSK" w:hint="cs"/>
          <w:sz w:val="32"/>
          <w:szCs w:val="32"/>
          <w:cs/>
        </w:rPr>
        <w:t>58</w:t>
      </w:r>
    </w:p>
    <w:p w:rsidR="00DD3C13" w:rsidRDefault="00DD3C13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1661DF" w:rsidRDefault="001661D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1661DF" w:rsidRDefault="001661D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1661DF" w:rsidRDefault="001661D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1661DF" w:rsidRDefault="001661D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1661DF" w:rsidRDefault="001661D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1661DF" w:rsidRDefault="001661D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1661DF" w:rsidRDefault="001661D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1661DF" w:rsidRPr="001B6C98" w:rsidRDefault="001661D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D24DA7" w:rsidRPr="003626F3" w:rsidRDefault="001B6C98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2.4</w:t>
      </w:r>
      <w:r w:rsidR="001661DF">
        <w:rPr>
          <w:rFonts w:ascii="TH SarabunPSK" w:hAnsi="TH SarabunPSK" w:cs="TH SarabunPSK" w:hint="cs"/>
          <w:b/>
          <w:bCs/>
          <w:cs/>
        </w:rPr>
        <w:tab/>
      </w:r>
      <w:r w:rsidR="00D24DA7" w:rsidRPr="003626F3">
        <w:rPr>
          <w:rFonts w:ascii="TH SarabunPSK" w:hAnsi="TH SarabunPSK" w:cs="TH SarabunPSK" w:hint="cs"/>
          <w:b/>
          <w:bCs/>
          <w:cs/>
        </w:rPr>
        <w:t>อิฐบล็อกประสาน</w:t>
      </w:r>
    </w:p>
    <w:p w:rsidR="00D24DA7" w:rsidRPr="001661DF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24DA7" w:rsidRPr="003626F3" w:rsidRDefault="00D24DA7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b/>
          <w:bCs/>
          <w:sz w:val="32"/>
          <w:szCs w:val="32"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>บล็อกประสาน</w:t>
      </w:r>
      <w:r w:rsidRPr="003626F3">
        <w:rPr>
          <w:rFonts w:ascii="TH SarabunPSK" w:hAnsi="TH SarabunPSK" w:cs="TH SarabunPSK"/>
          <w:sz w:val="32"/>
          <w:szCs w:val="32"/>
        </w:rPr>
        <w:t> 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คือ วัสดุก่อรับน้ำหนักที่ได้ทำการพัฒนารูปแบบให้มีรู และเดือยบนตัวบล็อก เพื่อให้สะดวกในการก่อสร้าง โดยเน้นการใช้วัตถุดิบในพื้นที่ ได้แก่ ดินลูกรัง หินฝุ่น ทราย หรือวัสดุเหลือทิ้งต่างๆที่มีความเหมาะสม นำมาผสมกับปูนซีเมนต์ และน้ำในสัดส่วนที่เหมาะสม อัดเป็นก้อนด้วยเครื่องอัดแล้วนำมาบ่ม ให้บล็อกแข็งตัวประมาณ </w:t>
      </w:r>
      <w:r w:rsidRPr="003626F3">
        <w:rPr>
          <w:rFonts w:ascii="TH SarabunPSK" w:hAnsi="TH SarabunPSK" w:cs="TH SarabunPSK"/>
          <w:sz w:val="32"/>
          <w:szCs w:val="32"/>
        </w:rPr>
        <w:t xml:space="preserve">7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วันและ 28 วัน จะได้คอนกรีตบล็อกที่มีความแข็งแกร่ง มีรูปลักษณะพิเศษ ที่สามารถใช้ในการก่อสร้างอาคารต่าง ๆ </w:t>
      </w:r>
      <w:r w:rsidRPr="003626F3">
        <w:rPr>
          <w:rFonts w:ascii="TH SarabunPSK" w:hAnsi="TH SarabunPSK" w:cs="TH SarabunPSK" w:hint="cs"/>
          <w:sz w:val="32"/>
          <w:szCs w:val="32"/>
          <w:cs/>
        </w:rPr>
        <w:t xml:space="preserve">เช่นผนังบ้าน หรือ กำแพงรั้วบ้านเป็นต้น </w:t>
      </w:r>
    </w:p>
    <w:p w:rsidR="00D24DA7" w:rsidRPr="003626F3" w:rsidRDefault="00162DCF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นอกจากนี้ยังสามารถ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ก่อเป็นถังเก็บน้ำได้อย่างรวดเร็ว สวยงาม และประหยัดกว่างานก่อสร้างทั่วไป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 xml:space="preserve"> ดังแสดงในภาพประกอบที่ 2.1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โดยบล็อกประสานแบ่งการใช้งานเป็น 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2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ประเภท เพื่อให้เหมาะกับการใช้งานประกอบด้วย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บล็อกตรงหรือทรงสี่เหลี่ยม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และบล็อกโค้ง ดังแสดงใน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D24DA7" w:rsidRPr="003626F3">
        <w:rPr>
          <w:rFonts w:ascii="TH SarabunPSK" w:hAnsi="TH SarabunPSK" w:cs="TH SarabunPSK"/>
          <w:sz w:val="32"/>
          <w:szCs w:val="32"/>
        </w:rPr>
        <w:t>2.2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 และดังแสดงใน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D24DA7" w:rsidRPr="003626F3">
        <w:rPr>
          <w:rFonts w:ascii="TH SarabunPSK" w:hAnsi="TH SarabunPSK" w:cs="TH SarabunPSK"/>
          <w:sz w:val="32"/>
          <w:szCs w:val="32"/>
        </w:rPr>
        <w:t>2.3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 ตามลำดั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บ</w:t>
      </w:r>
    </w:p>
    <w:p w:rsidR="00D24DA7" w:rsidRPr="003626F3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D24DA7" w:rsidRPr="003626F3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04091" cy="2933644"/>
            <wp:effectExtent l="19050" t="0" r="1159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89wan_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11" cy="294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A7" w:rsidRPr="003626F3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D24DA7" w:rsidRDefault="00D24DA7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1661D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ภาพที่ </w:t>
      </w:r>
      <w:r w:rsidR="00E81A70" w:rsidRPr="001661DF">
        <w:rPr>
          <w:rFonts w:ascii="TH SarabunPSK" w:hAnsi="TH SarabunPSK" w:cs="TH SarabunPSK"/>
          <w:b/>
          <w:bCs/>
          <w:i/>
          <w:iCs/>
          <w:sz w:val="32"/>
          <w:szCs w:val="32"/>
        </w:rPr>
        <w:t>2.1</w:t>
      </w:r>
      <w:r w:rsidR="001661D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1661DF">
        <w:rPr>
          <w:rFonts w:ascii="TH SarabunPSK" w:hAnsi="TH SarabunPSK" w:cs="TH SarabunPSK" w:hint="cs"/>
          <w:sz w:val="32"/>
          <w:szCs w:val="32"/>
          <w:cs/>
        </w:rPr>
        <w:t>การใช้อิฐบล็อกประสานในการก่อสร้าง</w:t>
      </w:r>
    </w:p>
    <w:p w:rsidR="005C6236" w:rsidRPr="003626F3" w:rsidRDefault="005C6236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24DA7" w:rsidRPr="003626F3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D24DA7" w:rsidRPr="003626F3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961464" cy="2639834"/>
            <wp:effectExtent l="0" t="0" r="0" b="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492" cy="264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A7" w:rsidRPr="00661386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D24DA7" w:rsidRPr="003626F3" w:rsidRDefault="00D24DA7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1661D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</w:t>
      </w:r>
      <w:r w:rsidRPr="001661D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1661DF">
        <w:rPr>
          <w:rFonts w:ascii="TH SarabunPSK" w:hAnsi="TH SarabunPSK" w:cs="TH SarabunPSK"/>
          <w:b/>
          <w:bCs/>
          <w:i/>
          <w:iCs/>
          <w:sz w:val="32"/>
          <w:szCs w:val="32"/>
        </w:rPr>
        <w:t>2.2</w:t>
      </w:r>
      <w:r w:rsidR="00E81A70">
        <w:rPr>
          <w:rFonts w:ascii="TH SarabunPSK" w:hAnsi="TH SarabunPSK" w:cs="TH SarabunPSK"/>
          <w:sz w:val="32"/>
          <w:szCs w:val="32"/>
        </w:rPr>
        <w:t xml:space="preserve">  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อิฐ</w:t>
      </w:r>
      <w:r w:rsidRPr="003626F3">
        <w:rPr>
          <w:rFonts w:ascii="TH SarabunPSK" w:hAnsi="TH SarabunPSK" w:cs="TH SarabunPSK"/>
          <w:sz w:val="32"/>
          <w:szCs w:val="32"/>
          <w:cs/>
        </w:rPr>
        <w:t>บล็อก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ประสาน</w:t>
      </w:r>
      <w:r w:rsidRPr="003626F3">
        <w:rPr>
          <w:rFonts w:ascii="TH SarabunPSK" w:hAnsi="TH SarabunPSK" w:cs="TH SarabunPSK"/>
          <w:sz w:val="32"/>
          <w:szCs w:val="32"/>
          <w:cs/>
        </w:rPr>
        <w:t>ตรงหรือทรงสี่เหลี่ยม</w:t>
      </w:r>
    </w:p>
    <w:p w:rsidR="00D24DA7" w:rsidRPr="003626F3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D24DA7" w:rsidRPr="003626F3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888000" cy="2916000"/>
            <wp:effectExtent l="133350" t="114300" r="132080" b="151130"/>
            <wp:docPr id="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ิฐโค้ง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9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4DA7" w:rsidRPr="003626F3" w:rsidRDefault="00D24DA7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1661D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 2.</w:t>
      </w:r>
      <w:r w:rsidR="003C6A2D" w:rsidRPr="001661DF">
        <w:rPr>
          <w:rFonts w:ascii="TH SarabunPSK" w:hAnsi="TH SarabunPSK" w:cs="TH SarabunPSK"/>
          <w:b/>
          <w:bCs/>
          <w:i/>
          <w:iCs/>
          <w:sz w:val="32"/>
          <w:szCs w:val="32"/>
        </w:rPr>
        <w:t>3</w:t>
      </w:r>
      <w:r w:rsidR="003C6A2D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 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อิฐ</w:t>
      </w:r>
      <w:r w:rsidRPr="003626F3">
        <w:rPr>
          <w:rFonts w:ascii="TH SarabunPSK" w:hAnsi="TH SarabunPSK" w:cs="TH SarabunPSK"/>
          <w:sz w:val="32"/>
          <w:szCs w:val="32"/>
          <w:cs/>
        </w:rPr>
        <w:t>บล็อก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ประสานแบบ</w:t>
      </w:r>
      <w:r w:rsidRPr="003626F3">
        <w:rPr>
          <w:rFonts w:ascii="TH SarabunPSK" w:hAnsi="TH SarabunPSK" w:cs="TH SarabunPSK"/>
          <w:sz w:val="32"/>
          <w:szCs w:val="32"/>
          <w:cs/>
        </w:rPr>
        <w:t>โค้ง</w:t>
      </w:r>
    </w:p>
    <w:p w:rsidR="00E81A70" w:rsidRDefault="00E81A70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D24DA7" w:rsidRPr="003626F3" w:rsidRDefault="00E81A70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วัตถุดิบ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และสัดส่วนผสมอิฐ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บล็อกประสาน</w:t>
      </w:r>
    </w:p>
    <w:p w:rsidR="00D24DA7" w:rsidRPr="003626F3" w:rsidRDefault="00E81A70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61DF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D24DA7" w:rsidRPr="001661DF">
        <w:rPr>
          <w:rFonts w:ascii="TH SarabunPSK" w:hAnsi="TH SarabunPSK" w:cs="TH SarabunPSK"/>
          <w:spacing w:val="-4"/>
          <w:sz w:val="32"/>
          <w:szCs w:val="32"/>
          <w:cs/>
        </w:rPr>
        <w:t>วัตถุดิบที่ใช้เป็นส่วนผสม หรือ มวลรวมละเอียดของ</w:t>
      </w:r>
      <w:r w:rsidR="00D24DA7" w:rsidRPr="001661DF">
        <w:rPr>
          <w:rFonts w:ascii="TH SarabunPSK" w:hAnsi="TH SarabunPSK" w:cs="TH SarabunPSK" w:hint="cs"/>
          <w:spacing w:val="-4"/>
          <w:sz w:val="32"/>
          <w:szCs w:val="32"/>
          <w:cs/>
        </w:rPr>
        <w:t>อิฐ</w:t>
      </w:r>
      <w:r w:rsidR="00D24DA7" w:rsidRPr="001661DF">
        <w:rPr>
          <w:rFonts w:ascii="TH SarabunPSK" w:hAnsi="TH SarabunPSK" w:cs="TH SarabunPSK"/>
          <w:spacing w:val="-4"/>
          <w:sz w:val="32"/>
          <w:szCs w:val="32"/>
          <w:cs/>
        </w:rPr>
        <w:t xml:space="preserve">บล็อกประสานควรมีขนาดเล็กกว่า </w:t>
      </w:r>
      <w:r w:rsidR="00D24DA7" w:rsidRPr="001661DF">
        <w:rPr>
          <w:rFonts w:ascii="TH SarabunPSK" w:hAnsi="TH SarabunPSK" w:cs="TH SarabunPSK"/>
          <w:spacing w:val="-4"/>
          <w:sz w:val="32"/>
          <w:szCs w:val="32"/>
        </w:rPr>
        <w:t xml:space="preserve">4 </w:t>
      </w:r>
      <w:proofErr w:type="spellStart"/>
      <w:r w:rsidR="00D24DA7" w:rsidRPr="001661DF">
        <w:rPr>
          <w:rFonts w:ascii="TH SarabunPSK" w:hAnsi="TH SarabunPSK" w:cs="TH SarabunPSK"/>
          <w:spacing w:val="-4"/>
          <w:sz w:val="32"/>
          <w:szCs w:val="32"/>
          <w:cs/>
        </w:rPr>
        <w:t>มม.</w:t>
      </w:r>
      <w:proofErr w:type="spellEnd"/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 ได้แก่ ดินลูกรัง หินฝุ่น ทราย และเถ้าลอย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(</w:t>
      </w:r>
      <w:r w:rsidR="00D24DA7" w:rsidRPr="003626F3">
        <w:rPr>
          <w:rFonts w:ascii="TH SarabunPSK" w:hAnsi="TH SarabunPSK" w:cs="TH SarabunPSK"/>
          <w:sz w:val="32"/>
          <w:szCs w:val="32"/>
        </w:rPr>
        <w:t>Fly ash)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จากโรงงานผลิตไฟฟ้า โดยมวลรวมละเอียดที่ใช้ควรมีลักษณะตามมาตรฐานการแบ่งชั้นคุณภาพดินและมวลรวม สำหรับงานก่อสร้างทางหลวง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ASTM D3282 Standard </w:t>
      </w:r>
      <w:r w:rsidR="00177C0C" w:rsidRPr="003626F3">
        <w:rPr>
          <w:rFonts w:ascii="TH SarabunPSK" w:hAnsi="TH SarabunPSK" w:cs="TH SarabunPSK"/>
          <w:sz w:val="32"/>
          <w:szCs w:val="32"/>
        </w:rPr>
        <w:t>c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lassification of </w:t>
      </w:r>
      <w:r w:rsidR="00177C0C" w:rsidRPr="003626F3">
        <w:rPr>
          <w:rFonts w:ascii="TH SarabunPSK" w:hAnsi="TH SarabunPSK" w:cs="TH SarabunPSK"/>
          <w:sz w:val="32"/>
          <w:szCs w:val="32"/>
        </w:rPr>
        <w:t>s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oils and </w:t>
      </w:r>
      <w:r w:rsidR="00177C0C" w:rsidRPr="003626F3">
        <w:rPr>
          <w:rFonts w:ascii="TH SarabunPSK" w:hAnsi="TH SarabunPSK" w:cs="TH SarabunPSK"/>
          <w:sz w:val="32"/>
          <w:szCs w:val="32"/>
        </w:rPr>
        <w:t>s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oil-Aggregate </w:t>
      </w:r>
      <w:r w:rsidR="00177C0C" w:rsidRPr="003626F3">
        <w:rPr>
          <w:rFonts w:ascii="TH SarabunPSK" w:hAnsi="TH SarabunPSK" w:cs="TH SarabunPSK"/>
          <w:sz w:val="32"/>
          <w:szCs w:val="32"/>
        </w:rPr>
        <w:t>m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ixtures for </w:t>
      </w:r>
      <w:r w:rsidR="00177C0C" w:rsidRPr="003626F3">
        <w:rPr>
          <w:rFonts w:ascii="TH SarabunPSK" w:hAnsi="TH SarabunPSK" w:cs="TH SarabunPSK"/>
          <w:sz w:val="32"/>
          <w:szCs w:val="32"/>
        </w:rPr>
        <w:t>h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ighway </w:t>
      </w:r>
      <w:r w:rsidR="00177C0C" w:rsidRPr="003626F3">
        <w:rPr>
          <w:rFonts w:ascii="TH SarabunPSK" w:hAnsi="TH SarabunPSK" w:cs="TH SarabunPSK"/>
          <w:sz w:val="32"/>
          <w:szCs w:val="32"/>
        </w:rPr>
        <w:t>c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onstruction </w:t>
      </w:r>
      <w:r w:rsidR="00177C0C" w:rsidRPr="003626F3">
        <w:rPr>
          <w:rFonts w:ascii="TH SarabunPSK" w:hAnsi="TH SarabunPSK" w:cs="TH SarabunPSK"/>
          <w:sz w:val="32"/>
          <w:szCs w:val="32"/>
        </w:rPr>
        <w:t>p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urposes) 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คือ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มีฝุ่นดินไม่เกินร้อยละ 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35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โดยน้ำหนัก หรือทดสอบเบื้องต้นโดยนำดินใส่ขวดครึ่งหนึ่ง เติมน้ำแล้วเขย่าให้เข้ากัน เมื่อหยุดเขย่า สังเกตส่วนที่ตกตะกอนทันทีแล้วขีดเส้นไว้ รอจนตกตะกอนทั้งหมดจนน้ำใส แล้ววัดตะกอนฝุ่นไม่ควรเกินร้อยละ 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15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โดยปริมาตร ถ้าวัตถุดิบมีมวลหยาบผสมอยู่มากสามารถใช้เครื่องบดร่อนจะทำให้ผิว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อิฐ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บล็อก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ประสาน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เรียบขึ้น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 xml:space="preserve">  นอกจากวัสดุที่เป็นมวลรวม</w:t>
      </w:r>
      <w:r w:rsidR="000647A7">
        <w:rPr>
          <w:rFonts w:ascii="TH SarabunPSK" w:hAnsi="TH SarabunPSK" w:cs="TH SarabunPSK" w:hint="cs"/>
          <w:sz w:val="32"/>
          <w:szCs w:val="32"/>
          <w:cs/>
        </w:rPr>
        <w:t>แล้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ว สิ่งที่ขาดไม่ได้ในการ</w:t>
      </w:r>
      <w:r w:rsidR="000647A7">
        <w:rPr>
          <w:rFonts w:ascii="TH SarabunPSK" w:hAnsi="TH SarabunPSK" w:cs="TH SarabunPSK" w:hint="cs"/>
          <w:sz w:val="32"/>
          <w:szCs w:val="32"/>
          <w:cs/>
        </w:rPr>
        <w:t>ทำ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ให้อิ</w:t>
      </w:r>
      <w:r w:rsidR="000647A7">
        <w:rPr>
          <w:rFonts w:ascii="TH SarabunPSK" w:hAnsi="TH SarabunPSK" w:cs="TH SarabunPSK" w:hint="cs"/>
          <w:sz w:val="32"/>
          <w:szCs w:val="32"/>
          <w:cs/>
        </w:rPr>
        <w:t>ฐ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 xml:space="preserve">บล็อกประสานมีกำลังรับแรงอัดได้ดี คือ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คือปูนซีเมนต์</w:t>
      </w:r>
      <w:proofErr w:type="spellStart"/>
      <w:r w:rsidR="00D24DA7" w:rsidRPr="003626F3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แลนด์ 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 xml:space="preserve"> ซึ่งส่วนใหญ่นิยมใช้ปูน</w:t>
      </w:r>
      <w:proofErr w:type="spellStart"/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ปอร์</w:t>
      </w:r>
      <w:r w:rsidR="000647A7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 xml:space="preserve">แลนด์ประเภทที่ 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1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(ปูนโครงสร้าง) 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เพราะจะทำ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ให้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อิฐ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บล็อกประสานมีความแข็งแกร่ง ทนการกัดกร่อนของน้ำได้ดี การใช้ปูนซีเมนต์ผสม (ปูนก่อฉาบ) คุณภาพจะต่ำกว่าทำให้ต้องใช้ปริมาณปูนมากขึ้น เพื่อให้ได้คุณภาพตามมาตรฐานเดียวกัน ซึ่งจะทำให้ต้นทุนสูงขึ้น</w:t>
      </w:r>
    </w:p>
    <w:p w:rsidR="00D24DA7" w:rsidRDefault="00E81A70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ส่วนผสมของ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อิฐ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บล็อกประสานที่เหมาะสมควร ทำการทดลองในห้องปฏิบัติการ ส่วนใหญ่มีอัตราส่วนผสมระหว่างปูนซีเมนต์ต่อมวลรวมประมาณ 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1 : 6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1 : 7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โดยน้ำหนัก ทั้งนี้ขึ้นอยู่กับคุณภาพของมวลรวมเป็นหลัก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(สำเร็จ สารมาคม</w:t>
      </w:r>
      <w:r w:rsidR="001661DF">
        <w:rPr>
          <w:rFonts w:ascii="TH SarabunPSK" w:hAnsi="TH SarabunPSK" w:cs="TH SarabunPSK"/>
          <w:sz w:val="32"/>
          <w:szCs w:val="32"/>
        </w:rPr>
        <w:t>,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 2556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24DA7" w:rsidRPr="003626F3" w:rsidRDefault="00D24DA7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 w:hint="cs"/>
          <w:sz w:val="32"/>
          <w:szCs w:val="32"/>
          <w:cs/>
        </w:rPr>
        <w:tab/>
        <w:t>การขึ้นรูปและการบ่มอิฐบล็อกประสาน</w:t>
      </w:r>
    </w:p>
    <w:p w:rsidR="00D24DA7" w:rsidRPr="003626F3" w:rsidRDefault="00D24DA7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hAnsi="TH SarabunPSK" w:cs="TH SarabunPSK" w:hint="cs"/>
          <w:sz w:val="32"/>
          <w:szCs w:val="32"/>
          <w:cs/>
        </w:rPr>
        <w:tab/>
        <w:t xml:space="preserve">การขึ้นรูปอิฐบล็อกประสานนั้นสามารถทำได้ </w:t>
      </w:r>
      <w:r w:rsidRPr="003626F3">
        <w:rPr>
          <w:rFonts w:ascii="TH SarabunPSK" w:hAnsi="TH SarabunPSK" w:cs="TH SarabunPSK"/>
          <w:sz w:val="32"/>
          <w:szCs w:val="32"/>
        </w:rPr>
        <w:t xml:space="preserve">2 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วิธีหลัก ได้แก่</w:t>
      </w:r>
    </w:p>
    <w:p w:rsidR="00D24DA7" w:rsidRPr="003626F3" w:rsidRDefault="00D24DA7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Pr="003626F3">
        <w:rPr>
          <w:rFonts w:ascii="TH SarabunPSK" w:hAnsi="TH SarabunPSK" w:cs="TH SarabunPSK"/>
          <w:sz w:val="32"/>
          <w:szCs w:val="32"/>
          <w:cs/>
        </w:rPr>
        <w:t>เครื่องอัดด้วยแรงคน เป็นเครื่องอัดด้วยแรงคนแบบมือโยกใช้การทดแรงแบบคานงัดคานดีด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 w:hint="cs"/>
          <w:sz w:val="32"/>
          <w:szCs w:val="32"/>
          <w:cs/>
        </w:rPr>
        <w:t xml:space="preserve">เมื่อทำการขึ้นรูปเสร็จแล้ว ยกนำมาผึ่งและบ่มในขั้นตอนต่อไป ดังแสดงในภาพที่ </w:t>
      </w:r>
      <w:r w:rsidRPr="003626F3">
        <w:rPr>
          <w:rFonts w:ascii="TH SarabunPSK" w:hAnsi="TH SarabunPSK" w:cs="TH SarabunPSK"/>
          <w:sz w:val="32"/>
          <w:szCs w:val="32"/>
        </w:rPr>
        <w:t>2.4</w:t>
      </w:r>
    </w:p>
    <w:p w:rsidR="00D24DA7" w:rsidRDefault="00D24DA7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Pr="003626F3">
        <w:rPr>
          <w:rFonts w:ascii="TH SarabunPSK" w:hAnsi="TH SarabunPSK" w:cs="TH SarabunPSK"/>
          <w:sz w:val="32"/>
          <w:szCs w:val="32"/>
          <w:cs/>
        </w:rPr>
        <w:t>เครื่อง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อัดไฮดรอลิก</w:t>
      </w:r>
      <w:proofErr w:type="spellEnd"/>
      <w:r w:rsidRPr="00362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เป็นเครื่องอัดแบบอุตสาหกรรมขนาดย่อมใช้มอเตอร์เป็นตัวขับน้ำมันสร้างแรงดันในท่อ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ไฮดรอลิก</w:t>
      </w:r>
      <w:proofErr w:type="spellEnd"/>
      <w:r w:rsidRPr="003626F3">
        <w:rPr>
          <w:rFonts w:ascii="TH SarabunPSK" w:hAnsi="TH SarabunPSK" w:cs="TH SarabunPSK"/>
          <w:sz w:val="32"/>
          <w:szCs w:val="32"/>
        </w:rPr>
        <w:t>.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สามารถผลิตได้วันละประมาณ </w:t>
      </w:r>
      <w:r w:rsidRPr="003626F3">
        <w:rPr>
          <w:rFonts w:ascii="TH SarabunPSK" w:hAnsi="TH SarabunPSK" w:cs="TH SarabunPSK"/>
          <w:sz w:val="32"/>
          <w:szCs w:val="32"/>
        </w:rPr>
        <w:t xml:space="preserve">1,000 – 4,000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ก้อนและอัดได้ครั้งละ </w:t>
      </w:r>
      <w:r w:rsidRPr="003626F3">
        <w:rPr>
          <w:rFonts w:ascii="TH SarabunPSK" w:hAnsi="TH SarabunPSK" w:cs="TH SarabunPSK"/>
          <w:sz w:val="32"/>
          <w:szCs w:val="32"/>
        </w:rPr>
        <w:t xml:space="preserve">1 – 4 </w:t>
      </w:r>
      <w:r w:rsidRPr="003626F3">
        <w:rPr>
          <w:rFonts w:ascii="TH SarabunPSK" w:hAnsi="TH SarabunPSK" w:cs="TH SarabunPSK"/>
          <w:sz w:val="32"/>
          <w:szCs w:val="32"/>
          <w:cs/>
        </w:rPr>
        <w:t>ก้อน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 w:rsidRPr="003626F3">
        <w:rPr>
          <w:rFonts w:ascii="TH SarabunPSK" w:hAnsi="TH SarabunPSK" w:cs="TH SarabunPSK"/>
          <w:sz w:val="32"/>
          <w:szCs w:val="32"/>
        </w:rPr>
        <w:t>2.5</w:t>
      </w:r>
    </w:p>
    <w:p w:rsidR="00D24DA7" w:rsidRPr="001661DF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both"/>
        <w:rPr>
          <w:rFonts w:ascii="TH SarabunPSK" w:hAnsi="TH SarabunPSK" w:cs="TH SarabunPSK"/>
          <w:sz w:val="24"/>
          <w:szCs w:val="24"/>
        </w:rPr>
      </w:pPr>
    </w:p>
    <w:p w:rsidR="00D24DA7" w:rsidRPr="001661DF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1661DF">
        <w:rPr>
          <w:rFonts w:ascii="TH SarabunPSK" w:hAnsi="TH SarabunPSK" w:cs="TH SarabunPSK"/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3677002" cy="2417196"/>
            <wp:effectExtent l="0" t="0" r="0" b="0"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02" cy="241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A7" w:rsidRDefault="00D24DA7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1661D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</w:t>
      </w:r>
      <w:r w:rsidRPr="001661D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1661DF">
        <w:rPr>
          <w:rFonts w:ascii="TH SarabunPSK" w:hAnsi="TH SarabunPSK" w:cs="TH SarabunPSK"/>
          <w:b/>
          <w:bCs/>
          <w:i/>
          <w:iCs/>
          <w:sz w:val="32"/>
          <w:szCs w:val="32"/>
        </w:rPr>
        <w:t>2.4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3C6A2D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เครื่องอัดบล็อกประสานโดยใช้แรงคน</w:t>
      </w:r>
    </w:p>
    <w:p w:rsidR="000647A7" w:rsidRPr="003626F3" w:rsidRDefault="000647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24DA7" w:rsidRPr="003626F3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578087" cy="2852751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16" cy="286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A7" w:rsidRPr="003626F3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D24DA7" w:rsidRDefault="00D24DA7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1661D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ภาพที่</w:t>
      </w:r>
      <w:r w:rsidRPr="001661D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1661DF">
        <w:rPr>
          <w:rFonts w:ascii="TH SarabunPSK" w:hAnsi="TH SarabunPSK" w:cs="TH SarabunPSK"/>
          <w:b/>
          <w:bCs/>
          <w:i/>
          <w:iCs/>
          <w:sz w:val="32"/>
          <w:szCs w:val="32"/>
        </w:rPr>
        <w:t>2.5</w:t>
      </w:r>
      <w:r w:rsidR="003C6A2D">
        <w:rPr>
          <w:rFonts w:ascii="TH SarabunPSK" w:hAnsi="TH SarabunPSK" w:cs="TH SarabunPSK"/>
          <w:sz w:val="32"/>
          <w:szCs w:val="32"/>
        </w:rPr>
        <w:t xml:space="preserve">  </w:t>
      </w:r>
      <w:r w:rsidRPr="003626F3">
        <w:rPr>
          <w:rFonts w:ascii="TH SarabunPSK" w:hAnsi="TH SarabunPSK" w:cs="TH SarabunPSK"/>
          <w:sz w:val="32"/>
          <w:szCs w:val="32"/>
          <w:cs/>
        </w:rPr>
        <w:t>เครื่องอัด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บล็อกประสานชนิด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ไฮดรอลิก</w:t>
      </w:r>
      <w:proofErr w:type="spellEnd"/>
    </w:p>
    <w:p w:rsidR="001661DF" w:rsidRPr="003626F3" w:rsidRDefault="001661DF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B62ABD" w:rsidRPr="003626F3" w:rsidRDefault="00B62ABD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ขั้นตอนการทำ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อิฐ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บล็อกประสาน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นั้นมีขั้นตอนดังต่อไปนี้</w:t>
      </w:r>
    </w:p>
    <w:p w:rsidR="00D24DA7" w:rsidRPr="003626F3" w:rsidRDefault="00B62ABD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1</w:t>
      </w:r>
      <w:r w:rsidR="001661DF">
        <w:rPr>
          <w:rFonts w:ascii="TH SarabunPSK" w:hAnsi="TH SarabunPSK" w:cs="TH SarabunPSK"/>
          <w:sz w:val="32"/>
          <w:szCs w:val="32"/>
        </w:rPr>
        <w:t>.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 ทดสอบแหล่งดินเพื่อหาแหล่งที่เหมาะสมที่สุด และกำหนดส่วนผสมที่เหมาะสม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 xml:space="preserve">เนื่องจากดินในแต่ละแหล่งนั้นมีคุณลักษณะที่ไม่เหมือนกัน </w:t>
      </w:r>
    </w:p>
    <w:p w:rsidR="00D24DA7" w:rsidRPr="003626F3" w:rsidRDefault="00B62ABD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2</w:t>
      </w:r>
      <w:r w:rsidR="001661DF">
        <w:rPr>
          <w:rFonts w:ascii="TH SarabunPSK" w:hAnsi="TH SarabunPSK" w:cs="TH SarabunPSK"/>
          <w:sz w:val="32"/>
          <w:szCs w:val="32"/>
        </w:rPr>
        <w:t>.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 เตรียมวัตถุดิบ ถ้ามีความชื้นมากควรนำไปตากให้แห้งและกองเก็บวัตถุดิบในที่ร่มให้มากเพียงพอที่จะทำการผลิตตลอดเวลา หากดินเป็นก้อน หรือมีมวลหยาบน้อย ควรร่อนผ่านตะแกรงขนาด 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2 – 4 </w:t>
      </w:r>
      <w:proofErr w:type="spellStart"/>
      <w:r w:rsidR="00D24DA7" w:rsidRPr="003626F3">
        <w:rPr>
          <w:rFonts w:ascii="TH SarabunPSK" w:hAnsi="TH SarabunPSK" w:cs="TH SarabunPSK"/>
          <w:sz w:val="32"/>
          <w:szCs w:val="32"/>
          <w:cs/>
        </w:rPr>
        <w:t>มม.</w:t>
      </w:r>
      <w:proofErr w:type="spellEnd"/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 ไม่ควรใช้ตาละเอียดมากเกินไป เพราะจะทำให้ได้แต่เนื้อฝุ่นดิน ทำให้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ไม่มีความแข็งแรง ถ้าเนื้อดินมีก้อนใหญ่หรือมวลหยาบมากควรใช้เครื่องบดร่อน แล้วกองเก็บในที่ร่มเพื่อรอ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ผลิต</w:t>
      </w:r>
    </w:p>
    <w:p w:rsidR="00D24DA7" w:rsidRPr="003626F3" w:rsidRDefault="00B62ABD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</w:rPr>
        <w:tab/>
      </w:r>
      <w:r w:rsidRPr="003626F3">
        <w:rPr>
          <w:rFonts w:ascii="TH SarabunPSK" w:hAnsi="TH SarabunPSK" w:cs="TH SarabunPSK"/>
          <w:sz w:val="32"/>
          <w:szCs w:val="32"/>
        </w:rPr>
        <w:tab/>
      </w:r>
      <w:r w:rsidR="00D24DA7" w:rsidRPr="003626F3">
        <w:rPr>
          <w:rFonts w:ascii="TH SarabunPSK" w:hAnsi="TH SarabunPSK" w:cs="TH SarabunPSK"/>
          <w:sz w:val="32"/>
          <w:szCs w:val="32"/>
        </w:rPr>
        <w:t>3</w:t>
      </w:r>
      <w:r w:rsidR="001661DF">
        <w:rPr>
          <w:rFonts w:ascii="TH SarabunPSK" w:hAnsi="TH SarabunPSK" w:cs="TH SarabunPSK"/>
          <w:sz w:val="32"/>
          <w:szCs w:val="32"/>
        </w:rPr>
        <w:t>.</w:t>
      </w:r>
      <w:r w:rsidRPr="00362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ในการผสม ควรผสมดินแห้งหรือมวลรวมกับซีเมนต์ให้เข้ากันก่อน แล้วค่อย ๆ เติมน้ำโดยใช้ฝักบัว หรือหัวฉีดพ่นให้เป็นละอองกว้าง น้ำที่ใช้ควรเป็นน้ำสะอาด ใช้ผสมหลังจากผสมดิน และซีเมนต์เข้ากันแล้วในปริมาณที่พอเหมาะ โดยใช้ปริมาณน้ำที่ดีที่สุด</w:t>
      </w:r>
    </w:p>
    <w:p w:rsidR="00D24DA7" w:rsidRPr="003626F3" w:rsidRDefault="00B62ABD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4</w:t>
      </w:r>
      <w:r w:rsidR="001661DF">
        <w:rPr>
          <w:rFonts w:ascii="TH SarabunPSK" w:hAnsi="TH SarabunPSK" w:cs="TH SarabunPSK"/>
          <w:sz w:val="32"/>
          <w:szCs w:val="32"/>
        </w:rPr>
        <w:t>.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 หลังจากนั้นจึงนำดินที่ผสมแล้วเข้าเครื่องอัด โดยตวงวัดหน่วยเป็นน้ำหนัก เติมส่วนผสมลงในแบบอัดโดยใช้น้ำหนักมากที่สุดที่สามารถทำงานได้สะดวก ควรใช้ส่วนผสมให้หมดภายใน 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30 </w:t>
      </w:r>
      <w:r w:rsidR="001661DF">
        <w:rPr>
          <w:rFonts w:ascii="TH SarabunPSK" w:hAnsi="TH SarabunPSK" w:cs="TH SarabunPSK"/>
          <w:sz w:val="32"/>
          <w:szCs w:val="32"/>
          <w:cs/>
        </w:rPr>
        <w:br/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นาที.หลังจากผสมน้ำ เพื่อป้องกันปูนก่อตัวก่อนอัดขึ้นรูป</w:t>
      </w:r>
    </w:p>
    <w:p w:rsidR="000647A7" w:rsidRDefault="00B62ABD" w:rsidP="001661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hAnsi="TH SarabunPSK" w:cs="TH SarabunPSK" w:hint="cs"/>
          <w:sz w:val="32"/>
          <w:szCs w:val="32"/>
          <w:cs/>
        </w:rPr>
        <w:tab/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5</w:t>
      </w:r>
      <w:r w:rsidR="001661DF">
        <w:rPr>
          <w:rFonts w:ascii="TH SarabunPSK" w:hAnsi="TH SarabunPSK" w:cs="TH SarabunPSK"/>
          <w:sz w:val="32"/>
          <w:szCs w:val="32"/>
        </w:rPr>
        <w:t>.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อิฐ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บล็อกประสาน ที่อัดเป็นก้อนแล้วควรผึ่งในที่ร่มอย่างน้อย 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1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วัน จึงเริ่มบ่มจนอายุครบ 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7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วัน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  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 xml:space="preserve">ซึ่งการบ่มอิฐบล็อกประสานนั้นมีผลต่อกำลังอัดและการบ่มจะทำการบ่ม </w:t>
      </w:r>
    </w:p>
    <w:p w:rsidR="00D24DA7" w:rsidRDefault="00B60B7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หลังจากนำ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อิฐ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บล็อก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>ประสาน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ออกจากเครื่องอัดแล้วนำมาจัดเรียงในที่ร่มจนมีอายุครบ 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1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วัน เริ่มบ่มโดยการรดน้ำด้วยฝักบัวหรือฉีดพ่นเป็นละอองให้ชุ่ม แล้วคลุมด้วยผ้าพลาสติกไม่ให้ไอน้ำระเหยออก ทิ้งไว้อีก 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9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 xml:space="preserve">วันจนมีอายุครบ </w:t>
      </w:r>
      <w:r w:rsidR="00D24DA7" w:rsidRPr="003626F3">
        <w:rPr>
          <w:rFonts w:ascii="TH SarabunPSK" w:hAnsi="TH SarabunPSK" w:cs="TH SarabunPSK"/>
          <w:sz w:val="32"/>
          <w:szCs w:val="32"/>
        </w:rPr>
        <w:t xml:space="preserve">7 </w:t>
      </w:r>
      <w:r w:rsidR="00D24DA7" w:rsidRPr="003626F3">
        <w:rPr>
          <w:rFonts w:ascii="TH SarabunPSK" w:hAnsi="TH SarabunPSK" w:cs="TH SarabunPSK"/>
          <w:sz w:val="32"/>
          <w:szCs w:val="32"/>
          <w:cs/>
        </w:rPr>
        <w:t>วันจนมีความแข็งแรงพร้อมส่งออกจำหน่ายหรือใช้งานได้ ไม่ควรเคลื่อนย้ายก่อนกำหนดเพราะจะทำให้ก้อนบิ่น หรือเกิดการแตกร้าวได้ง่าย การบ่มไม่ควรให้น้ำมากเกินเพราะอาจทำให้มีปัญหาคราบขาวได้ ควรบ่มด้วยปริมาณน้ำที่น้อยที่สุดเท่าที่จะทำได้ คือเพียงแค่ให้มีความชื้นก็เพียงพอ</w:t>
      </w:r>
      <w:r w:rsidR="00B62ABD" w:rsidRPr="00362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4DA7" w:rsidRPr="003626F3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 w:rsidR="00B62ABD" w:rsidRPr="003626F3">
        <w:rPr>
          <w:rFonts w:ascii="TH SarabunPSK" w:hAnsi="TH SarabunPSK" w:cs="TH SarabunPSK"/>
          <w:sz w:val="32"/>
          <w:szCs w:val="32"/>
        </w:rPr>
        <w:t>2.</w:t>
      </w:r>
      <w:r w:rsidR="00D24DA7" w:rsidRPr="003626F3">
        <w:rPr>
          <w:rFonts w:ascii="TH SarabunPSK" w:hAnsi="TH SarabunPSK" w:cs="TH SarabunPSK"/>
          <w:sz w:val="32"/>
          <w:szCs w:val="32"/>
        </w:rPr>
        <w:t>6</w:t>
      </w:r>
    </w:p>
    <w:p w:rsidR="00B60B7A" w:rsidRPr="003626F3" w:rsidRDefault="00B60B7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D24DA7" w:rsidRPr="003626F3" w:rsidRDefault="00D24D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156668" cy="2367501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บ่มบล็อกประสาน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635" cy="237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7A" w:rsidRDefault="00B60B7A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4DA7" w:rsidRDefault="00D24DA7" w:rsidP="00026A9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026A9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ภาพที่ </w:t>
      </w:r>
      <w:r w:rsidR="00B62ABD" w:rsidRPr="00026A9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2.</w:t>
      </w:r>
      <w:r w:rsidRPr="00026A98">
        <w:rPr>
          <w:rFonts w:ascii="TH SarabunPSK" w:hAnsi="TH SarabunPSK" w:cs="TH SarabunPSK"/>
          <w:b/>
          <w:bCs/>
          <w:i/>
          <w:iCs/>
          <w:sz w:val="32"/>
          <w:szCs w:val="32"/>
        </w:rPr>
        <w:t>6</w:t>
      </w:r>
      <w:r w:rsidR="003C6A2D">
        <w:rPr>
          <w:rFonts w:ascii="TH SarabunPSK" w:hAnsi="TH SarabunPSK" w:cs="TH SarabunPSK"/>
          <w:sz w:val="32"/>
          <w:szCs w:val="32"/>
        </w:rPr>
        <w:t xml:space="preserve">  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การบ่มอิฐบล็อกประสาน</w:t>
      </w:r>
    </w:p>
    <w:p w:rsidR="00026A98" w:rsidRPr="003626F3" w:rsidRDefault="00026A98" w:rsidP="00026A9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4B0D6E" w:rsidRPr="003626F3" w:rsidRDefault="00E81A70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spacing w:val="4"/>
        </w:rPr>
        <w:t>2.5</w:t>
      </w:r>
      <w:r w:rsidR="00026A98">
        <w:rPr>
          <w:rFonts w:ascii="TH SarabunPSK" w:hAnsi="TH SarabunPSK" w:cs="TH SarabunPSK" w:hint="cs"/>
          <w:b/>
          <w:bCs/>
          <w:spacing w:val="4"/>
          <w:cs/>
        </w:rPr>
        <w:tab/>
      </w:r>
      <w:r w:rsidR="004B0D6E" w:rsidRPr="003626F3">
        <w:rPr>
          <w:rFonts w:ascii="TH SarabunPSK" w:hAnsi="TH SarabunPSK" w:cs="TH SarabunPSK" w:hint="cs"/>
          <w:b/>
          <w:bCs/>
          <w:spacing w:val="4"/>
          <w:cs/>
        </w:rPr>
        <w:t>แกลบ (</w:t>
      </w:r>
      <w:r w:rsidR="004B0D6E" w:rsidRPr="003626F3">
        <w:rPr>
          <w:rFonts w:ascii="TH SarabunPSK" w:hAnsi="TH SarabunPSK" w:cs="TH SarabunPSK"/>
          <w:b/>
          <w:bCs/>
          <w:spacing w:val="4"/>
        </w:rPr>
        <w:t>Rice husk</w:t>
      </w:r>
      <w:r w:rsidR="004B0D6E" w:rsidRPr="003626F3">
        <w:rPr>
          <w:rFonts w:ascii="TH SarabunPSK" w:hAnsi="TH SarabunPSK" w:cs="TH SarabunPSK" w:hint="cs"/>
          <w:b/>
          <w:bCs/>
          <w:spacing w:val="4"/>
          <w:cs/>
        </w:rPr>
        <w:t>)</w:t>
      </w:r>
    </w:p>
    <w:p w:rsidR="00301AC2" w:rsidRPr="00026A98" w:rsidRDefault="00301AC2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B0D6E" w:rsidRPr="008F2C44" w:rsidRDefault="00E81A70" w:rsidP="00026A9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B0D6E" w:rsidRPr="008F2C44">
        <w:rPr>
          <w:rFonts w:ascii="TH SarabunPSK" w:hAnsi="TH SarabunPSK" w:cs="TH SarabunPSK"/>
          <w:sz w:val="32"/>
          <w:szCs w:val="32"/>
          <w:cs/>
        </w:rPr>
        <w:t>แกลบ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หน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าที่ห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อหุ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มเมล็ดข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าวอ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ยูภายนอก ไดจากการ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สีข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าว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นสาร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ประกอบ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จําพวก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ไฮโดร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คาร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บอน และซิลิคอนไดออก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ไซด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หรือซิ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ลิก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า เมื่อพิจารณาแก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ลบให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ชัดขึ้น โดย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มาสองดู</w:t>
      </w:r>
      <w:r w:rsidR="00162DCF" w:rsidRPr="008F2C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0D6E" w:rsidRPr="008F2C44">
        <w:rPr>
          <w:rFonts w:ascii="TH SarabunPSK" w:hAnsi="TH SarabunPSK" w:cs="TH SarabunPSK"/>
          <w:sz w:val="32"/>
          <w:szCs w:val="32"/>
          <w:cs/>
        </w:rPr>
        <w:t>ด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วยกล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องจุล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ทรรศน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จะมีลักษณะผิว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นร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องเรียงกัน แกลบมี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องค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ประกอบ</w:t>
      </w:r>
      <w:r w:rsidR="00162DCF" w:rsidRPr="008F2C44">
        <w:rPr>
          <w:rFonts w:ascii="TH SarabunPSK" w:hAnsi="TH SarabunPSK" w:cs="TH SarabunPSK"/>
          <w:sz w:val="32"/>
          <w:szCs w:val="32"/>
          <w:cs/>
        </w:rPr>
        <w:t>อยู่</w:t>
      </w:r>
      <w:r w:rsidR="004B0D6E" w:rsidRPr="008F2C44">
        <w:rPr>
          <w:rFonts w:ascii="TH SarabunPSK" w:hAnsi="TH SarabunPSK" w:cs="TH SarabunPSK"/>
          <w:sz w:val="32"/>
          <w:szCs w:val="32"/>
          <w:cs/>
        </w:rPr>
        <w:t xml:space="preserve"> 2 ส</w:t>
      </w:r>
      <w:r w:rsidR="00162DCF" w:rsidRPr="008F2C44">
        <w:rPr>
          <w:rFonts w:ascii="TH SarabunPSK" w:hAnsi="TH SarabunPSK" w:cs="TH SarabunPSK"/>
          <w:sz w:val="32"/>
          <w:szCs w:val="32"/>
          <w:cs/>
        </w:rPr>
        <w:t xml:space="preserve">วน คือ </w:t>
      </w:r>
      <w:r w:rsidR="004B0D6E" w:rsidRPr="008F2C44">
        <w:rPr>
          <w:rFonts w:ascii="TH SarabunPSK" w:hAnsi="TH SarabunPSK" w:cs="TH SarabunPSK"/>
          <w:sz w:val="32"/>
          <w:szCs w:val="32"/>
          <w:cs/>
        </w:rPr>
        <w:t>สวนที่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162DCF" w:rsidRPr="008F2C44">
        <w:rPr>
          <w:rFonts w:ascii="TH SarabunPSK" w:hAnsi="TH SarabunPSK" w:cs="TH SarabunPSK"/>
          <w:sz w:val="32"/>
          <w:szCs w:val="32"/>
          <w:cs/>
        </w:rPr>
        <w:t>น</w:t>
      </w:r>
      <w:r w:rsidR="004B0D6E" w:rsidRPr="008F2C44">
        <w:rPr>
          <w:rFonts w:ascii="TH SarabunPSK" w:hAnsi="TH SarabunPSK" w:cs="TH SarabunPSK"/>
          <w:sz w:val="32"/>
          <w:szCs w:val="32"/>
          <w:cs/>
        </w:rPr>
        <w:t>สารอินทรีย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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และส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วนที่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น สารอนินท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รีย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สวน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ใหญ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จะอยู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ในรูปสารประกอบออก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ไซค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โดยมีซิลิกอนไดออก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ไซด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 (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</w:rPr>
        <w:t>SiO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="004B0D6E" w:rsidRPr="008F2C44">
        <w:rPr>
          <w:rFonts w:ascii="TH SarabunPSK" w:hAnsi="TH SarabunPSK" w:cs="TH SarabunPSK"/>
          <w:sz w:val="32"/>
          <w:szCs w:val="32"/>
          <w:cs/>
        </w:rPr>
        <w:t xml:space="preserve">) 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นองค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 ประกอบหลัก ซึ่งขนาดเล็กระดับนาโนเมตร มี</w:t>
      </w:r>
      <w:r w:rsidR="00162DCF" w:rsidRPr="008F2C44">
        <w:rPr>
          <w:rFonts w:ascii="TH SarabunPSK" w:hAnsi="TH SarabunPSK" w:cs="TH SarabunPSK"/>
          <w:sz w:val="32"/>
          <w:szCs w:val="32"/>
          <w:cs/>
        </w:rPr>
        <w:t>คุณ</w:t>
      </w:r>
      <w:r w:rsidR="004B0D6E" w:rsidRPr="008F2C44">
        <w:rPr>
          <w:rFonts w:ascii="TH SarabunPSK" w:hAnsi="TH SarabunPSK" w:cs="TH SarabunPSK"/>
          <w:sz w:val="32"/>
          <w:szCs w:val="32"/>
          <w:cs/>
        </w:rPr>
        <w:t>สมบัติ</w:t>
      </w:r>
      <w:r w:rsidR="00162DCF" w:rsidRPr="008F2C4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นฉนวนไฟฟ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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าและ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ไม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นําความร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อน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</w:rPr>
        <w:t xml:space="preserve"> </w:t>
      </w:r>
      <w:r w:rsidR="004B0D6E" w:rsidRPr="008F2C44">
        <w:rPr>
          <w:rFonts w:ascii="TH SarabunPSK" w:hAnsi="TH SarabunPSK" w:cs="TH SarabunPSK"/>
          <w:sz w:val="32"/>
          <w:szCs w:val="32"/>
          <w:cs/>
        </w:rPr>
        <w:t>แก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ลบเป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นของเหลือทิ้งทางการเกษตร ที่ไดจากกระบวนการ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สีข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าวในป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 xml:space="preserve">หนึ่ง มีปริมาณแกลบ สูงถึงประมาณ </w:t>
      </w:r>
      <w:r w:rsidR="004B0D6E" w:rsidRPr="008F2C44">
        <w:rPr>
          <w:rFonts w:ascii="TH SarabunPSK" w:hAnsi="TH SarabunPSK" w:cs="TH SarabunPSK"/>
          <w:sz w:val="32"/>
          <w:szCs w:val="32"/>
        </w:rPr>
        <w:t>5,878.14</w:t>
      </w:r>
      <w:r w:rsidR="004B0D6E" w:rsidRPr="008F2C44">
        <w:rPr>
          <w:rFonts w:ascii="TH SarabunPSK" w:hAnsi="TH SarabunPSK" w:cs="TH SarabunPSK"/>
          <w:sz w:val="32"/>
          <w:szCs w:val="32"/>
          <w:cs/>
        </w:rPr>
        <w:t xml:space="preserve"> พันตัน จากการ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สํารวจ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โดย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เศรษฐกิจการเกษตรกระทรวงเกษตร</w:t>
      </w:r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proofErr w:type="spellStart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สหกรณ</w:t>
      </w:r>
      <w:proofErr w:type="spellEnd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</w:t>
      </w:r>
      <w:proofErr w:type="spellStart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ในป</w:t>
      </w:r>
      <w:proofErr w:type="spellEnd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 xml:space="preserve"> </w:t>
      </w:r>
      <w:r w:rsidR="004B0D6E" w:rsidRPr="00026A98">
        <w:rPr>
          <w:rFonts w:ascii="TH SarabunPSK" w:hAnsi="TH SarabunPSK" w:cs="TH SarabunPSK"/>
          <w:spacing w:val="-4"/>
          <w:sz w:val="32"/>
          <w:szCs w:val="32"/>
        </w:rPr>
        <w:t>2540</w:t>
      </w:r>
      <w:r w:rsidR="00301AC2" w:rsidRPr="00026A9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proofErr w:type="spellStart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คือถ</w:t>
      </w:r>
      <w:proofErr w:type="spellEnd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</w:t>
      </w:r>
      <w:proofErr w:type="spellStart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ามี</w:t>
      </w:r>
      <w:proofErr w:type="spellEnd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การ</w:t>
      </w:r>
      <w:proofErr w:type="spellStart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สีข</w:t>
      </w:r>
      <w:proofErr w:type="spellEnd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</w:t>
      </w:r>
      <w:proofErr w:type="spellStart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าว</w:t>
      </w:r>
      <w:proofErr w:type="spellEnd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4B0D6E" w:rsidRPr="00026A98">
        <w:rPr>
          <w:rFonts w:ascii="TH SarabunPSK" w:hAnsi="TH SarabunPSK" w:cs="TH SarabunPSK"/>
          <w:spacing w:val="-4"/>
          <w:sz w:val="32"/>
          <w:szCs w:val="32"/>
        </w:rPr>
        <w:t>1</w:t>
      </w:r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 xml:space="preserve"> ตัน จะมีแกลบออกมาประมาณ </w:t>
      </w:r>
      <w:r w:rsidR="004B0D6E" w:rsidRPr="00026A98">
        <w:rPr>
          <w:rFonts w:ascii="TH SarabunPSK" w:hAnsi="TH SarabunPSK" w:cs="TH SarabunPSK"/>
          <w:spacing w:val="-4"/>
          <w:sz w:val="32"/>
          <w:szCs w:val="32"/>
        </w:rPr>
        <w:t>220</w:t>
      </w:r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 xml:space="preserve"> กิโลกรัม หรือคิด</w:t>
      </w:r>
      <w:proofErr w:type="spellStart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เป</w:t>
      </w:r>
      <w:proofErr w:type="spellEnd"/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</w:t>
      </w:r>
      <w:proofErr w:type="spellStart"/>
      <w:r w:rsidR="00162DCF" w:rsidRPr="00026A98">
        <w:rPr>
          <w:rFonts w:ascii="TH SarabunPSK" w:hAnsi="TH SarabunPSK" w:cs="TH SarabunPSK"/>
          <w:spacing w:val="-4"/>
          <w:sz w:val="32"/>
          <w:szCs w:val="32"/>
          <w:cs/>
        </w:rPr>
        <w:t>น</w:t>
      </w:r>
      <w:r w:rsidR="004B0D6E" w:rsidRPr="00026A98">
        <w:rPr>
          <w:rFonts w:ascii="TH SarabunPSK" w:hAnsi="TH SarabunPSK" w:cs="TH SarabunPSK"/>
          <w:spacing w:val="-4"/>
          <w:sz w:val="32"/>
          <w:szCs w:val="32"/>
          <w:cs/>
        </w:rPr>
        <w:t>ร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 xml:space="preserve">ละ </w:t>
      </w:r>
      <w:r w:rsidR="004B0D6E" w:rsidRPr="008F2C44">
        <w:rPr>
          <w:rFonts w:ascii="TH SarabunPSK" w:hAnsi="TH SarabunPSK" w:cs="TH SarabunPSK"/>
          <w:sz w:val="32"/>
          <w:szCs w:val="32"/>
        </w:rPr>
        <w:t xml:space="preserve">22 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ประเทศไทย</w:t>
      </w:r>
      <w:r w:rsidR="00162DCF" w:rsidRPr="008F2C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0D6E" w:rsidRPr="008F2C44">
        <w:rPr>
          <w:rFonts w:ascii="TH SarabunPSK" w:hAnsi="TH SarabunPSK" w:cs="TH SarabunPSK"/>
          <w:sz w:val="32"/>
          <w:szCs w:val="32"/>
          <w:cs/>
        </w:rPr>
        <w:t>มีการประเมินไดวา</w:t>
      </w:r>
      <w:r w:rsidR="00162DCF" w:rsidRPr="008F2C4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ละป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 xml:space="preserve">จะมีแกลบประมาณ </w:t>
      </w:r>
      <w:r w:rsidR="004B0D6E" w:rsidRPr="008F2C44">
        <w:rPr>
          <w:rFonts w:ascii="TH SarabunPSK" w:hAnsi="TH SarabunPSK" w:cs="TH SarabunPSK"/>
          <w:sz w:val="32"/>
          <w:szCs w:val="32"/>
        </w:rPr>
        <w:t xml:space="preserve">4.4 </w:t>
      </w:r>
      <w:r w:rsidR="004B0D6E" w:rsidRPr="008F2C44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4B0D6E" w:rsidRPr="008F2C44">
        <w:rPr>
          <w:rFonts w:ascii="TH SarabunPSK" w:hAnsi="TH SarabunPSK" w:cs="TH SarabunPSK"/>
          <w:sz w:val="32"/>
          <w:szCs w:val="32"/>
        </w:rPr>
        <w:t xml:space="preserve">4.6 </w:t>
      </w:r>
      <w:r w:rsidR="004B0D6E" w:rsidRPr="008F2C44">
        <w:rPr>
          <w:rFonts w:ascii="TH SarabunPSK" w:hAnsi="TH SarabunPSK" w:cs="TH SarabunPSK"/>
          <w:sz w:val="32"/>
          <w:szCs w:val="32"/>
          <w:cs/>
        </w:rPr>
        <w:t>ล</w:t>
      </w:r>
      <w:proofErr w:type="spellStart"/>
      <w:r w:rsidR="004B0D6E" w:rsidRPr="008F2C44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="004B0D6E" w:rsidRPr="008F2C44">
        <w:rPr>
          <w:rFonts w:ascii="TH SarabunPSK" w:hAnsi="TH SarabunPSK" w:cs="TH SarabunPSK"/>
          <w:sz w:val="32"/>
          <w:szCs w:val="32"/>
          <w:cs/>
        </w:rPr>
        <w:t>ตัน</w:t>
      </w:r>
      <w:r w:rsidR="004B0D6E" w:rsidRPr="008F2C44">
        <w:rPr>
          <w:rFonts w:ascii="TH SarabunPSK" w:hAnsi="TH SarabunPSK" w:cs="TH SarabunPSK"/>
          <w:sz w:val="32"/>
          <w:szCs w:val="32"/>
        </w:rPr>
        <w:t xml:space="preserve"> </w:t>
      </w:r>
      <w:r w:rsidR="004B0D6E" w:rsidRPr="008F2C44">
        <w:rPr>
          <w:rFonts w:ascii="TH SarabunPSK" w:hAnsi="TH SarabunPSK" w:cs="TH SarabunPSK"/>
          <w:sz w:val="32"/>
          <w:szCs w:val="32"/>
          <w:cs/>
        </w:rPr>
        <w:t xml:space="preserve">ดังแสดงในภาพที่ </w:t>
      </w:r>
      <w:r w:rsidR="00301AC2" w:rsidRPr="008F2C44">
        <w:rPr>
          <w:rFonts w:ascii="TH SarabunPSK" w:hAnsi="TH SarabunPSK" w:cs="TH SarabunPSK"/>
          <w:sz w:val="32"/>
          <w:szCs w:val="32"/>
        </w:rPr>
        <w:t>2.</w:t>
      </w:r>
      <w:r w:rsidR="004B0D6E" w:rsidRPr="008F2C44">
        <w:rPr>
          <w:rFonts w:ascii="TH SarabunPSK" w:hAnsi="TH SarabunPSK" w:cs="TH SarabunPSK"/>
          <w:sz w:val="32"/>
          <w:szCs w:val="32"/>
        </w:rPr>
        <w:t>7</w:t>
      </w:r>
    </w:p>
    <w:p w:rsidR="004B0D6E" w:rsidRPr="003626F3" w:rsidRDefault="004B0D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B0D6E" w:rsidRPr="003626F3" w:rsidRDefault="004B0D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468414" cy="2605164"/>
            <wp:effectExtent l="0" t="0" r="0" b="5080"/>
            <wp:docPr id="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lip_201412151614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729" cy="260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C2" w:rsidRPr="003626F3" w:rsidRDefault="00301AC2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4B0D6E" w:rsidRPr="003626F3" w:rsidRDefault="004B0D6E" w:rsidP="00026A9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026A9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301AC2" w:rsidRPr="00026A98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Pr="00026A98">
        <w:rPr>
          <w:rFonts w:ascii="TH SarabunPSK" w:hAnsi="TH SarabunPSK" w:cs="TH SarabunPSK"/>
          <w:b/>
          <w:bCs/>
          <w:i/>
          <w:iCs/>
          <w:sz w:val="32"/>
          <w:szCs w:val="32"/>
        </w:rPr>
        <w:t>7</w:t>
      </w:r>
      <w:r w:rsidR="003C6A2D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 </w:t>
      </w:r>
      <w:r w:rsidRPr="003626F3">
        <w:rPr>
          <w:rFonts w:ascii="TH SarabunPSK" w:hAnsi="TH SarabunPSK" w:cs="TH SarabunPSK"/>
          <w:sz w:val="32"/>
          <w:szCs w:val="32"/>
          <w:cs/>
        </w:rPr>
        <w:t>แกลบดิบ</w:t>
      </w:r>
    </w:p>
    <w:p w:rsidR="004B0D6E" w:rsidRPr="003626F3" w:rsidRDefault="004B0D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B0D6E" w:rsidRPr="003626F3" w:rsidRDefault="00301AC2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="0014066E" w:rsidRPr="003626F3">
        <w:rPr>
          <w:rFonts w:ascii="TH SarabunPSK" w:hAnsi="TH SarabunPSK" w:cs="TH SarabunPSK"/>
          <w:sz w:val="32"/>
          <w:szCs w:val="32"/>
          <w:cs/>
        </w:rPr>
        <w:t xml:space="preserve">การใช้ประโยชน์จากเถ้าแกลบ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ด้วยเถ้าแกลบมีราคาถูกและหาง่าย หลายอุตสาหกรรมจึงนำเถ้าแกลบไปใช้ประโยชน์เช่น</w:t>
      </w:r>
    </w:p>
    <w:p w:rsidR="004B0D6E" w:rsidRPr="003626F3" w:rsidRDefault="005869B3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</w:rPr>
        <w:tab/>
      </w:r>
      <w:r w:rsidRPr="003626F3">
        <w:rPr>
          <w:rFonts w:ascii="TH SarabunPSK" w:hAnsi="TH SarabunPSK" w:cs="TH SarabunPSK"/>
          <w:sz w:val="32"/>
          <w:szCs w:val="32"/>
        </w:rPr>
        <w:tab/>
      </w:r>
      <w:r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1. </w:t>
      </w:r>
      <w:r w:rsidR="004B0D6E" w:rsidRPr="003626F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อุตสาหกรรมโลหะ (</w:t>
      </w:r>
      <w:r w:rsidR="004B0D6E"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Steel </w:t>
      </w:r>
      <w:r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Industry) </w:t>
      </w:r>
      <w:r w:rsidR="004B0D6E" w:rsidRPr="003626F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การผลิตแผ่นเหล็กกล้าคุณภาพสูงด้วยกระบวนการหล่อโลหะแบบต่อเนื่อง (</w:t>
      </w:r>
      <w:r w:rsidR="0014066E"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>C</w:t>
      </w:r>
      <w:r w:rsidR="004B0D6E"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ontinuous </w:t>
      </w:r>
      <w:r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Casting) </w:t>
      </w:r>
      <w:r w:rsidR="004B0D6E" w:rsidRPr="003626F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โรงงานบางแห่งจะนำเถ้าแกลบมาโรยลงบนผิวหน้าแอ่งรับน้ำโลหะ (</w:t>
      </w:r>
      <w:proofErr w:type="spellStart"/>
      <w:r w:rsidR="0014066E"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>T</w:t>
      </w:r>
      <w:r w:rsidR="004B0D6E"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>undish</w:t>
      </w:r>
      <w:proofErr w:type="spellEnd"/>
      <w:r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) </w:t>
      </w:r>
      <w:r w:rsidR="004B0D6E" w:rsidRPr="003626F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เพื่อป้องกันการเย็นตัวอย่างรวดเร็วของเหล็ก และเพื่อให้เหล็กแข็งตัวอย่างสม่ำเสมอ เพราะเถ้าแกลบมีสมบัติเป็นฉนวนความร้อนที่ดี และมีจุดหลอมเหลวสูง</w:t>
      </w:r>
    </w:p>
    <w:p w:rsidR="004B0D6E" w:rsidRPr="003626F3" w:rsidRDefault="001406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2.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อุตสาหกรรมซีเมนต์และคอนกรีต (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Cement 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And Concrete)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การใช้เถ้าแกลบในอุตสาหกรรมมีวัตถุประสงค์หลัก 2 อย่างคือ </w:t>
      </w:r>
      <w:r w:rsidR="0054043F" w:rsidRPr="003626F3">
        <w:rPr>
          <w:rFonts w:ascii="TH SarabunPSK" w:hAnsi="TH SarabunPSK" w:cs="TH SarabunPSK"/>
          <w:sz w:val="32"/>
          <w:szCs w:val="32"/>
          <w:cs/>
        </w:rPr>
        <w:t>1</w:t>
      </w:r>
      <w:r w:rsidR="0054043F" w:rsidRPr="003626F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ใช้ทดแทนปูนซีเมนต์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>แลนด์ (</w:t>
      </w:r>
      <w:r w:rsidRPr="003626F3">
        <w:rPr>
          <w:rFonts w:ascii="TH SarabunPSK" w:hAnsi="TH SarabunPSK" w:cs="TH SarabunPSK"/>
          <w:sz w:val="32"/>
          <w:szCs w:val="32"/>
        </w:rPr>
        <w:t>P</w:t>
      </w:r>
      <w:r w:rsidR="004B0D6E" w:rsidRPr="003626F3">
        <w:rPr>
          <w:rFonts w:ascii="TH SarabunPSK" w:hAnsi="TH SarabunPSK" w:cs="TH SarabunPSK"/>
          <w:sz w:val="32"/>
          <w:szCs w:val="32"/>
        </w:rPr>
        <w:t>ortland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เพื่อลดต้นทุนในการผลิตอิฐก่อสร้างราคาถูก </w:t>
      </w:r>
      <w:r w:rsidR="0054043F" w:rsidRPr="003626F3">
        <w:rPr>
          <w:rFonts w:ascii="TH SarabunPSK" w:hAnsi="TH SarabunPSK" w:cs="TH SarabunPSK"/>
          <w:sz w:val="32"/>
          <w:szCs w:val="32"/>
          <w:cs/>
        </w:rPr>
        <w:t>2</w:t>
      </w:r>
      <w:r w:rsidR="0054043F" w:rsidRPr="003626F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ใช้เป็นส่วนผสมในการผลิตคอนกรีตความแข็งแรงสูง (</w:t>
      </w:r>
      <w:r w:rsidRPr="003626F3">
        <w:rPr>
          <w:rFonts w:ascii="TH SarabunPSK" w:hAnsi="TH SarabunPSK" w:cs="TH SarabunPSK"/>
          <w:sz w:val="32"/>
          <w:szCs w:val="32"/>
        </w:rPr>
        <w:t>H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igh 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Strength Concrete) </w:t>
      </w:r>
    </w:p>
    <w:p w:rsidR="004B0D6E" w:rsidRPr="003626F3" w:rsidRDefault="001406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3.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การป้องกันแมลง (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Control 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Of Insect Pests In Stored Food Stuffs)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มีข้อมูลระบุว่า เกษตรกรในบางประเทศแถบเอเชีย เช่น ไทย อินโดนีเซีย เป็นต้น รู้จักนำเถ้าแกลบมาใช้ป้องกันผลิตผลทางการเกษตรจากแมลงศัตรูพืช โดยเกษตรกรจะคลุกเถ้าแกลบกับเมล็ดถั่วเหลืองเพื่อป้องกันด้วงแก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รมห์บีน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Graham 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Bean Beetle)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โดยใช้เถ้าแกลบประมาณ 0.5% ต่อน้ำหนักถั่ว ซึ่งปรากฏว่าได้ผลดี </w:t>
      </w:r>
    </w:p>
    <w:p w:rsidR="004B0D6E" w:rsidRDefault="001406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4.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วัสดุก่อสร้างน้ำหนักเบา (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Lightweight 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Construction Materials)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ด้วยเหตุที่</w:t>
      </w:r>
      <w:r w:rsidR="00162D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เถ้าแกลบมีสมบัติเป็นฉนวนกันความร้อน ดังนั้นประเทศที่กำลังพัฒนาหลายประเทศจึงนำ</w:t>
      </w:r>
      <w:r w:rsidR="00162D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เถ้าแกลบมาใช้ผลิตฝ้ากันความร้อนน้ำหนักเบา</w:t>
      </w:r>
    </w:p>
    <w:p w:rsidR="004B0D6E" w:rsidRPr="003626F3" w:rsidRDefault="0014066E" w:rsidP="005869B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5.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ซิลิกอน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ชิป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Silicon 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Chips)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เนื่องจากแผ่น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เวเฟอร์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Wafer)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ที่ใช้ในอุตสาหกรรมผลิตอุปกรณ์สารกึ่งตัวนำ (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Semi-Conductor)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ต้องใช้สารซิลิกอนบริสุทธิ์ ดังนั้นจึงมีความพยายามที่จะพัฒนาเถ้าแกลบ ซึ่งมีองค์ประกอบส่วนใหญ่เป็นซิลิกาให้เป็นสารซิลิกาบริสุทธิ์สำหรับใช้ในอุตสาหกรรมนี้</w:t>
      </w:r>
    </w:p>
    <w:p w:rsidR="004B0D6E" w:rsidRPr="003626F3" w:rsidRDefault="0014066E" w:rsidP="005869B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6.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อุตสาหกรรมการผลิตอิฐทนไฟ (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Refractory 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Bricks)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การที่เถ้าแกลบมีสมบัติเป็นฉนวนกันความร้อนที่ดี และมีจุดหลอมเหลวสูง ดังนั้นจึงมีการนำเถ้าแกลบมาใช้ผลิตอิฐทนไฟ หรืออิฐทนความร้อนสูง </w:t>
      </w:r>
    </w:p>
    <w:p w:rsidR="004B0D6E" w:rsidRPr="003626F3" w:rsidRDefault="0014066E" w:rsidP="005869B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7.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ยางวัล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ไนซ์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626F3">
        <w:rPr>
          <w:rFonts w:ascii="TH SarabunPSK" w:hAnsi="TH SarabunPSK" w:cs="TH SarabunPSK"/>
          <w:sz w:val="32"/>
          <w:szCs w:val="32"/>
        </w:rPr>
        <w:t>Vulcanizing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Rubber)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มีรายงานวิจัยหลายฉบับระบุถึงการใช้</w:t>
      </w:r>
      <w:r w:rsidR="00162D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เถ้าแกลบใน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ยางวัล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ไนซ์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ซึ่งปรากฏผลการทดลองในระดับห้องปฏิบัติการว่า การใช้เถ้าแกลบเป็นสารช่วย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การวัล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ไนซ์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626F3">
        <w:rPr>
          <w:rFonts w:ascii="TH SarabunPSK" w:hAnsi="TH SarabunPSK" w:cs="TH SarabunPSK"/>
          <w:sz w:val="32"/>
          <w:szCs w:val="32"/>
        </w:rPr>
        <w:t>Vulcanizing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Agent)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ของยางเอ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ทิลีน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>โพรพิ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ลีน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>ได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อีนเทอร์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>โพลิ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เมอร์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626F3">
        <w:rPr>
          <w:rFonts w:ascii="TH SarabunPSK" w:hAnsi="TH SarabunPSK" w:cs="TH SarabunPSK"/>
          <w:sz w:val="32"/>
          <w:szCs w:val="32"/>
        </w:rPr>
        <w:t>E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thylene 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Propylene </w:t>
      </w:r>
      <w:proofErr w:type="spellStart"/>
      <w:r w:rsidR="005869B3" w:rsidRPr="003626F3">
        <w:rPr>
          <w:rFonts w:ascii="TH SarabunPSK" w:hAnsi="TH SarabunPSK" w:cs="TH SarabunPSK"/>
          <w:sz w:val="32"/>
          <w:szCs w:val="32"/>
        </w:rPr>
        <w:t>Diene</w:t>
      </w:r>
      <w:proofErr w:type="spellEnd"/>
      <w:r w:rsidR="005869B3" w:rsidRPr="003626F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869B3" w:rsidRPr="003626F3">
        <w:rPr>
          <w:rFonts w:ascii="TH SarabunPSK" w:hAnsi="TH SarabunPSK" w:cs="TH SarabunPSK"/>
          <w:sz w:val="32"/>
          <w:szCs w:val="32"/>
        </w:rPr>
        <w:t>Terpolymer</w:t>
      </w:r>
      <w:proofErr w:type="spellEnd"/>
      <w:r w:rsidR="005869B3" w:rsidRPr="003626F3">
        <w:rPr>
          <w:rFonts w:ascii="TH SarabunPSK" w:hAnsi="TH SarabunPSK" w:cs="TH SarabunPSK"/>
          <w:sz w:val="32"/>
          <w:szCs w:val="32"/>
        </w:rPr>
        <w:t xml:space="preserve">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หรือยางอีพีดี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เอ็ม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B0D6E" w:rsidRPr="003626F3">
        <w:rPr>
          <w:rFonts w:ascii="TH SarabunPSK" w:hAnsi="TH SarabunPSK" w:cs="TH SarabunPSK"/>
          <w:sz w:val="32"/>
          <w:szCs w:val="32"/>
        </w:rPr>
        <w:t>EPDM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มีข้อดีมากกว่าการใช้</w:t>
      </w:r>
      <w:r w:rsidR="00162DC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ซิลิกา โดยสามารถใช้เป็นสารเสริม (</w:t>
      </w:r>
      <w:r w:rsidRPr="003626F3">
        <w:rPr>
          <w:rFonts w:ascii="TH SarabunPSK" w:hAnsi="TH SarabunPSK" w:cs="TH SarabunPSK"/>
          <w:sz w:val="32"/>
          <w:szCs w:val="32"/>
        </w:rPr>
        <w:t>F</w:t>
      </w:r>
      <w:r w:rsidR="004B0D6E" w:rsidRPr="003626F3">
        <w:rPr>
          <w:rFonts w:ascii="TH SarabunPSK" w:hAnsi="TH SarabunPSK" w:cs="TH SarabunPSK"/>
          <w:sz w:val="32"/>
          <w:szCs w:val="32"/>
        </w:rPr>
        <w:t>iller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ในยางอีพีดี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เอ็ม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ได้ด้วย </w:t>
      </w:r>
    </w:p>
    <w:p w:rsidR="004B0D6E" w:rsidRPr="003626F3" w:rsidRDefault="0014066E" w:rsidP="005869B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8.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สารดูดซับสารประกอบเชิงซ้อนทอง-ไทโอยู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เรีย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Adsorbent </w:t>
      </w:r>
      <w:r w:rsidR="005869B3" w:rsidRPr="003626F3">
        <w:rPr>
          <w:rFonts w:ascii="TH SarabunPSK" w:hAnsi="TH SarabunPSK" w:cs="TH SarabunPSK"/>
          <w:sz w:val="32"/>
          <w:szCs w:val="32"/>
        </w:rPr>
        <w:t>For A Gold-</w:t>
      </w:r>
      <w:proofErr w:type="spellStart"/>
      <w:r w:rsidR="005869B3" w:rsidRPr="003626F3">
        <w:rPr>
          <w:rFonts w:ascii="TH SarabunPSK" w:hAnsi="TH SarabunPSK" w:cs="TH SarabunPSK"/>
          <w:sz w:val="32"/>
          <w:szCs w:val="32"/>
        </w:rPr>
        <w:t>Thiourea</w:t>
      </w:r>
      <w:proofErr w:type="spellEnd"/>
      <w:r w:rsidR="005869B3" w:rsidRPr="003626F3">
        <w:rPr>
          <w:rFonts w:ascii="TH SarabunPSK" w:hAnsi="TH SarabunPSK" w:cs="TH SarabunPSK"/>
          <w:sz w:val="32"/>
          <w:szCs w:val="32"/>
        </w:rPr>
        <w:t xml:space="preserve"> Complex)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ขั้นตอนหนึ่งของกระบวนการสกัดทองคำออกจากก้อนแร่คือ การใช้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ถ่านกัมมันต์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626F3">
        <w:rPr>
          <w:rFonts w:ascii="TH SarabunPSK" w:hAnsi="TH SarabunPSK" w:cs="TH SarabunPSK"/>
          <w:sz w:val="32"/>
          <w:szCs w:val="32"/>
        </w:rPr>
        <w:t>A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ctivated 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Carbon)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ดูดซับสารประกอบเชิงซ้อนทองที่อยู่ในรูปทอง-ไทโอยู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เรีย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แต่การทดลองใช้เถ้าแกลบเป็นตัวดูดซับแทน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ถ่านกัมมันต์</w:t>
      </w:r>
      <w:proofErr w:type="spellEnd"/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ได้ผลว่าเถ้าแกลบที่ได้จากการเผาที่อุณหภูมิประมาณ 400-500 องศาเซลเซียสสามารถดูดซับสารประกอบทองได้ดีกว่า</w:t>
      </w:r>
      <w:proofErr w:type="spellStart"/>
      <w:r w:rsidR="004B0D6E" w:rsidRPr="003626F3">
        <w:rPr>
          <w:rFonts w:ascii="TH SarabunPSK" w:hAnsi="TH SarabunPSK" w:cs="TH SarabunPSK"/>
          <w:sz w:val="32"/>
          <w:szCs w:val="32"/>
          <w:cs/>
        </w:rPr>
        <w:t>ถ่านกัมมันต์</w:t>
      </w:r>
      <w:proofErr w:type="spellEnd"/>
    </w:p>
    <w:p w:rsidR="004B0D6E" w:rsidRPr="003626F3" w:rsidRDefault="0014066E" w:rsidP="005869B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9.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สารปรับปรุงดิน (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Soil </w:t>
      </w:r>
      <w:r w:rsidR="005869B3" w:rsidRPr="003626F3">
        <w:rPr>
          <w:rFonts w:ascii="TH SarabunPSK" w:hAnsi="TH SarabunPSK" w:cs="TH SarabunPSK"/>
          <w:sz w:val="32"/>
          <w:szCs w:val="32"/>
        </w:rPr>
        <w:t xml:space="preserve">Ameliorant)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ปัจจุบันมีการใช้เถ้าแกลบในการปรับปรุงดินโดยมีข้อมูลระบุว่า เถ้าแกลบสามารถนำมาใช้ปรับปรุงดินได้ เพราะมันมีความพรุนตัวจึงช่วยการกระจายน้ำในดินได้ นอกจากนี้ยังพบว่า เถ้าแกลบสามารถปรับสภาพดินให้มีความเป็นกรดลดลง หรือใช้แก้น้ำที่มีสภาพเป็นกรดได้</w:t>
      </w:r>
    </w:p>
    <w:p w:rsidR="004B0D6E" w:rsidRPr="003626F3" w:rsidRDefault="001406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นอกจากนี้ยังมีความพยายามทดลองประยุกต์ใช้เถ้าแกลบอีกหลายอย่างนอกจากที่กล่าวไปแล้วซึ่งยังอยู่ในขั้นทดลอง เช่น </w:t>
      </w:r>
    </w:p>
    <w:p w:rsidR="004B0D6E" w:rsidRPr="003626F3" w:rsidRDefault="004B0D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2DCF">
        <w:rPr>
          <w:rFonts w:ascii="TH SarabunPSK" w:hAnsi="TH SarabunPSK" w:cs="TH SarabunPSK"/>
          <w:sz w:val="32"/>
          <w:szCs w:val="32"/>
          <w:cs/>
        </w:rPr>
        <w:tab/>
      </w:r>
      <w:r w:rsidR="00162DCF"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>-</w:t>
      </w:r>
      <w:r w:rsidR="0014066E"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ใช้เป็นส่วนผสมในการผลิตกระเบื้องมุงหลังคา</w:t>
      </w:r>
    </w:p>
    <w:p w:rsidR="004B0D6E" w:rsidRPr="003626F3" w:rsidRDefault="00162DC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-</w:t>
      </w:r>
      <w:r w:rsidR="0014066E"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ใช้เป็นส่วนผสมในผงดับไฟ (</w:t>
      </w:r>
      <w:r w:rsidR="0014066E" w:rsidRPr="003626F3">
        <w:rPr>
          <w:rFonts w:ascii="TH SarabunPSK" w:hAnsi="TH SarabunPSK" w:cs="TH SarabunPSK"/>
          <w:sz w:val="32"/>
          <w:szCs w:val="32"/>
        </w:rPr>
        <w:t>Fire</w:t>
      </w:r>
      <w:r w:rsidR="004B0D6E" w:rsidRPr="003626F3">
        <w:rPr>
          <w:rFonts w:ascii="TH SarabunPSK" w:hAnsi="TH SarabunPSK" w:cs="TH SarabunPSK"/>
          <w:sz w:val="32"/>
          <w:szCs w:val="32"/>
        </w:rPr>
        <w:t xml:space="preserve"> extinguishing powder)</w:t>
      </w:r>
    </w:p>
    <w:p w:rsidR="004B0D6E" w:rsidRPr="003626F3" w:rsidRDefault="004B0D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2DCF">
        <w:rPr>
          <w:rFonts w:ascii="TH SarabunPSK" w:hAnsi="TH SarabunPSK" w:cs="TH SarabunPSK"/>
          <w:sz w:val="32"/>
          <w:szCs w:val="32"/>
          <w:cs/>
        </w:rPr>
        <w:tab/>
      </w:r>
      <w:r w:rsidR="00162DCF"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>-</w:t>
      </w:r>
      <w:r w:rsidR="0014066E"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ใช้เป็นผงขัดผสมในยาสีฟัน</w:t>
      </w:r>
    </w:p>
    <w:p w:rsidR="004B0D6E" w:rsidRPr="003626F3" w:rsidRDefault="001406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2DCF">
        <w:rPr>
          <w:rFonts w:ascii="TH SarabunPSK" w:hAnsi="TH SarabunPSK" w:cs="TH SarabunPSK" w:hint="cs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-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ใช้เป็นส่วนผสมในวัสดุทนไฟและฉนวนกันไฟ</w:t>
      </w:r>
    </w:p>
    <w:p w:rsidR="004B0D6E" w:rsidRPr="003626F3" w:rsidRDefault="001406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2DCF">
        <w:rPr>
          <w:rFonts w:ascii="TH SarabunPSK" w:hAnsi="TH SarabunPSK" w:cs="TH SarabunPSK" w:hint="cs"/>
          <w:sz w:val="32"/>
          <w:szCs w:val="32"/>
          <w:cs/>
        </w:rPr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-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ใช้เป็นสารกรองเบียร์ (</w:t>
      </w:r>
      <w:r w:rsidRPr="003626F3">
        <w:rPr>
          <w:rFonts w:ascii="TH SarabunPSK" w:hAnsi="TH SarabunPSK" w:cs="TH SarabunPSK"/>
          <w:sz w:val="32"/>
          <w:szCs w:val="32"/>
        </w:rPr>
        <w:t>Beer</w:t>
      </w:r>
      <w:r w:rsidR="004B0D6E" w:rsidRPr="003626F3">
        <w:rPr>
          <w:rFonts w:ascii="TH SarabunPSK" w:hAnsi="TH SarabunPSK" w:cs="TH SarabunPSK"/>
          <w:sz w:val="32"/>
          <w:szCs w:val="32"/>
        </w:rPr>
        <w:t>)</w:t>
      </w:r>
    </w:p>
    <w:p w:rsidR="004B0D6E" w:rsidRPr="003626F3" w:rsidRDefault="004B0D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2DCF">
        <w:rPr>
          <w:rFonts w:ascii="TH SarabunPSK" w:hAnsi="TH SarabunPSK" w:cs="TH SarabunPSK"/>
          <w:sz w:val="32"/>
          <w:szCs w:val="32"/>
          <w:cs/>
        </w:rPr>
        <w:tab/>
      </w:r>
      <w:r w:rsidR="00162DCF"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>-</w:t>
      </w:r>
      <w:r w:rsidR="0014066E"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ใช้เป็นสารเติมในการผลิตสี</w:t>
      </w:r>
    </w:p>
    <w:p w:rsidR="004B0D6E" w:rsidRPr="003626F3" w:rsidRDefault="004B0D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2DCF">
        <w:rPr>
          <w:rFonts w:ascii="TH SarabunPSK" w:hAnsi="TH SarabunPSK" w:cs="TH SarabunPSK"/>
          <w:sz w:val="32"/>
          <w:szCs w:val="32"/>
          <w:cs/>
        </w:rPr>
        <w:tab/>
      </w:r>
      <w:r w:rsidR="00162DCF"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>-</w:t>
      </w:r>
      <w:r w:rsidR="0014066E"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ใช้ในการผลิตฟิล์มโซเดียมซิลิเกต (</w:t>
      </w:r>
      <w:r w:rsidR="0014066E" w:rsidRPr="003626F3">
        <w:rPr>
          <w:rFonts w:ascii="TH SarabunPSK" w:hAnsi="TH SarabunPSK" w:cs="TH SarabunPSK"/>
          <w:sz w:val="32"/>
          <w:szCs w:val="32"/>
        </w:rPr>
        <w:t>S</w:t>
      </w:r>
      <w:r w:rsidRPr="003626F3">
        <w:rPr>
          <w:rFonts w:ascii="TH SarabunPSK" w:hAnsi="TH SarabunPSK" w:cs="TH SarabunPSK"/>
          <w:sz w:val="32"/>
          <w:szCs w:val="32"/>
        </w:rPr>
        <w:t xml:space="preserve">odium silicate) </w:t>
      </w:r>
    </w:p>
    <w:p w:rsidR="000647A7" w:rsidRDefault="0014066E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4B0D6E" w:rsidRPr="003626F3">
        <w:rPr>
          <w:rFonts w:ascii="TH SarabunPSK" w:hAnsi="TH SarabunPSK" w:cs="TH SarabunPSK"/>
          <w:sz w:val="32"/>
          <w:szCs w:val="32"/>
          <w:cs/>
        </w:rPr>
        <w:t>ถึงตรงนี้จะเห็นได้ว่า ของเหลือทิ้งอย่างเถ้าแกลบสามารถนำไปใช้ทำประโยชน์ต่อได้อีกหลากหลาย ซึ่งประเทศไทยมีแกลบจำนวนมากที่ถูกนำไปใช้เป็นเชื้อเพลิงเพื่อผลิตกระแสไฟฟ้า แต่น่าเสียดายว่า เถ้าแกลบจำนวนมากที่เกิดขึ้นหลังการเผาไม่ได้ถูกนำมาใช้ประโยชน์ต่อ แต่ถูกกองทิ้งในบ่อเถ้าแกลบเพื่อรอส่งไปจำหน่ายให้แก่โรงหล่อโลหะในต่างประเทศ</w:t>
      </w:r>
    </w:p>
    <w:p w:rsidR="000647A7" w:rsidRPr="000647A7" w:rsidRDefault="000647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177C0C" w:rsidRPr="003626F3" w:rsidRDefault="00E81A70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2.6</w:t>
      </w:r>
      <w:r w:rsidR="005869B3">
        <w:rPr>
          <w:rFonts w:ascii="TH SarabunPSK" w:hAnsi="TH SarabunPSK" w:cs="TH SarabunPSK"/>
          <w:b/>
          <w:bCs/>
        </w:rPr>
        <w:tab/>
      </w:r>
      <w:r w:rsidR="00177C0C" w:rsidRPr="003626F3">
        <w:rPr>
          <w:rFonts w:ascii="TH SarabunPSK" w:hAnsi="TH SarabunPSK" w:cs="TH SarabunPSK" w:hint="cs"/>
          <w:b/>
          <w:bCs/>
          <w:cs/>
        </w:rPr>
        <w:t xml:space="preserve">ดินลมหอบ </w:t>
      </w:r>
      <w:r w:rsidR="00177C0C" w:rsidRPr="003626F3">
        <w:rPr>
          <w:rFonts w:ascii="TH SarabunPSK" w:hAnsi="TH SarabunPSK" w:cs="TH SarabunPSK"/>
          <w:b/>
          <w:bCs/>
          <w:cs/>
        </w:rPr>
        <w:t>(</w:t>
      </w:r>
      <w:r w:rsidR="00177C0C" w:rsidRPr="003626F3">
        <w:rPr>
          <w:rFonts w:ascii="TH SarabunPSK" w:hAnsi="TH SarabunPSK" w:cs="TH SarabunPSK"/>
          <w:b/>
          <w:bCs/>
        </w:rPr>
        <w:t>Loess)</w:t>
      </w:r>
    </w:p>
    <w:p w:rsidR="00177C0C" w:rsidRPr="005869B3" w:rsidRDefault="00177C0C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77C0C" w:rsidRPr="003626F3" w:rsidRDefault="00162DCF" w:rsidP="005869B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 xml:space="preserve">ดินในหลายพื้นที่ของภาคตะวันออกเฉียงเหนือของประเทศไทย 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พบว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 xml:space="preserve">า 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นดินซึ่ง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เกิดจากการพัดพาโดยลม นิยม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เรียกว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าดิน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 xml:space="preserve"> ลมหอบ (</w:t>
      </w:r>
      <w:r w:rsidR="00177C0C" w:rsidRPr="003626F3">
        <w:rPr>
          <w:rFonts w:ascii="TH SarabunPSK" w:hAnsi="TH SarabunPSK" w:cs="TH SarabunPSK"/>
          <w:sz w:val="32"/>
          <w:szCs w:val="32"/>
        </w:rPr>
        <w:t xml:space="preserve">Loess) 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ดินชนิดนี้จะปกคลุม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นบริ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เวณกว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ในเกือบทุกจังหวัด ความหนาเฉลี่ยประมาณ 5-6 เมตร</w:t>
      </w:r>
      <w:r w:rsidR="006449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49FE">
        <w:rPr>
          <w:rFonts w:ascii="TH SarabunPSK" w:hAnsi="TH SarabunPSK" w:cs="TH SarabunPSK"/>
          <w:sz w:val="32"/>
          <w:szCs w:val="32"/>
          <w:cs/>
        </w:rPr>
        <w:t>จาก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ระดับผิวหน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าดิน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 xml:space="preserve"> ดินลม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หอบส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วน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ใหญ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</w:t>
      </w:r>
      <w:r w:rsidR="006449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 xml:space="preserve">จะมีสีแดงซึ่งจะพบมากในตอนบนของภาค 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นใน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จังหวัดขอนแกน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49FE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มอดินแดง สวนใน</w:t>
      </w:r>
      <w:r w:rsidR="006449F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ตอนล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ของภาคอีสาน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ดินส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วน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ใหญ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</w:t>
      </w:r>
      <w:r w:rsidR="006449FE">
        <w:rPr>
          <w:rFonts w:ascii="TH SarabunPSK" w:hAnsi="TH SarabunPSK" w:cs="TH SarabunPSK"/>
          <w:sz w:val="32"/>
          <w:szCs w:val="32"/>
          <w:cs/>
        </w:rPr>
        <w:t>จะมีสี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เหลือง หาก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จําแนก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ลักษณะทางวิ</w:t>
      </w:r>
      <w:r w:rsidR="006449FE">
        <w:rPr>
          <w:rFonts w:ascii="TH SarabunPSK" w:hAnsi="TH SarabunPSK" w:cs="TH SarabunPSK"/>
          <w:sz w:val="32"/>
          <w:szCs w:val="32"/>
          <w:cs/>
        </w:rPr>
        <w:t>ศวกรรมดินจะประกอบ</w:t>
      </w:r>
      <w:proofErr w:type="spellStart"/>
      <w:r w:rsidR="006449FE">
        <w:rPr>
          <w:rFonts w:ascii="TH SarabunPSK" w:hAnsi="TH SarabunPSK" w:cs="TH SarabunPSK"/>
          <w:sz w:val="32"/>
          <w:szCs w:val="32"/>
          <w:cs/>
        </w:rPr>
        <w:t>ไป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ด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ทรายละเอียดปนทรายแปง (</w:t>
      </w:r>
      <w:r w:rsidR="00177C0C" w:rsidRPr="003626F3">
        <w:rPr>
          <w:rFonts w:ascii="TH SarabunPSK" w:hAnsi="TH SarabunPSK" w:cs="TH SarabunPSK"/>
          <w:sz w:val="32"/>
          <w:szCs w:val="32"/>
        </w:rPr>
        <w:t xml:space="preserve">Silty sand) 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จากผลทดสอบ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ในห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องปฏิบัติการ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พบว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า แรงยึดเหนี่ยว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ระหว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เม็ดดินจะ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มีค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มาก ความแข็งแรงของดินจะสูงมากในสภาพแหง (พงศกร พรรณ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ศิลป์</w:t>
      </w:r>
      <w:r w:rsidR="00177C0C" w:rsidRPr="003626F3">
        <w:rPr>
          <w:rFonts w:ascii="TH SarabunPSK" w:hAnsi="TH SarabunPSK" w:cs="TH SarabunPSK"/>
          <w:sz w:val="32"/>
          <w:szCs w:val="32"/>
        </w:rPr>
        <w:t>. 2550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)</w:t>
      </w:r>
      <w:r w:rsidR="00177C0C" w:rsidRPr="003626F3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ดังแสดงในภาพที่ 2.</w:t>
      </w:r>
      <w:r w:rsidR="00177C0C" w:rsidRPr="003626F3">
        <w:rPr>
          <w:rFonts w:ascii="TH SarabunPSK" w:hAnsi="TH SarabunPSK" w:cs="TH SarabunPSK"/>
          <w:sz w:val="32"/>
          <w:szCs w:val="32"/>
        </w:rPr>
        <w:t>8</w:t>
      </w:r>
    </w:p>
    <w:p w:rsidR="0054043F" w:rsidRPr="003626F3" w:rsidRDefault="0054043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4043F" w:rsidRPr="003626F3" w:rsidRDefault="0054043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978592" cy="2233007"/>
            <wp:effectExtent l="19050" t="0" r="0" b="0"/>
            <wp:docPr id="1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731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4" cy="222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3F" w:rsidRPr="003626F3" w:rsidRDefault="0054043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54043F" w:rsidRDefault="0054043F" w:rsidP="005869B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5869B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ภาพที่ </w:t>
      </w:r>
      <w:r w:rsidRPr="005869B3">
        <w:rPr>
          <w:rFonts w:ascii="TH SarabunPSK" w:hAnsi="TH SarabunPSK" w:cs="TH SarabunPSK"/>
          <w:b/>
          <w:bCs/>
          <w:i/>
          <w:iCs/>
          <w:sz w:val="32"/>
          <w:szCs w:val="32"/>
        </w:rPr>
        <w:t>2.8</w:t>
      </w:r>
      <w:r w:rsidR="003C6A2D">
        <w:rPr>
          <w:rFonts w:ascii="TH SarabunPSK" w:hAnsi="TH SarabunPSK" w:cs="TH SarabunPSK"/>
          <w:sz w:val="32"/>
          <w:szCs w:val="32"/>
        </w:rPr>
        <w:t xml:space="preserve">  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ดินลมหอบ</w:t>
      </w:r>
    </w:p>
    <w:p w:rsidR="000647A7" w:rsidRPr="003626F3" w:rsidRDefault="000647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177C0C" w:rsidRPr="003626F3" w:rsidRDefault="00E81A70" w:rsidP="005869B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 xml:space="preserve">ดินลมหอบสีแดง มีลักษณะร่วนซุย เม็ดดินลมหอบมีหลายๆ ขนาดปะปนกัน มีเหลี่ยมมุมเล็กน้อย ผิวค่อนข้างเรียบ และมี ความพรุนน้อย ดังแสดงในภาพที่ </w:t>
      </w:r>
      <w:r w:rsidR="0054043F" w:rsidRPr="003626F3">
        <w:rPr>
          <w:rFonts w:ascii="TH SarabunPSK" w:hAnsi="TH SarabunPSK" w:cs="TH SarabunPSK"/>
          <w:sz w:val="32"/>
          <w:szCs w:val="32"/>
        </w:rPr>
        <w:t>2.</w:t>
      </w:r>
      <w:r w:rsidR="00177C0C" w:rsidRPr="003626F3">
        <w:rPr>
          <w:rFonts w:ascii="TH SarabunPSK" w:hAnsi="TH SarabunPSK" w:cs="TH SarabunPSK"/>
          <w:sz w:val="32"/>
          <w:szCs w:val="32"/>
        </w:rPr>
        <w:t>9</w:t>
      </w:r>
      <w:r w:rsidR="006449FE">
        <w:rPr>
          <w:rFonts w:ascii="TH SarabunPSK" w:hAnsi="TH SarabunPSK" w:cs="TH SarabunPSK"/>
          <w:sz w:val="32"/>
          <w:szCs w:val="32"/>
          <w:cs/>
        </w:rPr>
        <w:t xml:space="preserve"> เมื่อจำแนกประเภทของดิน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 xml:space="preserve">ลมหอบตามระบบ </w:t>
      </w:r>
      <w:r w:rsidR="00177C0C" w:rsidRPr="003626F3">
        <w:rPr>
          <w:rFonts w:ascii="TH SarabunPSK" w:hAnsi="TH SarabunPSK" w:cs="TH SarabunPSK"/>
          <w:sz w:val="32"/>
          <w:szCs w:val="32"/>
        </w:rPr>
        <w:t xml:space="preserve">Unified Soil Classification (USCS) 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พบว่าเป็นทรายปนทรายแป้ง (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</w:rPr>
        <w:t>Silty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</w:rPr>
        <w:t xml:space="preserve"> Sand, </w:t>
      </w:r>
      <w:r w:rsidR="00177C0C" w:rsidRPr="003626F3">
        <w:rPr>
          <w:rFonts w:ascii="TH SarabunPSK" w:hAnsi="TH SarabunPSK" w:cs="TH SarabunPSK"/>
          <w:sz w:val="32"/>
          <w:szCs w:val="32"/>
        </w:rPr>
        <w:lastRenderedPageBreak/>
        <w:t xml:space="preserve">SM) 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 xml:space="preserve">และมีคุณสมบัติทางกายภาพ ดังแสดงในตารางที่ </w:t>
      </w:r>
      <w:r w:rsidR="00177C0C" w:rsidRPr="003626F3">
        <w:rPr>
          <w:rFonts w:ascii="TH SarabunPSK" w:hAnsi="TH SarabunPSK" w:cs="TH SarabunPSK"/>
          <w:sz w:val="32"/>
          <w:szCs w:val="32"/>
        </w:rPr>
        <w:t xml:space="preserve">2.3 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(นพปฎล</w:t>
      </w:r>
      <w:r w:rsidR="00177C0C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เสงี่ยมศักดิ์</w:t>
      </w:r>
      <w:r w:rsidR="00177C0C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และพงศกร</w:t>
      </w:r>
      <w:r w:rsidR="00177C0C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5869B3">
        <w:rPr>
          <w:rFonts w:ascii="TH SarabunPSK" w:hAnsi="TH SarabunPSK" w:cs="TH SarabunPSK"/>
          <w:sz w:val="32"/>
          <w:szCs w:val="32"/>
          <w:cs/>
        </w:rPr>
        <w:br/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พรรณ</w:t>
      </w:r>
      <w:proofErr w:type="spellStart"/>
      <w:r w:rsidR="00177C0C" w:rsidRPr="003626F3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="00177C0C" w:rsidRPr="003626F3">
        <w:rPr>
          <w:rFonts w:ascii="TH SarabunPSK" w:hAnsi="TH SarabunPSK" w:cs="TH SarabunPSK"/>
          <w:sz w:val="32"/>
          <w:szCs w:val="32"/>
          <w:cs/>
        </w:rPr>
        <w:t>ศิลป์</w:t>
      </w:r>
      <w:r w:rsidR="005869B3">
        <w:rPr>
          <w:rFonts w:ascii="TH SarabunPSK" w:hAnsi="TH SarabunPSK" w:cs="TH SarabunPSK"/>
          <w:sz w:val="32"/>
          <w:szCs w:val="32"/>
        </w:rPr>
        <w:t>,</w:t>
      </w:r>
      <w:r w:rsidR="00177C0C" w:rsidRPr="003626F3">
        <w:rPr>
          <w:rFonts w:ascii="TH SarabunPSK" w:hAnsi="TH SarabunPSK" w:cs="TH SarabunPSK"/>
          <w:sz w:val="32"/>
          <w:szCs w:val="32"/>
        </w:rPr>
        <w:t xml:space="preserve"> 2554</w:t>
      </w:r>
      <w:r w:rsidR="00177C0C" w:rsidRPr="003626F3">
        <w:rPr>
          <w:rFonts w:ascii="TH SarabunPSK" w:hAnsi="TH SarabunPSK" w:cs="TH SarabunPSK"/>
          <w:sz w:val="32"/>
          <w:szCs w:val="32"/>
          <w:cs/>
        </w:rPr>
        <w:t>)</w:t>
      </w:r>
    </w:p>
    <w:p w:rsidR="0054043F" w:rsidRPr="003626F3" w:rsidRDefault="0054043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firstLine="893"/>
        <w:rPr>
          <w:rFonts w:ascii="TH SarabunPSK" w:hAnsi="TH SarabunPSK" w:cs="TH SarabunPSK"/>
          <w:sz w:val="32"/>
          <w:szCs w:val="32"/>
          <w:cs/>
        </w:rPr>
      </w:pPr>
    </w:p>
    <w:p w:rsidR="00177C0C" w:rsidRPr="003626F3" w:rsidRDefault="00177C0C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010397" cy="2566650"/>
            <wp:effectExtent l="1905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35" cy="256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43F" w:rsidRPr="003626F3" w:rsidRDefault="0054043F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177C0C" w:rsidRPr="003626F3" w:rsidRDefault="00177C0C" w:rsidP="005869B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5869B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ภาพที่ </w:t>
      </w:r>
      <w:r w:rsidR="0054043F" w:rsidRPr="005869B3">
        <w:rPr>
          <w:rFonts w:ascii="TH SarabunPSK" w:hAnsi="TH SarabunPSK" w:cs="TH SarabunPSK"/>
          <w:b/>
          <w:bCs/>
          <w:i/>
          <w:iCs/>
          <w:sz w:val="32"/>
          <w:szCs w:val="32"/>
        </w:rPr>
        <w:t>2.</w:t>
      </w:r>
      <w:r w:rsidRPr="005869B3">
        <w:rPr>
          <w:rFonts w:ascii="TH SarabunPSK" w:hAnsi="TH SarabunPSK" w:cs="TH SarabunPSK"/>
          <w:b/>
          <w:bCs/>
          <w:i/>
          <w:iCs/>
          <w:sz w:val="32"/>
          <w:szCs w:val="32"/>
        </w:rPr>
        <w:t>9</w:t>
      </w:r>
      <w:r w:rsidR="003C6A2D">
        <w:rPr>
          <w:rFonts w:ascii="TH SarabunPSK" w:hAnsi="TH SarabunPSK" w:cs="TH SarabunPSK"/>
          <w:sz w:val="32"/>
          <w:szCs w:val="32"/>
        </w:rPr>
        <w:t xml:space="preserve">  </w:t>
      </w:r>
      <w:r w:rsidRPr="003626F3">
        <w:rPr>
          <w:rFonts w:ascii="TH SarabunPSK" w:hAnsi="TH SarabunPSK" w:cs="TH SarabunPSK" w:hint="cs"/>
          <w:sz w:val="32"/>
          <w:szCs w:val="32"/>
          <w:cs/>
        </w:rPr>
        <w:t xml:space="preserve">ภาพขยาย </w:t>
      </w:r>
      <w:r w:rsidRPr="003626F3">
        <w:rPr>
          <w:rFonts w:ascii="TH SarabunPSK" w:hAnsi="TH SarabunPSK" w:cs="TH SarabunPSK"/>
          <w:sz w:val="32"/>
          <w:szCs w:val="32"/>
        </w:rPr>
        <w:t xml:space="preserve">300 </w:t>
      </w:r>
      <w:r w:rsidRPr="003626F3">
        <w:rPr>
          <w:rFonts w:ascii="TH SarabunPSK" w:hAnsi="TH SarabunPSK" w:cs="TH SarabunPSK" w:hint="cs"/>
          <w:sz w:val="32"/>
          <w:szCs w:val="32"/>
          <w:cs/>
        </w:rPr>
        <w:t>เท่าของดินลมหอบ</w:t>
      </w:r>
    </w:p>
    <w:p w:rsidR="00177C0C" w:rsidRPr="003626F3" w:rsidRDefault="00177C0C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5869B3" w:rsidRDefault="00177C0C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54043F" w:rsidRPr="003626F3"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</w:p>
    <w:p w:rsidR="00177C0C" w:rsidRPr="005869B3" w:rsidRDefault="00177C0C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5869B3">
        <w:rPr>
          <w:rFonts w:ascii="TH SarabunPSK" w:hAnsi="TH SarabunPSK" w:cs="TH SarabunPSK"/>
          <w:i/>
          <w:iCs/>
          <w:sz w:val="32"/>
          <w:szCs w:val="32"/>
          <w:cs/>
        </w:rPr>
        <w:t>คุณสมบัติพื้นฐานของดินลมหอบ</w:t>
      </w:r>
    </w:p>
    <w:tbl>
      <w:tblPr>
        <w:tblW w:w="4893" w:type="pct"/>
        <w:jc w:val="center"/>
        <w:tblInd w:w="-588" w:type="dxa"/>
        <w:tblLook w:val="04A0"/>
      </w:tblPr>
      <w:tblGrid>
        <w:gridCol w:w="4650"/>
        <w:gridCol w:w="3690"/>
      </w:tblGrid>
      <w:tr w:rsidR="00177C0C" w:rsidRPr="003626F3" w:rsidTr="005869B3">
        <w:trPr>
          <w:trHeight w:val="465"/>
          <w:jc w:val="center"/>
        </w:trPr>
        <w:tc>
          <w:tcPr>
            <w:tcW w:w="2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C0C" w:rsidRPr="005869B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9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คุณสมบัติพื้นฐาน</w:t>
            </w:r>
          </w:p>
        </w:tc>
        <w:tc>
          <w:tcPr>
            <w:tcW w:w="2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C0C" w:rsidRPr="005869B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69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ผลการทดสอบ</w:t>
            </w:r>
          </w:p>
        </w:tc>
      </w:tr>
      <w:tr w:rsidR="00177C0C" w:rsidRPr="003626F3" w:rsidTr="005869B3">
        <w:trPr>
          <w:trHeight w:val="465"/>
          <w:jc w:val="center"/>
        </w:trPr>
        <w:tc>
          <w:tcPr>
            <w:tcW w:w="278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ประเภทของดินตามระบบ </w:t>
            </w: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USCS </w:t>
            </w:r>
          </w:p>
        </w:tc>
        <w:tc>
          <w:tcPr>
            <w:tcW w:w="221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SM</w:t>
            </w:r>
          </w:p>
        </w:tc>
      </w:tr>
      <w:tr w:rsidR="00177C0C" w:rsidRPr="003626F3" w:rsidTr="005869B3">
        <w:trPr>
          <w:trHeight w:val="465"/>
          <w:jc w:val="center"/>
        </w:trPr>
        <w:tc>
          <w:tcPr>
            <w:tcW w:w="2788" w:type="pct"/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ความถ่วงจำเพาะ</w:t>
            </w: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12" w:type="pct"/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>2.6</w:t>
            </w:r>
          </w:p>
        </w:tc>
      </w:tr>
      <w:tr w:rsidR="00177C0C" w:rsidRPr="003626F3" w:rsidTr="005869B3">
        <w:trPr>
          <w:trHeight w:val="465"/>
          <w:jc w:val="center"/>
        </w:trPr>
        <w:tc>
          <w:tcPr>
            <w:tcW w:w="2788" w:type="pct"/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หน่วยน้ำหนัก (</w:t>
            </w:r>
            <w:proofErr w:type="spellStart"/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>kN</w:t>
            </w:r>
            <w:proofErr w:type="spellEnd"/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/m3) </w:t>
            </w:r>
          </w:p>
        </w:tc>
        <w:tc>
          <w:tcPr>
            <w:tcW w:w="2212" w:type="pct"/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>15.3</w:t>
            </w:r>
          </w:p>
        </w:tc>
      </w:tr>
      <w:tr w:rsidR="00177C0C" w:rsidRPr="003626F3" w:rsidTr="005869B3">
        <w:trPr>
          <w:trHeight w:val="465"/>
          <w:jc w:val="center"/>
        </w:trPr>
        <w:tc>
          <w:tcPr>
            <w:tcW w:w="2788" w:type="pct"/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ความชื้นตามธรรมชาติ</w:t>
            </w: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3626F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ร้อยละ)</w:t>
            </w: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12" w:type="pct"/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5 – 12</w:t>
            </w:r>
          </w:p>
        </w:tc>
      </w:tr>
      <w:tr w:rsidR="00177C0C" w:rsidRPr="003626F3" w:rsidTr="005869B3">
        <w:trPr>
          <w:trHeight w:val="465"/>
          <w:jc w:val="center"/>
        </w:trPr>
        <w:tc>
          <w:tcPr>
            <w:tcW w:w="2788" w:type="pct"/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พิกัดเหลว (ร้อยละ)</w:t>
            </w: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12" w:type="pct"/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</w:tr>
      <w:tr w:rsidR="00177C0C" w:rsidRPr="003626F3" w:rsidTr="005869B3">
        <w:trPr>
          <w:trHeight w:val="465"/>
          <w:jc w:val="center"/>
        </w:trPr>
        <w:tc>
          <w:tcPr>
            <w:tcW w:w="2788" w:type="pct"/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พิกัดพลาสติก (ร้อยละ)</w:t>
            </w: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12" w:type="pct"/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</w:tr>
      <w:tr w:rsidR="00177C0C" w:rsidRPr="003626F3" w:rsidTr="005869B3">
        <w:trPr>
          <w:trHeight w:val="465"/>
          <w:jc w:val="center"/>
        </w:trPr>
        <w:tc>
          <w:tcPr>
            <w:tcW w:w="2788" w:type="pct"/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ดัชนีพลาสติก (ร้อยละ)</w:t>
            </w: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12" w:type="pct"/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177C0C" w:rsidRPr="003626F3" w:rsidTr="005869B3">
        <w:trPr>
          <w:trHeight w:val="465"/>
          <w:jc w:val="center"/>
        </w:trPr>
        <w:tc>
          <w:tcPr>
            <w:tcW w:w="27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ความชื้นที่เหมาะสม</w:t>
            </w: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3626F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ร้อยละ)</w:t>
            </w: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1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C0C" w:rsidRPr="003626F3" w:rsidRDefault="00177C0C" w:rsidP="00365F8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626F3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</w:tr>
    </w:tbl>
    <w:p w:rsidR="0054043F" w:rsidRPr="005869B3" w:rsidRDefault="005869B3" w:rsidP="005869B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หมายเหตุ. ปรับปรุงจาก </w:t>
      </w:r>
      <w:r w:rsidRPr="005869B3">
        <w:rPr>
          <w:rFonts w:ascii="TH SarabunPSK" w:hAnsi="TH SarabunPSK" w:cs="TH SarabunPSK"/>
          <w:sz w:val="32"/>
          <w:szCs w:val="32"/>
          <w:cs/>
        </w:rPr>
        <w:t xml:space="preserve">การดูดซับโลหะหนักของดินลมหอบสีแดง. </w:t>
      </w:r>
      <w:r w:rsidRPr="005869B3">
        <w:rPr>
          <w:rFonts w:ascii="TH SarabunPSK" w:hAnsi="TH SarabunPSK" w:cs="TH SarabunPSK"/>
          <w:i/>
          <w:iCs/>
          <w:sz w:val="32"/>
          <w:szCs w:val="32"/>
          <w:cs/>
        </w:rPr>
        <w:t>วิศวกรรมสารฉบับวิจัยและพัฒนา</w:t>
      </w:r>
      <w:r w:rsidRPr="005869B3">
        <w:rPr>
          <w:rFonts w:ascii="TH SarabunPSK" w:hAnsi="TH SarabunPSK" w:cs="TH SarabunPSK"/>
          <w:i/>
          <w:iCs/>
          <w:sz w:val="32"/>
          <w:szCs w:val="32"/>
        </w:rPr>
        <w:t xml:space="preserve">, </w:t>
      </w:r>
      <w:r w:rsidRPr="005869B3">
        <w:rPr>
          <w:rFonts w:ascii="TH SarabunPSK" w:hAnsi="TH SarabunPSK" w:cs="TH SarabunPSK"/>
          <w:sz w:val="32"/>
          <w:szCs w:val="32"/>
          <w:cs/>
        </w:rPr>
        <w:t>22(1)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Pr="005869B3">
        <w:rPr>
          <w:rFonts w:ascii="TH SarabunPSK" w:hAnsi="TH SarabunPSK" w:cs="TH SarabunPSK"/>
          <w:sz w:val="32"/>
          <w:szCs w:val="32"/>
          <w:cs/>
        </w:rPr>
        <w:t xml:space="preserve"> 1-8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="0054043F" w:rsidRPr="003626F3">
        <w:rPr>
          <w:rFonts w:ascii="TH SarabunPSK" w:hAnsi="TH SarabunPSK" w:cs="TH SarabunPSK"/>
          <w:sz w:val="32"/>
          <w:szCs w:val="32"/>
          <w:cs/>
        </w:rPr>
        <w:t>นพปฎล</w:t>
      </w:r>
      <w:r w:rsidR="0054043F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54043F" w:rsidRPr="003626F3">
        <w:rPr>
          <w:rFonts w:ascii="TH SarabunPSK" w:hAnsi="TH SarabunPSK" w:cs="TH SarabunPSK"/>
          <w:sz w:val="32"/>
          <w:szCs w:val="32"/>
          <w:cs/>
        </w:rPr>
        <w:t>เสงี่ยมศักดิ์</w:t>
      </w:r>
      <w:r w:rsidR="0054043F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54043F" w:rsidRPr="003626F3">
        <w:rPr>
          <w:rFonts w:ascii="TH SarabunPSK" w:hAnsi="TH SarabunPSK" w:cs="TH SarabunPSK"/>
          <w:sz w:val="32"/>
          <w:szCs w:val="32"/>
          <w:cs/>
        </w:rPr>
        <w:t>และพงศกร</w:t>
      </w:r>
      <w:r w:rsidR="0054043F"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="0054043F" w:rsidRPr="003626F3">
        <w:rPr>
          <w:rFonts w:ascii="TH SarabunPSK" w:hAnsi="TH SarabunPSK" w:cs="TH SarabunPSK"/>
          <w:sz w:val="32"/>
          <w:szCs w:val="32"/>
          <w:cs/>
        </w:rPr>
        <w:t>พรรณ</w:t>
      </w:r>
      <w:proofErr w:type="spellStart"/>
      <w:r w:rsidR="0054043F" w:rsidRPr="003626F3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="0054043F" w:rsidRPr="003626F3">
        <w:rPr>
          <w:rFonts w:ascii="TH SarabunPSK" w:hAnsi="TH SarabunPSK" w:cs="TH SarabunPSK"/>
          <w:sz w:val="32"/>
          <w:szCs w:val="32"/>
          <w:cs/>
        </w:rPr>
        <w:t>ศิลป์</w:t>
      </w:r>
      <w:r>
        <w:rPr>
          <w:rFonts w:ascii="TH SarabunPSK" w:hAnsi="TH SarabunPSK" w:cs="TH SarabunPSK"/>
          <w:sz w:val="32"/>
          <w:szCs w:val="32"/>
        </w:rPr>
        <w:t>,</w:t>
      </w:r>
      <w:r w:rsidR="0054043F" w:rsidRPr="003626F3">
        <w:rPr>
          <w:rFonts w:ascii="TH SarabunPSK" w:hAnsi="TH SarabunPSK" w:cs="TH SarabunPSK"/>
          <w:sz w:val="32"/>
          <w:szCs w:val="32"/>
        </w:rPr>
        <w:t xml:space="preserve"> 2554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0647A7" w:rsidRDefault="000647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0647A7" w:rsidRDefault="000647A7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</w:rPr>
      </w:pPr>
    </w:p>
    <w:p w:rsidR="00D113E9" w:rsidRPr="003626F3" w:rsidRDefault="003C6A2D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</w:rPr>
        <w:lastRenderedPageBreak/>
        <w:t>2.7</w:t>
      </w:r>
      <w:r w:rsidR="00ED064A">
        <w:rPr>
          <w:rFonts w:ascii="TH SarabunPSK" w:hAnsi="TH SarabunPSK" w:cs="TH SarabunPSK"/>
          <w:b/>
          <w:bCs/>
        </w:rPr>
        <w:tab/>
      </w:r>
      <w:r w:rsidR="00C55A2E" w:rsidRPr="003626F3">
        <w:rPr>
          <w:rFonts w:ascii="TH SarabunPSK" w:hAnsi="TH SarabunPSK" w:cs="TH SarabunPSK"/>
          <w:b/>
          <w:bCs/>
          <w:cs/>
        </w:rPr>
        <w:t>งานวิจัยที่เกี่ยวข้อง</w:t>
      </w:r>
    </w:p>
    <w:p w:rsidR="00D113E9" w:rsidRPr="00ED064A" w:rsidRDefault="00D113E9" w:rsidP="00365F8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5157A" w:rsidRPr="003626F3" w:rsidRDefault="00D113E9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6F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  <w:t>การทบทวนวรรณกรรม / สารสนเทศ (</w:t>
      </w:r>
      <w:r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Information)  </w:t>
      </w:r>
      <w:r w:rsidRPr="003626F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ที่เกี่ยวของงานวิจัยที่เกี่ยวข้องกับการ</w:t>
      </w:r>
      <w:r w:rsidR="00CB3AF6" w:rsidRPr="003626F3">
        <w:rPr>
          <w:rFonts w:ascii="TH SarabunPSK" w:eastAsia="CordiaNew" w:hAnsi="TH SarabunPSK" w:cs="TH SarabunPSK"/>
          <w:sz w:val="32"/>
          <w:szCs w:val="32"/>
          <w:cs/>
        </w:rPr>
        <w:t>พัฒนาอิฐ</w:t>
      </w:r>
      <w:r w:rsidR="00CB3AF6" w:rsidRPr="003626F3">
        <w:rPr>
          <w:rFonts w:ascii="TH SarabunPSK" w:hAnsi="TH SarabunPSK" w:cs="TH SarabunPSK"/>
          <w:sz w:val="32"/>
          <w:szCs w:val="32"/>
          <w:cs/>
        </w:rPr>
        <w:t>บล็อกประสาน</w:t>
      </w:r>
      <w:r w:rsidRPr="003626F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ที่รวบรวมมาพอสังเขป สำหรับใช้เป็นแนว</w:t>
      </w:r>
      <w:r w:rsidR="009957B0" w:rsidRPr="003626F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ในการผลิต</w:t>
      </w:r>
      <w:r w:rsidRPr="003626F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มีดังต่อไปนี้</w:t>
      </w:r>
    </w:p>
    <w:p w:rsidR="00D5157A" w:rsidRPr="003626F3" w:rsidRDefault="00D5157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6F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="00ED064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>เอก ช่อประดับ (</w:t>
      </w:r>
      <w:r w:rsidRPr="003626F3">
        <w:rPr>
          <w:rFonts w:ascii="TH SarabunPSK" w:hAnsi="TH SarabunPSK" w:cs="TH SarabunPSK"/>
          <w:sz w:val="32"/>
          <w:szCs w:val="32"/>
        </w:rPr>
        <w:t>2547</w:t>
      </w:r>
      <w:r w:rsidR="00B4522A">
        <w:rPr>
          <w:rFonts w:ascii="TH SarabunPSK" w:hAnsi="TH SarabunPSK" w:cs="TH SarabunPSK"/>
          <w:sz w:val="32"/>
          <w:szCs w:val="32"/>
          <w:cs/>
        </w:rPr>
        <w:t>) ศึกษาผลของแกลบ</w:t>
      </w:r>
      <w:r w:rsidR="00B4522A">
        <w:rPr>
          <w:rFonts w:ascii="TH SarabunPSK" w:hAnsi="TH SarabunPSK" w:cs="TH SarabunPSK" w:hint="cs"/>
          <w:sz w:val="32"/>
          <w:szCs w:val="32"/>
          <w:cs/>
        </w:rPr>
        <w:t>ต่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อคุณสมบัติทางกายภาพของอิฐสามัญที่ทำจากดินเหนียวผสมแกลบมีอัตราส่วนของแกลบต่อดินเหนียวโดยน้ำหนักแห้งที่ร้อยละ </w:t>
      </w:r>
      <w:r w:rsidR="00FC533A">
        <w:rPr>
          <w:rFonts w:ascii="TH SarabunPSK" w:hAnsi="TH SarabunPSK" w:cs="TH SarabunPSK"/>
          <w:sz w:val="32"/>
          <w:szCs w:val="32"/>
        </w:rPr>
        <w:t xml:space="preserve">0, 3.4, </w:t>
      </w:r>
      <w:r w:rsidRPr="003626F3">
        <w:rPr>
          <w:rFonts w:ascii="TH SarabunPSK" w:hAnsi="TH SarabunPSK" w:cs="TH SarabunPSK"/>
          <w:sz w:val="32"/>
          <w:szCs w:val="32"/>
        </w:rPr>
        <w:t xml:space="preserve">4.9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626F3">
        <w:rPr>
          <w:rFonts w:ascii="TH SarabunPSK" w:hAnsi="TH SarabunPSK" w:cs="TH SarabunPSK"/>
          <w:sz w:val="32"/>
          <w:szCs w:val="32"/>
        </w:rPr>
        <w:t xml:space="preserve">7.8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เผาที่อุณหภูมิ </w:t>
      </w:r>
      <w:r w:rsidRPr="003626F3">
        <w:rPr>
          <w:rFonts w:ascii="TH SarabunPSK" w:hAnsi="TH SarabunPSK" w:cs="TH SarabunPSK"/>
          <w:sz w:val="32"/>
          <w:szCs w:val="32"/>
        </w:rPr>
        <w:t>800, 1</w:t>
      </w:r>
      <w:r w:rsidR="000D5DFC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 xml:space="preserve">000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626F3">
        <w:rPr>
          <w:rFonts w:ascii="TH SarabunPSK" w:hAnsi="TH SarabunPSK" w:cs="TH SarabunPSK"/>
          <w:sz w:val="32"/>
          <w:szCs w:val="32"/>
        </w:rPr>
        <w:t>1</w:t>
      </w:r>
      <w:r w:rsidR="000D5DFC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 xml:space="preserve">200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องศาเซลเซียส ผลจาการทดลองพบว่า แกลบมีผลทำให้อิฐมีกำลังรับแรงอัดลดลง และลดในอัตราที่รวดเร็วกว่าการเพิ่มขึ้นของความพรุน เมื่ออิฐมีความพรุนตัวเพิ่มขึ้นจะส่งผลให้ค่าการดูดซึมน้ำเพิ่มขึ้นตามไปด้วย อิฐที่เหมาะสมสำหรับงานก่อสร้างคืออิฐที่ผสมแกลบร้อยละ </w:t>
      </w:r>
      <w:r w:rsidRPr="003626F3">
        <w:rPr>
          <w:rFonts w:ascii="TH SarabunPSK" w:hAnsi="TH SarabunPSK" w:cs="TH SarabunPSK"/>
          <w:sz w:val="32"/>
          <w:szCs w:val="32"/>
        </w:rPr>
        <w:t xml:space="preserve">2.2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เผาที่อุณหภูมิ </w:t>
      </w:r>
      <w:r w:rsidRPr="003626F3">
        <w:rPr>
          <w:rFonts w:ascii="TH SarabunPSK" w:hAnsi="TH SarabunPSK" w:cs="TH SarabunPSK"/>
          <w:sz w:val="32"/>
          <w:szCs w:val="32"/>
        </w:rPr>
        <w:t xml:space="preserve">800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องศาเซลเซียส ซึ่งมีค่ากำลังรับแรงอัด </w:t>
      </w:r>
      <w:r w:rsidRPr="003626F3">
        <w:rPr>
          <w:rFonts w:ascii="TH SarabunPSK" w:hAnsi="TH SarabunPSK" w:cs="TH SarabunPSK"/>
          <w:sz w:val="32"/>
          <w:szCs w:val="32"/>
        </w:rPr>
        <w:t xml:space="preserve">35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กิโลกรัมต่อตารางเซนติเมตร และค่าการดูดซึมน้ำเท่ากับร้อยละ </w:t>
      </w:r>
      <w:r w:rsidRPr="003626F3">
        <w:rPr>
          <w:rFonts w:ascii="TH SarabunPSK" w:hAnsi="TH SarabunPSK" w:cs="TH SarabunPSK"/>
          <w:sz w:val="32"/>
          <w:szCs w:val="32"/>
        </w:rPr>
        <w:t xml:space="preserve">24 </w:t>
      </w:r>
    </w:p>
    <w:p w:rsidR="00D5157A" w:rsidRDefault="00D5157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6F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="00ED064A">
        <w:rPr>
          <w:rFonts w:ascii="TH SarabunPSK" w:hAnsi="TH SarabunPSK" w:cs="TH SarabunPSK" w:hint="cs"/>
          <w:sz w:val="32"/>
          <w:szCs w:val="32"/>
          <w:cs/>
        </w:rPr>
        <w:tab/>
      </w:r>
      <w:r w:rsidR="000D5DFC">
        <w:rPr>
          <w:rFonts w:ascii="TH SarabunPSK" w:hAnsi="TH SarabunPSK" w:cs="TH SarabunPSK"/>
          <w:sz w:val="32"/>
          <w:szCs w:val="32"/>
          <w:cs/>
        </w:rPr>
        <w:t>พ</w:t>
      </w:r>
      <w:r w:rsidR="000D5DFC">
        <w:rPr>
          <w:rFonts w:ascii="TH SarabunPSK" w:hAnsi="TH SarabunPSK" w:cs="TH SarabunPSK" w:hint="cs"/>
          <w:sz w:val="32"/>
          <w:szCs w:val="32"/>
          <w:cs/>
        </w:rPr>
        <w:t>าน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ทอง 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อินทร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ชัย (</w:t>
      </w:r>
      <w:r w:rsidRPr="003626F3">
        <w:rPr>
          <w:rFonts w:ascii="TH SarabunPSK" w:hAnsi="TH SarabunPSK" w:cs="TH SarabunPSK"/>
          <w:sz w:val="32"/>
          <w:szCs w:val="32"/>
        </w:rPr>
        <w:t>2548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) ศึกษาคุณสมบัติเชิงกลและเชิงความร้อนของอิฐดินเหนียวผสมเถ้าลอยและยิปซัมจากโรงไฟฟ้าแม่เมาะ โดยศึกษาคุณสมบัติเชิงกลคือ ความต้านทานความเค้นอัดและความต้านทานโมเมนต์ดัด และศึกษาคุณสมบัติเชิงความร้อนคือการนำความร้อน รวมไปถึงศึกษาสมบัติทางกายภาพคือ ความหนาแน่น ความพรุน และการดูดซึมน้ำ ตัวอย่างของอิฐเผาที่อุณหภูมิ </w:t>
      </w:r>
      <w:r w:rsidRPr="003626F3">
        <w:rPr>
          <w:rFonts w:ascii="TH SarabunPSK" w:hAnsi="TH SarabunPSK" w:cs="TH SarabunPSK"/>
          <w:sz w:val="32"/>
          <w:szCs w:val="32"/>
        </w:rPr>
        <w:t>1</w:t>
      </w:r>
      <w:r w:rsidR="00FC533A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 xml:space="preserve">000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องศาเซลเซียส โดยเปลี่ยนแปลงอัตราส่วนผสมของเถ้าลอยเป็น </w:t>
      </w:r>
      <w:r w:rsidRPr="003626F3">
        <w:rPr>
          <w:rFonts w:ascii="TH SarabunPSK" w:hAnsi="TH SarabunPSK" w:cs="TH SarabunPSK"/>
          <w:sz w:val="32"/>
          <w:szCs w:val="32"/>
        </w:rPr>
        <w:t xml:space="preserve">0, 20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626F3">
        <w:rPr>
          <w:rFonts w:ascii="TH SarabunPSK" w:hAnsi="TH SarabunPSK" w:cs="TH SarabunPSK"/>
          <w:sz w:val="32"/>
          <w:szCs w:val="32"/>
        </w:rPr>
        <w:t xml:space="preserve">40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เปอร์เซ็นต์โดยน้ำหนัก และยิปซัม </w:t>
      </w:r>
      <w:r w:rsidRPr="003626F3">
        <w:rPr>
          <w:rFonts w:ascii="TH SarabunPSK" w:hAnsi="TH SarabunPSK" w:cs="TH SarabunPSK"/>
          <w:sz w:val="32"/>
          <w:szCs w:val="32"/>
        </w:rPr>
        <w:t xml:space="preserve">0, 10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626F3">
        <w:rPr>
          <w:rFonts w:ascii="TH SarabunPSK" w:hAnsi="TH SarabunPSK" w:cs="TH SarabunPSK"/>
          <w:sz w:val="32"/>
          <w:szCs w:val="32"/>
        </w:rPr>
        <w:t>20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เปอร์เซ็นต์โดยน้ำหนัก ส่วนที่เหลือเป็น</w:t>
      </w:r>
      <w:r w:rsidR="006449F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26F3">
        <w:rPr>
          <w:rFonts w:ascii="TH SarabunPSK" w:hAnsi="TH SarabunPSK" w:cs="TH SarabunPSK"/>
          <w:sz w:val="32"/>
          <w:szCs w:val="32"/>
          <w:cs/>
        </w:rPr>
        <w:t>ดินเหนียว ผลจากการศ</w:t>
      </w:r>
      <w:r w:rsidR="006449FE">
        <w:rPr>
          <w:rFonts w:ascii="TH SarabunPSK" w:hAnsi="TH SarabunPSK" w:cs="TH SarabunPSK"/>
          <w:sz w:val="32"/>
          <w:szCs w:val="32"/>
          <w:cs/>
        </w:rPr>
        <w:t>ึกษาพบว่า ที่ส่วนผสมยิปซัม 10% ที่ทุกสัดส่วนของเถ้าลอย</w:t>
      </w:r>
      <w:r w:rsidR="006449F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6F3">
        <w:rPr>
          <w:rFonts w:ascii="TH SarabunPSK" w:hAnsi="TH SarabunPSK" w:cs="TH SarabunPSK"/>
          <w:sz w:val="32"/>
          <w:szCs w:val="32"/>
          <w:cs/>
        </w:rPr>
        <w:t>ค่าความต้านทานความเค้นอัดและค่าความต้านทานโมเมนต์ดัดจะสูงกว่าที่</w:t>
      </w:r>
      <w:r w:rsidR="006449FE">
        <w:rPr>
          <w:rFonts w:ascii="TH SarabunPSK" w:hAnsi="TH SarabunPSK" w:cs="TH SarabunPSK"/>
          <w:sz w:val="32"/>
          <w:szCs w:val="32"/>
          <w:cs/>
        </w:rPr>
        <w:t xml:space="preserve">ส่วนผสมต่ำกว่าหรือสูงกว่า 10% </w:t>
      </w:r>
      <w:r w:rsidRPr="003626F3">
        <w:rPr>
          <w:rFonts w:ascii="TH SarabunPSK" w:hAnsi="TH SarabunPSK" w:cs="TH SarabunPSK"/>
          <w:sz w:val="32"/>
          <w:szCs w:val="32"/>
          <w:cs/>
        </w:rPr>
        <w:t>ส่วนผสมของเถ้าลอยในสัดส่วนที่เพิ่มขึ้นจาก 0%  จะทำให้ค่าความต้านทานความเค้นอัดและค่าความต้า</w:t>
      </w:r>
      <w:r w:rsidR="006449FE">
        <w:rPr>
          <w:rFonts w:ascii="TH SarabunPSK" w:hAnsi="TH SarabunPSK" w:cs="TH SarabunPSK"/>
          <w:sz w:val="32"/>
          <w:szCs w:val="32"/>
          <w:cs/>
        </w:rPr>
        <w:t xml:space="preserve">นทานโมเมนต์ดัดลดลง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แต่จะเพิ่มขึ้นอีกเล็กน้อยที่ส่วนผสมของเถ้าลอยอยู่ในช่วงมากกว่า 20% การผสมเถ้าลอยมากขึ้นจะทำให้ค่าการนำความร้อนลดลงในขณะที่ความแข็งแรงลดลง สำหรับค่าความหนาแน่น ความพรุน และการดูดซึมน้ำ ผ่านมาตรฐานและอยู่ในเกณฑ์ของอิฐสามัญก่อสร้าง ซึ่งอัตราส่วนผสมที่เหมาะสมคือ เถ้าลอย </w:t>
      </w:r>
      <w:r w:rsidRPr="003626F3">
        <w:rPr>
          <w:rFonts w:ascii="TH SarabunPSK" w:hAnsi="TH SarabunPSK" w:cs="TH SarabunPSK"/>
          <w:sz w:val="32"/>
          <w:szCs w:val="32"/>
        </w:rPr>
        <w:t xml:space="preserve">: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ยิปซัม </w:t>
      </w:r>
      <w:r w:rsidRPr="003626F3">
        <w:rPr>
          <w:rFonts w:ascii="TH SarabunPSK" w:hAnsi="TH SarabunPSK" w:cs="TH SarabunPSK"/>
          <w:sz w:val="32"/>
          <w:szCs w:val="32"/>
        </w:rPr>
        <w:t xml:space="preserve">: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ดินเหนียว เท่ากับ </w:t>
      </w:r>
      <w:r w:rsidRPr="003626F3">
        <w:rPr>
          <w:rFonts w:ascii="TH SarabunPSK" w:hAnsi="TH SarabunPSK" w:cs="TH SarabunPSK"/>
          <w:sz w:val="32"/>
          <w:szCs w:val="32"/>
        </w:rPr>
        <w:t xml:space="preserve">0 : 10 : 90 %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โดยน้ำหนัก อิฐที่ได้จะมีค่าความต้านทานความเค้นอัดระหว่าง </w:t>
      </w:r>
      <w:r w:rsidRPr="003626F3">
        <w:rPr>
          <w:rFonts w:ascii="TH SarabunPSK" w:hAnsi="TH SarabunPSK" w:cs="TH SarabunPSK"/>
          <w:sz w:val="32"/>
          <w:szCs w:val="32"/>
        </w:rPr>
        <w:t>3.83</w:t>
      </w:r>
      <w:r w:rsidR="006449FE">
        <w:rPr>
          <w:rFonts w:ascii="TH SarabunPSK" w:hAnsi="TH SarabunPSK" w:cs="TH SarabunPSK"/>
          <w:sz w:val="32"/>
          <w:szCs w:val="32"/>
        </w:rPr>
        <w:t>4</w:t>
      </w:r>
      <w:r w:rsidRPr="003626F3">
        <w:rPr>
          <w:rFonts w:ascii="TH SarabunPSK" w:hAnsi="TH SarabunPSK" w:cs="TH SarabunPSK"/>
          <w:sz w:val="32"/>
          <w:szCs w:val="32"/>
        </w:rPr>
        <w:t>-4.35</w:t>
      </w:r>
      <w:r w:rsidR="006449FE">
        <w:rPr>
          <w:rFonts w:ascii="TH SarabunPSK" w:hAnsi="TH SarabunPSK" w:cs="TH SarabunPSK"/>
          <w:sz w:val="32"/>
          <w:szCs w:val="32"/>
        </w:rPr>
        <w:t>4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เมกะพาสคัล ค่าความต้านทานโมเมนต์ดัด </w:t>
      </w:r>
      <w:r w:rsidR="006449FE">
        <w:rPr>
          <w:rFonts w:ascii="TH SarabunPSK" w:hAnsi="TH SarabunPSK" w:cs="TH SarabunPSK"/>
          <w:sz w:val="32"/>
          <w:szCs w:val="32"/>
        </w:rPr>
        <w:t>3.075-3.647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เมกะพาสคัล และค่าการนำความร้อนคือ </w:t>
      </w:r>
      <w:r w:rsidRPr="003626F3">
        <w:rPr>
          <w:rFonts w:ascii="TH SarabunPSK" w:hAnsi="TH SarabunPSK" w:cs="TH SarabunPSK"/>
          <w:sz w:val="32"/>
          <w:szCs w:val="32"/>
        </w:rPr>
        <w:t xml:space="preserve">0.2997-0.3026 </w:t>
      </w:r>
      <w:r w:rsidR="006449FE">
        <w:rPr>
          <w:rFonts w:ascii="TH SarabunPSK" w:hAnsi="TH SarabunPSK" w:cs="TH SarabunPSK"/>
          <w:sz w:val="32"/>
          <w:szCs w:val="32"/>
          <w:cs/>
        </w:rPr>
        <w:t>วัตต์ต่อเมตร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เคลวิน</w:t>
      </w:r>
      <w:proofErr w:type="spellEnd"/>
    </w:p>
    <w:p w:rsidR="00ED064A" w:rsidRDefault="00ED064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6F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>วุฒินัย กกกำแหง (2553) ศึกษาผลกระทบของความสามารถในการรับกำอัดและการดูดซึมน้ำของบล็อกประสาน พบว่ากำลังอัดขึ้นอยู่กับความหนาแน่นและปริมาณปูนซีเมนต์ ส่วนการดูดกลืนน้ำจะขึ้นอยู่กับความหนาแน่นแห้ง ไม่ขึ้นกับปูนซีเมนต์ โดยกำลังอัดมีค่าเพิ่มขึ้นเมื่อความหนาแน่นแห้งสูงขึ้นและปริมาณปูนซีเมนต์เพิ่มขึ้นและมีค่าลดลงเมื่อความหนาแน่นแห้งน้อยลงและปริมาณปูนซีเมนต์น้อยลง ส่วนการดูดกลืนน้ำมีค่าลดลงเมื่อความหนาแน่นแห้งสูงขึ้นและมีค่าเพิ่มขึ้นเมื่อ</w:t>
      </w:r>
      <w:r w:rsidRPr="003626F3">
        <w:rPr>
          <w:rFonts w:ascii="TH SarabunPSK" w:hAnsi="TH SarabunPSK" w:cs="TH SarabunPSK"/>
          <w:sz w:val="32"/>
          <w:szCs w:val="32"/>
          <w:cs/>
        </w:rPr>
        <w:lastRenderedPageBreak/>
        <w:t>ความหนาแน่นแห้งลดลง</w:t>
      </w:r>
    </w:p>
    <w:p w:rsidR="00ED064A" w:rsidRPr="003626F3" w:rsidRDefault="00ED064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6F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cs/>
        </w:rPr>
        <w:t>นพปฎล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เสงี่ยมศักดิ์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และพงศกร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พรรณ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ศิลป์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(</w:t>
      </w:r>
      <w:r w:rsidRPr="003626F3">
        <w:rPr>
          <w:rFonts w:ascii="TH SarabunPSK" w:hAnsi="TH SarabunPSK" w:cs="TH SarabunPSK"/>
          <w:sz w:val="32"/>
          <w:szCs w:val="32"/>
        </w:rPr>
        <w:t>2554</w:t>
      </w:r>
      <w:r w:rsidRPr="003626F3">
        <w:rPr>
          <w:rFonts w:ascii="TH SarabunPSK" w:hAnsi="TH SarabunPSK" w:cs="TH SarabunPSK"/>
          <w:sz w:val="32"/>
          <w:szCs w:val="32"/>
          <w:cs/>
        </w:rPr>
        <w:t>)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ศึกษาการดูดซับโลหะหนักของดินลมหอบสีแดง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โดยใช้ดินลมหอบสีแดงที่ พบในจังหวัดต่าง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ๆ ของภาคตะวันออกเฉียงเหนือตอนบน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เป็นตัวดูดซับ การทดสอบการดูดซับใช้ทั้งวิธีแบบกะ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และแบบ</w:t>
      </w:r>
      <w:r w:rsidRPr="003626F3">
        <w:rPr>
          <w:rFonts w:ascii="TH SarabunPSK" w:hAnsi="TH SarabunPSK" w:cs="TH SarabunPSK"/>
          <w:sz w:val="32"/>
          <w:szCs w:val="32"/>
          <w:cs/>
        </w:rPr>
        <w:t>ต่อเนื่อง ในการทดสอบแบบกะใช้สารละลายโลหะหนัก</w:t>
      </w:r>
      <w:r w:rsidRPr="00362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ความเข้มข้นต่างๆ ที่เวลาการดูดซับตั้งแต่ </w:t>
      </w:r>
      <w:r w:rsidRPr="003626F3">
        <w:rPr>
          <w:rFonts w:ascii="TH SarabunPSK" w:hAnsi="TH SarabunPSK" w:cs="TH SarabunPSK"/>
          <w:sz w:val="32"/>
          <w:szCs w:val="32"/>
        </w:rPr>
        <w:t>0-48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ชั่วโมง ส่วนการ ทดสอบแบบต่อเนื่อง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/>
          <w:sz w:val="32"/>
          <w:szCs w:val="32"/>
          <w:cs/>
        </w:rPr>
        <w:t>ทั้งการศึกษาการดูดซับโลหะ การชะ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ล้างโลหะออกจากดิน </w:t>
      </w:r>
      <w:r>
        <w:rPr>
          <w:rFonts w:ascii="TH SarabunPSK" w:hAnsi="TH SarabunPSK" w:cs="TH SarabunPSK"/>
          <w:sz w:val="32"/>
          <w:szCs w:val="32"/>
          <w:cs/>
        </w:rPr>
        <w:t>และการดูดซับซ้ำอีกรอบหลังจากการ</w:t>
      </w:r>
      <w:r w:rsidRPr="003626F3">
        <w:rPr>
          <w:rFonts w:ascii="TH SarabunPSK" w:hAnsi="TH SarabunPSK" w:cs="TH SarabunPSK"/>
          <w:sz w:val="32"/>
          <w:szCs w:val="32"/>
          <w:cs/>
        </w:rPr>
        <w:t>ชะล้าง จากการศึกษา</w:t>
      </w:r>
      <w:r>
        <w:rPr>
          <w:rFonts w:ascii="TH SarabunPSK" w:hAnsi="TH SarabunPSK" w:cs="TH SarabunPSK"/>
          <w:sz w:val="32"/>
          <w:szCs w:val="32"/>
          <w:cs/>
        </w:rPr>
        <w:t>พบว่า ดินลมหอบสีแดงสามารถดูดซับ</w:t>
      </w:r>
      <w:r w:rsidRPr="003626F3">
        <w:rPr>
          <w:rFonts w:ascii="TH SarabunPSK" w:hAnsi="TH SarabunPSK" w:cs="TH SarabunPSK"/>
          <w:sz w:val="32"/>
          <w:szCs w:val="32"/>
          <w:cs/>
        </w:rPr>
        <w:t>ทองแดงได้มากที่สุด และดูดซับสังกะสีได้น้อยที่สุด ความเข้มข้นของสารละลายเป็นปัจจัยที่มีผลต่อการ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26F3">
        <w:rPr>
          <w:rFonts w:ascii="TH SarabunPSK" w:hAnsi="TH SarabunPSK" w:cs="TH SarabunPSK"/>
          <w:sz w:val="32"/>
          <w:szCs w:val="32"/>
          <w:cs/>
        </w:rPr>
        <w:t>ดูดซับ นั่นคือ เมื่อความเข้มข้นเพิ่มขึ้นปริมาณการดูดซับจะเพิ่มขึ้น และจากการทดสอบแบบต่อเนื</w:t>
      </w:r>
      <w:r>
        <w:rPr>
          <w:rFonts w:ascii="TH SarabunPSK" w:hAnsi="TH SarabunPSK" w:cs="TH SarabunPSK"/>
          <w:sz w:val="32"/>
          <w:szCs w:val="32"/>
          <w:cs/>
        </w:rPr>
        <w:t>่อง พบว่า ทองแดงถูกชะล้างได้มาก</w:t>
      </w:r>
      <w:r w:rsidRPr="003626F3">
        <w:rPr>
          <w:rFonts w:ascii="TH SarabunPSK" w:hAnsi="TH SarabunPSK" w:cs="TH SarabunPSK"/>
          <w:sz w:val="32"/>
          <w:szCs w:val="32"/>
          <w:cs/>
        </w:rPr>
        <w:t>ที่สุด ส่วนสังกะสีถูกชะล้างได้น้อยที่สุด และเมื่อ</w:t>
      </w:r>
      <w:r>
        <w:rPr>
          <w:rFonts w:ascii="TH SarabunPSK" w:hAnsi="TH SarabunPSK" w:cs="TH SarabunPSK"/>
          <w:sz w:val="32"/>
          <w:szCs w:val="32"/>
          <w:cs/>
        </w:rPr>
        <w:t>นำไปดูด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ซับ</w:t>
      </w:r>
      <w:r w:rsidRPr="003626F3">
        <w:rPr>
          <w:rFonts w:ascii="TH SarabunPSK" w:hAnsi="TH SarabunPSK" w:cs="TH SarabunPSK"/>
          <w:sz w:val="32"/>
          <w:szCs w:val="32"/>
          <w:cs/>
        </w:rPr>
        <w:t>ซํ้า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อีกครั้ง ดินลมหอบสีแดงจะมีความสามารถในการดูดซับ ทองแดงได้ลดลง ในขณะที่ความสามารถในการดูดซับนิกเกิล และสังกะสียังคงเท่าเดิม</w:t>
      </w:r>
    </w:p>
    <w:p w:rsidR="00ED064A" w:rsidRDefault="00ED064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6F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>ปิ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>ยาลัคน์ เงินชูกลิ่น (2555) ศึกษาการใช้เถ้าแกลบในการผลิตอิฐบล็อกประสานในอัตราส่วนปูนซีเมนต์ต่อดินลูกรัง (1</w:t>
      </w:r>
      <w:r w:rsidRPr="003626F3">
        <w:rPr>
          <w:rFonts w:ascii="TH SarabunPSK" w:hAnsi="TH SarabunPSK" w:cs="TH SarabunPSK"/>
          <w:sz w:val="32"/>
          <w:szCs w:val="32"/>
        </w:rPr>
        <w:t>:7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) โดยแทนที่ปูนซีเม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น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>ต์ที่ 0</w:t>
      </w:r>
      <w:r w:rsidRPr="003626F3">
        <w:rPr>
          <w:rFonts w:ascii="TH SarabunPSK" w:hAnsi="TH SarabunPSK" w:cs="TH SarabunPSK"/>
          <w:sz w:val="32"/>
          <w:szCs w:val="32"/>
        </w:rPr>
        <w:t xml:space="preserve">%,5%,10%,15% </w:t>
      </w:r>
      <w:r w:rsidRPr="003626F3">
        <w:rPr>
          <w:rFonts w:ascii="TH SarabunPSK" w:hAnsi="TH SarabunPSK" w:cs="TH SarabunPSK"/>
          <w:sz w:val="32"/>
          <w:szCs w:val="32"/>
          <w:cs/>
        </w:rPr>
        <w:t>และ 20</w:t>
      </w:r>
      <w:r w:rsidRPr="003626F3">
        <w:rPr>
          <w:rFonts w:ascii="TH SarabunPSK" w:hAnsi="TH SarabunPSK" w:cs="TH SarabunPSK"/>
          <w:sz w:val="32"/>
          <w:szCs w:val="32"/>
        </w:rPr>
        <w:t xml:space="preserve">% </w:t>
      </w:r>
      <w:r w:rsidRPr="003626F3">
        <w:rPr>
          <w:rFonts w:ascii="TH SarabunPSK" w:hAnsi="TH SarabunPSK" w:cs="TH SarabunPSK"/>
          <w:sz w:val="32"/>
          <w:szCs w:val="32"/>
          <w:cs/>
        </w:rPr>
        <w:t>พบว่า ความชื้นที่เหมาะในการอัดก้อนตัวอย่างอยู่ที 9.5</w:t>
      </w:r>
      <w:r w:rsidRPr="003626F3">
        <w:rPr>
          <w:rFonts w:ascii="TH SarabunPSK" w:hAnsi="TH SarabunPSK" w:cs="TH SarabunPSK"/>
          <w:sz w:val="32"/>
          <w:szCs w:val="32"/>
        </w:rPr>
        <w:t xml:space="preserve">% </w:t>
      </w:r>
      <w:r w:rsidRPr="003626F3">
        <w:rPr>
          <w:rFonts w:ascii="TH SarabunPSK" w:hAnsi="TH SarabunPSK" w:cs="TH SarabunPSK"/>
          <w:sz w:val="32"/>
          <w:szCs w:val="32"/>
          <w:cs/>
        </w:rPr>
        <w:t>โดยน้ำหนักส่วนผสมโดยการแทนที่ 10</w:t>
      </w:r>
      <w:r w:rsidRPr="003626F3">
        <w:rPr>
          <w:rFonts w:ascii="TH SarabunPSK" w:hAnsi="TH SarabunPSK" w:cs="TH SarabunPSK"/>
          <w:sz w:val="32"/>
          <w:szCs w:val="32"/>
        </w:rPr>
        <w:t xml:space="preserve">%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ที่อายุ 28 วันให้ค่ารับกำลังอัดสูงสุดเท่ากับ 162 </w:t>
      </w:r>
      <w:proofErr w:type="spellStart"/>
      <w:r w:rsidRPr="003626F3">
        <w:rPr>
          <w:rFonts w:ascii="TH SarabunPSK" w:hAnsi="TH SarabunPSK" w:cs="TH SarabunPSK"/>
          <w:sz w:val="32"/>
          <w:szCs w:val="32"/>
        </w:rPr>
        <w:t>ksc</w:t>
      </w:r>
      <w:proofErr w:type="spellEnd"/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ค่าการดูดซึมน้ำทุกอัต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3626F3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/>
          <w:sz w:val="32"/>
          <w:szCs w:val="32"/>
          <w:cs/>
        </w:rPr>
        <w:t>่วนการแทนที่สามารถผ่านเกณฑ์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มาต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>า</w:t>
      </w:r>
      <w:r w:rsidRPr="003626F3">
        <w:rPr>
          <w:rFonts w:ascii="TH SarabunPSK" w:hAnsi="TH SarabunPSK" w:cs="TH SarabunPSK"/>
          <w:sz w:val="32"/>
          <w:szCs w:val="32"/>
          <w:cs/>
        </w:rPr>
        <w:t>ฐาน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มอก.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57-2530</w:t>
      </w:r>
    </w:p>
    <w:p w:rsidR="00ED064A" w:rsidRPr="003626F3" w:rsidRDefault="00ED064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6F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จรูญ เจริญเนตรกุล (255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3626F3">
        <w:rPr>
          <w:rFonts w:ascii="TH SarabunPSK" w:hAnsi="TH SarabunPSK" w:cs="TH SarabunPSK"/>
          <w:sz w:val="32"/>
          <w:szCs w:val="32"/>
          <w:cs/>
        </w:rPr>
        <w:t>) ศึกษาความเป็</w:t>
      </w:r>
      <w:r>
        <w:rPr>
          <w:rFonts w:ascii="TH SarabunPSK" w:hAnsi="TH SarabunPSK" w:cs="TH SarabunPSK"/>
          <w:sz w:val="32"/>
          <w:szCs w:val="32"/>
          <w:cs/>
        </w:rPr>
        <w:t>นไปได้ในการน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เถ้าใยปาล์มน</w:t>
      </w:r>
      <w:r>
        <w:rPr>
          <w:rFonts w:ascii="TH SarabunPSK" w:hAnsi="TH SarabunPSK" w:cs="TH SarabunPSK" w:hint="cs"/>
          <w:sz w:val="32"/>
          <w:szCs w:val="32"/>
          <w:cs/>
        </w:rPr>
        <w:t>้ำมัน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มาแทนที่ปูนซีเมนต์บางส่วน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เพื่อผลิตเป็นอิฐบล็อกประสาน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โดยแทนที่ปูนซีเมนต์บางส่วน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ในอัตราส่วนร้อยละ</w:t>
      </w:r>
      <w:r w:rsidRPr="003626F3">
        <w:rPr>
          <w:rFonts w:ascii="TH SarabunPSK" w:hAnsi="TH SarabunPSK" w:cs="TH SarabunPSK"/>
          <w:sz w:val="32"/>
          <w:szCs w:val="32"/>
        </w:rPr>
        <w:t xml:space="preserve"> 10, 20, 30, 40 </w:t>
      </w:r>
      <w:r w:rsidRPr="003626F3">
        <w:rPr>
          <w:rFonts w:ascii="TH SarabunPSK" w:hAnsi="TH SarabunPSK" w:cs="TH SarabunPSK"/>
          <w:sz w:val="32"/>
          <w:szCs w:val="32"/>
          <w:cs/>
        </w:rPr>
        <w:t>และ</w:t>
      </w:r>
      <w:r w:rsidRPr="003626F3">
        <w:rPr>
          <w:rFonts w:ascii="TH SarabunPSK" w:hAnsi="TH SarabunPSK" w:cs="TH SarabunPSK"/>
          <w:sz w:val="32"/>
          <w:szCs w:val="32"/>
        </w:rPr>
        <w:t xml:space="preserve"> 50 </w:t>
      </w:r>
      <w:r w:rsidRPr="003626F3">
        <w:rPr>
          <w:rFonts w:ascii="TH SarabunPSK" w:hAnsi="TH SarabunPSK" w:cs="TH SarabunPSK"/>
          <w:sz w:val="32"/>
          <w:szCs w:val="32"/>
          <w:cs/>
        </w:rPr>
        <w:t>โดยน้ำหนัก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ใช้มวลรวม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คือดินลูกรัง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และทรายละเอียดที่ร่อนผ่านตะแกรงเบอร์</w:t>
      </w:r>
      <w:r w:rsidRPr="003626F3">
        <w:rPr>
          <w:rFonts w:ascii="TH SarabunPSK" w:hAnsi="TH SarabunPSK" w:cs="TH SarabunPSK"/>
          <w:sz w:val="32"/>
          <w:szCs w:val="32"/>
        </w:rPr>
        <w:t xml:space="preserve"> 4 </w:t>
      </w:r>
      <w:r w:rsidRPr="003626F3">
        <w:rPr>
          <w:rFonts w:ascii="TH SarabunPSK" w:hAnsi="TH SarabunPSK" w:cs="TH SarabunPSK"/>
          <w:sz w:val="32"/>
          <w:szCs w:val="32"/>
          <w:cs/>
        </w:rPr>
        <w:t>บ่มในอากาศเป็นเวลา</w:t>
      </w:r>
      <w:r w:rsidRPr="003626F3">
        <w:rPr>
          <w:rFonts w:ascii="TH SarabunPSK" w:hAnsi="TH SarabunPSK" w:cs="TH SarabunPSK"/>
          <w:sz w:val="32"/>
          <w:szCs w:val="32"/>
        </w:rPr>
        <w:t xml:space="preserve"> 28 </w:t>
      </w:r>
      <w:r w:rsidRPr="003626F3">
        <w:rPr>
          <w:rFonts w:ascii="TH SarabunPSK" w:hAnsi="TH SarabunPSK" w:cs="TH SarabunPSK"/>
          <w:sz w:val="32"/>
          <w:szCs w:val="32"/>
          <w:cs/>
        </w:rPr>
        <w:t>วัน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นำอิฐบล็อกประสานที่ได้มาทดสอบกำลังอัด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การดูดซึมน้ำ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และกำา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ลังอัดของอิฐบล็อกประสานก่อสูง</w:t>
      </w:r>
      <w:r w:rsidRPr="003626F3">
        <w:rPr>
          <w:rFonts w:ascii="TH SarabunPSK" w:hAnsi="TH SarabunPSK" w:cs="TH SarabunPSK"/>
          <w:sz w:val="32"/>
          <w:szCs w:val="32"/>
        </w:rPr>
        <w:t xml:space="preserve"> 5 </w:t>
      </w:r>
      <w:r w:rsidRPr="003626F3">
        <w:rPr>
          <w:rFonts w:ascii="TH SarabunPSK" w:hAnsi="TH SarabunPSK" w:cs="TH SarabunPSK"/>
          <w:sz w:val="32"/>
          <w:szCs w:val="32"/>
          <w:cs/>
        </w:rPr>
        <w:t>ก้อน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จากการศึกษาพบว่า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เมื่อปริมาณของเถ้าใยปาล์มน้ำมันเพิ่มขึ้น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จะทำให้ค่ากำลังอัดลดลง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และมีการดูดซึมน้ำสูงขึ้น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เมื่อนำผลการทดสอบเปรียบเทียบกับมาตรฐานผลิตภัณฑ์ชุมชน</w:t>
      </w:r>
      <w:r w:rsidRPr="003626F3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มผช</w:t>
      </w:r>
      <w:proofErr w:type="spellEnd"/>
      <w:r w:rsidRPr="003626F3">
        <w:rPr>
          <w:rFonts w:ascii="TH SarabunPSK" w:hAnsi="TH SarabunPSK" w:cs="TH SarabunPSK"/>
          <w:sz w:val="32"/>
          <w:szCs w:val="32"/>
        </w:rPr>
        <w:t xml:space="preserve">.602/2547) </w:t>
      </w:r>
      <w:r w:rsidRPr="003626F3">
        <w:rPr>
          <w:rFonts w:ascii="TH SarabunPSK" w:hAnsi="TH SarabunPSK" w:cs="TH SarabunPSK"/>
          <w:sz w:val="32"/>
          <w:szCs w:val="32"/>
          <w:cs/>
        </w:rPr>
        <w:t>พบว่าบล็อกประสานที่มีเถ้าใยปาล์มน้ำมันที่แทนที่ปูนซีเมนต์ร้อยละ</w:t>
      </w:r>
      <w:r w:rsidRPr="003626F3">
        <w:rPr>
          <w:rFonts w:ascii="TH SarabunPSK" w:hAnsi="TH SarabunPSK" w:cs="TH SarabunPSK"/>
          <w:sz w:val="32"/>
          <w:szCs w:val="32"/>
        </w:rPr>
        <w:t xml:space="preserve"> 10 </w:t>
      </w:r>
      <w:r w:rsidRPr="003626F3">
        <w:rPr>
          <w:rFonts w:ascii="TH SarabunPSK" w:hAnsi="TH SarabunPSK" w:cs="TH SarabunPSK"/>
          <w:sz w:val="32"/>
          <w:szCs w:val="32"/>
          <w:cs/>
        </w:rPr>
        <w:t>และ</w:t>
      </w:r>
      <w:r w:rsidRPr="003626F3">
        <w:rPr>
          <w:rFonts w:ascii="TH SarabunPSK" w:hAnsi="TH SarabunPSK" w:cs="TH SarabunPSK"/>
          <w:sz w:val="32"/>
          <w:szCs w:val="32"/>
        </w:rPr>
        <w:t xml:space="preserve"> 20 </w:t>
      </w:r>
      <w:r w:rsidRPr="003626F3">
        <w:rPr>
          <w:rFonts w:ascii="TH SarabunPSK" w:hAnsi="TH SarabunPSK" w:cs="TH SarabunPSK"/>
          <w:sz w:val="32"/>
          <w:szCs w:val="32"/>
          <w:cs/>
        </w:rPr>
        <w:t>ผ่านมาตรฐานผลิตภัณฑ์อิฐบล็อกประสานชนิดรับน้ำหนัก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และอัตราส่วนอื่นๆ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ผ่านมาตรฐานชนิดไม่รับน้ำหนัก</w:t>
      </w:r>
      <w:r w:rsidRPr="003626F3">
        <w:rPr>
          <w:rFonts w:ascii="TH SarabunPSK" w:hAnsi="TH SarabunPSK" w:cs="TH SarabunPSK"/>
          <w:sz w:val="32"/>
          <w:szCs w:val="32"/>
        </w:rPr>
        <w:t xml:space="preserve">  </w:t>
      </w:r>
    </w:p>
    <w:p w:rsidR="00D5157A" w:rsidRPr="003626F3" w:rsidRDefault="00D5157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6F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="00ED064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ธนาภรณ์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ถิตย์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>ผ่อง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(</w:t>
      </w:r>
      <w:r w:rsidR="00560CB3" w:rsidRPr="003626F3">
        <w:rPr>
          <w:rFonts w:ascii="TH SarabunPSK" w:hAnsi="TH SarabunPSK" w:cs="TH SarabunPSK"/>
          <w:sz w:val="32"/>
          <w:szCs w:val="32"/>
        </w:rPr>
        <w:t>2558</w:t>
      </w:r>
      <w:r w:rsidRPr="003626F3">
        <w:rPr>
          <w:rFonts w:ascii="TH SarabunPSK" w:hAnsi="TH SarabunPSK" w:cs="TH SarabunPSK"/>
          <w:sz w:val="32"/>
          <w:szCs w:val="32"/>
          <w:cs/>
        </w:rPr>
        <w:t>) ได้ศึกษาการปรับปรุงคุณภาพดินลมหอบขอนแก่นด้วย</w:t>
      </w:r>
      <w:r w:rsidR="00560CB3" w:rsidRPr="003626F3">
        <w:rPr>
          <w:rFonts w:ascii="TH SarabunPSK" w:hAnsi="TH SarabunPSK" w:cs="TH SarabunPSK"/>
          <w:sz w:val="32"/>
          <w:szCs w:val="32"/>
          <w:cs/>
        </w:rPr>
        <w:t>ปูนซีเมนต์ และยิปซัมสังเคราะห์ส</w:t>
      </w:r>
      <w:r w:rsidR="00560CB3" w:rsidRPr="003626F3">
        <w:rPr>
          <w:rFonts w:ascii="TH SarabunPSK" w:hAnsi="TH SarabunPSK" w:cs="TH SarabunPSK" w:hint="cs"/>
          <w:sz w:val="32"/>
          <w:szCs w:val="32"/>
          <w:cs/>
        </w:rPr>
        <w:t>ำ</w:t>
      </w:r>
      <w:r w:rsidRPr="003626F3">
        <w:rPr>
          <w:rFonts w:ascii="TH SarabunPSK" w:hAnsi="TH SarabunPSK" w:cs="TH SarabunPSK"/>
          <w:sz w:val="32"/>
          <w:szCs w:val="32"/>
          <w:cs/>
        </w:rPr>
        <w:t>หรับชั้นรองพื้นทาง พบว่า ตัวอย่างดินลมหอบขอนแก่นที่ปรับปรุงคุณภาพด้วยปูนซีเมนต์และยิปซัมสังเครา</w:t>
      </w:r>
      <w:r w:rsidR="00E528B6">
        <w:rPr>
          <w:rFonts w:ascii="TH SarabunPSK" w:hAnsi="TH SarabunPSK" w:cs="TH SarabunPSK"/>
          <w:sz w:val="32"/>
          <w:szCs w:val="32"/>
          <w:cs/>
        </w:rPr>
        <w:t>ะห์ที่มีส่วนผสมปริมาณยิปซัม</w:t>
      </w:r>
      <w:r w:rsidRPr="003626F3">
        <w:rPr>
          <w:rFonts w:ascii="TH SarabunPSK" w:hAnsi="TH SarabunPSK" w:cs="TH SarabunPSK"/>
          <w:sz w:val="32"/>
          <w:szCs w:val="32"/>
          <w:cs/>
        </w:rPr>
        <w:t>สังเคราะห์ 2 เปอร์เซ็นต์</w:t>
      </w:r>
      <w:r w:rsidR="00E528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0B7A">
        <w:rPr>
          <w:rFonts w:ascii="TH SarabunPSK" w:hAnsi="TH SarabunPSK" w:cs="TH SarabunPSK"/>
          <w:sz w:val="32"/>
          <w:szCs w:val="32"/>
          <w:cs/>
        </w:rPr>
        <w:t>สามารถน</w:t>
      </w:r>
      <w:r w:rsidR="00B60B7A">
        <w:rPr>
          <w:rFonts w:ascii="TH SarabunPSK" w:hAnsi="TH SarabunPSK" w:cs="TH SarabunPSK" w:hint="cs"/>
          <w:sz w:val="32"/>
          <w:szCs w:val="32"/>
          <w:cs/>
        </w:rPr>
        <w:t>ำ</w:t>
      </w:r>
      <w:r w:rsidRPr="003626F3">
        <w:rPr>
          <w:rFonts w:ascii="TH SarabunPSK" w:hAnsi="TH SarabunPSK" w:cs="TH SarabunPSK"/>
          <w:sz w:val="32"/>
          <w:szCs w:val="32"/>
          <w:cs/>
        </w:rPr>
        <w:t>ไปใช้เป็นวัสดุรองพื้นทางตามมาตรฐานรองพื้นทางวัสดุมวลรวม ทล.-ม. 205/2532 และมาตรฐานรองพื้นทางดินซีเมนต์ ทล.-ม. 206/2532</w:t>
      </w:r>
    </w:p>
    <w:p w:rsidR="00D5157A" w:rsidRPr="003626F3" w:rsidRDefault="00D5157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lastRenderedPageBreak/>
        <w:tab/>
      </w:r>
      <w:r w:rsidR="00ED064A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3626F3">
        <w:rPr>
          <w:rFonts w:ascii="TH SarabunPSK" w:hAnsi="TH SarabunPSK" w:cs="TH SarabunPSK"/>
          <w:sz w:val="32"/>
          <w:szCs w:val="32"/>
        </w:rPr>
        <w:t xml:space="preserve">Faller (2004)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ศึกษาใช้ขี้เลื่อยผสมดินเหนียวเพื่อผลิตอิฐ โดยใช้ขี้เลื่อยขนาดใหญ่ปนอยู่ตั้งแต่ </w:t>
      </w:r>
      <w:r w:rsidRPr="003626F3">
        <w:rPr>
          <w:rFonts w:ascii="TH SarabunPSK" w:hAnsi="TH SarabunPSK" w:cs="TH SarabunPSK"/>
          <w:sz w:val="32"/>
          <w:szCs w:val="32"/>
        </w:rPr>
        <w:t>0.5-10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มิลลิเมตร หลังการเผาจะให้ให้มีช่องว่างขนาดไม่เท่ากันและมีความพรุนตัวมาก </w:t>
      </w:r>
      <w:r w:rsidR="00E528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6F3">
        <w:rPr>
          <w:rFonts w:ascii="TH SarabunPSK" w:hAnsi="TH SarabunPSK" w:cs="TH SarabunPSK"/>
          <w:sz w:val="32"/>
          <w:szCs w:val="32"/>
          <w:cs/>
        </w:rPr>
        <w:t>ทำให้ค่าความแข็งแรงลดลง และค่าความเป็นฉนวนความร้อนเพิ่มตามไปด้วย</w:t>
      </w:r>
    </w:p>
    <w:p w:rsidR="00D5157A" w:rsidRPr="003626F3" w:rsidRDefault="00D5157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="00ED064A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3626F3">
        <w:rPr>
          <w:rFonts w:ascii="TH SarabunPSK" w:hAnsi="TH SarabunPSK" w:cs="TH SarabunPSK"/>
          <w:sz w:val="32"/>
          <w:szCs w:val="32"/>
        </w:rPr>
        <w:t>Okunade</w:t>
      </w:r>
      <w:proofErr w:type="spellEnd"/>
      <w:r w:rsidRPr="003626F3">
        <w:rPr>
          <w:rFonts w:ascii="TH SarabunPSK" w:hAnsi="TH SarabunPSK" w:cs="TH SarabunPSK"/>
          <w:sz w:val="32"/>
          <w:szCs w:val="32"/>
        </w:rPr>
        <w:t>, E. A. (2008)</w:t>
      </w:r>
      <w:r w:rsidRPr="003626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ใช้เถ้าไม้และขี้เลื่อยผสมในเนื้อดินสำหรับทำอิฐในอัตราส่วน </w:t>
      </w:r>
      <w:r w:rsidRPr="003626F3">
        <w:rPr>
          <w:rFonts w:ascii="TH SarabunPSK" w:hAnsi="TH SarabunPSK" w:cs="TH SarabunPSK"/>
          <w:sz w:val="32"/>
          <w:szCs w:val="32"/>
        </w:rPr>
        <w:t xml:space="preserve">70:30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โดยน้ำหนักที่ใช้ในการศึกษา อัตราส่วนผสมจาก </w:t>
      </w:r>
      <w:r w:rsidRPr="003626F3">
        <w:rPr>
          <w:rFonts w:ascii="TH SarabunPSK" w:hAnsi="TH SarabunPSK" w:cs="TH SarabunPSK"/>
          <w:sz w:val="32"/>
          <w:szCs w:val="32"/>
        </w:rPr>
        <w:t>0-10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เปอร์เซ็นต์ ผลจากการศึกษาพบว่า เมื่อปริมาณของขี้เลื่อยเพิ่มขึ้นจะทำให้ค่าการรับแรงอัดลดลงในขณะที่อุณหภูมิการเผาเพิ่มขึ้นจาก </w:t>
      </w:r>
      <w:r w:rsidRPr="003626F3">
        <w:rPr>
          <w:rFonts w:ascii="TH SarabunPSK" w:hAnsi="TH SarabunPSK" w:cs="TH SarabunPSK"/>
          <w:sz w:val="32"/>
          <w:szCs w:val="32"/>
        </w:rPr>
        <w:t xml:space="preserve">950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องศาเซลเซียส เป็น </w:t>
      </w:r>
      <w:r w:rsidRPr="003626F3">
        <w:rPr>
          <w:rFonts w:ascii="TH SarabunPSK" w:hAnsi="TH SarabunPSK" w:cs="TH SarabunPSK"/>
          <w:sz w:val="32"/>
          <w:szCs w:val="32"/>
        </w:rPr>
        <w:t>1</w:t>
      </w:r>
      <w:r w:rsidR="000D5DFC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 xml:space="preserve">100 </w:t>
      </w:r>
      <w:r w:rsidRPr="003626F3">
        <w:rPr>
          <w:rFonts w:ascii="TH SarabunPSK" w:hAnsi="TH SarabunPSK" w:cs="TH SarabunPSK"/>
          <w:sz w:val="32"/>
          <w:szCs w:val="32"/>
          <w:cs/>
        </w:rPr>
        <w:t>องศาเซลเซียส ค่าการรับแรงอัดเพิ่งขึ้นสูงขึ้น และค่าการ</w:t>
      </w:r>
      <w:r w:rsidR="00E528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26F3">
        <w:rPr>
          <w:rFonts w:ascii="TH SarabunPSK" w:hAnsi="TH SarabunPSK" w:cs="TH SarabunPSK"/>
          <w:sz w:val="32"/>
          <w:szCs w:val="32"/>
          <w:cs/>
        </w:rPr>
        <w:t>ดูดซึมน้ำลดลง</w:t>
      </w:r>
    </w:p>
    <w:p w:rsidR="00D5157A" w:rsidRDefault="00D5157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="00ED064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Pr="003626F3">
        <w:rPr>
          <w:rFonts w:ascii="TH SarabunPSK" w:hAnsi="TH SarabunPSK" w:cs="TH SarabunPSK"/>
          <w:sz w:val="32"/>
          <w:szCs w:val="32"/>
          <w:lang w:val="en-GB"/>
        </w:rPr>
        <w:t>Souza et al. (2011)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ศึกษาการนำเถ้าชานอ้อยมาเป็นตัวเติมในส่วนผสมของการทำวัสดุเซรา</w:t>
      </w:r>
      <w:proofErr w:type="spellStart"/>
      <w:r w:rsidRPr="003626F3">
        <w:rPr>
          <w:rFonts w:ascii="TH SarabunPSK" w:hAnsi="TH SarabunPSK" w:cs="TH SarabunPSK"/>
          <w:sz w:val="32"/>
          <w:szCs w:val="32"/>
          <w:cs/>
        </w:rPr>
        <w:t>มิก</w:t>
      </w:r>
      <w:proofErr w:type="spellEnd"/>
      <w:r w:rsidRPr="003626F3">
        <w:rPr>
          <w:rFonts w:ascii="TH SarabunPSK" w:hAnsi="TH SarabunPSK" w:cs="TH SarabunPSK"/>
          <w:sz w:val="32"/>
          <w:szCs w:val="32"/>
          <w:cs/>
        </w:rPr>
        <w:t xml:space="preserve"> สำหรับทำกระเบื้องมุงหลังคา โดยเถ้าชานอ้อยที่นำมาผสมในการทำกระเบื้องมุงหลังคาเท่ากับ</w:t>
      </w:r>
      <w:r w:rsidRPr="003626F3">
        <w:rPr>
          <w:rFonts w:ascii="TH SarabunPSK" w:hAnsi="TH SarabunPSK" w:cs="TH SarabunPSK"/>
          <w:sz w:val="32"/>
          <w:szCs w:val="32"/>
        </w:rPr>
        <w:t xml:space="preserve"> 0, 20, 40 </w:t>
      </w:r>
      <w:r w:rsidRPr="003626F3">
        <w:rPr>
          <w:rFonts w:ascii="TH SarabunPSK" w:hAnsi="TH SarabunPSK" w:cs="TH SarabunPSK"/>
          <w:sz w:val="32"/>
          <w:szCs w:val="32"/>
          <w:cs/>
        </w:rPr>
        <w:t>และ</w:t>
      </w:r>
      <w:r w:rsidRPr="003626F3">
        <w:rPr>
          <w:rFonts w:ascii="TH SarabunPSK" w:hAnsi="TH SarabunPSK" w:cs="TH SarabunPSK"/>
          <w:sz w:val="32"/>
          <w:szCs w:val="32"/>
        </w:rPr>
        <w:t xml:space="preserve"> 60% </w:t>
      </w:r>
      <w:r w:rsidRPr="003626F3">
        <w:rPr>
          <w:rFonts w:ascii="TH SarabunPSK" w:hAnsi="TH SarabunPSK" w:cs="TH SarabunPSK"/>
          <w:sz w:val="32"/>
          <w:szCs w:val="32"/>
          <w:cs/>
        </w:rPr>
        <w:t>ของเถ้าโดยน้ำหนัก และนำตัวอย่างผลิตภัณฑ์ไปเผาที่อุณหภูมิ</w:t>
      </w:r>
      <w:r w:rsidRPr="003626F3">
        <w:rPr>
          <w:rFonts w:ascii="TH SarabunPSK" w:hAnsi="TH SarabunPSK" w:cs="TH SarabunPSK"/>
          <w:sz w:val="32"/>
          <w:szCs w:val="32"/>
        </w:rPr>
        <w:t xml:space="preserve"> 800, 900, 1</w:t>
      </w:r>
      <w:r w:rsidR="000D5DFC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>000, 1</w:t>
      </w:r>
      <w:r w:rsidR="000D5DFC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 xml:space="preserve">100 </w:t>
      </w:r>
      <w:r w:rsidRPr="003626F3">
        <w:rPr>
          <w:rFonts w:ascii="TH SarabunPSK" w:hAnsi="TH SarabunPSK" w:cs="TH SarabunPSK"/>
          <w:sz w:val="32"/>
          <w:szCs w:val="32"/>
          <w:cs/>
        </w:rPr>
        <w:t>และ</w:t>
      </w:r>
      <w:r w:rsidRPr="003626F3">
        <w:rPr>
          <w:rFonts w:ascii="TH SarabunPSK" w:hAnsi="TH SarabunPSK" w:cs="TH SarabunPSK"/>
          <w:sz w:val="32"/>
          <w:szCs w:val="32"/>
        </w:rPr>
        <w:t xml:space="preserve"> 1</w:t>
      </w:r>
      <w:r w:rsidR="000D5DFC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 xml:space="preserve">200 </w:t>
      </w:r>
      <w:proofErr w:type="spellStart"/>
      <w:r w:rsidRPr="003626F3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3626F3">
        <w:rPr>
          <w:rFonts w:ascii="TH SarabunPSK" w:hAnsi="TH SarabunPSK" w:cs="TH SarabunPSK"/>
          <w:sz w:val="32"/>
          <w:szCs w:val="32"/>
        </w:rPr>
        <w:t>C</w:t>
      </w:r>
      <w:proofErr w:type="spellEnd"/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ผลจากการศึกษาพบว่าเมื่อเพิ่มปริมาณเถ้าชานอ้อยจาก</w:t>
      </w:r>
      <w:r w:rsidRPr="003626F3">
        <w:rPr>
          <w:rFonts w:ascii="TH SarabunPSK" w:hAnsi="TH SarabunPSK" w:cs="TH SarabunPSK"/>
          <w:sz w:val="32"/>
          <w:szCs w:val="32"/>
        </w:rPr>
        <w:t xml:space="preserve"> 0-60% </w:t>
      </w:r>
      <w:r w:rsidRPr="003626F3">
        <w:rPr>
          <w:rFonts w:ascii="TH SarabunPSK" w:hAnsi="TH SarabunPSK" w:cs="TH SarabunPSK"/>
          <w:sz w:val="32"/>
          <w:szCs w:val="32"/>
          <w:cs/>
        </w:rPr>
        <w:t>ในตัวอย่างชิ้นทดลองนั้นปริมาณการดูดซึมน้ำจะลดลง</w:t>
      </w:r>
      <w:r w:rsidRPr="00362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และค่าการดูซึมน้ำจะไม่เปลี่ยนแปลงที่อุณหภูมิต่ำกว่า</w:t>
      </w:r>
      <w:r w:rsidRPr="003626F3">
        <w:rPr>
          <w:rFonts w:ascii="TH SarabunPSK" w:hAnsi="TH SarabunPSK" w:cs="TH SarabunPSK"/>
          <w:sz w:val="32"/>
          <w:szCs w:val="32"/>
        </w:rPr>
        <w:t xml:space="preserve"> 1</w:t>
      </w:r>
      <w:r w:rsidR="000D5DFC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 xml:space="preserve">000 </w:t>
      </w:r>
      <w:proofErr w:type="spellStart"/>
      <w:r w:rsidRPr="003626F3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3626F3">
        <w:rPr>
          <w:rFonts w:ascii="TH SarabunPSK" w:hAnsi="TH SarabunPSK" w:cs="TH SarabunPSK"/>
          <w:sz w:val="32"/>
          <w:szCs w:val="32"/>
        </w:rPr>
        <w:t>C</w:t>
      </w:r>
      <w:proofErr w:type="spellEnd"/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แต่จะเปลี่ยนแปลงอย่างเห็นได้ชัดที่อุณหภูมิ </w:t>
      </w:r>
      <w:r w:rsidRPr="003626F3">
        <w:rPr>
          <w:rFonts w:ascii="TH SarabunPSK" w:hAnsi="TH SarabunPSK" w:cs="TH SarabunPSK"/>
          <w:sz w:val="32"/>
          <w:szCs w:val="32"/>
        </w:rPr>
        <w:t>1</w:t>
      </w:r>
      <w:r w:rsidR="000D5DFC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 xml:space="preserve">100 </w:t>
      </w:r>
      <w:r w:rsidRPr="003626F3">
        <w:rPr>
          <w:rFonts w:ascii="TH SarabunPSK" w:hAnsi="TH SarabunPSK" w:cs="TH SarabunPSK"/>
          <w:sz w:val="32"/>
          <w:szCs w:val="32"/>
          <w:cs/>
        </w:rPr>
        <w:t>และ</w:t>
      </w:r>
      <w:r w:rsidRPr="003626F3">
        <w:rPr>
          <w:rFonts w:ascii="TH SarabunPSK" w:hAnsi="TH SarabunPSK" w:cs="TH SarabunPSK"/>
          <w:sz w:val="32"/>
          <w:szCs w:val="32"/>
        </w:rPr>
        <w:t xml:space="preserve"> 1</w:t>
      </w:r>
      <w:r w:rsidR="000D5DFC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 xml:space="preserve">200 </w:t>
      </w:r>
      <w:proofErr w:type="spellStart"/>
      <w:r w:rsidRPr="003626F3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3626F3">
        <w:rPr>
          <w:rFonts w:ascii="TH SarabunPSK" w:hAnsi="TH SarabunPSK" w:cs="TH SarabunPSK"/>
          <w:sz w:val="32"/>
          <w:szCs w:val="32"/>
        </w:rPr>
        <w:t>C</w:t>
      </w:r>
      <w:proofErr w:type="spellEnd"/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เป็นผลมาจากการหลอมเหลวของเฟสที่เป็นตัวหลอมละลายในเนื้อดินร่วมกับซิลิกาและองค์ประกอบอื่นๆ ที่มาจากเถ้าชานอ้อย ซึ่งจะทำให้ความพรุนตัวลดลงเมื่ออุณหภูมิในการเผาสูงขึ้น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การเพิ่มปริมาณของเถ้าชานอ้อยจะทำให้ค่าความแข็งแรงลดลง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อย่างไรก็ตามค่าความแข็งแรงของชิ้นตัวอย่างจะเพิ่มขึ้นเมื่ออุณหภูมิในการเผาเพิ่ม จำทำให้ความพรุนลดลงค่าความหนานแน่นเพิ่มขึ้นตามไปด้วยเมื่ออุณหภูมิในการเผาสูงขึ้น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สรุปผลจากการศึกษาแสดงให้เห็นว่าการใช้เถ้าชานอ้อยในปริมาณตั้งแต่</w:t>
      </w:r>
      <w:r w:rsidRPr="003626F3">
        <w:rPr>
          <w:rFonts w:ascii="TH SarabunPSK" w:hAnsi="TH SarabunPSK" w:cs="TH SarabunPSK"/>
          <w:sz w:val="32"/>
          <w:szCs w:val="32"/>
        </w:rPr>
        <w:t xml:space="preserve"> 20-60%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โดยน้ำหนัก และอุณหภูมิในการเผาตั้งแต่ </w:t>
      </w:r>
      <w:r w:rsidRPr="003626F3">
        <w:rPr>
          <w:rFonts w:ascii="TH SarabunPSK" w:hAnsi="TH SarabunPSK" w:cs="TH SarabunPSK"/>
          <w:sz w:val="32"/>
          <w:szCs w:val="32"/>
        </w:rPr>
        <w:t>1</w:t>
      </w:r>
      <w:r w:rsidR="000D5DFC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 xml:space="preserve">000 </w:t>
      </w:r>
      <w:proofErr w:type="spellStart"/>
      <w:r w:rsidRPr="003626F3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3626F3">
        <w:rPr>
          <w:rFonts w:ascii="TH SarabunPSK" w:hAnsi="TH SarabunPSK" w:cs="TH SarabunPSK"/>
          <w:sz w:val="32"/>
          <w:szCs w:val="32"/>
        </w:rPr>
        <w:t>C</w:t>
      </w:r>
      <w:proofErr w:type="spellEnd"/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ขึ้นไปจะช่วยให้ผลิตภัณฑ์กระเบื้องมุงหลังคามีความทนทานที่ดี ดูดซึมน้ำน้อยและค่าความแข็งแรงสูง นอกจากนี้การนำเถ้าชานอ้อยมาใช้ยังเป็นผลดีของการเพิ่มมูลค่าจากของเสียที่มีอยู่ในปริมาณที่มากเป็นการนำเอามาใช้ให้เกิดประโยชน์และยังช่วยในเรื่องการรักษาสิ่งแวดล้อมอีกทางด้วย อีกทั้งหากมีการศึกษาเพิ่มเติมผลจากการใช้เถ้าชานอ้อยเป็นตัวเติมในส่วนผสมของอิฐดินเผา เมื่อผสมเถ้าชานอ้อยแล้วหลังจากการเผาจะเกิดเป็นรูพรุนขึ้นในเนื้ออิฐ ซึ่งตรงนี้อาจจะต้องศึกษาการปรับปรุงการเป็นแนวนความร้อนสำหรับอิฐดินเผาได้อีกทางหนึ่งก็เป็นได้</w:t>
      </w:r>
    </w:p>
    <w:p w:rsidR="00D5157A" w:rsidRPr="003626F3" w:rsidRDefault="00D5157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6F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="00ED064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proofErr w:type="spellStart"/>
      <w:r w:rsidRPr="003626F3">
        <w:rPr>
          <w:rFonts w:ascii="TH SarabunPSK" w:hAnsi="TH SarabunPSK" w:cs="TH SarabunPSK"/>
          <w:sz w:val="32"/>
          <w:szCs w:val="32"/>
          <w:lang w:val="en-GB"/>
        </w:rPr>
        <w:t>Faria</w:t>
      </w:r>
      <w:proofErr w:type="spellEnd"/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 et al. (2012) 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>ได้รายงานผลการศึกษาจากการใช้เถ้าชานอ้อยผสมในการทำอิฐดินเผาพบว่า หลังจากการเผาปริมาณการดูซึมน้ำของอิฐจะเพิ่มขึ้นในขณะที่ค่าความแข็งแรงของอิฐลดลง อย่างไรก็ตามอุณหภูมิในการเผาที่เหมาะสมคือ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 1</w:t>
      </w:r>
      <w:r w:rsidR="00FC533A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000 </w:t>
      </w:r>
      <w:r w:rsidRPr="003626F3">
        <w:rPr>
          <w:rFonts w:ascii="TH SarabunPSK" w:hAnsi="TH SarabunPSK" w:cs="TH SarabunPSK"/>
          <w:sz w:val="32"/>
          <w:szCs w:val="32"/>
          <w:vertAlign w:val="superscript"/>
          <w:lang w:val="en-GB"/>
        </w:rPr>
        <w:t>O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>C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 xml:space="preserve"> ซึ่งค่าการดูดซึมน้ำจะน้อยลงนั้นแสดงให้เห็นว่าซิลิกาที่ได้จากเถ้าชานอ้อยทำปฏิกิริยาหลอมละลายรวมกับตัวหลอมละลายที่เป็นองค์ประกอบในเนื้อดินเช่น เฟลด์สปาร์ และตัวหลอมละลายอื่นๆ ซึ่งจะทำให้รูพรุนลดลงและส่งผลให้ความแข็งแรงเพิ่มขึ้น โดยปริมาณของเถ้าชานอ้อยที่เหมาะสำหรับเป็นส่วนผสมในดินเพื่อทำอิฐควรไม่เกิน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 10 %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lastRenderedPageBreak/>
        <w:t>โดยน้ำหนักของส่วนผสมและเหมาะที่จะนำเอามาใช้ในอุตสาหกรรมการผลิตอิฐดินเผา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</w:p>
    <w:p w:rsidR="00D5157A" w:rsidRDefault="00D5157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="00ED064A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proofErr w:type="spellStart"/>
      <w:r w:rsidRPr="003626F3">
        <w:rPr>
          <w:rFonts w:ascii="TH SarabunPSK" w:hAnsi="TH SarabunPSK" w:cs="TH SarabunPSK"/>
          <w:sz w:val="32"/>
          <w:szCs w:val="32"/>
        </w:rPr>
        <w:t>Kadir</w:t>
      </w:r>
      <w:proofErr w:type="spellEnd"/>
      <w:r w:rsidRPr="003626F3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3626F3">
        <w:rPr>
          <w:rFonts w:ascii="TH SarabunPSK" w:hAnsi="TH SarabunPSK" w:cs="TH SarabunPSK"/>
          <w:sz w:val="32"/>
          <w:szCs w:val="32"/>
        </w:rPr>
        <w:t>Maasom</w:t>
      </w:r>
      <w:proofErr w:type="spellEnd"/>
      <w:r w:rsidRPr="003626F3">
        <w:rPr>
          <w:rFonts w:ascii="TH SarabunPSK" w:hAnsi="TH SarabunPSK" w:cs="TH SarabunPSK"/>
          <w:sz w:val="32"/>
          <w:szCs w:val="32"/>
        </w:rPr>
        <w:t xml:space="preserve"> (2013)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ศึกษาการนำเอาเศษชานอ้อยมาผสมในการทำอิฐดินเผา โดยศึกษาค่าการนำความร้อน ค่าความแข็งแรง ผลจาการศึกษาพบว่า เมื่อนำเศษชานอ้อนมาผสมตั้งแต่ </w:t>
      </w:r>
      <w:r w:rsidRPr="003626F3">
        <w:rPr>
          <w:rFonts w:ascii="TH SarabunPSK" w:hAnsi="TH SarabunPSK" w:cs="TH SarabunPSK"/>
          <w:sz w:val="32"/>
          <w:szCs w:val="32"/>
        </w:rPr>
        <w:t xml:space="preserve">1, 2 </w:t>
      </w:r>
      <w:r w:rsidRPr="003626F3">
        <w:rPr>
          <w:rFonts w:ascii="TH SarabunPSK" w:hAnsi="TH SarabunPSK" w:cs="TH SarabunPSK"/>
          <w:sz w:val="32"/>
          <w:szCs w:val="32"/>
          <w:cs/>
        </w:rPr>
        <w:t>และ</w:t>
      </w:r>
      <w:r w:rsidRPr="003626F3">
        <w:rPr>
          <w:rFonts w:ascii="TH SarabunPSK" w:hAnsi="TH SarabunPSK" w:cs="TH SarabunPSK"/>
          <w:sz w:val="32"/>
          <w:szCs w:val="32"/>
        </w:rPr>
        <w:t xml:space="preserve"> 3% </w:t>
      </w:r>
      <w:r w:rsidRPr="003626F3">
        <w:rPr>
          <w:rFonts w:ascii="TH SarabunPSK" w:hAnsi="TH SarabunPSK" w:cs="TH SarabunPSK"/>
          <w:sz w:val="32"/>
          <w:szCs w:val="32"/>
          <w:cs/>
        </w:rPr>
        <w:t>เปรียบเทียบกับที่ไม่ได้เติมค่าความหนาแน่นของอิฐอยู่ระหว่าง</w:t>
      </w:r>
      <w:r w:rsidRPr="003626F3">
        <w:rPr>
          <w:rFonts w:ascii="TH SarabunPSK" w:hAnsi="TH SarabunPSK" w:cs="TH SarabunPSK"/>
          <w:sz w:val="32"/>
          <w:szCs w:val="32"/>
        </w:rPr>
        <w:t xml:space="preserve"> 1</w:t>
      </w:r>
      <w:r w:rsidR="00FC533A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>790, 1</w:t>
      </w:r>
      <w:r w:rsidR="00FC533A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 xml:space="preserve">640 </w:t>
      </w:r>
      <w:r w:rsidRPr="003626F3">
        <w:rPr>
          <w:rFonts w:ascii="TH SarabunPSK" w:hAnsi="TH SarabunPSK" w:cs="TH SarabunPSK"/>
          <w:sz w:val="32"/>
          <w:szCs w:val="32"/>
          <w:cs/>
        </w:rPr>
        <w:t>และ</w:t>
      </w:r>
      <w:r w:rsidRPr="003626F3">
        <w:rPr>
          <w:rFonts w:ascii="TH SarabunPSK" w:hAnsi="TH SarabunPSK" w:cs="TH SarabunPSK"/>
          <w:sz w:val="32"/>
          <w:szCs w:val="32"/>
        </w:rPr>
        <w:t xml:space="preserve"> 1</w:t>
      </w:r>
      <w:r w:rsidR="00FC533A">
        <w:rPr>
          <w:rFonts w:ascii="TH SarabunPSK" w:hAnsi="TH SarabunPSK" w:cs="TH SarabunPSK"/>
          <w:sz w:val="32"/>
          <w:szCs w:val="32"/>
        </w:rPr>
        <w:t>,</w:t>
      </w:r>
      <w:r w:rsidRPr="003626F3">
        <w:rPr>
          <w:rFonts w:ascii="TH SarabunPSK" w:hAnsi="TH SarabunPSK" w:cs="TH SarabunPSK"/>
          <w:sz w:val="32"/>
          <w:szCs w:val="32"/>
        </w:rPr>
        <w:t>520 kg/m</w:t>
      </w:r>
      <w:r w:rsidRPr="003626F3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ตามลำดับ ในขณะที่ค่าการนำความร้อนคือ</w:t>
      </w:r>
      <w:r w:rsidRPr="003626F3">
        <w:rPr>
          <w:rFonts w:ascii="TH SarabunPSK" w:hAnsi="TH SarabunPSK" w:cs="TH SarabunPSK"/>
          <w:sz w:val="32"/>
          <w:szCs w:val="32"/>
        </w:rPr>
        <w:t xml:space="preserve"> 0.0117, 0.0111 </w:t>
      </w:r>
      <w:r w:rsidRPr="003626F3">
        <w:rPr>
          <w:rFonts w:ascii="TH SarabunPSK" w:hAnsi="TH SarabunPSK" w:cs="TH SarabunPSK"/>
          <w:sz w:val="32"/>
          <w:szCs w:val="32"/>
          <w:cs/>
        </w:rPr>
        <w:t>และ</w:t>
      </w:r>
      <w:r w:rsidRPr="003626F3">
        <w:rPr>
          <w:rFonts w:ascii="TH SarabunPSK" w:hAnsi="TH SarabunPSK" w:cs="TH SarabunPSK"/>
          <w:sz w:val="32"/>
          <w:szCs w:val="32"/>
        </w:rPr>
        <w:t xml:space="preserve"> 0.0107 W/</w:t>
      </w:r>
      <w:proofErr w:type="spellStart"/>
      <w:r w:rsidRPr="003626F3">
        <w:rPr>
          <w:rFonts w:ascii="TH SarabunPSK" w:hAnsi="TH SarabunPSK" w:cs="TH SarabunPSK"/>
          <w:sz w:val="32"/>
          <w:szCs w:val="32"/>
        </w:rPr>
        <w:t>m.</w:t>
      </w:r>
      <w:r w:rsidRPr="003626F3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3626F3">
        <w:rPr>
          <w:rFonts w:ascii="TH SarabunPSK" w:hAnsi="TH SarabunPSK" w:cs="TH SarabunPSK"/>
          <w:sz w:val="32"/>
          <w:szCs w:val="32"/>
        </w:rPr>
        <w:t>K</w:t>
      </w:r>
      <w:proofErr w:type="spellEnd"/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และค่าความแข็งแรงของอิฐอยู่ระหว่าง</w:t>
      </w:r>
      <w:r w:rsidRPr="003626F3">
        <w:rPr>
          <w:rFonts w:ascii="TH SarabunPSK" w:hAnsi="TH SarabunPSK" w:cs="TH SarabunPSK"/>
          <w:sz w:val="32"/>
          <w:szCs w:val="32"/>
        </w:rPr>
        <w:t xml:space="preserve"> 22.8, 14.2 </w:t>
      </w:r>
      <w:r w:rsidRPr="003626F3">
        <w:rPr>
          <w:rFonts w:ascii="TH SarabunPSK" w:hAnsi="TH SarabunPSK" w:cs="TH SarabunPSK"/>
          <w:sz w:val="32"/>
          <w:szCs w:val="32"/>
          <w:cs/>
        </w:rPr>
        <w:t>และ</w:t>
      </w:r>
      <w:r w:rsidRPr="003626F3">
        <w:rPr>
          <w:rFonts w:ascii="TH SarabunPSK" w:hAnsi="TH SarabunPSK" w:cs="TH SarabunPSK"/>
          <w:sz w:val="32"/>
          <w:szCs w:val="32"/>
        </w:rPr>
        <w:t xml:space="preserve"> 5.8 MPa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ตามลำดับ ซึ่งค่าความแข็งแรงจะลดลงเมื่อปริมาณของเศษชานอ้อยเพิ่มขึ้นถึง </w:t>
      </w:r>
      <w:r w:rsidRPr="003626F3">
        <w:rPr>
          <w:rFonts w:ascii="TH SarabunPSK" w:hAnsi="TH SarabunPSK" w:cs="TH SarabunPSK"/>
          <w:sz w:val="32"/>
          <w:szCs w:val="32"/>
        </w:rPr>
        <w:t>3%</w:t>
      </w:r>
    </w:p>
    <w:p w:rsidR="00D5157A" w:rsidRPr="003626F3" w:rsidRDefault="00D5157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="00ED064A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proofErr w:type="spellStart"/>
      <w:r w:rsidRPr="003626F3">
        <w:rPr>
          <w:rFonts w:ascii="TH SarabunPSK" w:hAnsi="TH SarabunPSK" w:cs="TH SarabunPSK"/>
          <w:sz w:val="32"/>
          <w:szCs w:val="32"/>
          <w:lang w:val="en-GB"/>
        </w:rPr>
        <w:t>Görhan</w:t>
      </w:r>
      <w:proofErr w:type="spellEnd"/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 and  </w:t>
      </w:r>
      <w:proofErr w:type="spellStart"/>
      <w:r w:rsidRPr="003626F3">
        <w:rPr>
          <w:rFonts w:ascii="TH SarabunPSK" w:hAnsi="TH SarabunPSK" w:cs="TH SarabunPSK"/>
          <w:sz w:val="32"/>
          <w:szCs w:val="32"/>
          <w:lang w:val="en-GB"/>
        </w:rPr>
        <w:t>Şimşek</w:t>
      </w:r>
      <w:proofErr w:type="spellEnd"/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 (2013) 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 xml:space="preserve">ศึกษาผลของการเติมแกลบข้าวต่อความพรุนตัวและค่าการเป็นฉนวนความร้อนของอิฐก่อสร้าง โดยใช้แกลบข้าวตั้งแต่ </w:t>
      </w:r>
      <w:r w:rsidRPr="003626F3">
        <w:rPr>
          <w:rFonts w:ascii="TH SarabunPSK" w:hAnsi="TH SarabunPSK" w:cs="TH SarabunPSK"/>
          <w:sz w:val="32"/>
          <w:szCs w:val="32"/>
        </w:rPr>
        <w:t xml:space="preserve">0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3626F3">
        <w:rPr>
          <w:rFonts w:ascii="TH SarabunPSK" w:hAnsi="TH SarabunPSK" w:cs="TH SarabunPSK"/>
          <w:sz w:val="32"/>
          <w:szCs w:val="32"/>
        </w:rPr>
        <w:t xml:space="preserve">15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เปอร์เซ็นต์ และนำไปเผาที่อุณหภูมิตั้งแต่ 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>700-1</w:t>
      </w:r>
      <w:r w:rsidR="000D5DFC">
        <w:rPr>
          <w:rFonts w:ascii="TH SarabunPSK" w:hAnsi="TH SarabunPSK" w:cs="TH SarabunPSK"/>
          <w:sz w:val="32"/>
          <w:szCs w:val="32"/>
          <w:lang w:val="en-GB"/>
        </w:rPr>
        <w:t>,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000 </w:t>
      </w:r>
      <w:proofErr w:type="spellStart"/>
      <w:r w:rsidRPr="003626F3">
        <w:rPr>
          <w:rFonts w:ascii="TH SarabunPSK" w:hAnsi="TH SarabunPSK" w:cs="TH SarabunPSK"/>
          <w:sz w:val="32"/>
          <w:szCs w:val="32"/>
          <w:vertAlign w:val="superscript"/>
          <w:lang w:val="en-GB"/>
        </w:rPr>
        <w:t>o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>C</w:t>
      </w:r>
      <w:proofErr w:type="spellEnd"/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 xml:space="preserve">ผลจาการเติมแกลบข้าวในปริมาณตั้งแต่ 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0, 5, 10 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>และ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 15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>หลังการเผาพบว่าปริมาณค่าการดูดซึมน้ำของอิฐก่อสร้าง</w:t>
      </w:r>
      <w:r w:rsidRPr="003626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>คือ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 15, 24, 27 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>และ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 32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 xml:space="preserve"> เปอร์เซ็นต์ตามลำดับ</w:t>
      </w:r>
      <w:r w:rsidR="00E528B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 xml:space="preserve">ค่าความแข็งแรงของอิฐก่อสร้างที่มีการเติมแกลบข้าว </w:t>
      </w:r>
      <w:r w:rsidRPr="003626F3">
        <w:rPr>
          <w:rFonts w:ascii="TH SarabunPSK" w:hAnsi="TH SarabunPSK" w:cs="TH SarabunPSK"/>
          <w:sz w:val="32"/>
          <w:szCs w:val="32"/>
        </w:rPr>
        <w:t xml:space="preserve">5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528B6">
        <w:rPr>
          <w:rFonts w:ascii="TH SarabunPSK" w:hAnsi="TH SarabunPSK" w:cs="TH SarabunPSK"/>
          <w:sz w:val="32"/>
          <w:szCs w:val="32"/>
        </w:rPr>
        <w:t>10</w:t>
      </w:r>
      <w:r w:rsidR="00E528B6">
        <w:rPr>
          <w:rFonts w:ascii="TH SarabunPSK" w:hAnsi="TH SarabunPSK" w:cs="TH SarabunPSK" w:hint="cs"/>
          <w:sz w:val="32"/>
          <w:szCs w:val="32"/>
          <w:cs/>
        </w:rPr>
        <w:t xml:space="preserve"> เ</w:t>
      </w:r>
      <w:r w:rsidRPr="003626F3">
        <w:rPr>
          <w:rFonts w:ascii="TH SarabunPSK" w:hAnsi="TH SarabunPSK" w:cs="TH SarabunPSK"/>
          <w:sz w:val="32"/>
          <w:szCs w:val="32"/>
          <w:cs/>
        </w:rPr>
        <w:t>ปอร์เซ็นต์พบว่ามีค่าความแข็งแรงที่ค่อนข้างต่ำอยู่ในช่วง</w:t>
      </w:r>
      <w:r w:rsidRPr="003626F3">
        <w:rPr>
          <w:rFonts w:ascii="TH SarabunPSK" w:hAnsi="TH SarabunPSK" w:cs="TH SarabunPSK"/>
          <w:sz w:val="32"/>
          <w:szCs w:val="32"/>
          <w:lang w:val="en-GB"/>
        </w:rPr>
        <w:t xml:space="preserve"> 7–10 MPa </w:t>
      </w:r>
      <w:r w:rsidRPr="003626F3">
        <w:rPr>
          <w:rFonts w:ascii="TH SarabunPSK" w:hAnsi="TH SarabunPSK" w:cs="TH SarabunPSK"/>
          <w:sz w:val="32"/>
          <w:szCs w:val="32"/>
          <w:cs/>
          <w:lang w:val="en-GB"/>
        </w:rPr>
        <w:t xml:space="preserve">การใช้แกลบข้าวในปริมาณ </w:t>
      </w:r>
      <w:r w:rsidRPr="003626F3">
        <w:rPr>
          <w:rFonts w:ascii="TH SarabunPSK" w:hAnsi="TH SarabunPSK" w:cs="TH SarabunPSK"/>
          <w:sz w:val="32"/>
          <w:szCs w:val="32"/>
        </w:rPr>
        <w:t>10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 เปอร์เซ็นต์พบว่ามีความเหมาะสมนอกจากนี้ยังสามารถช่วยเพิ่มความพรุนตัวให้กับอิฐก่อสร้าง</w:t>
      </w:r>
    </w:p>
    <w:p w:rsidR="00D5157A" w:rsidRPr="003626F3" w:rsidRDefault="00D5157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626F3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="00ED064A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3626F3">
        <w:rPr>
          <w:rFonts w:ascii="TH SarabunPSK" w:hAnsi="TH SarabunPSK" w:cs="TH SarabunPSK"/>
          <w:sz w:val="32"/>
          <w:szCs w:val="32"/>
        </w:rPr>
        <w:t xml:space="preserve">Muñoz et al. (2013) </w:t>
      </w:r>
      <w:r w:rsidRPr="003626F3">
        <w:rPr>
          <w:rFonts w:ascii="TH SarabunPSK" w:hAnsi="TH SarabunPSK" w:cs="TH SarabunPSK"/>
          <w:sz w:val="32"/>
          <w:szCs w:val="32"/>
          <w:cs/>
        </w:rPr>
        <w:t>ศึกษาอิทธิพลของการใช้เยื่อกระดาษ</w:t>
      </w:r>
      <w:r w:rsidRPr="003626F3">
        <w:rPr>
          <w:rFonts w:ascii="TH SarabunPSK" w:hAnsi="TH SarabunPSK" w:cs="TH SarabunPSK"/>
          <w:sz w:val="32"/>
          <w:szCs w:val="32"/>
        </w:rPr>
        <w:t xml:space="preserve"> (Paper pulp) </w:t>
      </w:r>
      <w:r w:rsidRPr="003626F3">
        <w:rPr>
          <w:rFonts w:ascii="TH SarabunPSK" w:hAnsi="TH SarabunPSK" w:cs="TH SarabunPSK"/>
          <w:sz w:val="32"/>
          <w:szCs w:val="32"/>
          <w:cs/>
        </w:rPr>
        <w:t>เติมในส่วนผสมการทำอิฐเพื่อลดน้ำหนักของอิฐต่อสมบัติทางความร้อนและสมบัติเชิงกลของอิฐ ผลจากการศึกษาพบว่าการใช้เยื่อกระดาษสามารถเพิ่มความพรุนตัวของอิฐจึงส่งผลให้ความสามารถในการรับแรงกดลดลงและมีค่าการนำความร้อนต่ำ</w:t>
      </w:r>
      <w:r w:rsidRPr="003626F3">
        <w:rPr>
          <w:rFonts w:ascii="TH SarabunPSK" w:hAnsi="TH SarabunPSK" w:cs="TH SarabunPSK"/>
          <w:sz w:val="32"/>
          <w:szCs w:val="32"/>
        </w:rPr>
        <w:t xml:space="preserve"> </w:t>
      </w:r>
      <w:r w:rsidRPr="003626F3">
        <w:rPr>
          <w:rFonts w:ascii="TH SarabunPSK" w:hAnsi="TH SarabunPSK" w:cs="TH SarabunPSK"/>
          <w:sz w:val="32"/>
          <w:szCs w:val="32"/>
          <w:cs/>
        </w:rPr>
        <w:t xml:space="preserve">เมื่อผสมเยื่อกระดาษในปริมาณร้อยละ </w:t>
      </w:r>
      <w:r w:rsidRPr="003626F3">
        <w:rPr>
          <w:rFonts w:ascii="TH SarabunPSK" w:hAnsi="TH SarabunPSK" w:cs="TH SarabunPSK"/>
          <w:sz w:val="32"/>
          <w:szCs w:val="32"/>
        </w:rPr>
        <w:t xml:space="preserve">15 </w:t>
      </w:r>
      <w:r w:rsidRPr="003626F3">
        <w:rPr>
          <w:rFonts w:ascii="TH SarabunPSK" w:hAnsi="TH SarabunPSK" w:cs="TH SarabunPSK"/>
          <w:sz w:val="32"/>
          <w:szCs w:val="32"/>
          <w:cs/>
        </w:rPr>
        <w:t>เพื่อปรับปรุงคุณสมบัติการเป็นฉนวนความร้อนและเปรียบเทียบกับอิฐที่ไม่ได้ผสมเยื่อกระดาษปริมาณรูพรุนที่พบคือ</w:t>
      </w:r>
      <w:r w:rsidRPr="003626F3">
        <w:rPr>
          <w:rFonts w:ascii="TH SarabunPSK" w:hAnsi="TH SarabunPSK" w:cs="TH SarabunPSK"/>
          <w:sz w:val="32"/>
          <w:szCs w:val="32"/>
        </w:rPr>
        <w:t xml:space="preserve"> 39.69% </w:t>
      </w:r>
      <w:r w:rsidRPr="003626F3">
        <w:rPr>
          <w:rFonts w:ascii="TH SarabunPSK" w:hAnsi="TH SarabunPSK" w:cs="TH SarabunPSK"/>
          <w:sz w:val="32"/>
          <w:szCs w:val="32"/>
          <w:cs/>
        </w:rPr>
        <w:t>ที่การทดสอบปริมาณความร้อน</w:t>
      </w:r>
      <w:r w:rsidRPr="003626F3">
        <w:rPr>
          <w:rFonts w:ascii="TH SarabunPSK" w:hAnsi="TH SarabunPSK" w:cs="TH SarabunPSK"/>
          <w:sz w:val="32"/>
          <w:szCs w:val="32"/>
        </w:rPr>
        <w:t xml:space="preserve"> 10 </w:t>
      </w:r>
      <w:r w:rsidRPr="003626F3">
        <w:rPr>
          <w:rFonts w:ascii="TH SarabunPSK" w:hAnsi="Arial" w:cs="TH SarabunPSK"/>
          <w:sz w:val="32"/>
          <w:szCs w:val="32"/>
        </w:rPr>
        <w:t>◦</w:t>
      </w:r>
      <w:r w:rsidRPr="003626F3">
        <w:rPr>
          <w:rFonts w:ascii="TH SarabunPSK" w:hAnsi="TH SarabunPSK" w:cs="TH SarabunPSK"/>
          <w:sz w:val="32"/>
          <w:szCs w:val="32"/>
        </w:rPr>
        <w:t xml:space="preserve">C  </w:t>
      </w:r>
      <w:r w:rsidRPr="003626F3">
        <w:rPr>
          <w:rFonts w:ascii="TH SarabunPSK" w:hAnsi="TH SarabunPSK" w:cs="TH SarabunPSK"/>
          <w:sz w:val="32"/>
          <w:szCs w:val="32"/>
          <w:cs/>
        </w:rPr>
        <w:t>ค่าการนำความร้อนเท่ากับ</w:t>
      </w:r>
      <w:r w:rsidRPr="003626F3">
        <w:rPr>
          <w:rFonts w:ascii="TH SarabunPSK" w:hAnsi="TH SarabunPSK" w:cs="TH SarabunPSK"/>
          <w:sz w:val="32"/>
          <w:szCs w:val="32"/>
        </w:rPr>
        <w:t xml:space="preserve">  0.45  W/m-K </w:t>
      </w:r>
      <w:r w:rsidRPr="003626F3">
        <w:rPr>
          <w:rFonts w:ascii="TH SarabunPSK" w:hAnsi="TH SarabunPSK" w:cs="TH SarabunPSK"/>
          <w:sz w:val="32"/>
          <w:szCs w:val="32"/>
          <w:cs/>
        </w:rPr>
        <w:t>อย่างไรก็ตามค่าการนำความร้อนและรูพรุนจะแปรผันตามปริมาณเยื่อกระดาษที่ได้เติมลงในส่วนผสมของการทำอิฐ</w:t>
      </w:r>
    </w:p>
    <w:p w:rsidR="00D5157A" w:rsidRPr="003626F3" w:rsidRDefault="00D5157A" w:rsidP="00E001CF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sectPr w:rsidR="00D5157A" w:rsidRPr="003626F3" w:rsidSect="00365F84">
      <w:headerReference w:type="default" r:id="rId17"/>
      <w:pgSz w:w="11906" w:h="16838" w:code="9"/>
      <w:pgMar w:top="2160" w:right="1440" w:bottom="1440" w:left="2160" w:header="1440" w:footer="1440" w:gutter="0"/>
      <w:pgNumType w:start="4" w:chapStyle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E2F" w:rsidRDefault="00751E2F" w:rsidP="002862B5">
      <w:r>
        <w:separator/>
      </w:r>
    </w:p>
  </w:endnote>
  <w:endnote w:type="continuationSeparator" w:id="0">
    <w:p w:rsidR="00751E2F" w:rsidRDefault="00751E2F" w:rsidP="002862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F Pimai">
    <w:altName w:val="Angsana New"/>
    <w:panose1 w:val="00000000000000000000"/>
    <w:charset w:val="DE"/>
    <w:family w:val="auto"/>
    <w:notTrueType/>
    <w:pitch w:val="default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EucrosiaUPC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E2F" w:rsidRDefault="00751E2F" w:rsidP="002862B5">
      <w:r>
        <w:separator/>
      </w:r>
    </w:p>
  </w:footnote>
  <w:footnote w:type="continuationSeparator" w:id="0">
    <w:p w:rsidR="00751E2F" w:rsidRDefault="00751E2F" w:rsidP="002862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652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026A98" w:rsidRPr="00E34F0F" w:rsidRDefault="00747180">
        <w:pPr>
          <w:pStyle w:val="aa"/>
          <w:jc w:val="right"/>
          <w:rPr>
            <w:rFonts w:ascii="TH SarabunPSK" w:hAnsi="TH SarabunPSK" w:cs="TH SarabunPSK"/>
            <w:sz w:val="32"/>
            <w:szCs w:val="32"/>
          </w:rPr>
        </w:pPr>
        <w:r w:rsidRPr="00E34F0F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026A98" w:rsidRPr="00E34F0F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E34F0F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70650" w:rsidRPr="00370650">
          <w:rPr>
            <w:rFonts w:ascii="TH SarabunPSK" w:hAnsi="TH SarabunPSK" w:cs="TH SarabunPSK"/>
            <w:noProof/>
            <w:sz w:val="32"/>
            <w:szCs w:val="32"/>
            <w:lang w:val="th-TH"/>
          </w:rPr>
          <w:t>6</w:t>
        </w:r>
        <w:r w:rsidRPr="00E34F0F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026A98" w:rsidRDefault="00026A9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63FB"/>
    <w:multiLevelType w:val="multilevel"/>
    <w:tmpl w:val="CE260E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">
    <w:nsid w:val="533C60A9"/>
    <w:multiLevelType w:val="multilevel"/>
    <w:tmpl w:val="106C5D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57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761BD8"/>
    <w:rsid w:val="00000155"/>
    <w:rsid w:val="0000054A"/>
    <w:rsid w:val="00000C72"/>
    <w:rsid w:val="00002547"/>
    <w:rsid w:val="00002748"/>
    <w:rsid w:val="000027A4"/>
    <w:rsid w:val="00013481"/>
    <w:rsid w:val="00016373"/>
    <w:rsid w:val="00022C02"/>
    <w:rsid w:val="00026A98"/>
    <w:rsid w:val="000404C8"/>
    <w:rsid w:val="00040D57"/>
    <w:rsid w:val="0004421D"/>
    <w:rsid w:val="000452A6"/>
    <w:rsid w:val="000460F8"/>
    <w:rsid w:val="000517EC"/>
    <w:rsid w:val="00053005"/>
    <w:rsid w:val="000561AA"/>
    <w:rsid w:val="00060CFD"/>
    <w:rsid w:val="000618D3"/>
    <w:rsid w:val="000647A7"/>
    <w:rsid w:val="000672B1"/>
    <w:rsid w:val="00067658"/>
    <w:rsid w:val="00067821"/>
    <w:rsid w:val="000756B5"/>
    <w:rsid w:val="00081DB2"/>
    <w:rsid w:val="00085897"/>
    <w:rsid w:val="00086DB7"/>
    <w:rsid w:val="00090E70"/>
    <w:rsid w:val="00093EAA"/>
    <w:rsid w:val="000962E6"/>
    <w:rsid w:val="00096B9B"/>
    <w:rsid w:val="00097682"/>
    <w:rsid w:val="000A0E2A"/>
    <w:rsid w:val="000A2D41"/>
    <w:rsid w:val="000A43B2"/>
    <w:rsid w:val="000A6129"/>
    <w:rsid w:val="000B08D4"/>
    <w:rsid w:val="000B28BC"/>
    <w:rsid w:val="000C3866"/>
    <w:rsid w:val="000D21B0"/>
    <w:rsid w:val="000D5DFC"/>
    <w:rsid w:val="000D6946"/>
    <w:rsid w:val="000E7642"/>
    <w:rsid w:val="000E7C59"/>
    <w:rsid w:val="000F09BB"/>
    <w:rsid w:val="000F17ED"/>
    <w:rsid w:val="000F57F1"/>
    <w:rsid w:val="001001C0"/>
    <w:rsid w:val="00107E3E"/>
    <w:rsid w:val="00110959"/>
    <w:rsid w:val="00111E9D"/>
    <w:rsid w:val="00112527"/>
    <w:rsid w:val="00114781"/>
    <w:rsid w:val="001158E0"/>
    <w:rsid w:val="00120776"/>
    <w:rsid w:val="0014066E"/>
    <w:rsid w:val="0014243E"/>
    <w:rsid w:val="00147BCB"/>
    <w:rsid w:val="001567C2"/>
    <w:rsid w:val="001603DE"/>
    <w:rsid w:val="00160DA5"/>
    <w:rsid w:val="001621AD"/>
    <w:rsid w:val="00162DCF"/>
    <w:rsid w:val="001661DF"/>
    <w:rsid w:val="00174925"/>
    <w:rsid w:val="00176D77"/>
    <w:rsid w:val="00177C0C"/>
    <w:rsid w:val="001862A2"/>
    <w:rsid w:val="001862D1"/>
    <w:rsid w:val="00191321"/>
    <w:rsid w:val="0019672C"/>
    <w:rsid w:val="00196975"/>
    <w:rsid w:val="001A2BE3"/>
    <w:rsid w:val="001B34EB"/>
    <w:rsid w:val="001B3CBF"/>
    <w:rsid w:val="001B52C3"/>
    <w:rsid w:val="001B6C98"/>
    <w:rsid w:val="001C0AD6"/>
    <w:rsid w:val="001C5B0C"/>
    <w:rsid w:val="001D14A3"/>
    <w:rsid w:val="001D3421"/>
    <w:rsid w:val="001D46E5"/>
    <w:rsid w:val="001E0B90"/>
    <w:rsid w:val="001E5CF8"/>
    <w:rsid w:val="001E6BE9"/>
    <w:rsid w:val="001E6E85"/>
    <w:rsid w:val="001F1068"/>
    <w:rsid w:val="001F7E28"/>
    <w:rsid w:val="00200180"/>
    <w:rsid w:val="00202D8A"/>
    <w:rsid w:val="002062AA"/>
    <w:rsid w:val="002154C2"/>
    <w:rsid w:val="002166D0"/>
    <w:rsid w:val="0022396F"/>
    <w:rsid w:val="0022784F"/>
    <w:rsid w:val="00230E7A"/>
    <w:rsid w:val="002315B9"/>
    <w:rsid w:val="00233B06"/>
    <w:rsid w:val="002351DB"/>
    <w:rsid w:val="0023628B"/>
    <w:rsid w:val="00243E9F"/>
    <w:rsid w:val="0025577E"/>
    <w:rsid w:val="002567BC"/>
    <w:rsid w:val="002644FE"/>
    <w:rsid w:val="0027114E"/>
    <w:rsid w:val="00283621"/>
    <w:rsid w:val="002862B5"/>
    <w:rsid w:val="00297E48"/>
    <w:rsid w:val="002A0DA7"/>
    <w:rsid w:val="002C0318"/>
    <w:rsid w:val="002C31FC"/>
    <w:rsid w:val="002C43E5"/>
    <w:rsid w:val="002C7A18"/>
    <w:rsid w:val="002D1F4E"/>
    <w:rsid w:val="002D542F"/>
    <w:rsid w:val="002D5ED8"/>
    <w:rsid w:val="002E0DEA"/>
    <w:rsid w:val="002F1BDC"/>
    <w:rsid w:val="002F1BEB"/>
    <w:rsid w:val="00300701"/>
    <w:rsid w:val="00300BC3"/>
    <w:rsid w:val="00301AC2"/>
    <w:rsid w:val="00304E00"/>
    <w:rsid w:val="00311044"/>
    <w:rsid w:val="0031287C"/>
    <w:rsid w:val="00313577"/>
    <w:rsid w:val="00326141"/>
    <w:rsid w:val="00330611"/>
    <w:rsid w:val="00334624"/>
    <w:rsid w:val="00344F56"/>
    <w:rsid w:val="00347B07"/>
    <w:rsid w:val="003567BF"/>
    <w:rsid w:val="003575A2"/>
    <w:rsid w:val="00357A79"/>
    <w:rsid w:val="003626F3"/>
    <w:rsid w:val="0036555E"/>
    <w:rsid w:val="00365F84"/>
    <w:rsid w:val="00367342"/>
    <w:rsid w:val="00370650"/>
    <w:rsid w:val="0037569B"/>
    <w:rsid w:val="00376AE5"/>
    <w:rsid w:val="003840B9"/>
    <w:rsid w:val="00385A25"/>
    <w:rsid w:val="00394424"/>
    <w:rsid w:val="003945BB"/>
    <w:rsid w:val="003A13DF"/>
    <w:rsid w:val="003C69CC"/>
    <w:rsid w:val="003C6A2D"/>
    <w:rsid w:val="003E3E3F"/>
    <w:rsid w:val="003E7438"/>
    <w:rsid w:val="003E7649"/>
    <w:rsid w:val="003F03D5"/>
    <w:rsid w:val="003F0761"/>
    <w:rsid w:val="003F6AA2"/>
    <w:rsid w:val="00400922"/>
    <w:rsid w:val="00402F59"/>
    <w:rsid w:val="0041168E"/>
    <w:rsid w:val="00415577"/>
    <w:rsid w:val="00416EFE"/>
    <w:rsid w:val="004231A8"/>
    <w:rsid w:val="00424F15"/>
    <w:rsid w:val="00436C21"/>
    <w:rsid w:val="004370D9"/>
    <w:rsid w:val="0044757B"/>
    <w:rsid w:val="00451A97"/>
    <w:rsid w:val="00470A2C"/>
    <w:rsid w:val="00474AFA"/>
    <w:rsid w:val="00484ED7"/>
    <w:rsid w:val="00490470"/>
    <w:rsid w:val="00490FFC"/>
    <w:rsid w:val="00492D24"/>
    <w:rsid w:val="00494F70"/>
    <w:rsid w:val="004960F7"/>
    <w:rsid w:val="004A2DE0"/>
    <w:rsid w:val="004A32AF"/>
    <w:rsid w:val="004A414D"/>
    <w:rsid w:val="004A5C3A"/>
    <w:rsid w:val="004A74EE"/>
    <w:rsid w:val="004B0D6E"/>
    <w:rsid w:val="004B2ECF"/>
    <w:rsid w:val="004C243B"/>
    <w:rsid w:val="004C401D"/>
    <w:rsid w:val="004C62D7"/>
    <w:rsid w:val="004D363F"/>
    <w:rsid w:val="004D4362"/>
    <w:rsid w:val="004E3675"/>
    <w:rsid w:val="004E460F"/>
    <w:rsid w:val="005018A4"/>
    <w:rsid w:val="00502FC1"/>
    <w:rsid w:val="0050409E"/>
    <w:rsid w:val="00513114"/>
    <w:rsid w:val="0051349B"/>
    <w:rsid w:val="00523492"/>
    <w:rsid w:val="00523800"/>
    <w:rsid w:val="00527312"/>
    <w:rsid w:val="0052763A"/>
    <w:rsid w:val="0053247A"/>
    <w:rsid w:val="00535073"/>
    <w:rsid w:val="0053696C"/>
    <w:rsid w:val="0054043F"/>
    <w:rsid w:val="00541075"/>
    <w:rsid w:val="00550B12"/>
    <w:rsid w:val="00555B9A"/>
    <w:rsid w:val="00560CB3"/>
    <w:rsid w:val="00563B46"/>
    <w:rsid w:val="00564A81"/>
    <w:rsid w:val="00576AFD"/>
    <w:rsid w:val="0058674C"/>
    <w:rsid w:val="005869B3"/>
    <w:rsid w:val="005873A2"/>
    <w:rsid w:val="00587758"/>
    <w:rsid w:val="005930E0"/>
    <w:rsid w:val="00594C62"/>
    <w:rsid w:val="005979B4"/>
    <w:rsid w:val="00597B95"/>
    <w:rsid w:val="005A0D26"/>
    <w:rsid w:val="005A1C22"/>
    <w:rsid w:val="005A1FC1"/>
    <w:rsid w:val="005A5530"/>
    <w:rsid w:val="005A5A62"/>
    <w:rsid w:val="005B338A"/>
    <w:rsid w:val="005B3ABC"/>
    <w:rsid w:val="005B64C4"/>
    <w:rsid w:val="005C6236"/>
    <w:rsid w:val="005C63C0"/>
    <w:rsid w:val="005C71C3"/>
    <w:rsid w:val="005D01BF"/>
    <w:rsid w:val="005D5412"/>
    <w:rsid w:val="005D6182"/>
    <w:rsid w:val="005E21FE"/>
    <w:rsid w:val="005E267F"/>
    <w:rsid w:val="005E4177"/>
    <w:rsid w:val="005E43E7"/>
    <w:rsid w:val="005F57C7"/>
    <w:rsid w:val="006037F8"/>
    <w:rsid w:val="006125F3"/>
    <w:rsid w:val="006130A0"/>
    <w:rsid w:val="0061334B"/>
    <w:rsid w:val="00616BB5"/>
    <w:rsid w:val="00621D01"/>
    <w:rsid w:val="00623A78"/>
    <w:rsid w:val="006272A1"/>
    <w:rsid w:val="00640CC8"/>
    <w:rsid w:val="006449FE"/>
    <w:rsid w:val="00656F39"/>
    <w:rsid w:val="00661386"/>
    <w:rsid w:val="00663BA3"/>
    <w:rsid w:val="0066488A"/>
    <w:rsid w:val="0066505A"/>
    <w:rsid w:val="006661D7"/>
    <w:rsid w:val="00671291"/>
    <w:rsid w:val="00673B6F"/>
    <w:rsid w:val="00681D06"/>
    <w:rsid w:val="00692A22"/>
    <w:rsid w:val="006A17DE"/>
    <w:rsid w:val="006A2122"/>
    <w:rsid w:val="006A494A"/>
    <w:rsid w:val="006B13F0"/>
    <w:rsid w:val="006B7604"/>
    <w:rsid w:val="006C55A2"/>
    <w:rsid w:val="006C7F28"/>
    <w:rsid w:val="006D237C"/>
    <w:rsid w:val="006D3A5C"/>
    <w:rsid w:val="006E20E2"/>
    <w:rsid w:val="006E37B2"/>
    <w:rsid w:val="006E3D9A"/>
    <w:rsid w:val="006F2186"/>
    <w:rsid w:val="006F49B6"/>
    <w:rsid w:val="006F70B0"/>
    <w:rsid w:val="006F795F"/>
    <w:rsid w:val="006F7D3E"/>
    <w:rsid w:val="00700DB5"/>
    <w:rsid w:val="00712723"/>
    <w:rsid w:val="00726B94"/>
    <w:rsid w:val="00734876"/>
    <w:rsid w:val="00735368"/>
    <w:rsid w:val="00747180"/>
    <w:rsid w:val="00751E2F"/>
    <w:rsid w:val="0075639C"/>
    <w:rsid w:val="00756AEA"/>
    <w:rsid w:val="00756C59"/>
    <w:rsid w:val="00761BD8"/>
    <w:rsid w:val="00765AED"/>
    <w:rsid w:val="00771056"/>
    <w:rsid w:val="00773F30"/>
    <w:rsid w:val="00775ED8"/>
    <w:rsid w:val="00776176"/>
    <w:rsid w:val="00781353"/>
    <w:rsid w:val="00781E3D"/>
    <w:rsid w:val="00781E40"/>
    <w:rsid w:val="00783398"/>
    <w:rsid w:val="007907EC"/>
    <w:rsid w:val="007A0970"/>
    <w:rsid w:val="007A28C8"/>
    <w:rsid w:val="007A5079"/>
    <w:rsid w:val="007B1F09"/>
    <w:rsid w:val="007B2B4E"/>
    <w:rsid w:val="007B4BCD"/>
    <w:rsid w:val="007C223B"/>
    <w:rsid w:val="007C5DD8"/>
    <w:rsid w:val="007E749C"/>
    <w:rsid w:val="00800F2E"/>
    <w:rsid w:val="00806444"/>
    <w:rsid w:val="00811C20"/>
    <w:rsid w:val="008209C4"/>
    <w:rsid w:val="0082169C"/>
    <w:rsid w:val="00823539"/>
    <w:rsid w:val="008264E0"/>
    <w:rsid w:val="00826B03"/>
    <w:rsid w:val="00832C91"/>
    <w:rsid w:val="0083735C"/>
    <w:rsid w:val="00837BD9"/>
    <w:rsid w:val="0085438D"/>
    <w:rsid w:val="00854DCB"/>
    <w:rsid w:val="008613B4"/>
    <w:rsid w:val="008706C2"/>
    <w:rsid w:val="008775F6"/>
    <w:rsid w:val="00885FEA"/>
    <w:rsid w:val="00887720"/>
    <w:rsid w:val="008A2F71"/>
    <w:rsid w:val="008A37FF"/>
    <w:rsid w:val="008C030D"/>
    <w:rsid w:val="008C0947"/>
    <w:rsid w:val="008C5E71"/>
    <w:rsid w:val="008D16CA"/>
    <w:rsid w:val="008D28C6"/>
    <w:rsid w:val="008D2AE5"/>
    <w:rsid w:val="008F2C44"/>
    <w:rsid w:val="009021FE"/>
    <w:rsid w:val="009050B4"/>
    <w:rsid w:val="0091227F"/>
    <w:rsid w:val="00914753"/>
    <w:rsid w:val="00915A84"/>
    <w:rsid w:val="00916086"/>
    <w:rsid w:val="00920C73"/>
    <w:rsid w:val="009238C9"/>
    <w:rsid w:val="00923F9B"/>
    <w:rsid w:val="00924301"/>
    <w:rsid w:val="00924B3A"/>
    <w:rsid w:val="0093159C"/>
    <w:rsid w:val="0093351F"/>
    <w:rsid w:val="00945722"/>
    <w:rsid w:val="009611E7"/>
    <w:rsid w:val="0096497A"/>
    <w:rsid w:val="00966049"/>
    <w:rsid w:val="00974742"/>
    <w:rsid w:val="00975511"/>
    <w:rsid w:val="00982C0C"/>
    <w:rsid w:val="0098381B"/>
    <w:rsid w:val="00984262"/>
    <w:rsid w:val="00985A79"/>
    <w:rsid w:val="009950A1"/>
    <w:rsid w:val="009957B0"/>
    <w:rsid w:val="009A47F6"/>
    <w:rsid w:val="009A6D04"/>
    <w:rsid w:val="009A74D2"/>
    <w:rsid w:val="009B0F0A"/>
    <w:rsid w:val="009B30BF"/>
    <w:rsid w:val="009D5DDD"/>
    <w:rsid w:val="009E13E7"/>
    <w:rsid w:val="009F388A"/>
    <w:rsid w:val="00A00051"/>
    <w:rsid w:val="00A10665"/>
    <w:rsid w:val="00A1097C"/>
    <w:rsid w:val="00A12AFB"/>
    <w:rsid w:val="00A138FC"/>
    <w:rsid w:val="00A17BAD"/>
    <w:rsid w:val="00A20485"/>
    <w:rsid w:val="00A21BB5"/>
    <w:rsid w:val="00A24374"/>
    <w:rsid w:val="00A307B8"/>
    <w:rsid w:val="00A36D8F"/>
    <w:rsid w:val="00A40898"/>
    <w:rsid w:val="00A421E1"/>
    <w:rsid w:val="00A426AC"/>
    <w:rsid w:val="00A42CF2"/>
    <w:rsid w:val="00A54559"/>
    <w:rsid w:val="00A7524B"/>
    <w:rsid w:val="00A90BAE"/>
    <w:rsid w:val="00A97DA6"/>
    <w:rsid w:val="00AA048B"/>
    <w:rsid w:val="00AA16DC"/>
    <w:rsid w:val="00AB54CD"/>
    <w:rsid w:val="00AB6F99"/>
    <w:rsid w:val="00AC3FB0"/>
    <w:rsid w:val="00AC6F1A"/>
    <w:rsid w:val="00AC7B71"/>
    <w:rsid w:val="00AD1282"/>
    <w:rsid w:val="00AD6A53"/>
    <w:rsid w:val="00AE2167"/>
    <w:rsid w:val="00AE5569"/>
    <w:rsid w:val="00AF1BB0"/>
    <w:rsid w:val="00B10F80"/>
    <w:rsid w:val="00B20D12"/>
    <w:rsid w:val="00B23AF4"/>
    <w:rsid w:val="00B251B2"/>
    <w:rsid w:val="00B25DFD"/>
    <w:rsid w:val="00B346AF"/>
    <w:rsid w:val="00B4299D"/>
    <w:rsid w:val="00B4522A"/>
    <w:rsid w:val="00B46DED"/>
    <w:rsid w:val="00B46F61"/>
    <w:rsid w:val="00B47786"/>
    <w:rsid w:val="00B543DC"/>
    <w:rsid w:val="00B55C23"/>
    <w:rsid w:val="00B60B7A"/>
    <w:rsid w:val="00B62ABD"/>
    <w:rsid w:val="00B65360"/>
    <w:rsid w:val="00B67970"/>
    <w:rsid w:val="00B67D8B"/>
    <w:rsid w:val="00B7430C"/>
    <w:rsid w:val="00B7532A"/>
    <w:rsid w:val="00B77287"/>
    <w:rsid w:val="00B81E53"/>
    <w:rsid w:val="00B84B0D"/>
    <w:rsid w:val="00B874F4"/>
    <w:rsid w:val="00B91645"/>
    <w:rsid w:val="00B9376F"/>
    <w:rsid w:val="00B96572"/>
    <w:rsid w:val="00B96E5D"/>
    <w:rsid w:val="00B97EF8"/>
    <w:rsid w:val="00BA2E5E"/>
    <w:rsid w:val="00BA4EBA"/>
    <w:rsid w:val="00BA710D"/>
    <w:rsid w:val="00BA7E6B"/>
    <w:rsid w:val="00BB27F4"/>
    <w:rsid w:val="00BB5FCD"/>
    <w:rsid w:val="00BC2E52"/>
    <w:rsid w:val="00BC47D7"/>
    <w:rsid w:val="00BD4DAB"/>
    <w:rsid w:val="00BD4FA8"/>
    <w:rsid w:val="00BE0037"/>
    <w:rsid w:val="00BE1C2F"/>
    <w:rsid w:val="00BE314B"/>
    <w:rsid w:val="00BE63DB"/>
    <w:rsid w:val="00BE78B5"/>
    <w:rsid w:val="00BF1FE0"/>
    <w:rsid w:val="00C17EE8"/>
    <w:rsid w:val="00C2042E"/>
    <w:rsid w:val="00C2354B"/>
    <w:rsid w:val="00C2384E"/>
    <w:rsid w:val="00C2477C"/>
    <w:rsid w:val="00C25A4B"/>
    <w:rsid w:val="00C3217C"/>
    <w:rsid w:val="00C32E92"/>
    <w:rsid w:val="00C40997"/>
    <w:rsid w:val="00C439AE"/>
    <w:rsid w:val="00C4554A"/>
    <w:rsid w:val="00C46C2B"/>
    <w:rsid w:val="00C51A64"/>
    <w:rsid w:val="00C5357B"/>
    <w:rsid w:val="00C54CF9"/>
    <w:rsid w:val="00C55A2E"/>
    <w:rsid w:val="00C57DE6"/>
    <w:rsid w:val="00C6178B"/>
    <w:rsid w:val="00C7521A"/>
    <w:rsid w:val="00C8009E"/>
    <w:rsid w:val="00C81DEE"/>
    <w:rsid w:val="00C84B0F"/>
    <w:rsid w:val="00C91165"/>
    <w:rsid w:val="00C918AD"/>
    <w:rsid w:val="00C93463"/>
    <w:rsid w:val="00C94855"/>
    <w:rsid w:val="00CA40F8"/>
    <w:rsid w:val="00CA7CBC"/>
    <w:rsid w:val="00CB038F"/>
    <w:rsid w:val="00CB35AC"/>
    <w:rsid w:val="00CB3AF6"/>
    <w:rsid w:val="00CB4A7D"/>
    <w:rsid w:val="00CB5373"/>
    <w:rsid w:val="00CB7C5D"/>
    <w:rsid w:val="00CD529E"/>
    <w:rsid w:val="00CD5C9C"/>
    <w:rsid w:val="00CE2F23"/>
    <w:rsid w:val="00CE4D64"/>
    <w:rsid w:val="00CE4EC9"/>
    <w:rsid w:val="00CE5887"/>
    <w:rsid w:val="00CF1221"/>
    <w:rsid w:val="00CF2449"/>
    <w:rsid w:val="00CF79C6"/>
    <w:rsid w:val="00D002C2"/>
    <w:rsid w:val="00D113E9"/>
    <w:rsid w:val="00D146E7"/>
    <w:rsid w:val="00D14E5F"/>
    <w:rsid w:val="00D2066F"/>
    <w:rsid w:val="00D24DA7"/>
    <w:rsid w:val="00D26650"/>
    <w:rsid w:val="00D2754E"/>
    <w:rsid w:val="00D3524F"/>
    <w:rsid w:val="00D3717D"/>
    <w:rsid w:val="00D41FA2"/>
    <w:rsid w:val="00D43354"/>
    <w:rsid w:val="00D4512A"/>
    <w:rsid w:val="00D5157A"/>
    <w:rsid w:val="00D6314E"/>
    <w:rsid w:val="00D73581"/>
    <w:rsid w:val="00D76516"/>
    <w:rsid w:val="00D80AC4"/>
    <w:rsid w:val="00D84361"/>
    <w:rsid w:val="00D84A5D"/>
    <w:rsid w:val="00D87527"/>
    <w:rsid w:val="00D95A4C"/>
    <w:rsid w:val="00D95B55"/>
    <w:rsid w:val="00D9645C"/>
    <w:rsid w:val="00DA0D1A"/>
    <w:rsid w:val="00DB5139"/>
    <w:rsid w:val="00DB5F07"/>
    <w:rsid w:val="00DD1548"/>
    <w:rsid w:val="00DD3C13"/>
    <w:rsid w:val="00DD4E82"/>
    <w:rsid w:val="00DD7E14"/>
    <w:rsid w:val="00DE54C2"/>
    <w:rsid w:val="00DF0F79"/>
    <w:rsid w:val="00DF39E2"/>
    <w:rsid w:val="00E001CF"/>
    <w:rsid w:val="00E01A84"/>
    <w:rsid w:val="00E06558"/>
    <w:rsid w:val="00E10904"/>
    <w:rsid w:val="00E11E2E"/>
    <w:rsid w:val="00E20C54"/>
    <w:rsid w:val="00E21C20"/>
    <w:rsid w:val="00E2427A"/>
    <w:rsid w:val="00E34F0F"/>
    <w:rsid w:val="00E37428"/>
    <w:rsid w:val="00E4154C"/>
    <w:rsid w:val="00E42B17"/>
    <w:rsid w:val="00E50BC7"/>
    <w:rsid w:val="00E528B6"/>
    <w:rsid w:val="00E52FEC"/>
    <w:rsid w:val="00E57628"/>
    <w:rsid w:val="00E60C1C"/>
    <w:rsid w:val="00E72DCB"/>
    <w:rsid w:val="00E76976"/>
    <w:rsid w:val="00E76E2D"/>
    <w:rsid w:val="00E77542"/>
    <w:rsid w:val="00E81A70"/>
    <w:rsid w:val="00E834D6"/>
    <w:rsid w:val="00E92A66"/>
    <w:rsid w:val="00E93B10"/>
    <w:rsid w:val="00E96C7A"/>
    <w:rsid w:val="00EA102A"/>
    <w:rsid w:val="00EA540E"/>
    <w:rsid w:val="00EA5683"/>
    <w:rsid w:val="00EB630D"/>
    <w:rsid w:val="00EC1519"/>
    <w:rsid w:val="00EC1AC8"/>
    <w:rsid w:val="00EC2E8A"/>
    <w:rsid w:val="00EC4049"/>
    <w:rsid w:val="00EC48EB"/>
    <w:rsid w:val="00EC5075"/>
    <w:rsid w:val="00EC6CCC"/>
    <w:rsid w:val="00ED064A"/>
    <w:rsid w:val="00ED2A40"/>
    <w:rsid w:val="00ED6EA7"/>
    <w:rsid w:val="00ED6FE6"/>
    <w:rsid w:val="00ED7A6B"/>
    <w:rsid w:val="00ED7DD0"/>
    <w:rsid w:val="00EE2684"/>
    <w:rsid w:val="00EE2D1C"/>
    <w:rsid w:val="00EF1D27"/>
    <w:rsid w:val="00EF58D8"/>
    <w:rsid w:val="00F022AE"/>
    <w:rsid w:val="00F06759"/>
    <w:rsid w:val="00F10F78"/>
    <w:rsid w:val="00F13E0F"/>
    <w:rsid w:val="00F164E6"/>
    <w:rsid w:val="00F24388"/>
    <w:rsid w:val="00F27D0E"/>
    <w:rsid w:val="00F304E3"/>
    <w:rsid w:val="00F31AF9"/>
    <w:rsid w:val="00F435EE"/>
    <w:rsid w:val="00F45B99"/>
    <w:rsid w:val="00F46380"/>
    <w:rsid w:val="00F533DC"/>
    <w:rsid w:val="00F53CAC"/>
    <w:rsid w:val="00F5724F"/>
    <w:rsid w:val="00F62D64"/>
    <w:rsid w:val="00F65421"/>
    <w:rsid w:val="00F66EE7"/>
    <w:rsid w:val="00F726C4"/>
    <w:rsid w:val="00F76723"/>
    <w:rsid w:val="00F84E20"/>
    <w:rsid w:val="00F8783E"/>
    <w:rsid w:val="00F91847"/>
    <w:rsid w:val="00FA641A"/>
    <w:rsid w:val="00FA7A82"/>
    <w:rsid w:val="00FB0F8B"/>
    <w:rsid w:val="00FB5706"/>
    <w:rsid w:val="00FC0D47"/>
    <w:rsid w:val="00FC2D89"/>
    <w:rsid w:val="00FC533A"/>
    <w:rsid w:val="00FC7818"/>
    <w:rsid w:val="00FC7A4D"/>
    <w:rsid w:val="00FD355D"/>
    <w:rsid w:val="00FE305F"/>
    <w:rsid w:val="00FE3CD0"/>
    <w:rsid w:val="00FF7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88A"/>
    <w:pPr>
      <w:spacing w:after="0" w:line="240" w:lineRule="auto"/>
    </w:pPr>
    <w:rPr>
      <w:rFonts w:ascii="AngsanaUPC" w:eastAsia="Cordia New" w:hAnsi="AngsanaUPC" w:cs="AngsanaUPC"/>
      <w:sz w:val="36"/>
      <w:szCs w:val="36"/>
    </w:rPr>
  </w:style>
  <w:style w:type="paragraph" w:styleId="1">
    <w:name w:val="heading 1"/>
    <w:basedOn w:val="a"/>
    <w:next w:val="a"/>
    <w:link w:val="10"/>
    <w:qFormat/>
    <w:rsid w:val="00A97DA6"/>
    <w:pPr>
      <w:keepNext/>
      <w:outlineLvl w:val="0"/>
    </w:pPr>
    <w:rPr>
      <w:rFonts w:ascii="Cordia New" w:hAnsi="Cordia New" w:cs="Angsana New"/>
      <w:b/>
      <w:bCs/>
      <w:sz w:val="40"/>
      <w:szCs w:val="40"/>
    </w:rPr>
  </w:style>
  <w:style w:type="paragraph" w:styleId="2">
    <w:name w:val="heading 2"/>
    <w:basedOn w:val="a"/>
    <w:next w:val="a"/>
    <w:link w:val="20"/>
    <w:qFormat/>
    <w:rsid w:val="00A97DA6"/>
    <w:pPr>
      <w:keepNext/>
      <w:ind w:left="555"/>
      <w:outlineLvl w:val="1"/>
    </w:pPr>
    <w:rPr>
      <w:rFonts w:ascii="Cordia New" w:hAnsi="Cordi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A97DA6"/>
    <w:pPr>
      <w:keepNext/>
      <w:jc w:val="center"/>
      <w:outlineLvl w:val="2"/>
    </w:pPr>
    <w:rPr>
      <w:rFonts w:ascii="Cordia New" w:hAnsi="Cordia New" w:cs="Angsana New"/>
      <w:sz w:val="32"/>
      <w:szCs w:val="32"/>
    </w:rPr>
  </w:style>
  <w:style w:type="paragraph" w:styleId="4">
    <w:name w:val="heading 4"/>
    <w:basedOn w:val="a"/>
    <w:next w:val="a"/>
    <w:link w:val="40"/>
    <w:qFormat/>
    <w:rsid w:val="0066488A"/>
    <w:pPr>
      <w:keepNext/>
      <w:outlineLvl w:val="3"/>
    </w:pPr>
    <w:rPr>
      <w:rFonts w:ascii="Browallia New" w:hAnsi="Browallia New" w:cs="Browallia New"/>
      <w:b/>
      <w:bCs/>
    </w:rPr>
  </w:style>
  <w:style w:type="paragraph" w:styleId="5">
    <w:name w:val="heading 5"/>
    <w:basedOn w:val="a"/>
    <w:next w:val="a"/>
    <w:link w:val="50"/>
    <w:qFormat/>
    <w:rsid w:val="0066488A"/>
    <w:pPr>
      <w:keepNext/>
      <w:tabs>
        <w:tab w:val="left" w:pos="1134"/>
        <w:tab w:val="left" w:pos="1418"/>
        <w:tab w:val="left" w:pos="1843"/>
      </w:tabs>
      <w:outlineLvl w:val="4"/>
    </w:pPr>
    <w:rPr>
      <w:rFonts w:ascii="Browallia New" w:hAnsi="Browallia New" w:cs="Browallia New"/>
      <w:sz w:val="32"/>
      <w:szCs w:val="32"/>
    </w:rPr>
  </w:style>
  <w:style w:type="paragraph" w:styleId="6">
    <w:name w:val="heading 6"/>
    <w:basedOn w:val="a"/>
    <w:next w:val="a"/>
    <w:link w:val="60"/>
    <w:qFormat/>
    <w:rsid w:val="0066488A"/>
    <w:pPr>
      <w:keepNext/>
      <w:tabs>
        <w:tab w:val="left" w:pos="1134"/>
        <w:tab w:val="left" w:pos="1418"/>
        <w:tab w:val="left" w:pos="1701"/>
      </w:tabs>
      <w:ind w:firstLine="1418"/>
      <w:outlineLvl w:val="5"/>
    </w:pPr>
    <w:rPr>
      <w:rFonts w:ascii="Browallia New" w:hAnsi="Browallia New" w:cs="Browallia New"/>
      <w:sz w:val="32"/>
      <w:szCs w:val="32"/>
    </w:rPr>
  </w:style>
  <w:style w:type="paragraph" w:styleId="7">
    <w:name w:val="heading 7"/>
    <w:basedOn w:val="a"/>
    <w:next w:val="a"/>
    <w:link w:val="70"/>
    <w:qFormat/>
    <w:rsid w:val="0066488A"/>
    <w:pPr>
      <w:keepNext/>
      <w:tabs>
        <w:tab w:val="left" w:pos="1418"/>
      </w:tabs>
      <w:jc w:val="center"/>
      <w:outlineLvl w:val="6"/>
    </w:pPr>
    <w:rPr>
      <w:rFonts w:ascii="Browallia New" w:hAnsi="Browallia New" w:cs="Browallia New"/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66488A"/>
    <w:pPr>
      <w:keepNext/>
      <w:tabs>
        <w:tab w:val="left" w:pos="1843"/>
      </w:tabs>
      <w:jc w:val="center"/>
      <w:outlineLvl w:val="7"/>
    </w:pPr>
    <w:rPr>
      <w:rFonts w:ascii="Browallia New" w:hAnsi="Browallia New" w:cs="Browallia New"/>
      <w:sz w:val="32"/>
      <w:szCs w:val="32"/>
    </w:rPr>
  </w:style>
  <w:style w:type="paragraph" w:styleId="9">
    <w:name w:val="heading 9"/>
    <w:basedOn w:val="a"/>
    <w:next w:val="a"/>
    <w:link w:val="90"/>
    <w:qFormat/>
    <w:rsid w:val="0066488A"/>
    <w:pPr>
      <w:keepNext/>
      <w:tabs>
        <w:tab w:val="left" w:pos="1418"/>
      </w:tabs>
      <w:ind w:firstLine="1134"/>
      <w:outlineLvl w:val="8"/>
    </w:pPr>
    <w:rPr>
      <w:rFonts w:ascii="Browallia New" w:hAnsi="Browallia New" w:cs="Browall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97DA6"/>
    <w:rPr>
      <w:rFonts w:ascii="Cordia New" w:eastAsia="Cordia New" w:hAnsi="Cordia New" w:cs="Angsana New"/>
      <w:b/>
      <w:bCs/>
      <w:sz w:val="40"/>
      <w:szCs w:val="40"/>
    </w:rPr>
  </w:style>
  <w:style w:type="character" w:customStyle="1" w:styleId="20">
    <w:name w:val="หัวเรื่อง 2 อักขระ"/>
    <w:basedOn w:val="a0"/>
    <w:link w:val="2"/>
    <w:rsid w:val="00A97DA6"/>
    <w:rPr>
      <w:rFonts w:ascii="Cordia New" w:eastAsia="Cordia New" w:hAnsi="Cordi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A97DA6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66488A"/>
    <w:rPr>
      <w:rFonts w:ascii="Browallia New" w:eastAsia="Cordia New" w:hAnsi="Browallia New" w:cs="Browallia New"/>
      <w:b/>
      <w:bCs/>
      <w:sz w:val="36"/>
      <w:szCs w:val="36"/>
    </w:rPr>
  </w:style>
  <w:style w:type="character" w:customStyle="1" w:styleId="50">
    <w:name w:val="หัวเรื่อง 5 อักขระ"/>
    <w:basedOn w:val="a0"/>
    <w:link w:val="5"/>
    <w:rsid w:val="0066488A"/>
    <w:rPr>
      <w:rFonts w:ascii="Browallia New" w:eastAsia="Cordia New" w:hAnsi="Browallia New" w:cs="Browalli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66488A"/>
    <w:rPr>
      <w:rFonts w:ascii="Browallia New" w:eastAsia="Cordia New" w:hAnsi="Browallia New" w:cs="Browalli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66488A"/>
    <w:rPr>
      <w:rFonts w:ascii="Browallia New" w:eastAsia="Cordia New" w:hAnsi="Browallia New" w:cs="Browallia New"/>
      <w:b/>
      <w:bCs/>
      <w:sz w:val="28"/>
    </w:rPr>
  </w:style>
  <w:style w:type="character" w:customStyle="1" w:styleId="80">
    <w:name w:val="หัวเรื่อง 8 อักขระ"/>
    <w:basedOn w:val="a0"/>
    <w:link w:val="8"/>
    <w:rsid w:val="0066488A"/>
    <w:rPr>
      <w:rFonts w:ascii="Browallia New" w:eastAsia="Cordia New" w:hAnsi="Browallia New" w:cs="Browallia New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66488A"/>
    <w:rPr>
      <w:rFonts w:ascii="Browallia New" w:eastAsia="Cordia New" w:hAnsi="Browallia New" w:cs="Browallia New"/>
      <w:b/>
      <w:bCs/>
      <w:sz w:val="32"/>
      <w:szCs w:val="32"/>
    </w:rPr>
  </w:style>
  <w:style w:type="paragraph" w:customStyle="1" w:styleId="Default">
    <w:name w:val="Default"/>
    <w:rsid w:val="00761BD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E0DEA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0DEA"/>
    <w:rPr>
      <w:rFonts w:ascii="Tahoma" w:hAnsi="Tahoma" w:cs="Angsana New"/>
      <w:sz w:val="16"/>
      <w:szCs w:val="20"/>
    </w:rPr>
  </w:style>
  <w:style w:type="paragraph" w:styleId="a5">
    <w:name w:val="Body Text Indent"/>
    <w:basedOn w:val="a"/>
    <w:link w:val="a6"/>
    <w:rsid w:val="0066488A"/>
    <w:pPr>
      <w:ind w:firstLine="1134"/>
    </w:pPr>
    <w:rPr>
      <w:rFonts w:ascii="Browallia New" w:hAnsi="Browallia New" w:cs="Browallia New"/>
      <w:sz w:val="32"/>
      <w:szCs w:val="32"/>
    </w:rPr>
  </w:style>
  <w:style w:type="character" w:customStyle="1" w:styleId="a6">
    <w:name w:val="การเยื้องเนื้อความ อักขระ"/>
    <w:basedOn w:val="a0"/>
    <w:link w:val="a5"/>
    <w:semiHidden/>
    <w:rsid w:val="0066488A"/>
    <w:rPr>
      <w:rFonts w:ascii="Browallia New" w:eastAsia="Cordia New" w:hAnsi="Browallia New" w:cs="Browallia New"/>
      <w:sz w:val="32"/>
      <w:szCs w:val="32"/>
    </w:rPr>
  </w:style>
  <w:style w:type="paragraph" w:styleId="a7">
    <w:name w:val="Body Text"/>
    <w:basedOn w:val="a"/>
    <w:link w:val="a8"/>
    <w:rsid w:val="0066488A"/>
    <w:pPr>
      <w:tabs>
        <w:tab w:val="left" w:pos="1134"/>
      </w:tabs>
    </w:pPr>
    <w:rPr>
      <w:rFonts w:ascii="Browallia New" w:hAnsi="Browallia New" w:cs="Browallia New"/>
      <w:sz w:val="32"/>
      <w:szCs w:val="32"/>
    </w:rPr>
  </w:style>
  <w:style w:type="character" w:customStyle="1" w:styleId="a8">
    <w:name w:val="เนื้อความ อักขระ"/>
    <w:basedOn w:val="a0"/>
    <w:link w:val="a7"/>
    <w:semiHidden/>
    <w:rsid w:val="0066488A"/>
    <w:rPr>
      <w:rFonts w:ascii="Browallia New" w:eastAsia="Cordia New" w:hAnsi="Browallia New" w:cs="Browallia New"/>
      <w:sz w:val="32"/>
      <w:szCs w:val="32"/>
    </w:rPr>
  </w:style>
  <w:style w:type="paragraph" w:styleId="21">
    <w:name w:val="Body Text Indent 2"/>
    <w:basedOn w:val="a"/>
    <w:link w:val="22"/>
    <w:rsid w:val="0066488A"/>
    <w:pPr>
      <w:tabs>
        <w:tab w:val="left" w:pos="1134"/>
        <w:tab w:val="left" w:pos="1418"/>
        <w:tab w:val="left" w:pos="1843"/>
      </w:tabs>
      <w:ind w:firstLine="1418"/>
    </w:pPr>
    <w:rPr>
      <w:rFonts w:ascii="Browallia New" w:hAnsi="Browallia New" w:cs="Browalli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semiHidden/>
    <w:rsid w:val="0066488A"/>
    <w:rPr>
      <w:rFonts w:ascii="Browallia New" w:eastAsia="Cordia New" w:hAnsi="Browallia New" w:cs="Browallia New"/>
      <w:sz w:val="32"/>
      <w:szCs w:val="32"/>
    </w:rPr>
  </w:style>
  <w:style w:type="character" w:styleId="a9">
    <w:name w:val="page number"/>
    <w:basedOn w:val="a0"/>
    <w:rsid w:val="0066488A"/>
  </w:style>
  <w:style w:type="paragraph" w:styleId="aa">
    <w:name w:val="header"/>
    <w:basedOn w:val="a"/>
    <w:link w:val="ab"/>
    <w:uiPriority w:val="99"/>
    <w:rsid w:val="0066488A"/>
    <w:pPr>
      <w:tabs>
        <w:tab w:val="center" w:pos="4320"/>
        <w:tab w:val="right" w:pos="8640"/>
      </w:tabs>
    </w:pPr>
    <w:rPr>
      <w:rFonts w:ascii="Cordia New" w:hAnsi="Cordia New" w:cs="Cordia New"/>
      <w:sz w:val="28"/>
      <w:szCs w:val="28"/>
    </w:rPr>
  </w:style>
  <w:style w:type="character" w:customStyle="1" w:styleId="ab">
    <w:name w:val="หัวกระดาษ อักขระ"/>
    <w:basedOn w:val="a0"/>
    <w:link w:val="aa"/>
    <w:uiPriority w:val="99"/>
    <w:rsid w:val="0066488A"/>
    <w:rPr>
      <w:rFonts w:ascii="Cordia New" w:eastAsia="Cordia New" w:hAnsi="Cordia New" w:cs="Cordia New"/>
      <w:sz w:val="28"/>
    </w:rPr>
  </w:style>
  <w:style w:type="paragraph" w:styleId="31">
    <w:name w:val="Body Text Indent 3"/>
    <w:basedOn w:val="a"/>
    <w:link w:val="32"/>
    <w:semiHidden/>
    <w:rsid w:val="0066488A"/>
    <w:pPr>
      <w:tabs>
        <w:tab w:val="left" w:pos="2127"/>
      </w:tabs>
      <w:ind w:firstLine="1843"/>
    </w:pPr>
    <w:rPr>
      <w:rFonts w:ascii="Browallia New" w:hAnsi="Browallia New" w:cs="Browalli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semiHidden/>
    <w:rsid w:val="0066488A"/>
    <w:rPr>
      <w:rFonts w:ascii="Browallia New" w:eastAsia="Cordia New" w:hAnsi="Browallia New" w:cs="Browallia New"/>
      <w:sz w:val="32"/>
      <w:szCs w:val="32"/>
    </w:rPr>
  </w:style>
  <w:style w:type="paragraph" w:styleId="ac">
    <w:name w:val="List Paragraph"/>
    <w:basedOn w:val="a"/>
    <w:uiPriority w:val="34"/>
    <w:qFormat/>
    <w:rsid w:val="001F7E28"/>
    <w:pPr>
      <w:ind w:left="720"/>
      <w:contextualSpacing/>
    </w:pPr>
    <w:rPr>
      <w:rFonts w:cs="Angsana New"/>
      <w:szCs w:val="45"/>
    </w:rPr>
  </w:style>
  <w:style w:type="paragraph" w:styleId="ad">
    <w:name w:val="Title"/>
    <w:basedOn w:val="a"/>
    <w:link w:val="ae"/>
    <w:qFormat/>
    <w:rsid w:val="00A97DA6"/>
    <w:pPr>
      <w:jc w:val="center"/>
    </w:pPr>
    <w:rPr>
      <w:rFonts w:ascii="Cordia New" w:hAnsi="Cordia New" w:cs="Angsana New"/>
      <w:b/>
      <w:bCs/>
      <w:sz w:val="44"/>
      <w:szCs w:val="44"/>
    </w:rPr>
  </w:style>
  <w:style w:type="character" w:customStyle="1" w:styleId="ae">
    <w:name w:val="ชื่อเรื่อง อักขระ"/>
    <w:basedOn w:val="a0"/>
    <w:link w:val="ad"/>
    <w:rsid w:val="00A97DA6"/>
    <w:rPr>
      <w:rFonts w:ascii="Cordia New" w:eastAsia="Cordia New" w:hAnsi="Cordia New" w:cs="Angsana New"/>
      <w:b/>
      <w:bCs/>
      <w:sz w:val="44"/>
      <w:szCs w:val="44"/>
    </w:rPr>
  </w:style>
  <w:style w:type="paragraph" w:styleId="af">
    <w:name w:val="Block Text"/>
    <w:basedOn w:val="a"/>
    <w:rsid w:val="00A97DA6"/>
    <w:pPr>
      <w:tabs>
        <w:tab w:val="left" w:pos="5490"/>
        <w:tab w:val="left" w:pos="6120"/>
        <w:tab w:val="left" w:pos="6210"/>
        <w:tab w:val="left" w:pos="6390"/>
        <w:tab w:val="left" w:pos="7110"/>
        <w:tab w:val="left" w:pos="7200"/>
      </w:tabs>
      <w:ind w:left="1080" w:right="-360"/>
      <w:jc w:val="thaiDistribute"/>
    </w:pPr>
    <w:rPr>
      <w:rFonts w:ascii="BrowalliaUPC" w:hAnsi="BrowalliaUPC" w:cs="BrowalliaUPC"/>
      <w:sz w:val="32"/>
      <w:szCs w:val="32"/>
    </w:rPr>
  </w:style>
  <w:style w:type="paragraph" w:styleId="33">
    <w:name w:val="Body Text 3"/>
    <w:basedOn w:val="a"/>
    <w:link w:val="34"/>
    <w:rsid w:val="00A97DA6"/>
    <w:pPr>
      <w:tabs>
        <w:tab w:val="left" w:pos="3544"/>
      </w:tabs>
    </w:pPr>
    <w:rPr>
      <w:rFonts w:ascii="BrowalliaUPC" w:hAnsi="BrowalliaUPC" w:cs="BrowalliaUPC"/>
      <w:sz w:val="29"/>
      <w:szCs w:val="29"/>
    </w:rPr>
  </w:style>
  <w:style w:type="character" w:customStyle="1" w:styleId="34">
    <w:name w:val="เนื้อความ 3 อักขระ"/>
    <w:basedOn w:val="a0"/>
    <w:link w:val="33"/>
    <w:rsid w:val="00A97DA6"/>
    <w:rPr>
      <w:rFonts w:ascii="BrowalliaUPC" w:eastAsia="Cordia New" w:hAnsi="BrowalliaUPC" w:cs="BrowalliaUPC"/>
      <w:sz w:val="29"/>
      <w:szCs w:val="29"/>
    </w:rPr>
  </w:style>
  <w:style w:type="paragraph" w:styleId="af0">
    <w:name w:val="footer"/>
    <w:basedOn w:val="a"/>
    <w:link w:val="af1"/>
    <w:rsid w:val="00A97DA6"/>
    <w:pPr>
      <w:tabs>
        <w:tab w:val="center" w:pos="4153"/>
        <w:tab w:val="right" w:pos="8306"/>
      </w:tabs>
    </w:pPr>
    <w:rPr>
      <w:rFonts w:ascii="Cordia New" w:hAnsi="Cordia New" w:cs="Angsana New"/>
      <w:sz w:val="28"/>
      <w:szCs w:val="28"/>
    </w:rPr>
  </w:style>
  <w:style w:type="character" w:customStyle="1" w:styleId="af1">
    <w:name w:val="ท้ายกระดาษ อักขระ"/>
    <w:basedOn w:val="a0"/>
    <w:link w:val="af0"/>
    <w:rsid w:val="00A97DA6"/>
    <w:rPr>
      <w:rFonts w:ascii="Cordia New" w:eastAsia="Cordia New" w:hAnsi="Cordia New" w:cs="Angsana New"/>
      <w:sz w:val="28"/>
    </w:rPr>
  </w:style>
  <w:style w:type="paragraph" w:styleId="23">
    <w:name w:val="Body Text 2"/>
    <w:basedOn w:val="a"/>
    <w:link w:val="24"/>
    <w:rsid w:val="00A97DA6"/>
    <w:pPr>
      <w:spacing w:after="120" w:line="480" w:lineRule="auto"/>
    </w:pPr>
    <w:rPr>
      <w:rFonts w:ascii="Cordia New" w:hAnsi="Cordia New" w:cs="Angsana New"/>
      <w:sz w:val="28"/>
      <w:szCs w:val="28"/>
    </w:rPr>
  </w:style>
  <w:style w:type="character" w:customStyle="1" w:styleId="24">
    <w:name w:val="เนื้อความ 2 อักขระ"/>
    <w:basedOn w:val="a0"/>
    <w:link w:val="23"/>
    <w:rsid w:val="00A97DA6"/>
    <w:rPr>
      <w:rFonts w:ascii="Cordia New" w:eastAsia="Cordia New" w:hAnsi="Cordia New" w:cs="Angsana New"/>
      <w:sz w:val="28"/>
    </w:rPr>
  </w:style>
  <w:style w:type="paragraph" w:styleId="af2">
    <w:name w:val="Normal (Web)"/>
    <w:basedOn w:val="a"/>
    <w:uiPriority w:val="99"/>
    <w:unhideWhenUsed/>
    <w:rsid w:val="00DB5F0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Hyperlink"/>
    <w:basedOn w:val="a0"/>
    <w:uiPriority w:val="99"/>
    <w:semiHidden/>
    <w:unhideWhenUsed/>
    <w:rsid w:val="00DB5F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DB5F07"/>
  </w:style>
  <w:style w:type="character" w:styleId="af4">
    <w:name w:val="Strong"/>
    <w:basedOn w:val="a0"/>
    <w:uiPriority w:val="22"/>
    <w:qFormat/>
    <w:rsid w:val="006A494A"/>
    <w:rPr>
      <w:b/>
      <w:bCs/>
    </w:rPr>
  </w:style>
  <w:style w:type="character" w:styleId="af5">
    <w:name w:val="Emphasis"/>
    <w:basedOn w:val="a0"/>
    <w:uiPriority w:val="20"/>
    <w:qFormat/>
    <w:rsid w:val="006A494A"/>
    <w:rPr>
      <w:i/>
      <w:iCs/>
    </w:rPr>
  </w:style>
  <w:style w:type="table" w:styleId="af6">
    <w:name w:val="Table Grid"/>
    <w:basedOn w:val="a1"/>
    <w:uiPriority w:val="39"/>
    <w:rsid w:val="007B2B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0">
    <w:name w:val="A8"/>
    <w:uiPriority w:val="99"/>
    <w:rsid w:val="00C55A2E"/>
    <w:rPr>
      <w:rFonts w:ascii="Times New Roman" w:hAnsi="Times New Roman" w:cs="Times New Roman"/>
      <w:color w:val="221E1F"/>
      <w:sz w:val="20"/>
      <w:szCs w:val="20"/>
    </w:rPr>
  </w:style>
  <w:style w:type="character" w:customStyle="1" w:styleId="A20">
    <w:name w:val="A2"/>
    <w:uiPriority w:val="99"/>
    <w:rsid w:val="00C55A2E"/>
    <w:rPr>
      <w:rFonts w:ascii="TF Pimai"/>
      <w:b/>
      <w:bCs/>
      <w:color w:val="221E1F"/>
      <w:sz w:val="40"/>
      <w:szCs w:val="40"/>
    </w:rPr>
  </w:style>
  <w:style w:type="character" w:customStyle="1" w:styleId="biblio-authors">
    <w:name w:val="biblio-authors"/>
    <w:basedOn w:val="a0"/>
    <w:rsid w:val="00C55A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88A"/>
    <w:pPr>
      <w:spacing w:after="0" w:line="240" w:lineRule="auto"/>
    </w:pPr>
    <w:rPr>
      <w:rFonts w:ascii="AngsanaUPC" w:eastAsia="Cordia New" w:hAnsi="AngsanaUPC" w:cs="AngsanaUPC"/>
      <w:sz w:val="36"/>
      <w:szCs w:val="36"/>
    </w:rPr>
  </w:style>
  <w:style w:type="paragraph" w:styleId="1">
    <w:name w:val="heading 1"/>
    <w:basedOn w:val="a"/>
    <w:next w:val="a"/>
    <w:link w:val="10"/>
    <w:qFormat/>
    <w:rsid w:val="00A97DA6"/>
    <w:pPr>
      <w:keepNext/>
      <w:outlineLvl w:val="0"/>
    </w:pPr>
    <w:rPr>
      <w:rFonts w:ascii="Cordia New" w:hAnsi="Cordia New" w:cs="Angsana New"/>
      <w:b/>
      <w:bCs/>
      <w:sz w:val="40"/>
      <w:szCs w:val="40"/>
    </w:rPr>
  </w:style>
  <w:style w:type="paragraph" w:styleId="2">
    <w:name w:val="heading 2"/>
    <w:basedOn w:val="a"/>
    <w:next w:val="a"/>
    <w:link w:val="20"/>
    <w:qFormat/>
    <w:rsid w:val="00A97DA6"/>
    <w:pPr>
      <w:keepNext/>
      <w:ind w:left="555"/>
      <w:outlineLvl w:val="1"/>
    </w:pPr>
    <w:rPr>
      <w:rFonts w:ascii="Cordia New" w:hAnsi="Cordi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A97DA6"/>
    <w:pPr>
      <w:keepNext/>
      <w:jc w:val="center"/>
      <w:outlineLvl w:val="2"/>
    </w:pPr>
    <w:rPr>
      <w:rFonts w:ascii="Cordia New" w:hAnsi="Cordia New" w:cs="Angsana New"/>
      <w:sz w:val="32"/>
      <w:szCs w:val="32"/>
    </w:rPr>
  </w:style>
  <w:style w:type="paragraph" w:styleId="4">
    <w:name w:val="heading 4"/>
    <w:basedOn w:val="a"/>
    <w:next w:val="a"/>
    <w:link w:val="40"/>
    <w:qFormat/>
    <w:rsid w:val="0066488A"/>
    <w:pPr>
      <w:keepNext/>
      <w:outlineLvl w:val="3"/>
    </w:pPr>
    <w:rPr>
      <w:rFonts w:ascii="Browallia New" w:hAnsi="Browallia New" w:cs="Browallia New"/>
      <w:b/>
      <w:bCs/>
    </w:rPr>
  </w:style>
  <w:style w:type="paragraph" w:styleId="5">
    <w:name w:val="heading 5"/>
    <w:basedOn w:val="a"/>
    <w:next w:val="a"/>
    <w:link w:val="50"/>
    <w:qFormat/>
    <w:rsid w:val="0066488A"/>
    <w:pPr>
      <w:keepNext/>
      <w:tabs>
        <w:tab w:val="left" w:pos="1134"/>
        <w:tab w:val="left" w:pos="1418"/>
        <w:tab w:val="left" w:pos="1843"/>
      </w:tabs>
      <w:outlineLvl w:val="4"/>
    </w:pPr>
    <w:rPr>
      <w:rFonts w:ascii="Browallia New" w:hAnsi="Browallia New" w:cs="Browallia New"/>
      <w:sz w:val="32"/>
      <w:szCs w:val="32"/>
    </w:rPr>
  </w:style>
  <w:style w:type="paragraph" w:styleId="6">
    <w:name w:val="heading 6"/>
    <w:basedOn w:val="a"/>
    <w:next w:val="a"/>
    <w:link w:val="60"/>
    <w:qFormat/>
    <w:rsid w:val="0066488A"/>
    <w:pPr>
      <w:keepNext/>
      <w:tabs>
        <w:tab w:val="left" w:pos="1134"/>
        <w:tab w:val="left" w:pos="1418"/>
        <w:tab w:val="left" w:pos="1701"/>
      </w:tabs>
      <w:ind w:firstLine="1418"/>
      <w:outlineLvl w:val="5"/>
    </w:pPr>
    <w:rPr>
      <w:rFonts w:ascii="Browallia New" w:hAnsi="Browallia New" w:cs="Browallia New"/>
      <w:sz w:val="32"/>
      <w:szCs w:val="32"/>
    </w:rPr>
  </w:style>
  <w:style w:type="paragraph" w:styleId="7">
    <w:name w:val="heading 7"/>
    <w:basedOn w:val="a"/>
    <w:next w:val="a"/>
    <w:link w:val="70"/>
    <w:qFormat/>
    <w:rsid w:val="0066488A"/>
    <w:pPr>
      <w:keepNext/>
      <w:tabs>
        <w:tab w:val="left" w:pos="1418"/>
      </w:tabs>
      <w:jc w:val="center"/>
      <w:outlineLvl w:val="6"/>
    </w:pPr>
    <w:rPr>
      <w:rFonts w:ascii="Browallia New" w:hAnsi="Browallia New" w:cs="Browallia New"/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66488A"/>
    <w:pPr>
      <w:keepNext/>
      <w:tabs>
        <w:tab w:val="left" w:pos="1843"/>
      </w:tabs>
      <w:jc w:val="center"/>
      <w:outlineLvl w:val="7"/>
    </w:pPr>
    <w:rPr>
      <w:rFonts w:ascii="Browallia New" w:hAnsi="Browallia New" w:cs="Browallia New"/>
      <w:sz w:val="32"/>
      <w:szCs w:val="32"/>
    </w:rPr>
  </w:style>
  <w:style w:type="paragraph" w:styleId="9">
    <w:name w:val="heading 9"/>
    <w:basedOn w:val="a"/>
    <w:next w:val="a"/>
    <w:link w:val="90"/>
    <w:qFormat/>
    <w:rsid w:val="0066488A"/>
    <w:pPr>
      <w:keepNext/>
      <w:tabs>
        <w:tab w:val="left" w:pos="1418"/>
      </w:tabs>
      <w:ind w:firstLine="1134"/>
      <w:outlineLvl w:val="8"/>
    </w:pPr>
    <w:rPr>
      <w:rFonts w:ascii="Browallia New" w:hAnsi="Browallia New" w:cs="Browall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97DA6"/>
    <w:rPr>
      <w:rFonts w:ascii="Cordia New" w:eastAsia="Cordia New" w:hAnsi="Cordia New" w:cs="Angsana New"/>
      <w:b/>
      <w:bCs/>
      <w:sz w:val="40"/>
      <w:szCs w:val="40"/>
    </w:rPr>
  </w:style>
  <w:style w:type="character" w:customStyle="1" w:styleId="20">
    <w:name w:val="หัวเรื่อง 2 อักขระ"/>
    <w:basedOn w:val="a0"/>
    <w:link w:val="2"/>
    <w:rsid w:val="00A97DA6"/>
    <w:rPr>
      <w:rFonts w:ascii="Cordia New" w:eastAsia="Cordia New" w:hAnsi="Cordi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A97DA6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66488A"/>
    <w:rPr>
      <w:rFonts w:ascii="Browallia New" w:eastAsia="Cordia New" w:hAnsi="Browallia New" w:cs="Browallia New"/>
      <w:b/>
      <w:bCs/>
      <w:sz w:val="36"/>
      <w:szCs w:val="36"/>
    </w:rPr>
  </w:style>
  <w:style w:type="character" w:customStyle="1" w:styleId="50">
    <w:name w:val="หัวเรื่อง 5 อักขระ"/>
    <w:basedOn w:val="a0"/>
    <w:link w:val="5"/>
    <w:rsid w:val="0066488A"/>
    <w:rPr>
      <w:rFonts w:ascii="Browallia New" w:eastAsia="Cordia New" w:hAnsi="Browallia New" w:cs="Browalli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66488A"/>
    <w:rPr>
      <w:rFonts w:ascii="Browallia New" w:eastAsia="Cordia New" w:hAnsi="Browallia New" w:cs="Browalli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66488A"/>
    <w:rPr>
      <w:rFonts w:ascii="Browallia New" w:eastAsia="Cordia New" w:hAnsi="Browallia New" w:cs="Browallia New"/>
      <w:b/>
      <w:bCs/>
      <w:sz w:val="28"/>
    </w:rPr>
  </w:style>
  <w:style w:type="character" w:customStyle="1" w:styleId="80">
    <w:name w:val="หัวเรื่อง 8 อักขระ"/>
    <w:basedOn w:val="a0"/>
    <w:link w:val="8"/>
    <w:rsid w:val="0066488A"/>
    <w:rPr>
      <w:rFonts w:ascii="Browallia New" w:eastAsia="Cordia New" w:hAnsi="Browallia New" w:cs="Browallia New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66488A"/>
    <w:rPr>
      <w:rFonts w:ascii="Browallia New" w:eastAsia="Cordia New" w:hAnsi="Browallia New" w:cs="Browallia New"/>
      <w:b/>
      <w:bCs/>
      <w:sz w:val="32"/>
      <w:szCs w:val="32"/>
    </w:rPr>
  </w:style>
  <w:style w:type="paragraph" w:customStyle="1" w:styleId="Default">
    <w:name w:val="Default"/>
    <w:rsid w:val="00761BD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E0DEA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0DEA"/>
    <w:rPr>
      <w:rFonts w:ascii="Tahoma" w:hAnsi="Tahoma" w:cs="Angsana New"/>
      <w:sz w:val="16"/>
      <w:szCs w:val="20"/>
    </w:rPr>
  </w:style>
  <w:style w:type="paragraph" w:styleId="a5">
    <w:name w:val="Body Text Indent"/>
    <w:basedOn w:val="a"/>
    <w:link w:val="a6"/>
    <w:rsid w:val="0066488A"/>
    <w:pPr>
      <w:ind w:firstLine="1134"/>
    </w:pPr>
    <w:rPr>
      <w:rFonts w:ascii="Browallia New" w:hAnsi="Browallia New" w:cs="Browallia New"/>
      <w:sz w:val="32"/>
      <w:szCs w:val="32"/>
    </w:rPr>
  </w:style>
  <w:style w:type="character" w:customStyle="1" w:styleId="a6">
    <w:name w:val="การเยื้องเนื้อความ อักขระ"/>
    <w:basedOn w:val="a0"/>
    <w:link w:val="a5"/>
    <w:semiHidden/>
    <w:rsid w:val="0066488A"/>
    <w:rPr>
      <w:rFonts w:ascii="Browallia New" w:eastAsia="Cordia New" w:hAnsi="Browallia New" w:cs="Browallia New"/>
      <w:sz w:val="32"/>
      <w:szCs w:val="32"/>
    </w:rPr>
  </w:style>
  <w:style w:type="paragraph" w:styleId="a7">
    <w:name w:val="Body Text"/>
    <w:basedOn w:val="a"/>
    <w:link w:val="a8"/>
    <w:rsid w:val="0066488A"/>
    <w:pPr>
      <w:tabs>
        <w:tab w:val="left" w:pos="1134"/>
      </w:tabs>
    </w:pPr>
    <w:rPr>
      <w:rFonts w:ascii="Browallia New" w:hAnsi="Browallia New" w:cs="Browallia New"/>
      <w:sz w:val="32"/>
      <w:szCs w:val="32"/>
    </w:rPr>
  </w:style>
  <w:style w:type="character" w:customStyle="1" w:styleId="a8">
    <w:name w:val="เนื้อความ อักขระ"/>
    <w:basedOn w:val="a0"/>
    <w:link w:val="a7"/>
    <w:semiHidden/>
    <w:rsid w:val="0066488A"/>
    <w:rPr>
      <w:rFonts w:ascii="Browallia New" w:eastAsia="Cordia New" w:hAnsi="Browallia New" w:cs="Browallia New"/>
      <w:sz w:val="32"/>
      <w:szCs w:val="32"/>
    </w:rPr>
  </w:style>
  <w:style w:type="paragraph" w:styleId="21">
    <w:name w:val="Body Text Indent 2"/>
    <w:basedOn w:val="a"/>
    <w:link w:val="22"/>
    <w:rsid w:val="0066488A"/>
    <w:pPr>
      <w:tabs>
        <w:tab w:val="left" w:pos="1134"/>
        <w:tab w:val="left" w:pos="1418"/>
        <w:tab w:val="left" w:pos="1843"/>
      </w:tabs>
      <w:ind w:firstLine="1418"/>
    </w:pPr>
    <w:rPr>
      <w:rFonts w:ascii="Browallia New" w:hAnsi="Browallia New" w:cs="Browalli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semiHidden/>
    <w:rsid w:val="0066488A"/>
    <w:rPr>
      <w:rFonts w:ascii="Browallia New" w:eastAsia="Cordia New" w:hAnsi="Browallia New" w:cs="Browallia New"/>
      <w:sz w:val="32"/>
      <w:szCs w:val="32"/>
    </w:rPr>
  </w:style>
  <w:style w:type="character" w:styleId="a9">
    <w:name w:val="page number"/>
    <w:basedOn w:val="a0"/>
    <w:rsid w:val="0066488A"/>
  </w:style>
  <w:style w:type="paragraph" w:styleId="aa">
    <w:name w:val="header"/>
    <w:basedOn w:val="a"/>
    <w:link w:val="ab"/>
    <w:uiPriority w:val="99"/>
    <w:rsid w:val="0066488A"/>
    <w:pPr>
      <w:tabs>
        <w:tab w:val="center" w:pos="4320"/>
        <w:tab w:val="right" w:pos="8640"/>
      </w:tabs>
    </w:pPr>
    <w:rPr>
      <w:rFonts w:ascii="Cordia New" w:hAnsi="Cordia New" w:cs="Cordia New"/>
      <w:sz w:val="28"/>
      <w:szCs w:val="28"/>
    </w:rPr>
  </w:style>
  <w:style w:type="character" w:customStyle="1" w:styleId="ab">
    <w:name w:val="หัวกระดาษ อักขระ"/>
    <w:basedOn w:val="a0"/>
    <w:link w:val="aa"/>
    <w:uiPriority w:val="99"/>
    <w:rsid w:val="0066488A"/>
    <w:rPr>
      <w:rFonts w:ascii="Cordia New" w:eastAsia="Cordia New" w:hAnsi="Cordia New" w:cs="Cordia New"/>
      <w:sz w:val="28"/>
    </w:rPr>
  </w:style>
  <w:style w:type="paragraph" w:styleId="31">
    <w:name w:val="Body Text Indent 3"/>
    <w:basedOn w:val="a"/>
    <w:link w:val="32"/>
    <w:semiHidden/>
    <w:rsid w:val="0066488A"/>
    <w:pPr>
      <w:tabs>
        <w:tab w:val="left" w:pos="2127"/>
      </w:tabs>
      <w:ind w:firstLine="1843"/>
    </w:pPr>
    <w:rPr>
      <w:rFonts w:ascii="Browallia New" w:hAnsi="Browallia New" w:cs="Browalli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semiHidden/>
    <w:rsid w:val="0066488A"/>
    <w:rPr>
      <w:rFonts w:ascii="Browallia New" w:eastAsia="Cordia New" w:hAnsi="Browallia New" w:cs="Browallia New"/>
      <w:sz w:val="32"/>
      <w:szCs w:val="32"/>
    </w:rPr>
  </w:style>
  <w:style w:type="paragraph" w:styleId="ac">
    <w:name w:val="List Paragraph"/>
    <w:basedOn w:val="a"/>
    <w:uiPriority w:val="34"/>
    <w:qFormat/>
    <w:rsid w:val="001F7E28"/>
    <w:pPr>
      <w:ind w:left="720"/>
      <w:contextualSpacing/>
    </w:pPr>
    <w:rPr>
      <w:rFonts w:cs="Angsana New"/>
      <w:szCs w:val="45"/>
    </w:rPr>
  </w:style>
  <w:style w:type="paragraph" w:styleId="ad">
    <w:name w:val="Title"/>
    <w:basedOn w:val="a"/>
    <w:link w:val="ae"/>
    <w:qFormat/>
    <w:rsid w:val="00A97DA6"/>
    <w:pPr>
      <w:jc w:val="center"/>
    </w:pPr>
    <w:rPr>
      <w:rFonts w:ascii="Cordia New" w:hAnsi="Cordia New" w:cs="Angsana New"/>
      <w:b/>
      <w:bCs/>
      <w:sz w:val="44"/>
      <w:szCs w:val="44"/>
    </w:rPr>
  </w:style>
  <w:style w:type="character" w:customStyle="1" w:styleId="ae">
    <w:name w:val="ชื่อเรื่อง อักขระ"/>
    <w:basedOn w:val="a0"/>
    <w:link w:val="ad"/>
    <w:rsid w:val="00A97DA6"/>
    <w:rPr>
      <w:rFonts w:ascii="Cordia New" w:eastAsia="Cordia New" w:hAnsi="Cordia New" w:cs="Angsana New"/>
      <w:b/>
      <w:bCs/>
      <w:sz w:val="44"/>
      <w:szCs w:val="44"/>
    </w:rPr>
  </w:style>
  <w:style w:type="paragraph" w:styleId="af">
    <w:name w:val="Block Text"/>
    <w:basedOn w:val="a"/>
    <w:rsid w:val="00A97DA6"/>
    <w:pPr>
      <w:tabs>
        <w:tab w:val="left" w:pos="5490"/>
        <w:tab w:val="left" w:pos="6120"/>
        <w:tab w:val="left" w:pos="6210"/>
        <w:tab w:val="left" w:pos="6390"/>
        <w:tab w:val="left" w:pos="7110"/>
        <w:tab w:val="left" w:pos="7200"/>
      </w:tabs>
      <w:ind w:left="1080" w:right="-360"/>
      <w:jc w:val="thaiDistribute"/>
    </w:pPr>
    <w:rPr>
      <w:rFonts w:ascii="BrowalliaUPC" w:hAnsi="BrowalliaUPC" w:cs="BrowalliaUPC"/>
      <w:sz w:val="32"/>
      <w:szCs w:val="32"/>
    </w:rPr>
  </w:style>
  <w:style w:type="paragraph" w:styleId="33">
    <w:name w:val="Body Text 3"/>
    <w:basedOn w:val="a"/>
    <w:link w:val="34"/>
    <w:rsid w:val="00A97DA6"/>
    <w:pPr>
      <w:tabs>
        <w:tab w:val="left" w:pos="3544"/>
      </w:tabs>
    </w:pPr>
    <w:rPr>
      <w:rFonts w:ascii="BrowalliaUPC" w:hAnsi="BrowalliaUPC" w:cs="BrowalliaUPC"/>
      <w:sz w:val="29"/>
      <w:szCs w:val="29"/>
    </w:rPr>
  </w:style>
  <w:style w:type="character" w:customStyle="1" w:styleId="34">
    <w:name w:val="เนื้อความ 3 อักขระ"/>
    <w:basedOn w:val="a0"/>
    <w:link w:val="33"/>
    <w:rsid w:val="00A97DA6"/>
    <w:rPr>
      <w:rFonts w:ascii="BrowalliaUPC" w:eastAsia="Cordia New" w:hAnsi="BrowalliaUPC" w:cs="BrowalliaUPC"/>
      <w:sz w:val="29"/>
      <w:szCs w:val="29"/>
    </w:rPr>
  </w:style>
  <w:style w:type="paragraph" w:styleId="af0">
    <w:name w:val="footer"/>
    <w:basedOn w:val="a"/>
    <w:link w:val="af1"/>
    <w:rsid w:val="00A97DA6"/>
    <w:pPr>
      <w:tabs>
        <w:tab w:val="center" w:pos="4153"/>
        <w:tab w:val="right" w:pos="8306"/>
      </w:tabs>
    </w:pPr>
    <w:rPr>
      <w:rFonts w:ascii="Cordia New" w:hAnsi="Cordia New" w:cs="Angsana New"/>
      <w:sz w:val="28"/>
      <w:szCs w:val="28"/>
    </w:rPr>
  </w:style>
  <w:style w:type="character" w:customStyle="1" w:styleId="af1">
    <w:name w:val="ท้ายกระดาษ อักขระ"/>
    <w:basedOn w:val="a0"/>
    <w:link w:val="af0"/>
    <w:rsid w:val="00A97DA6"/>
    <w:rPr>
      <w:rFonts w:ascii="Cordia New" w:eastAsia="Cordia New" w:hAnsi="Cordia New" w:cs="Angsana New"/>
      <w:sz w:val="28"/>
    </w:rPr>
  </w:style>
  <w:style w:type="paragraph" w:styleId="23">
    <w:name w:val="Body Text 2"/>
    <w:basedOn w:val="a"/>
    <w:link w:val="24"/>
    <w:rsid w:val="00A97DA6"/>
    <w:pPr>
      <w:spacing w:after="120" w:line="480" w:lineRule="auto"/>
    </w:pPr>
    <w:rPr>
      <w:rFonts w:ascii="Cordia New" w:hAnsi="Cordia New" w:cs="Angsana New"/>
      <w:sz w:val="28"/>
      <w:szCs w:val="28"/>
    </w:rPr>
  </w:style>
  <w:style w:type="character" w:customStyle="1" w:styleId="24">
    <w:name w:val="เนื้อความ 2 อักขระ"/>
    <w:basedOn w:val="a0"/>
    <w:link w:val="23"/>
    <w:rsid w:val="00A97DA6"/>
    <w:rPr>
      <w:rFonts w:ascii="Cordia New" w:eastAsia="Cordia New" w:hAnsi="Cordia New" w:cs="Angsana New"/>
      <w:sz w:val="28"/>
    </w:rPr>
  </w:style>
  <w:style w:type="paragraph" w:styleId="af2">
    <w:name w:val="Normal (Web)"/>
    <w:basedOn w:val="a"/>
    <w:uiPriority w:val="99"/>
    <w:unhideWhenUsed/>
    <w:rsid w:val="00DB5F0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Hyperlink"/>
    <w:basedOn w:val="a0"/>
    <w:uiPriority w:val="99"/>
    <w:semiHidden/>
    <w:unhideWhenUsed/>
    <w:rsid w:val="00DB5F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DB5F07"/>
  </w:style>
  <w:style w:type="character" w:styleId="af4">
    <w:name w:val="Strong"/>
    <w:basedOn w:val="a0"/>
    <w:uiPriority w:val="22"/>
    <w:qFormat/>
    <w:rsid w:val="006A494A"/>
    <w:rPr>
      <w:b/>
      <w:bCs/>
    </w:rPr>
  </w:style>
  <w:style w:type="character" w:styleId="af5">
    <w:name w:val="Emphasis"/>
    <w:basedOn w:val="a0"/>
    <w:uiPriority w:val="20"/>
    <w:qFormat/>
    <w:rsid w:val="006A494A"/>
    <w:rPr>
      <w:i/>
      <w:iCs/>
    </w:rPr>
  </w:style>
  <w:style w:type="table" w:styleId="af6">
    <w:name w:val="Table Grid"/>
    <w:basedOn w:val="a1"/>
    <w:uiPriority w:val="39"/>
    <w:rsid w:val="007B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0">
    <w:name w:val="A8"/>
    <w:uiPriority w:val="99"/>
    <w:rsid w:val="00C55A2E"/>
    <w:rPr>
      <w:rFonts w:ascii="Times New Roman" w:hAnsi="Times New Roman" w:cs="Times New Roman"/>
      <w:color w:val="221E1F"/>
      <w:sz w:val="20"/>
      <w:szCs w:val="20"/>
    </w:rPr>
  </w:style>
  <w:style w:type="character" w:customStyle="1" w:styleId="A20">
    <w:name w:val="A2"/>
    <w:uiPriority w:val="99"/>
    <w:rsid w:val="00C55A2E"/>
    <w:rPr>
      <w:rFonts w:ascii="TF Pimai"/>
      <w:b/>
      <w:bCs/>
      <w:color w:val="221E1F"/>
      <w:sz w:val="40"/>
      <w:szCs w:val="40"/>
    </w:rPr>
  </w:style>
  <w:style w:type="character" w:customStyle="1" w:styleId="biblio-authors">
    <w:name w:val="biblio-authors"/>
    <w:basedOn w:val="a0"/>
    <w:rsid w:val="00C55A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3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5C015-4098-45AC-942A-1981DAF4E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4658</Words>
  <Characters>26551</Characters>
  <Application>Microsoft Office Word</Application>
  <DocSecurity>0</DocSecurity>
  <Lines>221</Lines>
  <Paragraphs>62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plent</dc:creator>
  <cp:lastModifiedBy>Windows User</cp:lastModifiedBy>
  <cp:revision>10</cp:revision>
  <cp:lastPrinted>2018-03-20T06:52:00Z</cp:lastPrinted>
  <dcterms:created xsi:type="dcterms:W3CDTF">2018-03-14T14:02:00Z</dcterms:created>
  <dcterms:modified xsi:type="dcterms:W3CDTF">2018-03-20T06:52:00Z</dcterms:modified>
</cp:coreProperties>
</file>