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DA" w:rsidRPr="006A4A61" w:rsidRDefault="002B2C56" w:rsidP="00C666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outlineLvl w:val="0"/>
        <w:rPr>
          <w:rFonts w:ascii="TH Sarabun New" w:hAnsi="TH Sarabun New" w:cs="TH Sarabun New"/>
          <w:b/>
          <w:bCs/>
          <w:sz w:val="40"/>
          <w:szCs w:val="40"/>
        </w:rPr>
      </w:pPr>
      <w:r w:rsidRPr="006A4A61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6A4A61">
        <w:rPr>
          <w:rFonts w:ascii="TH Sarabun New" w:hAnsi="TH Sarabun New" w:cs="TH Sarabun New"/>
          <w:b/>
          <w:bCs/>
          <w:sz w:val="40"/>
          <w:szCs w:val="40"/>
        </w:rPr>
        <w:t>4</w:t>
      </w:r>
    </w:p>
    <w:p w:rsidR="009758B0" w:rsidRPr="006A4A61" w:rsidRDefault="002B2C56" w:rsidP="00C666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6A4A61">
        <w:rPr>
          <w:rFonts w:ascii="TH Sarabun New" w:hAnsi="TH Sarabun New" w:cs="TH Sarabun New"/>
          <w:b/>
          <w:bCs/>
          <w:sz w:val="40"/>
          <w:szCs w:val="40"/>
          <w:cs/>
        </w:rPr>
        <w:t>ผลการ</w:t>
      </w:r>
      <w:r w:rsidR="007666A7" w:rsidRPr="006A4A61">
        <w:rPr>
          <w:rFonts w:ascii="TH Sarabun New" w:hAnsi="TH Sarabun New" w:cs="TH Sarabun New"/>
          <w:b/>
          <w:bCs/>
          <w:sz w:val="40"/>
          <w:szCs w:val="40"/>
          <w:cs/>
        </w:rPr>
        <w:t>ดำเนินการ</w:t>
      </w:r>
      <w:r w:rsidR="00C62F42" w:rsidRPr="006A4A61">
        <w:rPr>
          <w:rFonts w:ascii="TH Sarabun New" w:hAnsi="TH Sarabun New" w:cs="TH Sarabun New"/>
          <w:b/>
          <w:bCs/>
          <w:sz w:val="40"/>
          <w:szCs w:val="40"/>
          <w:cs/>
        </w:rPr>
        <w:t>วิจัย</w:t>
      </w:r>
    </w:p>
    <w:p w:rsidR="009758B0" w:rsidRPr="006A4A61" w:rsidRDefault="009758B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9758B0" w:rsidRPr="006A4A61" w:rsidRDefault="009758B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</w:p>
    <w:p w:rsidR="00AD7550" w:rsidRPr="006A4A61" w:rsidRDefault="009758B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ในการนำเสนอผลการ</w:t>
      </w:r>
      <w:r w:rsidR="007666A7" w:rsidRPr="006A4A61">
        <w:rPr>
          <w:rFonts w:ascii="TH Sarabun New" w:hAnsi="TH Sarabun New" w:cs="TH Sarabun New"/>
          <w:sz w:val="32"/>
          <w:szCs w:val="32"/>
          <w:cs/>
        </w:rPr>
        <w:t>ดำเนิน</w:t>
      </w:r>
      <w:r w:rsidR="00C47F4F" w:rsidRPr="006A4A61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DB1678" w:rsidRPr="006A4A61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873DA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7550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AD7550"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BA2267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 </w:t>
      </w:r>
      <w:r w:rsidR="00C47F4F" w:rsidRPr="006A4A61">
        <w:rPr>
          <w:rFonts w:ascii="TH Sarabun New" w:hAnsi="TH Sarabun New" w:cs="TH Sarabun New"/>
          <w:sz w:val="32"/>
          <w:szCs w:val="32"/>
          <w:cs/>
        </w:rPr>
        <w:t xml:space="preserve">ครั้งนี้ </w:t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ผู้วิจัยนำเสนอผลการวิเคราะห์ข้อมูล</w:t>
      </w:r>
      <w:r w:rsidR="007666A7" w:rsidRPr="006A4A61">
        <w:rPr>
          <w:rFonts w:ascii="TH Sarabun New" w:hAnsi="TH Sarabun New" w:cs="TH Sarabun New"/>
          <w:sz w:val="32"/>
          <w:szCs w:val="32"/>
          <w:cs/>
        </w:rPr>
        <w:t xml:space="preserve">จาการดำเนินการวิจัย </w:t>
      </w:r>
      <w:r w:rsidR="0085725A">
        <w:rPr>
          <w:rFonts w:ascii="TH Sarabun New" w:hAnsi="TH Sarabun New" w:cs="TH Sarabun New"/>
          <w:sz w:val="32"/>
          <w:szCs w:val="32"/>
          <w:cs/>
        </w:rPr>
        <w:br/>
      </w:r>
      <w:r w:rsidR="00BA2267" w:rsidRPr="006A4A61">
        <w:rPr>
          <w:rFonts w:ascii="TH Sarabun New" w:hAnsi="TH Sarabun New" w:cs="TH Sarabun New"/>
          <w:sz w:val="32"/>
          <w:szCs w:val="32"/>
          <w:cs/>
        </w:rPr>
        <w:t>ตาม</w:t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  <w:r w:rsidR="00BA2267" w:rsidRPr="006A4A61">
        <w:rPr>
          <w:rFonts w:ascii="TH Sarabun New" w:hAnsi="TH Sarabun New" w:cs="TH Sarabun New"/>
          <w:sz w:val="32"/>
          <w:szCs w:val="32"/>
          <w:cs/>
        </w:rPr>
        <w:t>ของการวิจัย</w:t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 xml:space="preserve"> ดังนี</w:t>
      </w:r>
      <w:r w:rsidR="00AD7550" w:rsidRPr="006A4A61">
        <w:rPr>
          <w:rFonts w:ascii="TH Sarabun New" w:hAnsi="TH Sarabun New" w:cs="TH Sarabun New"/>
          <w:sz w:val="32"/>
          <w:szCs w:val="32"/>
          <w:cs/>
        </w:rPr>
        <w:t>้</w:t>
      </w:r>
    </w:p>
    <w:p w:rsidR="00AD7550" w:rsidRPr="006A4A61" w:rsidRDefault="00AD755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1.</w:t>
      </w:r>
      <w:r w:rsidR="00C666E2">
        <w:rPr>
          <w:rFonts w:ascii="TH Sarabun New" w:hAnsi="TH Sarabun New" w:cs="TH Sarabun New"/>
          <w:sz w:val="32"/>
          <w:szCs w:val="32"/>
          <w:cs/>
        </w:rPr>
        <w:tab/>
      </w:r>
      <w:r w:rsidR="009758B0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ผล</w:t>
      </w:r>
      <w:r w:rsidRPr="006A4A61">
        <w:rPr>
          <w:rFonts w:ascii="TH Sarabun New" w:hAnsi="TH Sarabun New" w:cs="TH Sarabun New"/>
          <w:color w:val="000000"/>
          <w:sz w:val="32"/>
          <w:szCs w:val="32"/>
          <w:cs/>
        </w:rPr>
        <w:t>ศึกษา</w:t>
      </w:r>
      <w:r w:rsidR="00693DD9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สภาพ</w:t>
      </w:r>
      <w:r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</w:p>
    <w:p w:rsidR="009758B0" w:rsidRPr="006A4A61" w:rsidRDefault="00AD755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9758B0" w:rsidRPr="006A4A6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C666E2">
        <w:rPr>
          <w:rFonts w:ascii="TH Sarabun New" w:hAnsi="TH Sarabun New" w:cs="TH Sarabun New"/>
          <w:sz w:val="32"/>
          <w:szCs w:val="32"/>
          <w:cs/>
        </w:rPr>
        <w:tab/>
      </w:r>
      <w:r w:rsidR="009758B0" w:rsidRPr="006A4A61">
        <w:rPr>
          <w:rFonts w:ascii="TH Sarabun New" w:hAnsi="TH Sarabun New" w:cs="TH Sarabun New"/>
          <w:sz w:val="32"/>
          <w:szCs w:val="32"/>
          <w:cs/>
        </w:rPr>
        <w:t>ผล</w:t>
      </w:r>
      <w:r w:rsidRPr="006A4A61">
        <w:rPr>
          <w:rFonts w:ascii="TH Sarabun New" w:hAnsi="TH Sarabun New" w:cs="TH Sarabun New"/>
          <w:color w:val="000000"/>
          <w:sz w:val="32"/>
          <w:szCs w:val="32"/>
          <w:cs/>
        </w:rPr>
        <w:t>ศึกษาแนว</w:t>
      </w:r>
      <w:r w:rsidR="00713F76" w:rsidRPr="006A4A61">
        <w:rPr>
          <w:rFonts w:ascii="TH Sarabun New" w:hAnsi="TH Sarabun New" w:cs="TH Sarabun New"/>
          <w:color w:val="000000"/>
          <w:sz w:val="32"/>
          <w:szCs w:val="32"/>
          <w:cs/>
        </w:rPr>
        <w:t>ทาง</w:t>
      </w:r>
      <w:r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</w:p>
    <w:p w:rsidR="009758B0" w:rsidRPr="006A4A61" w:rsidRDefault="009758B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โดยมีรายละเอียดการนำเสนอผลการวิจัย ดังนี้ </w:t>
      </w:r>
    </w:p>
    <w:p w:rsidR="009758B0" w:rsidRPr="006A4A61" w:rsidRDefault="009758B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</w:p>
    <w:p w:rsidR="00CF4A77" w:rsidRPr="006A4A61" w:rsidRDefault="00C62F4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 w:rsidRPr="006A4A61">
        <w:rPr>
          <w:rFonts w:ascii="TH Sarabun New" w:hAnsi="TH Sarabun New" w:cs="TH Sarabun New"/>
          <w:b/>
          <w:bCs/>
          <w:sz w:val="36"/>
          <w:szCs w:val="36"/>
          <w:cs/>
        </w:rPr>
        <w:t>4.1</w:t>
      </w:r>
      <w:r w:rsidR="00C666E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B2C56" w:rsidRPr="006A4A61">
        <w:rPr>
          <w:rFonts w:ascii="TH Sarabun New" w:hAnsi="TH Sarabun New" w:cs="TH Sarabun New"/>
          <w:b/>
          <w:bCs/>
          <w:sz w:val="36"/>
          <w:szCs w:val="36"/>
          <w:cs/>
        </w:rPr>
        <w:t>สัญลักษณ์ที่ใช้ในการนำเสนอข้อมูล</w:t>
      </w: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B2C56" w:rsidRPr="006A4A61" w:rsidRDefault="00CF4A77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ในการนำเสนอผลการวิเคราะห์ข้อมูล เพื่อให้เกิดความเข้าใจตรงกันในการสื่อความหมาย</w:t>
      </w:r>
      <w:r w:rsidR="00C666E2">
        <w:rPr>
          <w:rFonts w:ascii="TH Sarabun New" w:hAnsi="TH Sarabun New" w:cs="TH Sarabun New"/>
          <w:sz w:val="32"/>
          <w:szCs w:val="32"/>
          <w:cs/>
        </w:rPr>
        <w:br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ในส่วนที่เป็นค่าสถิติในการวิเคราะห์ ผู้วิจัยจึงได้กำหนดความหมายของสัญลักษณ์ที่ใช้ในการวิเคราะห์ข้อมูล ดังนี้</w:t>
      </w:r>
    </w:p>
    <w:p w:rsidR="002B2C56" w:rsidRPr="006A4A61" w:rsidRDefault="00CF4A77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position w:val="-4"/>
          <w:sz w:val="32"/>
          <w:szCs w:val="32"/>
        </w:rPr>
        <w:tab/>
      </w:r>
      <w:r w:rsidRPr="006A4A61">
        <w:rPr>
          <w:rFonts w:ascii="TH Sarabun New" w:hAnsi="TH Sarabun New" w:cs="TH Sarabun New"/>
          <w:position w:val="-4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</w:rPr>
        <w:tab/>
      </w:r>
      <w:r w:rsidR="00C666E2">
        <w:rPr>
          <w:rFonts w:ascii="TH Sarabun New" w:hAnsi="TH Sarabun New" w:cs="TH Sarabun New"/>
          <w:sz w:val="32"/>
          <w:szCs w:val="32"/>
          <w:cs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แทน</w:t>
      </w: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ค่าคะแนนเฉลี่ย</w:t>
      </w:r>
    </w:p>
    <w:p w:rsidR="002B2C56" w:rsidRPr="006A4A61" w:rsidRDefault="00CF4A77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</w:rPr>
        <w:tab/>
      </w:r>
      <w:r w:rsidRPr="006A4A61">
        <w:rPr>
          <w:rFonts w:ascii="TH Sarabun New" w:hAnsi="TH Sarabun New" w:cs="TH Sarabun New"/>
          <w:sz w:val="32"/>
          <w:szCs w:val="32"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</w:rPr>
        <w:t>S</w:t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2B2C56" w:rsidRPr="006A4A61">
        <w:rPr>
          <w:rFonts w:ascii="TH Sarabun New" w:hAnsi="TH Sarabun New" w:cs="TH Sarabun New"/>
          <w:sz w:val="32"/>
          <w:szCs w:val="32"/>
        </w:rPr>
        <w:t>D</w:t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แทน</w:t>
      </w: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</w:t>
      </w:r>
    </w:p>
    <w:p w:rsidR="002B2C56" w:rsidRPr="006A4A61" w:rsidRDefault="00CF4A77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</w:rPr>
        <w:tab/>
      </w:r>
      <w:r w:rsidRPr="006A4A61">
        <w:rPr>
          <w:rFonts w:ascii="TH Sarabun New" w:hAnsi="TH Sarabun New" w:cs="TH Sarabun New"/>
          <w:sz w:val="32"/>
          <w:szCs w:val="32"/>
        </w:rPr>
        <w:tab/>
      </w:r>
      <w:r w:rsidR="00680B7C" w:rsidRPr="006A4A61">
        <w:rPr>
          <w:rFonts w:ascii="TH Sarabun New" w:hAnsi="TH Sarabun New" w:cs="TH Sarabun New"/>
          <w:sz w:val="32"/>
          <w:szCs w:val="32"/>
        </w:rPr>
        <w:t>n</w:t>
      </w:r>
      <w:r w:rsidRPr="006A4A61">
        <w:rPr>
          <w:rFonts w:ascii="TH Sarabun New" w:hAnsi="TH Sarabun New" w:cs="TH Sarabun New"/>
          <w:sz w:val="32"/>
          <w:szCs w:val="32"/>
        </w:rPr>
        <w:tab/>
      </w:r>
      <w:r w:rsidR="00C666E2">
        <w:rPr>
          <w:rFonts w:ascii="TH Sarabun New" w:hAnsi="TH Sarabun New" w:cs="TH Sarabun New"/>
          <w:sz w:val="32"/>
          <w:szCs w:val="32"/>
          <w:cs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แทน</w:t>
      </w: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2B2C56" w:rsidRPr="006A4A61">
        <w:rPr>
          <w:rFonts w:ascii="TH Sarabun New" w:hAnsi="TH Sarabun New" w:cs="TH Sarabun New"/>
          <w:sz w:val="32"/>
          <w:szCs w:val="32"/>
          <w:cs/>
        </w:rPr>
        <w:t>จำนวนกลุ่มตัวอย่าง</w:t>
      </w: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Pr="006A4A61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B2C56" w:rsidRPr="006A4A61" w:rsidRDefault="00C62F4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4.2</w:t>
      </w:r>
      <w:r w:rsidR="00C666E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B2C56" w:rsidRPr="006A4A61">
        <w:rPr>
          <w:rFonts w:ascii="TH Sarabun New" w:hAnsi="TH Sarabun New" w:cs="TH Sarabun New"/>
          <w:b/>
          <w:bCs/>
          <w:sz w:val="36"/>
          <w:szCs w:val="36"/>
          <w:cs/>
        </w:rPr>
        <w:t>ผลการวิเคราะห์ข้อมูล</w:t>
      </w:r>
      <w:r w:rsidR="002B2C56" w:rsidRPr="006A4A61">
        <w:rPr>
          <w:rFonts w:ascii="TH Sarabun New" w:hAnsi="TH Sarabun New" w:cs="TH Sarabun New"/>
          <w:sz w:val="36"/>
          <w:szCs w:val="36"/>
          <w:cs/>
        </w:rPr>
        <w:tab/>
      </w:r>
    </w:p>
    <w:p w:rsidR="009873DA" w:rsidRPr="00C666E2" w:rsidRDefault="009873DA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7550" w:rsidRPr="006A4A61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Adobe Fan Heiti Std B" w:hAnsi="TH Sarabun New" w:cs="TH Sarabun New"/>
          <w:b/>
          <w:bCs/>
          <w:sz w:val="32"/>
          <w:szCs w:val="32"/>
          <w:cs/>
        </w:rPr>
        <w:tab/>
      </w:r>
      <w:r w:rsidR="00C62F42" w:rsidRPr="006A4A61">
        <w:rPr>
          <w:rFonts w:ascii="TH Sarabun New" w:eastAsia="Adobe Fan Heiti Std B" w:hAnsi="TH Sarabun New" w:cs="TH Sarabun New"/>
          <w:b/>
          <w:bCs/>
          <w:sz w:val="32"/>
          <w:szCs w:val="32"/>
          <w:cs/>
        </w:rPr>
        <w:t>4.2.1</w:t>
      </w:r>
      <w:r>
        <w:rPr>
          <w:rFonts w:ascii="TH Sarabun New" w:eastAsia="Adobe Fan Heiti Std B" w:hAnsi="TH Sarabun New" w:cs="TH Sarabun New"/>
          <w:b/>
          <w:bCs/>
          <w:sz w:val="32"/>
          <w:szCs w:val="32"/>
          <w:cs/>
        </w:rPr>
        <w:tab/>
      </w:r>
      <w:r w:rsidR="00AD7550" w:rsidRPr="006A4A61">
        <w:rPr>
          <w:rFonts w:ascii="TH Sarabun New" w:hAnsi="TH Sarabun New" w:cs="TH Sarabun New"/>
          <w:b/>
          <w:bCs/>
          <w:sz w:val="32"/>
          <w:szCs w:val="32"/>
          <w:cs/>
        </w:rPr>
        <w:t>ผล</w:t>
      </w:r>
      <w:r w:rsidR="00AD7550" w:rsidRPr="006A4A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ศึกษา</w:t>
      </w:r>
      <w:r w:rsidR="00AD7550" w:rsidRPr="006A4A61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  <w:cs/>
        </w:rPr>
        <w:t xml:space="preserve">สภาพการดำเนินงานการบริหารสถานศึกษาตามหลักปรัชญาของเศรษฐกิจพอเพียงของสถานศึกษาขนาดเล็ก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AD7550" w:rsidRPr="006A4A61">
        <w:rPr>
          <w:rFonts w:ascii="TH Sarabun New" w:eastAsia="Arial Unicode MS" w:hAnsi="TH Sarabun New" w:cs="TH Sarabun New"/>
          <w:b/>
          <w:bCs/>
          <w:color w:val="000000"/>
          <w:sz w:val="32"/>
          <w:szCs w:val="32"/>
        </w:rPr>
        <w:t xml:space="preserve">2 </w:t>
      </w:r>
    </w:p>
    <w:p w:rsidR="00474D1F" w:rsidRPr="006A4A61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C6D0A" w:rsidRPr="006A4A61">
        <w:rPr>
          <w:rFonts w:ascii="TH Sarabun New" w:hAnsi="TH Sarabun New" w:cs="TH Sarabun New"/>
          <w:sz w:val="32"/>
          <w:szCs w:val="32"/>
          <w:cs/>
        </w:rPr>
        <w:t>4.2.1.</w:t>
      </w:r>
      <w:r w:rsidR="00BA2267" w:rsidRPr="006A4A61">
        <w:rPr>
          <w:rFonts w:ascii="TH Sarabun New" w:hAnsi="TH Sarabun New" w:cs="TH Sarabun New"/>
          <w:sz w:val="32"/>
          <w:szCs w:val="32"/>
        </w:rPr>
        <w:t>1</w:t>
      </w:r>
      <w:r w:rsidR="00DC6D0A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2F42" w:rsidRPr="006A4A61">
        <w:rPr>
          <w:rFonts w:ascii="TH Sarabun New" w:hAnsi="TH Sarabun New" w:cs="TH Sarabun New"/>
          <w:sz w:val="32"/>
          <w:szCs w:val="32"/>
          <w:cs/>
        </w:rPr>
        <w:t>ผล</w:t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="00474D1F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สภาพการดำเนินงานการบริหารสถานศึกษาตามหลักปรัชญาของเศรษฐกิจพอเพียงของสถานศึกษาขนาดเล็ก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474D1F"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</w:p>
    <w:p w:rsidR="00EB7194" w:rsidRPr="006A4A61" w:rsidRDefault="006A4A61" w:rsidP="00C666E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3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8656320</wp:posOffset>
                </wp:positionH>
                <wp:positionV relativeFrom="paragraph">
                  <wp:posOffset>40005</wp:posOffset>
                </wp:positionV>
                <wp:extent cx="390525" cy="542925"/>
                <wp:effectExtent l="0" t="0" r="1905" b="2540"/>
                <wp:wrapNone/>
                <wp:docPr id="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58B" w:rsidRPr="00337994" w:rsidRDefault="0086458B" w:rsidP="00EB71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379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681.6pt;margin-top:3.15pt;width:30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" stroked="f">
                <v:textbox style="layout-flow:vertical">
                  <w:txbxContent>
                    <w:p w:rsidR="0086458B" w:rsidRPr="00337994" w:rsidRDefault="0086458B" w:rsidP="00EB719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379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66E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66E2">
        <w:rPr>
          <w:rFonts w:ascii="TH Sarabun New" w:hAnsi="TH Sarabun New" w:cs="TH Sarabun New"/>
          <w:sz w:val="32"/>
          <w:szCs w:val="32"/>
          <w:cs/>
        </w:rPr>
        <w:tab/>
      </w:r>
      <w:r w:rsidR="00C666E2">
        <w:rPr>
          <w:rFonts w:ascii="TH Sarabun New" w:hAnsi="TH Sarabun New" w:cs="TH Sarabun New"/>
          <w:sz w:val="32"/>
          <w:szCs w:val="32"/>
          <w:cs/>
        </w:rPr>
        <w:tab/>
      </w:r>
      <w:r w:rsidR="00C666E2">
        <w:rPr>
          <w:rFonts w:ascii="TH Sarabun New" w:hAnsi="TH Sarabun New" w:cs="TH Sarabun New"/>
          <w:sz w:val="32"/>
          <w:szCs w:val="32"/>
          <w:cs/>
        </w:rPr>
        <w:tab/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>ในการศึกษา</w:t>
      </w:r>
      <w:r w:rsidR="00474D1F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สภาพการดำเนินงานการบริหารสถานศึกษาตามหลักปรัชญาของเศรษฐกิจพอเพียงของสถานศึกษาขนาดเล็ก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</w:t>
      </w:r>
      <w:r w:rsidR="00C666E2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br/>
      </w:r>
      <w:r w:rsidR="00474D1F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เขต </w:t>
      </w:r>
      <w:r w:rsidR="00474D1F"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 xml:space="preserve">2 </w:t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 xml:space="preserve">ผู้วิจัยได้ดำเนินการส่งแบบสอบถามไปยังกลุ่มตัวอย่าง จำนวน </w:t>
      </w:r>
      <w:r w:rsidR="00474D1F" w:rsidRPr="006A4A61">
        <w:rPr>
          <w:rFonts w:ascii="TH Sarabun New" w:hAnsi="TH Sarabun New" w:cs="TH Sarabun New"/>
          <w:sz w:val="32"/>
          <w:szCs w:val="32"/>
          <w:cs/>
        </w:rPr>
        <w:t>278</w:t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 xml:space="preserve"> คน และจากการเก็บรวบรวมข้อมูลที่ได้รับจากแบบสอบถามกลับคืน รวมจำนวน </w:t>
      </w:r>
      <w:r w:rsidR="00474D1F" w:rsidRPr="006A4A61">
        <w:rPr>
          <w:rFonts w:ascii="TH Sarabun New" w:hAnsi="TH Sarabun New" w:cs="TH Sarabun New"/>
          <w:sz w:val="32"/>
          <w:szCs w:val="32"/>
          <w:cs/>
        </w:rPr>
        <w:t>258</w:t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 xml:space="preserve"> ชุด คิดเป็นร้อยละ </w:t>
      </w:r>
      <w:r w:rsidR="00474D1F" w:rsidRPr="006A4A61">
        <w:rPr>
          <w:rFonts w:ascii="TH Sarabun New" w:hAnsi="TH Sarabun New" w:cs="TH Sarabun New"/>
          <w:sz w:val="32"/>
          <w:szCs w:val="32"/>
          <w:cs/>
        </w:rPr>
        <w:t>92.80</w:t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666E2">
        <w:rPr>
          <w:rFonts w:ascii="TH Sarabun New" w:hAnsi="TH Sarabun New" w:cs="TH Sarabun New"/>
          <w:sz w:val="32"/>
          <w:szCs w:val="32"/>
          <w:cs/>
        </w:rPr>
        <w:br/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 xml:space="preserve">ของแบบสอบถามทั้งหมด แยกเป็นได้รับแบบสอบถามคืนจากผู้บริหารสถานศึกษา จำนวน </w:t>
      </w:r>
      <w:r w:rsidR="00474D1F" w:rsidRPr="006A4A61">
        <w:rPr>
          <w:rFonts w:ascii="TH Sarabun New" w:hAnsi="TH Sarabun New" w:cs="TH Sarabun New"/>
          <w:sz w:val="32"/>
          <w:szCs w:val="32"/>
          <w:cs/>
        </w:rPr>
        <w:t>76</w:t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 xml:space="preserve"> ชุด และได้รับคืนจากครู จำนวน </w:t>
      </w:r>
      <w:r w:rsidR="00474D1F" w:rsidRPr="006A4A61">
        <w:rPr>
          <w:rFonts w:ascii="TH Sarabun New" w:hAnsi="TH Sarabun New" w:cs="TH Sarabun New"/>
          <w:sz w:val="32"/>
          <w:szCs w:val="32"/>
          <w:cs/>
        </w:rPr>
        <w:t>182</w:t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 xml:space="preserve"> ชุด ดังรายละเอียดผลการวิเคราะห์ต่อไปนี้</w:t>
      </w:r>
    </w:p>
    <w:p w:rsidR="00EB7194" w:rsidRPr="006A4A61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B7194" w:rsidRPr="006A4A61">
        <w:rPr>
          <w:rFonts w:ascii="TH Sarabun New" w:hAnsi="TH Sarabun New" w:cs="TH Sarabun New"/>
          <w:sz w:val="32"/>
          <w:szCs w:val="32"/>
          <w:cs/>
        </w:rPr>
        <w:t>1)</w:t>
      </w:r>
      <w:r w:rsidR="00EB7194" w:rsidRPr="006A4A6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eastAsia="AngsanaUPC" w:hAnsi="TH Sarabun New" w:cs="TH Sarabun New"/>
          <w:color w:val="000000"/>
          <w:sz w:val="32"/>
          <w:szCs w:val="32"/>
          <w:cs/>
        </w:rPr>
        <w:tab/>
      </w:r>
      <w:r w:rsidR="00EB7194" w:rsidRPr="006A4A6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ผลการวิเคราะห์ข้อมูลสภาพทั่วไปของกลุ่มตัวอย่าง</w:t>
      </w:r>
    </w:p>
    <w:p w:rsidR="00EB7194" w:rsidRPr="006A4A61" w:rsidRDefault="00EB7194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666E2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4A61">
        <w:rPr>
          <w:rFonts w:ascii="TH Sarabun New" w:eastAsia="Adobe Fan Heiti Std B" w:hAnsi="TH Sarabun New" w:cs="TH Sarabun New"/>
          <w:sz w:val="32"/>
          <w:szCs w:val="32"/>
          <w:cs/>
        </w:rPr>
        <w:t>ในการวิเคราะห์</w:t>
      </w:r>
      <w:r w:rsidRPr="006A4A61">
        <w:rPr>
          <w:rFonts w:ascii="TH Sarabun New" w:hAnsi="TH Sarabun New" w:cs="TH Sarabun New"/>
          <w:sz w:val="32"/>
          <w:szCs w:val="32"/>
          <w:cs/>
        </w:rPr>
        <w:t>ข้อมูล</w:t>
      </w:r>
      <w:r w:rsidRPr="006A4A61">
        <w:rPr>
          <w:rFonts w:ascii="TH Sarabun New" w:eastAsia="AngsanaUPC" w:hAnsi="TH Sarabun New" w:cs="TH Sarabun New"/>
          <w:sz w:val="32"/>
          <w:szCs w:val="32"/>
          <w:cs/>
        </w:rPr>
        <w:t>สภาพทั่วไปของกลุ่มตัวอย่าง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จากแบบสอบถามที่ได้รับกลับคืนทั้งหมด จำนวน </w:t>
      </w:r>
      <w:r w:rsidR="00474D1F" w:rsidRPr="006A4A61">
        <w:rPr>
          <w:rFonts w:ascii="TH Sarabun New" w:hAnsi="TH Sarabun New" w:cs="TH Sarabun New"/>
          <w:sz w:val="32"/>
          <w:szCs w:val="32"/>
          <w:cs/>
        </w:rPr>
        <w:t>258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ชุด วิเคราะห์โดยใช้การแจกแจงความถี่ (</w:t>
      </w:r>
      <w:r w:rsidRPr="006A4A61">
        <w:rPr>
          <w:rFonts w:ascii="TH Sarabun New" w:hAnsi="TH Sarabun New" w:cs="TH Sarabun New"/>
          <w:sz w:val="32"/>
          <w:szCs w:val="32"/>
        </w:rPr>
        <w:t>Frequency</w:t>
      </w:r>
      <w:r w:rsidRPr="006A4A61">
        <w:rPr>
          <w:rFonts w:ascii="TH Sarabun New" w:hAnsi="TH Sarabun New" w:cs="TH Sarabun New"/>
          <w:sz w:val="32"/>
          <w:szCs w:val="32"/>
          <w:cs/>
        </w:rPr>
        <w:t>) และหาค่าร้อยละ (</w:t>
      </w:r>
      <w:r w:rsidRPr="006A4A61">
        <w:rPr>
          <w:rFonts w:ascii="TH Sarabun New" w:hAnsi="TH Sarabun New" w:cs="TH Sarabun New"/>
          <w:sz w:val="32"/>
          <w:szCs w:val="32"/>
        </w:rPr>
        <w:t>Percentage</w:t>
      </w:r>
      <w:r w:rsidRPr="006A4A61">
        <w:rPr>
          <w:rFonts w:ascii="TH Sarabun New" w:hAnsi="TH Sarabun New" w:cs="TH Sarabun New"/>
          <w:sz w:val="32"/>
          <w:szCs w:val="32"/>
          <w:cs/>
        </w:rPr>
        <w:t>) โดยมีรายละเอียดดังแสดงในตารางที่ 4.1 ดังนี้</w:t>
      </w:r>
    </w:p>
    <w:p w:rsidR="00713F76" w:rsidRDefault="00713F76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Pr="006A4A61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B7194" w:rsidRPr="006A4A61" w:rsidRDefault="00EB7194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A4A6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ตารางที่ 4.1</w:t>
      </w:r>
    </w:p>
    <w:p w:rsidR="00EB7194" w:rsidRPr="006A4A61" w:rsidRDefault="00EB7194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</w:pPr>
      <w:r w:rsidRPr="006A4A61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ค่าความถี่และร้อยละของข้อมูลสภาพทั่วไปของผู้ตอบแบบสอบถาม</w:t>
      </w:r>
    </w:p>
    <w:tbl>
      <w:tblPr>
        <w:tblW w:w="83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14"/>
        <w:gridCol w:w="2383"/>
        <w:gridCol w:w="1173"/>
        <w:gridCol w:w="1099"/>
        <w:gridCol w:w="904"/>
        <w:gridCol w:w="992"/>
      </w:tblGrid>
      <w:tr w:rsidR="00EB7194" w:rsidRPr="00C666E2" w:rsidTr="00C666E2">
        <w:trPr>
          <w:trHeight w:val="429"/>
          <w:jc w:val="center"/>
        </w:trPr>
        <w:tc>
          <w:tcPr>
            <w:tcW w:w="4142" w:type="dxa"/>
            <w:gridSpan w:val="3"/>
            <w:vMerge w:val="restart"/>
            <w:vAlign w:val="center"/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สถานภาพ</w:t>
            </w:r>
          </w:p>
        </w:tc>
        <w:tc>
          <w:tcPr>
            <w:tcW w:w="2272" w:type="dxa"/>
            <w:gridSpan w:val="2"/>
            <w:vAlign w:val="center"/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4" w:type="dxa"/>
            <w:vMerge w:val="restart"/>
            <w:vAlign w:val="center"/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</w:tr>
      <w:tr w:rsidR="00EB7194" w:rsidRPr="00C666E2" w:rsidTr="00C666E2">
        <w:trPr>
          <w:trHeight w:val="435"/>
          <w:jc w:val="center"/>
        </w:trPr>
        <w:tc>
          <w:tcPr>
            <w:tcW w:w="4142" w:type="dxa"/>
            <w:gridSpan w:val="3"/>
            <w:vMerge/>
            <w:tcBorders>
              <w:bottom w:val="single" w:sz="4" w:space="0" w:color="auto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ผู้บริหารฯ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B7194" w:rsidRPr="00C666E2" w:rsidTr="00C666E2">
        <w:trPr>
          <w:trHeight w:val="869"/>
          <w:jc w:val="center"/>
        </w:trPr>
        <w:tc>
          <w:tcPr>
            <w:tcW w:w="1645" w:type="dxa"/>
            <w:tcBorders>
              <w:bottom w:val="nil"/>
            </w:tcBorders>
            <w:vAlign w:val="center"/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เพศ</w:t>
            </w:r>
          </w:p>
        </w:tc>
        <w:tc>
          <w:tcPr>
            <w:tcW w:w="2497" w:type="dxa"/>
            <w:gridSpan w:val="2"/>
            <w:tcBorders>
              <w:bottom w:val="nil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1) ชาย</w:t>
            </w:r>
          </w:p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2) หญิง</w:t>
            </w:r>
          </w:p>
        </w:tc>
        <w:tc>
          <w:tcPr>
            <w:tcW w:w="1173" w:type="dxa"/>
            <w:tcBorders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098" w:type="dxa"/>
            <w:tcBorders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127</w:t>
            </w:r>
          </w:p>
        </w:tc>
        <w:tc>
          <w:tcPr>
            <w:tcW w:w="904" w:type="dxa"/>
            <w:tcBorders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116</w:t>
            </w:r>
          </w:p>
          <w:p w:rsidR="00BA2267" w:rsidRPr="00C666E2" w:rsidRDefault="00DB35B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142</w:t>
            </w:r>
          </w:p>
        </w:tc>
        <w:tc>
          <w:tcPr>
            <w:tcW w:w="992" w:type="dxa"/>
            <w:tcBorders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96</w:t>
            </w:r>
          </w:p>
          <w:p w:rsidR="00BA2267" w:rsidRPr="00C666E2" w:rsidRDefault="00DB35B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55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04</w:t>
            </w:r>
          </w:p>
        </w:tc>
      </w:tr>
      <w:tr w:rsidR="00EB7194" w:rsidRPr="00C666E2" w:rsidTr="00C666E2">
        <w:trPr>
          <w:trHeight w:val="422"/>
          <w:jc w:val="center"/>
        </w:trPr>
        <w:tc>
          <w:tcPr>
            <w:tcW w:w="4142" w:type="dxa"/>
            <w:gridSpan w:val="3"/>
            <w:tcBorders>
              <w:top w:val="nil"/>
              <w:bottom w:val="nil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182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258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EB7194" w:rsidRPr="00C666E2" w:rsidTr="00C666E2">
        <w:trPr>
          <w:trHeight w:val="1304"/>
          <w:jc w:val="center"/>
        </w:trPr>
        <w:tc>
          <w:tcPr>
            <w:tcW w:w="1645" w:type="dxa"/>
            <w:tcBorders>
              <w:top w:val="nil"/>
              <w:bottom w:val="nil"/>
            </w:tcBorders>
            <w:vAlign w:val="center"/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อายุ</w:t>
            </w:r>
          </w:p>
        </w:tc>
        <w:tc>
          <w:tcPr>
            <w:tcW w:w="2497" w:type="dxa"/>
            <w:gridSpan w:val="2"/>
            <w:tcBorders>
              <w:top w:val="nil"/>
              <w:bottom w:val="nil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1) ต่ำกว่า 30 ปี</w:t>
            </w:r>
          </w:p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2) ตั้งแต่ 30 - 45 ปี</w:t>
            </w:r>
          </w:p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3) สูงกว่า 45 ปี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106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EB7194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153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32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59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</w:tr>
      <w:tr w:rsidR="00BA2267" w:rsidRPr="00C666E2" w:rsidTr="00C666E2">
        <w:trPr>
          <w:trHeight w:val="429"/>
          <w:jc w:val="center"/>
        </w:trPr>
        <w:tc>
          <w:tcPr>
            <w:tcW w:w="4142" w:type="dxa"/>
            <w:gridSpan w:val="3"/>
            <w:tcBorders>
              <w:top w:val="nil"/>
              <w:bottom w:val="nil"/>
            </w:tcBorders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182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258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EB7194" w:rsidRPr="00C666E2" w:rsidTr="00C666E2">
        <w:trPr>
          <w:trHeight w:val="1431"/>
          <w:jc w:val="center"/>
        </w:trPr>
        <w:tc>
          <w:tcPr>
            <w:tcW w:w="1759" w:type="dxa"/>
            <w:gridSpan w:val="2"/>
            <w:tcBorders>
              <w:top w:val="nil"/>
            </w:tcBorders>
            <w:vAlign w:val="center"/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ระดับการศึกษา</w:t>
            </w:r>
          </w:p>
        </w:tc>
        <w:tc>
          <w:tcPr>
            <w:tcW w:w="2383" w:type="dxa"/>
            <w:tcBorders>
              <w:top w:val="nil"/>
            </w:tcBorders>
          </w:tcPr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) ปริญญาตรี</w:t>
            </w:r>
          </w:p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) ปริญญาโท</w:t>
            </w:r>
          </w:p>
          <w:p w:rsidR="00EB7194" w:rsidRPr="00C666E2" w:rsidRDefault="00EB7194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) ปริญญาเอก</w:t>
            </w:r>
          </w:p>
        </w:tc>
        <w:tc>
          <w:tcPr>
            <w:tcW w:w="1173" w:type="dxa"/>
            <w:tcBorders>
              <w:top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098" w:type="dxa"/>
            <w:tcBorders>
              <w:top w:val="nil"/>
            </w:tcBorders>
          </w:tcPr>
          <w:p w:rsidR="00EB7194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152</w:t>
            </w:r>
          </w:p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04" w:type="dxa"/>
            <w:tcBorders>
              <w:top w:val="nil"/>
            </w:tcBorders>
          </w:tcPr>
          <w:p w:rsidR="00EB7194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223</w:t>
            </w:r>
          </w:p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EB7194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86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  <w:p w:rsidR="00823F55" w:rsidRPr="00C666E2" w:rsidRDefault="00823F5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72</w:t>
            </w:r>
          </w:p>
        </w:tc>
      </w:tr>
      <w:tr w:rsidR="00BA2267" w:rsidRPr="00C666E2" w:rsidTr="00C666E2">
        <w:trPr>
          <w:trHeight w:val="422"/>
          <w:jc w:val="center"/>
        </w:trPr>
        <w:tc>
          <w:tcPr>
            <w:tcW w:w="4142" w:type="dxa"/>
            <w:gridSpan w:val="3"/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  <w:tc>
          <w:tcPr>
            <w:tcW w:w="1098" w:type="dxa"/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182</w:t>
            </w:r>
          </w:p>
        </w:tc>
        <w:tc>
          <w:tcPr>
            <w:tcW w:w="904" w:type="dxa"/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258</w:t>
            </w:r>
          </w:p>
        </w:tc>
        <w:tc>
          <w:tcPr>
            <w:tcW w:w="992" w:type="dxa"/>
          </w:tcPr>
          <w:p w:rsidR="00BA2267" w:rsidRPr="00C666E2" w:rsidRDefault="00BA2267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</w:tbl>
    <w:p w:rsidR="00EB7194" w:rsidRPr="006A4A61" w:rsidRDefault="00EB7194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713D7" w:rsidRPr="006A4A61" w:rsidRDefault="00EB7194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666E2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="003356EF" w:rsidRPr="006A4A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="003356EF" w:rsidRPr="006A4A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3356EF" w:rsidRPr="006A4A61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แสดงผลการวิเคราะห์ข้อมูลสภาพทั่วไปของกลุ่มตัวอย่าง พบว่า กลุ่มตัวอย่างส่วนใหญ่เป็นเพศหญิง จำนวน 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</w:rPr>
        <w:t>142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คิดเป็นร้อยละ </w:t>
      </w:r>
      <w:r w:rsidR="009713D7" w:rsidRPr="006A4A61">
        <w:rPr>
          <w:rFonts w:ascii="TH Sarabun New" w:hAnsi="TH Sarabun New" w:cs="TH Sarabun New"/>
          <w:sz w:val="32"/>
          <w:szCs w:val="32"/>
        </w:rPr>
        <w:t>55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9713D7" w:rsidRPr="006A4A61">
        <w:rPr>
          <w:rFonts w:ascii="TH Sarabun New" w:hAnsi="TH Sarabun New" w:cs="TH Sarabun New"/>
          <w:sz w:val="32"/>
          <w:szCs w:val="32"/>
        </w:rPr>
        <w:t xml:space="preserve">04 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>ส่วนใหญ่อยู่ในช่วงอายุ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>สูงกว่า 45 ปี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จำนวน </w:t>
      </w:r>
      <w:r w:rsidR="009713D7" w:rsidRPr="006A4A61">
        <w:rPr>
          <w:rFonts w:ascii="TH Sarabun New" w:hAnsi="TH Sarabun New" w:cs="TH Sarabun New"/>
          <w:sz w:val="32"/>
          <w:szCs w:val="32"/>
        </w:rPr>
        <w:t>153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คิดเป็นร้อยละ </w:t>
      </w:r>
      <w:r w:rsidR="009713D7" w:rsidRPr="006A4A61">
        <w:rPr>
          <w:rFonts w:ascii="TH Sarabun New" w:hAnsi="TH Sarabun New" w:cs="TH Sarabun New"/>
          <w:sz w:val="32"/>
          <w:szCs w:val="32"/>
        </w:rPr>
        <w:t>59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9713D7" w:rsidRPr="006A4A61">
        <w:rPr>
          <w:rFonts w:ascii="TH Sarabun New" w:hAnsi="TH Sarabun New" w:cs="TH Sarabun New"/>
          <w:sz w:val="32"/>
          <w:szCs w:val="32"/>
        </w:rPr>
        <w:t>30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รองลงมาเป็นผู้ที่อยู่ในช่วงอายุ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 xml:space="preserve">ตั้งแต่ </w:t>
      </w:r>
      <w:r w:rsidR="009713D7" w:rsidRPr="006A4A61">
        <w:rPr>
          <w:rFonts w:ascii="TH Sarabun New" w:hAnsi="TH Sarabun New" w:cs="TH Sarabun New"/>
          <w:sz w:val="32"/>
          <w:szCs w:val="32"/>
        </w:rPr>
        <w:t>30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 xml:space="preserve">-45 ปี และต่ำกว่า </w:t>
      </w:r>
      <w:r w:rsidR="009713D7" w:rsidRPr="006A4A61">
        <w:rPr>
          <w:rFonts w:ascii="TH Sarabun New" w:hAnsi="TH Sarabun New" w:cs="TH Sarabun New"/>
          <w:sz w:val="32"/>
          <w:szCs w:val="32"/>
        </w:rPr>
        <w:t xml:space="preserve">30 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 xml:space="preserve">ปี ตามลำดับ 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>กลุ่มตัวอย่างส่วนใหญ่สำเร็จการศึกษาระดับ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 xml:space="preserve">ปริญญาโท 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จำนวน </w:t>
      </w:r>
      <w:r w:rsidR="009713D7" w:rsidRPr="006A4A61">
        <w:rPr>
          <w:rFonts w:ascii="TH Sarabun New" w:hAnsi="TH Sarabun New" w:cs="TH Sarabun New"/>
          <w:sz w:val="32"/>
          <w:szCs w:val="32"/>
        </w:rPr>
        <w:t>223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</w:t>
      </w:r>
      <w:r w:rsidR="00C666E2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คิดเป็นร้อยละ </w:t>
      </w:r>
      <w:r w:rsidR="009713D7" w:rsidRPr="006A4A61">
        <w:rPr>
          <w:rFonts w:ascii="TH Sarabun New" w:hAnsi="TH Sarabun New" w:cs="TH Sarabun New"/>
          <w:sz w:val="32"/>
          <w:szCs w:val="32"/>
        </w:rPr>
        <w:t>86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9713D7" w:rsidRPr="006A4A61">
        <w:rPr>
          <w:rFonts w:ascii="TH Sarabun New" w:hAnsi="TH Sarabun New" w:cs="TH Sarabun New"/>
          <w:sz w:val="32"/>
          <w:szCs w:val="32"/>
        </w:rPr>
        <w:t xml:space="preserve">43 </w:t>
      </w:r>
      <w:r w:rsidR="009713D7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รองลงมา คือ </w:t>
      </w:r>
      <w:r w:rsidR="009713D7" w:rsidRPr="006A4A61">
        <w:rPr>
          <w:rFonts w:ascii="TH Sarabun New" w:hAnsi="TH Sarabun New" w:cs="TH Sarabun New"/>
          <w:sz w:val="32"/>
          <w:szCs w:val="32"/>
          <w:cs/>
        </w:rPr>
        <w:t>ระดับปริญญาตรีและปริญญาเอก ตามลำดับ</w:t>
      </w:r>
    </w:p>
    <w:p w:rsidR="00693DD9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356EF" w:rsidRPr="006A4A61">
        <w:rPr>
          <w:rFonts w:ascii="TH Sarabun New" w:hAnsi="TH Sarabun New" w:cs="TH Sarabun New"/>
          <w:sz w:val="32"/>
          <w:szCs w:val="32"/>
          <w:cs/>
        </w:rPr>
        <w:t>ในการศึกษา</w:t>
      </w:r>
      <w:r w:rsidR="00474D1F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สภาพการดำเนินงานการบริหารสถานศึกษาตามหลักปรัชญาของเศรษฐกิจพอเพียงของสถานศึกษาขนาดเล็ก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474D1F"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474D1F"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356EF" w:rsidRPr="006A4A61">
        <w:rPr>
          <w:rFonts w:ascii="TH Sarabun New" w:hAnsi="TH Sarabun New" w:cs="TH Sarabun New"/>
          <w:color w:val="000000"/>
          <w:sz w:val="32"/>
          <w:szCs w:val="32"/>
          <w:cs/>
        </w:rPr>
        <w:t>ครั้งนี้ ผู้วิจัยได้ศึกษา</w:t>
      </w:r>
      <w:r w:rsidR="003356EF" w:rsidRPr="006A4A61">
        <w:rPr>
          <w:rFonts w:ascii="TH Sarabun New" w:hAnsi="TH Sarabun New" w:cs="TH Sarabun New"/>
          <w:sz w:val="32"/>
          <w:szCs w:val="32"/>
          <w:cs/>
        </w:rPr>
        <w:t xml:space="preserve">ตามความคิดเห็นของผู้บริหารสถานศึกษาและครู โดยการวิเคราะห์ข้อมูลจากแบบสอบถามที่ได้รับกลับคืน จำนวน </w:t>
      </w:r>
      <w:r w:rsidR="00DB1678" w:rsidRPr="006A4A61">
        <w:rPr>
          <w:rFonts w:ascii="TH Sarabun New" w:hAnsi="TH Sarabun New" w:cs="TH Sarabun New"/>
          <w:sz w:val="32"/>
          <w:szCs w:val="32"/>
        </w:rPr>
        <w:t>258</w:t>
      </w:r>
      <w:r w:rsidR="003356EF" w:rsidRPr="006A4A61">
        <w:rPr>
          <w:rFonts w:ascii="TH Sarabun New" w:hAnsi="TH Sarabun New" w:cs="TH Sarabun New"/>
          <w:sz w:val="32"/>
          <w:szCs w:val="32"/>
          <w:cs/>
        </w:rPr>
        <w:t xml:space="preserve"> ชุด วิเคราะห์</w:t>
      </w:r>
      <w:r w:rsidR="003356EF" w:rsidRPr="006A4A6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โดยการใช้สถิติเชิงพรรณนา ได้แก่ ค่าเฉลี่ย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="003356EF" w:rsidRPr="006A4A6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) และส่วนเบี่ยงเบนมาตรฐาน (</w:t>
      </w:r>
      <w:r w:rsidR="003356EF" w:rsidRPr="006A4A61">
        <w:rPr>
          <w:rFonts w:ascii="TH Sarabun New" w:eastAsia="AngsanaUPC" w:hAnsi="TH Sarabun New" w:cs="TH Sarabun New"/>
          <w:color w:val="000000"/>
          <w:sz w:val="32"/>
          <w:szCs w:val="32"/>
        </w:rPr>
        <w:t>S</w:t>
      </w:r>
      <w:r w:rsidR="003356EF" w:rsidRPr="006A4A6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>.</w:t>
      </w:r>
      <w:r w:rsidR="003356EF" w:rsidRPr="006A4A61">
        <w:rPr>
          <w:rFonts w:ascii="TH Sarabun New" w:eastAsia="AngsanaUPC" w:hAnsi="TH Sarabun New" w:cs="TH Sarabun New"/>
          <w:color w:val="000000"/>
          <w:sz w:val="32"/>
          <w:szCs w:val="32"/>
        </w:rPr>
        <w:t>D</w:t>
      </w:r>
      <w:r w:rsidR="003356EF" w:rsidRPr="006A4A61">
        <w:rPr>
          <w:rFonts w:ascii="TH Sarabun New" w:eastAsia="AngsanaUPC" w:hAnsi="TH Sarabun New" w:cs="TH Sarabun New"/>
          <w:color w:val="000000"/>
          <w:sz w:val="32"/>
          <w:szCs w:val="32"/>
          <w:cs/>
        </w:rPr>
        <w:t xml:space="preserve">.) </w:t>
      </w:r>
      <w:r w:rsidR="003356EF" w:rsidRPr="006A4A61">
        <w:rPr>
          <w:rFonts w:ascii="TH Sarabun New" w:hAnsi="TH Sarabun New" w:cs="TH Sarabun New"/>
          <w:sz w:val="32"/>
          <w:szCs w:val="32"/>
          <w:cs/>
        </w:rPr>
        <w:t>แสดงผลการวิเคราะห์ดังตารางที่ 4.</w:t>
      </w:r>
      <w:r w:rsidR="00290552" w:rsidRPr="006A4A61">
        <w:rPr>
          <w:rFonts w:ascii="TH Sarabun New" w:hAnsi="TH Sarabun New" w:cs="TH Sarabun New"/>
          <w:sz w:val="32"/>
          <w:szCs w:val="32"/>
          <w:cs/>
        </w:rPr>
        <w:t>2</w:t>
      </w:r>
      <w:r w:rsidR="003356EF" w:rsidRPr="006A4A61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C666E2" w:rsidRPr="006A4A61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90552" w:rsidRPr="006A4A61" w:rsidRDefault="0029055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4.2</w:t>
      </w:r>
      <w:r w:rsidRPr="006A4A6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290552" w:rsidRPr="006A4A61" w:rsidRDefault="0029055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6A4A61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</w:t>
      </w:r>
      <w:r w:rsidR="00474D1F" w:rsidRPr="00FB6D03">
        <w:rPr>
          <w:rFonts w:ascii="TH Sarabun New" w:eastAsia="Arial Unicode MS" w:hAnsi="TH Sarabun New" w:cs="TH Sarabun New"/>
          <w:i/>
          <w:iCs/>
          <w:color w:val="000000"/>
          <w:sz w:val="32"/>
          <w:szCs w:val="32"/>
          <w:cs/>
        </w:rPr>
        <w:t>สภาพ</w:t>
      </w:r>
      <w:r w:rsidR="00474D1F" w:rsidRPr="006A4A61">
        <w:rPr>
          <w:rFonts w:ascii="TH Sarabun New" w:eastAsia="Arial Unicode MS" w:hAnsi="TH Sarabun New" w:cs="TH Sarabun New"/>
          <w:i/>
          <w:iCs/>
          <w:color w:val="000000"/>
          <w:sz w:val="32"/>
          <w:szCs w:val="32"/>
          <w:cs/>
        </w:rPr>
        <w:t>การบริหารสถานศึกษาตามหลักปรัชญาของเศรษฐกิจพอเพียง</w:t>
      </w:r>
      <w:r w:rsidR="00FB6D03" w:rsidRPr="00FB6D03">
        <w:rPr>
          <w:rFonts w:ascii="TH Sarabun New" w:hAnsi="TH Sarabun New" w:cs="TH Sarabun New"/>
          <w:i/>
          <w:iCs/>
          <w:sz w:val="32"/>
          <w:szCs w:val="32"/>
          <w:cs/>
        </w:rPr>
        <w:t>ของสถานศึกษาขนาดเล็ก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9"/>
        <w:gridCol w:w="844"/>
        <w:gridCol w:w="704"/>
        <w:gridCol w:w="1379"/>
      </w:tblGrid>
      <w:tr w:rsidR="00290552" w:rsidRPr="00C666E2" w:rsidTr="00844D76">
        <w:trPr>
          <w:jc w:val="center"/>
        </w:trPr>
        <w:tc>
          <w:tcPr>
            <w:tcW w:w="3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552" w:rsidRPr="00C666E2" w:rsidRDefault="00474D1F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การบริหารสถานศึกษาตามหลักปรัชญาของเศรษฐกิจพอเพียง</w:t>
            </w:r>
          </w:p>
          <w:p w:rsidR="00474D1F" w:rsidRPr="00C666E2" w:rsidRDefault="00474D1F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ของสถานศึกษาขนาดเล็ก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552" w:rsidRPr="00C666E2" w:rsidRDefault="00B0256B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  <w:color w:val="000000" w:themeColor="text1"/>
                        <w:sz w:val="32"/>
                        <w:szCs w:val="4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color w:val="000000" w:themeColor="text1"/>
                        <w:sz w:val="32"/>
                        <w:szCs w:val="4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552" w:rsidRPr="00C666E2" w:rsidRDefault="00290552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552" w:rsidRPr="00C666E2" w:rsidRDefault="00DB1678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Pr="00C666E2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สภาพการบริหาร</w:t>
            </w:r>
          </w:p>
        </w:tc>
      </w:tr>
      <w:tr w:rsidR="00DB1678" w:rsidRPr="00C666E2" w:rsidTr="00844D76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:rsidR="00DB1678" w:rsidRPr="00C666E2" w:rsidRDefault="00DB1678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การบริหารงานวิชาการ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C666E2" w:rsidRDefault="00C666E2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 การกำหนดนโยบายการพัฒนาหลักสูตรสถานศึกษา โดย</w:t>
            </w:r>
          </w:p>
          <w:p w:rsidR="00C666E2" w:rsidRDefault="00C666E2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สอดแทรกเงื่อนไขความรู้ตามหลักปรัชญาของเศรษฐกิจ</w:t>
            </w:r>
          </w:p>
          <w:p w:rsidR="00F14FAE" w:rsidRPr="00C666E2" w:rsidRDefault="00C666E2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C666E2" w:rsidRDefault="00C666E2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 การวางแผนการพัฒนาหลักสูตรสถานศึกษาโดยสอดแทรก</w:t>
            </w:r>
          </w:p>
          <w:p w:rsidR="00F14FAE" w:rsidRPr="00C666E2" w:rsidRDefault="00C666E2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การมีภูมิคุ้มกันตามหลักปรัชญาของเศรษฐกิจพอเพียง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C666E2" w:rsidRDefault="00C666E2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การจัดกิจกรรมการเรียนการสอนที่เน้นผู้เรียนเป็นสำคัญ</w:t>
            </w:r>
          </w:p>
          <w:p w:rsidR="00F14FAE" w:rsidRPr="00C666E2" w:rsidRDefault="00C666E2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โดยสอดแทรกความรู้ ความมีเหตุผล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การจัดการเรียนการสอนใช้กระบวนการตามเงื่อนไขความรู้</w:t>
            </w:r>
          </w:p>
          <w:p w:rsidR="00F14FAE" w:rsidRPr="00C666E2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และมีภูมิคุ้มกัน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การจัดกิจกรรมการเรียนรู้อย่างหลากหลายให้เหมาะสมกับ</w:t>
            </w:r>
          </w:p>
          <w:p w:rsidR="00F14FAE" w:rsidRPr="00C666E2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โดยสอดแทรกการมีภูมิคุ้มกัน และเงื่อนไขคุณธรรม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611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การกำหนดวัตถุประสงค์ที่เน้นการพัฒนาคุณภาพผู้เรียนให้</w:t>
            </w:r>
          </w:p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ดำเนินชีวิตตั้งอยู่บนทางสายกลางโดยมีเงื่อนไขคุณธรรม</w:t>
            </w:r>
          </w:p>
          <w:p w:rsidR="00F14FAE" w:rsidRPr="00C666E2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ตามหลักปรัชญาของเศรษฐกิจพอเพียง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การจัดกระบวนการเรียนรู้ที่มีเป้าหมายให้ผู้เรียนดำเนินชีวิต</w:t>
            </w:r>
          </w:p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ด้วยความไม่ประมาทโดยสอดแทรกการมีภูมิคุ้มกัน และ</w:t>
            </w:r>
          </w:p>
          <w:p w:rsidR="00F14FAE" w:rsidRPr="00C666E2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เงื่อนไขคุณธรรม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การจัดกระบวนการเรียนรู้ที่มีเป้าหมายให้ผู้เรียนดำเนินชีวิต</w:t>
            </w:r>
          </w:p>
          <w:p w:rsidR="00F14FAE" w:rsidRPr="00C666E2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โดยยึดหลักความพอประมาณ ความมีเหตุผล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การนิเทศ กำกับ ติดตามการใช้หลักสูตรสถานศึกษา </w:t>
            </w:r>
          </w:p>
          <w:p w:rsidR="00F14FAE" w:rsidRPr="00C666E2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โดยสอดแทรกเงื่อนไขความรู้ การมีภูมิคุ้มกันและคุณธรรม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C666E2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 การประเมินผลการใช้หลักสูตรสถานศึกษาทุกขั้นตอน</w:t>
            </w:r>
          </w:p>
          <w:p w:rsidR="00A17F43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อย่างต่อเนื่อง โดยสอดแทรกเงื่อนไขความรู้และความมี</w:t>
            </w:r>
          </w:p>
          <w:p w:rsidR="00F14FAE" w:rsidRPr="00C666E2" w:rsidRDefault="00A17F43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0104BE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666E2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C666E2" w:rsidRDefault="00BA4DF5" w:rsidP="00C666E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66E2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290552" w:rsidRPr="00A17F43" w:rsidRDefault="00A17F43" w:rsidP="00A17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</w:rPr>
      </w:pPr>
      <w:r w:rsidRPr="00A17F43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A17F43" w:rsidRPr="006A4A61" w:rsidRDefault="00844D76" w:rsidP="00A17F4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6703" behindDoc="1" locked="0" layoutInCell="1" allowOverlap="1">
                <wp:simplePos x="0" y="0"/>
                <wp:positionH relativeFrom="column">
                  <wp:posOffset>4905513</wp:posOffset>
                </wp:positionH>
                <wp:positionV relativeFrom="paragraph">
                  <wp:posOffset>8153179</wp:posOffset>
                </wp:positionV>
                <wp:extent cx="453224" cy="405517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405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D76" w:rsidRPr="00844D76" w:rsidRDefault="00844D76" w:rsidP="00844D7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844D76">
                              <w:rPr>
                                <w:rFonts w:ascii="TH Sarabun New" w:hAnsi="TH Sarabun New" w:cs="TH Sarabun New"/>
                                <w:i/>
                                <w:iCs/>
                                <w:sz w:val="24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386.25pt;margin-top:642pt;width:35.7pt;height:31.95pt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" fillcolor="white [3201]" stroked="f" strokeweight="1pt">
                <v:textbox>
                  <w:txbxContent>
                    <w:p w:rsidR="00844D76" w:rsidRPr="00844D76" w:rsidRDefault="00844D76" w:rsidP="00844D76">
                      <w:pPr>
                        <w:jc w:val="center"/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32"/>
                        </w:rPr>
                      </w:pPr>
                      <w:r w:rsidRPr="00844D76">
                        <w:rPr>
                          <w:rFonts w:ascii="TH Sarabun New" w:hAnsi="TH Sarabun New" w:cs="TH Sarabun New"/>
                          <w:i/>
                          <w:iCs/>
                          <w:sz w:val="24"/>
                          <w:szCs w:val="32"/>
                          <w:cs/>
                        </w:rPr>
                        <w:t>(ต่อ)</w:t>
                      </w:r>
                    </w:p>
                  </w:txbxContent>
                </v:textbox>
              </v:rect>
            </w:pict>
          </mc:Fallback>
        </mc:AlternateContent>
      </w:r>
      <w:r w:rsidR="00A17F43" w:rsidRPr="006A4A61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4.2</w:t>
      </w:r>
      <w:r w:rsidR="00A17F43" w:rsidRPr="006A4A6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A17F43"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ต่อ</w:t>
      </w:r>
      <w:r w:rsidR="00A17F43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9"/>
        <w:gridCol w:w="844"/>
        <w:gridCol w:w="704"/>
        <w:gridCol w:w="1379"/>
      </w:tblGrid>
      <w:tr w:rsidR="00F14FAE" w:rsidRPr="00844D76" w:rsidTr="00844D76">
        <w:trPr>
          <w:jc w:val="center"/>
        </w:trPr>
        <w:tc>
          <w:tcPr>
            <w:tcW w:w="3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FAE" w:rsidRPr="00844D76" w:rsidRDefault="00F14FAE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การบริหารสถานศึกษาตามหลักปรัชญาของเศรษฐกิจพอเพียง</w:t>
            </w:r>
          </w:p>
          <w:p w:rsidR="00F14FAE" w:rsidRPr="00844D76" w:rsidRDefault="00F14FAE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ของสถานศึกษาขนาดเล็ก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FAE" w:rsidRPr="00844D76" w:rsidRDefault="00B0256B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  <w:color w:val="000000" w:themeColor="text1"/>
                        <w:sz w:val="32"/>
                        <w:szCs w:val="4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color w:val="000000" w:themeColor="text1"/>
                        <w:sz w:val="32"/>
                        <w:szCs w:val="4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FAE" w:rsidRPr="00844D76" w:rsidRDefault="00F14FAE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FAE" w:rsidRPr="00844D76" w:rsidRDefault="00DB1678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สภาพการบริหาร</w:t>
            </w:r>
          </w:p>
        </w:tc>
      </w:tr>
      <w:tr w:rsidR="00F14FAE" w:rsidRPr="00844D76" w:rsidTr="00844D76">
        <w:trPr>
          <w:jc w:val="center"/>
        </w:trPr>
        <w:tc>
          <w:tcPr>
            <w:tcW w:w="3238" w:type="pct"/>
            <w:tcBorders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การสนับสนุนให้ครูผลิตสื่อการเรียนการสอนที่ใช้ในการ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จัดการเรียนการสอนสอดคล้องตามหลักความพอประมาณ</w:t>
            </w:r>
          </w:p>
          <w:p w:rsidR="00F14FAE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และมีเหตุผล มีองค์ความรู้</w:t>
            </w:r>
          </w:p>
        </w:tc>
        <w:tc>
          <w:tcPr>
            <w:tcW w:w="508" w:type="pct"/>
            <w:tcBorders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40</w:t>
            </w:r>
          </w:p>
        </w:tc>
        <w:tc>
          <w:tcPr>
            <w:tcW w:w="424" w:type="pct"/>
            <w:tcBorders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830" w:type="pct"/>
            <w:tcBorders>
              <w:bottom w:val="nil"/>
            </w:tcBorders>
            <w:shd w:val="clear" w:color="auto" w:fill="auto"/>
          </w:tcPr>
          <w:p w:rsidR="00F14FAE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F14FAE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การนำผลการประเมินการใช้หลักสูตรสถานศึกษาเป็น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ข้อมูลในการพัฒนาหลักสูตร ทุก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</w:rPr>
              <w:t xml:space="preserve"> 5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ปี โดยสอดแทรกความมี</w:t>
            </w:r>
          </w:p>
          <w:p w:rsidR="00F14FAE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 เงื่อนไขความรู้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53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4FAE" w:rsidRPr="00844D76" w:rsidRDefault="00F14FAE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</w:pP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เฉลี่ยรายด้าน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4FAE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DB1678" w:rsidRPr="00844D76" w:rsidTr="00844D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DB1678" w:rsidRPr="00844D76" w:rsidRDefault="00DB1678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การบริหารงานงบประมาณ</w:t>
            </w:r>
          </w:p>
        </w:tc>
      </w:tr>
      <w:tr w:rsidR="00F14FAE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การวางแผนการจัดการใช้งบประมาณของสถานศึกษาใน</w:t>
            </w:r>
          </w:p>
          <w:p w:rsidR="00F14FAE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การดำเนินงานตามหลักความพอประมาณ และมีเหตุผล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การจัดสรรประมาณในการดำเนินงานตามโครงการ/</w:t>
            </w:r>
          </w:p>
          <w:p w:rsidR="00F14FAE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กิจกรรมโดยยึดหลักความมีเหตุผล และพอประมาณ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</w:rPr>
              <w:t>15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การบริหารงบประมาณตามความจำเป็นและเหมาะสม</w:t>
            </w:r>
          </w:p>
          <w:p w:rsidR="00F14FAE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โดย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ยึดหลักความพอประมาณและมีเหตุผล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การจัดตั้งคณะกรรมการที่มีความรู้ความเข้าใจในการ</w:t>
            </w:r>
          </w:p>
          <w:p w:rsidR="00F14FAE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F14FAE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A10B7C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เฉลี่ยรายด้าน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141E0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DB1678" w:rsidRPr="00844D76" w:rsidTr="00844D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DB1678" w:rsidRPr="00844D76" w:rsidRDefault="00DB1678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การบริหารงานบุคลากร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การสร้างความตระหนักให้บุคลากรในโรงเรียนเล็งเห็น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ประโยชน์ของหลักปรัชญาของเศรษฐกิจพอเพียงทั้งในการ</w:t>
            </w:r>
          </w:p>
          <w:p w:rsidR="00A10B7C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ดำรงชีวิตและการปฏิบัติหน้าที่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3E3690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3E3690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46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BA4DF5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การวางแผนในการพัฒนาบุคลากรสู่การเรียนรู้ในโรงเรียน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ให้มีความรู้เกี่ยวกับการนำหลักปรัชญาของเศรษฐกิจ</w:t>
            </w:r>
          </w:p>
          <w:p w:rsidR="00A10B7C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พอเพียงมาใช้อย่างมีเหตุผล มีภูมิคุ้มกัน และมีคุณธรรม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3E3690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3E3690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F14FAE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การพัฒนาบุคลากรให้มีความรู้เกี่ยวกับหลักปรัชญาของ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เศรษฐกิจพอเพียงโดยยึดเงื่อนไขความรู้ และเงื่อนไข</w:t>
            </w:r>
          </w:p>
          <w:p w:rsidR="00F14FAE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3E3690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78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F14FAE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A10B7C" w:rsidRPr="006A4A61" w:rsidRDefault="00A10B7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41C4" w:rsidRPr="006A4A61" w:rsidRDefault="00844D76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44D76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4.2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9"/>
        <w:gridCol w:w="844"/>
        <w:gridCol w:w="704"/>
        <w:gridCol w:w="1379"/>
      </w:tblGrid>
      <w:tr w:rsidR="00A10B7C" w:rsidRPr="00844D76" w:rsidTr="00844D76">
        <w:trPr>
          <w:jc w:val="center"/>
        </w:trPr>
        <w:tc>
          <w:tcPr>
            <w:tcW w:w="3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7C" w:rsidRPr="00844D76" w:rsidRDefault="00A10B7C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การบริหารสถานศึกษาตามหลักปรัชญาของเศรษฐกิจพอเพียง</w:t>
            </w:r>
          </w:p>
          <w:p w:rsidR="00A10B7C" w:rsidRPr="00844D76" w:rsidRDefault="00A10B7C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ของสถานศึกษาขนาดเล็ก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7C" w:rsidRPr="00844D76" w:rsidRDefault="00B0256B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  <w:color w:val="000000" w:themeColor="text1"/>
                        <w:sz w:val="32"/>
                        <w:szCs w:val="4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color w:val="000000" w:themeColor="text1"/>
                        <w:sz w:val="32"/>
                        <w:szCs w:val="4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7C" w:rsidRPr="00844D76" w:rsidRDefault="00A10B7C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7C" w:rsidRPr="00844D76" w:rsidRDefault="00DB1678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สภาพการบริหาร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การสนับสนุนให้บุคลากรมีความรู้ความเข้าใจเกี่ยวกับหลัก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ปรัชญาของเศรษฐกิจพอเพียงโดยสอดแทรกความมีเหตุผล</w:t>
            </w:r>
          </w:p>
          <w:p w:rsidR="00A10B7C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และคุณธรรม</w:t>
            </w:r>
          </w:p>
        </w:tc>
        <w:tc>
          <w:tcPr>
            <w:tcW w:w="508" w:type="pct"/>
            <w:tcBorders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47</w:t>
            </w:r>
          </w:p>
        </w:tc>
        <w:tc>
          <w:tcPr>
            <w:tcW w:w="424" w:type="pct"/>
            <w:tcBorders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830" w:type="pct"/>
            <w:tcBorders>
              <w:bottom w:val="nil"/>
            </w:tcBorders>
            <w:shd w:val="clear" w:color="auto" w:fill="auto"/>
          </w:tcPr>
          <w:p w:rsidR="00A10B7C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</w:rPr>
              <w:t>21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การพัฒนาบุคลากรเกี่ยวกับเศรษฐกิจพอเพียงอย่าง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ต่อเนื่องและเป็นระบบโดยสอดแทรกความมีเหตุผล และ</w:t>
            </w:r>
          </w:p>
          <w:p w:rsidR="00A10B7C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มีภูมิคุ้มกันในตัวที่ดี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40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การส่งเสริมให้บุคลากรนำความรู้เกี่ยวกับหลักปรัชญาของ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เศรษฐกิจพอเพียงมาใช้ในงานที่ได้รับมอบหมายโดยยึดหลัก</w:t>
            </w:r>
          </w:p>
          <w:p w:rsidR="00A10B7C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ความมีเหตุผล และคุณธรรม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</w:rPr>
              <w:t>23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การส่งเสริมให้บุคลากรในโรงเรียนมีการดำเนินชีวิตอย่างมี</w:t>
            </w:r>
          </w:p>
          <w:p w:rsidR="00A10B7C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ความสุขและภาคภูมิใจในตนเอง โดยการมีภูมิคุ้มกันที่ดี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67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การส่งเสริมให้บุคลากรนำความรู้เกี่ยวกับปรัชญาของ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เศรษฐกิจพอเพียงที่ได้มาปรับใช้ในการดำเนินชีวิตด้วยความ</w:t>
            </w:r>
          </w:p>
          <w:p w:rsidR="00A10B7C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A10B7C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มีเหตุผล และการมีภูมิคุ้มกันในตัวที่ดี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71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A10B7C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A10B7C" w:rsidRPr="00844D76" w:rsidRDefault="00A10B7C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เฉลี่ยรายด้าน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61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0B7C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0B7C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DB1678" w:rsidRPr="00844D76" w:rsidTr="00844D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DB1678" w:rsidRPr="00844D76" w:rsidRDefault="00DB1678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การบริหารงานทั่วไป</w:t>
            </w:r>
          </w:p>
        </w:tc>
      </w:tr>
      <w:tr w:rsidR="001041C4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การวางแผนการดำเนินงานตามหลักปรัชญาของเศรษฐกิจ</w:t>
            </w:r>
          </w:p>
          <w:p w:rsidR="001041C4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พอเพียงโดยยึดหลักความพอประมาณและความมีเหตุผล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67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041C4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</w:rPr>
              <w:t>26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การดำเนินการตามแผนการดำเนินงานตามหลักปรัชญา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ของเศรษฐกิจพอเพียงที่วางไว้โดยยึดหลักความมีเหตุผล </w:t>
            </w:r>
          </w:p>
          <w:p w:rsidR="001041C4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และเงื่อนไขความรู้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31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1041C4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</w:rPr>
              <w:t>27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การดำเนินงานโดยยึดหลักความพอประมาณความมี</w:t>
            </w:r>
          </w:p>
          <w:p w:rsidR="001041C4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เหตุผล และการสร้างภูมิคุ้มกันที่ดีในตัว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75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041C4" w:rsidRPr="00844D76" w:rsidTr="00844D76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การจัดอาคารสถานที่ที่เหมาะสมในการจัดการเรียนรู้</w:t>
            </w:r>
          </w:p>
          <w:p w:rsidR="001041C4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1041C4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ตามหลักความพอประมาณ ความมีเหตุผล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01B5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1041C4" w:rsidRPr="00844D76" w:rsidRDefault="00CE2273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A10B7C" w:rsidRPr="00844D76" w:rsidRDefault="00844D76" w:rsidP="0084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844D76">
        <w:rPr>
          <w:rFonts w:ascii="TH Sarabun New" w:hAnsi="TH Sarabun New" w:cs="TH Sarabun New" w:hint="cs"/>
          <w:i/>
          <w:iCs/>
          <w:sz w:val="32"/>
          <w:szCs w:val="32"/>
          <w:cs/>
        </w:rPr>
        <w:t>(ต่อ)</w:t>
      </w:r>
    </w:p>
    <w:p w:rsidR="001041C4" w:rsidRDefault="001041C4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44D76" w:rsidRDefault="00844D76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44D76" w:rsidRPr="006A4A61" w:rsidRDefault="00844D76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44D76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ตารางที่ 4.2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9"/>
        <w:gridCol w:w="844"/>
        <w:gridCol w:w="704"/>
        <w:gridCol w:w="1379"/>
      </w:tblGrid>
      <w:tr w:rsidR="001041C4" w:rsidRPr="00844D76" w:rsidTr="00517E0D">
        <w:trPr>
          <w:jc w:val="center"/>
        </w:trPr>
        <w:tc>
          <w:tcPr>
            <w:tcW w:w="3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1C4" w:rsidRPr="00844D76" w:rsidRDefault="001041C4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การบริหารสถานศึกษาตามหลักปรัชญาของเศรษฐกิจพอเพียง</w:t>
            </w:r>
          </w:p>
          <w:p w:rsidR="001041C4" w:rsidRPr="00844D76" w:rsidRDefault="001041C4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ของสถานศึกษาขนาดเล็ก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1C4" w:rsidRPr="00844D76" w:rsidRDefault="00B0256B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  <w:color w:val="000000" w:themeColor="text1"/>
                        <w:sz w:val="32"/>
                        <w:szCs w:val="4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color w:val="000000" w:themeColor="text1"/>
                        <w:sz w:val="32"/>
                        <w:szCs w:val="4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1C4" w:rsidRPr="00844D76" w:rsidRDefault="001041C4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1C4" w:rsidRPr="00844D76" w:rsidRDefault="00DB1678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Pr="00844D76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สภาพการบริหาร</w:t>
            </w:r>
          </w:p>
        </w:tc>
      </w:tr>
      <w:tr w:rsidR="00844D76" w:rsidRPr="00844D76" w:rsidTr="00517E0D">
        <w:trPr>
          <w:jc w:val="center"/>
        </w:trPr>
        <w:tc>
          <w:tcPr>
            <w:tcW w:w="3238" w:type="pct"/>
            <w:tcBorders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 xml:space="preserve">   29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การปรับปรุงสภาพแวดล้อมภายในโรงเรียนเหมาะสมใน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การจัดการเรียนรู้ตามหลักความมีเหตุผล และความ</w:t>
            </w:r>
          </w:p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508" w:type="pct"/>
            <w:tcBorders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424" w:type="pct"/>
            <w:tcBorders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44</w:t>
            </w:r>
          </w:p>
        </w:tc>
        <w:tc>
          <w:tcPr>
            <w:tcW w:w="830" w:type="pct"/>
            <w:tcBorders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44D76" w:rsidRPr="00844D76" w:rsidTr="00517E0D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การบริหารจัดการอาคารสถานที่ได้อย่างคุ้มค่า และความ</w:t>
            </w:r>
          </w:p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พอประมาณ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44D76" w:rsidRPr="00844D76" w:rsidTr="00517E0D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31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การจัดให้มีแหล่งการเรียนรู้ตามหลักปรัชญาของเศรษฐกิจ</w:t>
            </w:r>
          </w:p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พอเพียงโดยยึดหลักความพอประมาณ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44D76" w:rsidRPr="00844D76" w:rsidTr="00517E0D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32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การที่โรงเรียนได้รับความร่วมมือจากองค์กรและชุมชนให้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มีการจัดการเรียนการสอนโดยยึดหลักการมีภูมิคุ้มกัน มี</w:t>
            </w:r>
          </w:p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คุณธรรมและความรู้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44D76" w:rsidRPr="00844D76" w:rsidTr="00517E0D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33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การประสานสัมพันธ์กับชุมชนให้มีส่วนรวมในการส่งเสริม</w:t>
            </w:r>
          </w:p>
          <w:p w:rsid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การเรียนรู้เพื่อการพัฒนาตามหลักปรัชญาของเศรษฐกิจ</w:t>
            </w:r>
          </w:p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44D76" w:rsidRPr="00844D76" w:rsidTr="00517E0D">
        <w:trPr>
          <w:jc w:val="center"/>
        </w:trPr>
        <w:tc>
          <w:tcPr>
            <w:tcW w:w="32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7E0D" w:rsidRDefault="00517E0D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844D76" w:rsidRPr="00844D76">
              <w:rPr>
                <w:rFonts w:ascii="TH Sarabun New" w:hAnsi="TH Sarabun New" w:cs="TH Sarabun New"/>
                <w:sz w:val="32"/>
                <w:szCs w:val="32"/>
              </w:rPr>
              <w:t>34</w:t>
            </w:r>
            <w:r w:rsidR="00844D76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 การแก้ไขปัญหาที่เกิดขึ้นในโรงเรียนตามหลักการ</w:t>
            </w:r>
          </w:p>
          <w:p w:rsidR="00844D76" w:rsidRPr="00844D76" w:rsidRDefault="00517E0D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844D76"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มีภูมิคุ้มกัน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44D76" w:rsidRPr="00844D76" w:rsidTr="00517E0D">
        <w:trPr>
          <w:jc w:val="center"/>
        </w:trPr>
        <w:tc>
          <w:tcPr>
            <w:tcW w:w="3238" w:type="pct"/>
            <w:tcBorders>
              <w:top w:val="single" w:sz="4" w:space="0" w:color="auto"/>
            </w:tcBorders>
            <w:shd w:val="clear" w:color="auto" w:fill="auto"/>
          </w:tcPr>
          <w:p w:rsidR="00844D76" w:rsidRPr="00844D76" w:rsidRDefault="00844D76" w:rsidP="00517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เฉลี่ยรายด้าน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61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844D76" w:rsidRPr="00844D76" w:rsidTr="00517E0D">
        <w:trPr>
          <w:jc w:val="center"/>
        </w:trPr>
        <w:tc>
          <w:tcPr>
            <w:tcW w:w="3238" w:type="pct"/>
            <w:shd w:val="clear" w:color="auto" w:fill="auto"/>
          </w:tcPr>
          <w:p w:rsidR="00844D76" w:rsidRPr="00844D76" w:rsidRDefault="00844D76" w:rsidP="00517E0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เฉลี่ยโดยรวม 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ด้าน</w:t>
            </w:r>
          </w:p>
        </w:tc>
        <w:tc>
          <w:tcPr>
            <w:tcW w:w="508" w:type="pct"/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58</w:t>
            </w:r>
          </w:p>
        </w:tc>
        <w:tc>
          <w:tcPr>
            <w:tcW w:w="424" w:type="pct"/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44D76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830" w:type="pct"/>
            <w:shd w:val="clear" w:color="auto" w:fill="auto"/>
          </w:tcPr>
          <w:p w:rsidR="00844D76" w:rsidRPr="00844D76" w:rsidRDefault="00844D76" w:rsidP="0084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4D76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1041C4" w:rsidRPr="006A4A61" w:rsidRDefault="001041C4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E2273" w:rsidRPr="006A4A61" w:rsidRDefault="00CE2273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17E0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17E0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17E0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จากตารางที่ </w:t>
      </w:r>
      <w:r w:rsidRPr="006A4A61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6A4A61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6A4A61">
        <w:rPr>
          <w:rFonts w:ascii="TH Sarabun New" w:hAnsi="TH Sarabun New" w:cs="TH Sarabun New"/>
          <w:sz w:val="32"/>
          <w:szCs w:val="32"/>
          <w:cs/>
        </w:rPr>
        <w:t>แสดงผลการวิเคราะห์</w:t>
      </w:r>
      <w:r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สภาพการบริหารสถานศึกษาตามหลักปรัชญาของเศรษฐกิจพอเพียงของสถานศึกษาขนาดเล็ก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รายข้อและรายด้าน พบว่า โดยรวมมีค่าเฉลี่ย</w:t>
      </w:r>
      <w:r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สภาพการดำเนินงานอยู่ในระดับมากที่สุด </w:t>
      </w:r>
      <w:r w:rsidRPr="006A4A61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>58</w:t>
      </w:r>
      <w:r w:rsidR="00517E0D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Pr="006A4A61">
        <w:rPr>
          <w:rFonts w:ascii="TH Sarabun New" w:hAnsi="TH Sarabun New" w:cs="TH Sarabun New"/>
          <w:sz w:val="32"/>
          <w:szCs w:val="32"/>
        </w:rPr>
        <w:t>62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03ABD" w:rsidRPr="006A4A61">
        <w:rPr>
          <w:rFonts w:ascii="TH Sarabun New" w:hAnsi="TH Sarabun New" w:cs="TH Sarabun New"/>
          <w:sz w:val="32"/>
          <w:szCs w:val="32"/>
          <w:cs/>
        </w:rPr>
        <w:t>ทั้งนี้เมื่อพิจารณาเป็นรายด้านมีผลการวิเคราะห์ ดังนี้</w:t>
      </w:r>
    </w:p>
    <w:p w:rsidR="00E03ABD" w:rsidRPr="006A4A61" w:rsidRDefault="00E03ABD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517E0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17E0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17E0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การบริหารงานวิชาการ ผลการวิเคราะห์ พบว่า มีค่าเฉลี่ย</w:t>
      </w:r>
      <w:r w:rsidRPr="006A4A61">
        <w:rPr>
          <w:rFonts w:ascii="TH Sarabun New" w:hAnsi="TH Sarabun New" w:cs="TH Sarabun New"/>
          <w:sz w:val="32"/>
          <w:szCs w:val="32"/>
          <w:cs/>
        </w:rPr>
        <w:tab/>
        <w:t>รวมรายด้านอยู่ในระดับ</w:t>
      </w:r>
      <w:r w:rsidR="000D5476" w:rsidRPr="006A4A61">
        <w:rPr>
          <w:rFonts w:ascii="TH Sarabun New" w:hAnsi="TH Sarabun New" w:cs="TH Sarabun New"/>
          <w:sz w:val="32"/>
          <w:szCs w:val="32"/>
          <w:cs/>
        </w:rPr>
        <w:t>มาก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="000D5476"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0D5476" w:rsidRPr="006A4A61">
        <w:rPr>
          <w:rFonts w:ascii="TH Sarabun New" w:hAnsi="TH Sarabun New" w:cs="TH Sarabun New"/>
          <w:sz w:val="32"/>
          <w:szCs w:val="32"/>
        </w:rPr>
        <w:t>4</w:t>
      </w:r>
      <w:r w:rsidR="000D5476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0D5476" w:rsidRPr="006A4A61">
        <w:rPr>
          <w:rFonts w:ascii="TH Sarabun New" w:hAnsi="TH Sarabun New" w:cs="TH Sarabun New"/>
          <w:sz w:val="32"/>
          <w:szCs w:val="32"/>
        </w:rPr>
        <w:t>49</w:t>
      </w:r>
      <w:r w:rsidR="006840DC">
        <w:rPr>
          <w:rFonts w:ascii="TH Sarabun New" w:hAnsi="TH Sarabun New" w:cs="TH Sarabun New"/>
          <w:sz w:val="32"/>
          <w:szCs w:val="32"/>
        </w:rPr>
        <w:t>,</w:t>
      </w:r>
      <w:r w:rsidR="000D5476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5476" w:rsidRPr="006A4A61">
        <w:rPr>
          <w:rFonts w:ascii="TH Sarabun New" w:hAnsi="TH Sarabun New" w:cs="TH Sarabun New"/>
          <w:sz w:val="32"/>
          <w:szCs w:val="32"/>
        </w:rPr>
        <w:t>S</w:t>
      </w:r>
      <w:r w:rsidR="000D5476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0D5476"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="000D5476"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="000D5476" w:rsidRPr="006A4A61">
        <w:rPr>
          <w:rFonts w:ascii="TH Sarabun New" w:hAnsi="TH Sarabun New" w:cs="TH Sarabun New"/>
          <w:sz w:val="32"/>
          <w:szCs w:val="32"/>
        </w:rPr>
        <w:t>97</w:t>
      </w:r>
      <w:r w:rsidR="000D5476" w:rsidRPr="006A4A61">
        <w:rPr>
          <w:rFonts w:ascii="TH Sarabun New" w:hAnsi="TH Sarabun New" w:cs="TH Sarabun New"/>
          <w:sz w:val="32"/>
          <w:szCs w:val="32"/>
          <w:cs/>
        </w:rPr>
        <w:t xml:space="preserve">) โดยข้อที่มีค่าเฉลี่ยสูงสุด คือ 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>การกำหนดวัตถุประสงค์ที่เน้นการพัฒนาคุณภาพผู้เรียนให้ดำเนินชีวิตตั้งอยู่บนทางสายกลางโดยมีเงื่อนไขคุณธรรมตามหลักปรัชญาของเศรษฐกิจพอเพียง มีค่าเฉลี่ยอยู่ในระดับมากที่สุด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="00810CD8"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810CD8" w:rsidRPr="006A4A61">
        <w:rPr>
          <w:rFonts w:ascii="TH Sarabun New" w:hAnsi="TH Sarabun New" w:cs="TH Sarabun New"/>
          <w:sz w:val="32"/>
          <w:szCs w:val="32"/>
        </w:rPr>
        <w:t>4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810CD8" w:rsidRPr="006A4A61">
        <w:rPr>
          <w:rFonts w:ascii="TH Sarabun New" w:hAnsi="TH Sarabun New" w:cs="TH Sarabun New"/>
          <w:sz w:val="32"/>
          <w:szCs w:val="32"/>
        </w:rPr>
        <w:t>82</w:t>
      </w:r>
      <w:r w:rsidR="006840DC">
        <w:rPr>
          <w:rFonts w:ascii="TH Sarabun New" w:hAnsi="TH Sarabun New" w:cs="TH Sarabun New"/>
          <w:sz w:val="32"/>
          <w:szCs w:val="32"/>
        </w:rPr>
        <w:t>,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0CD8" w:rsidRPr="006A4A61">
        <w:rPr>
          <w:rFonts w:ascii="TH Sarabun New" w:hAnsi="TH Sarabun New" w:cs="TH Sarabun New"/>
          <w:sz w:val="32"/>
          <w:szCs w:val="32"/>
        </w:rPr>
        <w:t>S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810CD8"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="00810CD8" w:rsidRPr="006A4A61">
        <w:rPr>
          <w:rFonts w:ascii="TH Sarabun New" w:hAnsi="TH Sarabun New" w:cs="TH Sarabun New"/>
          <w:sz w:val="32"/>
          <w:szCs w:val="32"/>
        </w:rPr>
        <w:t>39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 xml:space="preserve">) ส่วนข้อที่มีค่าเฉลี่ยต่ำสุด 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lastRenderedPageBreak/>
        <w:t>คือ การกำหนดนโยบายการพัฒนาหลักสูตรสถานศึกษา โดยสอดแทรกเงื่อนไขความรู้ตามหลักปรัชญาของเศรษฐกิจพอเพียง มีค่าเฉลี่ยอยู่ในระดับมากที่สุด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="00810CD8"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810CD8" w:rsidRPr="006A4A61">
        <w:rPr>
          <w:rFonts w:ascii="TH Sarabun New" w:hAnsi="TH Sarabun New" w:cs="TH Sarabun New"/>
          <w:sz w:val="32"/>
          <w:szCs w:val="32"/>
        </w:rPr>
        <w:t>4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810CD8" w:rsidRPr="006A4A61">
        <w:rPr>
          <w:rFonts w:ascii="TH Sarabun New" w:hAnsi="TH Sarabun New" w:cs="TH Sarabun New"/>
          <w:sz w:val="32"/>
          <w:szCs w:val="32"/>
        </w:rPr>
        <w:t>23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0CD8" w:rsidRPr="006A4A61">
        <w:rPr>
          <w:rFonts w:ascii="TH Sarabun New" w:hAnsi="TH Sarabun New" w:cs="TH Sarabun New"/>
          <w:sz w:val="32"/>
          <w:szCs w:val="32"/>
        </w:rPr>
        <w:t>S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810CD8"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="00810CD8" w:rsidRPr="006A4A61">
        <w:rPr>
          <w:rFonts w:ascii="TH Sarabun New" w:hAnsi="TH Sarabun New" w:cs="TH Sarabun New"/>
          <w:sz w:val="32"/>
          <w:szCs w:val="32"/>
        </w:rPr>
        <w:t>39</w:t>
      </w:r>
      <w:r w:rsidR="00810CD8" w:rsidRPr="006A4A61">
        <w:rPr>
          <w:rFonts w:ascii="TH Sarabun New" w:hAnsi="TH Sarabun New" w:cs="TH Sarabun New"/>
          <w:sz w:val="32"/>
          <w:szCs w:val="32"/>
          <w:cs/>
        </w:rPr>
        <w:t>)</w:t>
      </w:r>
    </w:p>
    <w:p w:rsidR="00810CD8" w:rsidRPr="006A4A61" w:rsidRDefault="00810CD8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การบริหารงานงบประมาณ ผลการวิเคราะห์ พบว่า มีค่าเฉลี่ย</w:t>
      </w:r>
      <w:r w:rsidRPr="006A4A61">
        <w:rPr>
          <w:rFonts w:ascii="TH Sarabun New" w:hAnsi="TH Sarabun New" w:cs="TH Sarabun New"/>
          <w:sz w:val="32"/>
          <w:szCs w:val="32"/>
          <w:cs/>
        </w:rPr>
        <w:tab/>
        <w:t>รวมรายด้านอยู่ในระดับมากที่สุด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>59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Pr="006A4A61">
        <w:rPr>
          <w:rFonts w:ascii="TH Sarabun New" w:hAnsi="TH Sarabun New" w:cs="TH Sarabun New"/>
          <w:sz w:val="32"/>
          <w:szCs w:val="32"/>
        </w:rPr>
        <w:t>49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) โดยข้อที่มีค่าเฉลี่ยสูงสุด คือ </w:t>
      </w:r>
      <w:r w:rsidR="00512E06" w:rsidRPr="006A4A61">
        <w:rPr>
          <w:rFonts w:ascii="TH Sarabun New" w:hAnsi="TH Sarabun New" w:cs="TH Sarabun New"/>
          <w:sz w:val="32"/>
          <w:szCs w:val="32"/>
          <w:cs/>
        </w:rPr>
        <w:t>การวางแผนการจัดการใช้งบประมาณของสถานศึกษาในการดำเนินงานตามหลักความพอประมาณ และมีเหตุผล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มีค่าเฉลี่ยอยู่ในระดับมากที่สุด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512E06" w:rsidRPr="006A4A61">
        <w:rPr>
          <w:rFonts w:ascii="TH Sarabun New" w:hAnsi="TH Sarabun New" w:cs="TH Sarabun New"/>
          <w:sz w:val="32"/>
          <w:szCs w:val="32"/>
        </w:rPr>
        <w:t>63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="00512E06" w:rsidRPr="006A4A61">
        <w:rPr>
          <w:rFonts w:ascii="TH Sarabun New" w:hAnsi="TH Sarabun New" w:cs="TH Sarabun New"/>
          <w:sz w:val="32"/>
          <w:szCs w:val="32"/>
        </w:rPr>
        <w:t>48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) ส่วนข้อที่มีค่าเฉลี่ยต่ำสุด คือ </w:t>
      </w:r>
      <w:r w:rsidR="00512E06" w:rsidRPr="006A4A61">
        <w:rPr>
          <w:rFonts w:ascii="TH Sarabun New" w:hAnsi="TH Sarabun New" w:cs="TH Sarabun New"/>
          <w:sz w:val="32"/>
          <w:szCs w:val="32"/>
          <w:cs/>
        </w:rPr>
        <w:t xml:space="preserve">การจัดสรรประมาณในการดำเนินงานตามโครงการ/กิจกรรมโดยยึดหลักความมีเหตุผลและพอประมาณ </w:t>
      </w:r>
      <w:r w:rsidRPr="006A4A61">
        <w:rPr>
          <w:rFonts w:ascii="TH Sarabun New" w:hAnsi="TH Sarabun New" w:cs="TH Sarabun New"/>
          <w:sz w:val="32"/>
          <w:szCs w:val="32"/>
          <w:cs/>
        </w:rPr>
        <w:t>มีค่าเฉลี่ยอยู่ในระดับมากที่สุด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512E06" w:rsidRPr="006A4A61">
        <w:rPr>
          <w:rFonts w:ascii="TH Sarabun New" w:hAnsi="TH Sarabun New" w:cs="TH Sarabun New"/>
          <w:sz w:val="32"/>
          <w:szCs w:val="32"/>
        </w:rPr>
        <w:t>53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="00512E06" w:rsidRPr="006A4A61">
        <w:rPr>
          <w:rFonts w:ascii="TH Sarabun New" w:hAnsi="TH Sarabun New" w:cs="TH Sarabun New"/>
          <w:sz w:val="32"/>
          <w:szCs w:val="32"/>
        </w:rPr>
        <w:t>50</w:t>
      </w:r>
      <w:r w:rsidRPr="006A4A61">
        <w:rPr>
          <w:rFonts w:ascii="TH Sarabun New" w:hAnsi="TH Sarabun New" w:cs="TH Sarabun New"/>
          <w:sz w:val="32"/>
          <w:szCs w:val="32"/>
          <w:cs/>
        </w:rPr>
        <w:t>)</w:t>
      </w:r>
    </w:p>
    <w:p w:rsidR="00512E06" w:rsidRPr="006A4A61" w:rsidRDefault="00512E06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</w:rPr>
        <w:tab/>
      </w:r>
      <w:r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การบริหารงานบุคลากร ผลการวิเคราะห์ พบว่า มีค่าเฉลี่ย</w:t>
      </w:r>
      <w:r w:rsidRPr="006A4A61">
        <w:rPr>
          <w:rFonts w:ascii="TH Sarabun New" w:hAnsi="TH Sarabun New" w:cs="TH Sarabun New"/>
          <w:sz w:val="32"/>
          <w:szCs w:val="32"/>
          <w:cs/>
        </w:rPr>
        <w:tab/>
        <w:t>รวมรายด้านอยู่ในระดับมากที่สุด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>61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Pr="006A4A61">
        <w:rPr>
          <w:rFonts w:ascii="TH Sarabun New" w:hAnsi="TH Sarabun New" w:cs="TH Sarabun New"/>
          <w:sz w:val="32"/>
          <w:szCs w:val="32"/>
        </w:rPr>
        <w:t>50</w:t>
      </w:r>
      <w:r w:rsidRPr="006A4A61">
        <w:rPr>
          <w:rFonts w:ascii="TH Sarabun New" w:hAnsi="TH Sarabun New" w:cs="TH Sarabun New"/>
          <w:sz w:val="32"/>
          <w:szCs w:val="32"/>
          <w:cs/>
        </w:rPr>
        <w:t>) โดยข้อที่มีค่าเฉลี่ยสูงสุด คือ การพัฒนาบุคลากรให้มีความรู้เกี่ยวกับหลักปรัชญาของเศรษฐกิจพอเพียงโดยยึดเงื่อนไขความรู้ และเงื่อนไขคุณธรรม มีค่าเฉลี่ยอยู่ในระดับมากที่สุด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>78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Pr="006A4A61">
        <w:rPr>
          <w:rFonts w:ascii="TH Sarabun New" w:hAnsi="TH Sarabun New" w:cs="TH Sarabun New"/>
          <w:sz w:val="32"/>
          <w:szCs w:val="32"/>
        </w:rPr>
        <w:t>57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) ส่วนข้อที่มีค่าเฉลี่ยต่ำสุด คือ </w:t>
      </w:r>
      <w:r w:rsidR="00175695" w:rsidRPr="006A4A61">
        <w:rPr>
          <w:rFonts w:ascii="TH Sarabun New" w:hAnsi="TH Sarabun New" w:cs="TH Sarabun New"/>
          <w:sz w:val="32"/>
          <w:szCs w:val="32"/>
          <w:cs/>
        </w:rPr>
        <w:t>การพัฒนาบุคลากรเกี่ยวกับเศรษฐกิจพอเพียงอย่างต่อเนื่องและเป็นระบบโดยสอดแทรกความมีเหตุผลและมีภูมิคุ้มกันในตัวที่ดี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5695" w:rsidRPr="006A4A61">
        <w:rPr>
          <w:rFonts w:ascii="TH Sarabun New" w:hAnsi="TH Sarabun New" w:cs="TH Sarabun New"/>
          <w:sz w:val="32"/>
          <w:szCs w:val="32"/>
          <w:cs/>
        </w:rPr>
        <w:t>มีค่าเฉลี่ยอยู่ในระดับมาก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175695" w:rsidRPr="006A4A61">
        <w:rPr>
          <w:rFonts w:ascii="TH Sarabun New" w:hAnsi="TH Sarabun New" w:cs="TH Sarabun New"/>
          <w:sz w:val="32"/>
          <w:szCs w:val="32"/>
        </w:rPr>
        <w:t>40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Pr="006A4A61">
        <w:rPr>
          <w:rFonts w:ascii="TH Sarabun New" w:hAnsi="TH Sarabun New" w:cs="TH Sarabun New"/>
          <w:sz w:val="32"/>
          <w:szCs w:val="32"/>
        </w:rPr>
        <w:t>5</w:t>
      </w:r>
      <w:r w:rsidR="00175695" w:rsidRPr="006A4A61">
        <w:rPr>
          <w:rFonts w:ascii="TH Sarabun New" w:hAnsi="TH Sarabun New" w:cs="TH Sarabun New"/>
          <w:sz w:val="32"/>
          <w:szCs w:val="32"/>
        </w:rPr>
        <w:t>2</w:t>
      </w:r>
      <w:r w:rsidRPr="006A4A61">
        <w:rPr>
          <w:rFonts w:ascii="TH Sarabun New" w:hAnsi="TH Sarabun New" w:cs="TH Sarabun New"/>
          <w:sz w:val="32"/>
          <w:szCs w:val="32"/>
          <w:cs/>
        </w:rPr>
        <w:t>)</w:t>
      </w:r>
    </w:p>
    <w:p w:rsidR="00304BCB" w:rsidRPr="006A4A61" w:rsidRDefault="00304BCB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</w:rPr>
        <w:tab/>
      </w:r>
      <w:r w:rsidR="005A24D0">
        <w:rPr>
          <w:rFonts w:ascii="TH Sarabun New" w:eastAsia="AngsanaNew" w:hAnsi="TH Sarabun New" w:cs="TH Sarabun New"/>
          <w:sz w:val="32"/>
          <w:szCs w:val="32"/>
        </w:rPr>
        <w:tab/>
      </w:r>
      <w:r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การบริหารงานทั่วไป ผลการวิเคราะห์ พบว่า มีค่าเฉลี่ย</w:t>
      </w:r>
      <w:r w:rsidRPr="006A4A61">
        <w:rPr>
          <w:rFonts w:ascii="TH Sarabun New" w:hAnsi="TH Sarabun New" w:cs="TH Sarabun New"/>
          <w:sz w:val="32"/>
          <w:szCs w:val="32"/>
          <w:cs/>
        </w:rPr>
        <w:tab/>
        <w:t>รวมรายด้านอยู่ในระดับมากที่สุด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>61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Pr="006A4A61">
        <w:rPr>
          <w:rFonts w:ascii="TH Sarabun New" w:hAnsi="TH Sarabun New" w:cs="TH Sarabun New"/>
          <w:sz w:val="32"/>
          <w:szCs w:val="32"/>
        </w:rPr>
        <w:t>52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) โดยข้อที่มีค่าเฉลี่ยสูงสุด คือ การดำเนินงานโดยยึดหลักความพอประมาณความมีเหตุผล และการสร้างภูมิคุ้มกันที่ดีในตัว มีค่าเฉลี่ยอยู่ในระดับมากที่สุด </w:t>
      </w:r>
      <w:r w:rsidR="005A24D0">
        <w:rPr>
          <w:rFonts w:ascii="TH Sarabun New" w:hAnsi="TH Sarabun New" w:cs="TH Sarabun New"/>
          <w:sz w:val="32"/>
          <w:szCs w:val="32"/>
          <w:cs/>
        </w:rPr>
        <w:br/>
      </w:r>
      <w:r w:rsidRPr="006A4A61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>75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Pr="006A4A61">
        <w:rPr>
          <w:rFonts w:ascii="TH Sarabun New" w:hAnsi="TH Sarabun New" w:cs="TH Sarabun New"/>
          <w:sz w:val="32"/>
          <w:szCs w:val="32"/>
        </w:rPr>
        <w:t>44</w:t>
      </w:r>
      <w:r w:rsidRPr="006A4A61">
        <w:rPr>
          <w:rFonts w:ascii="TH Sarabun New" w:hAnsi="TH Sarabun New" w:cs="TH Sarabun New"/>
          <w:sz w:val="32"/>
          <w:szCs w:val="32"/>
          <w:cs/>
        </w:rPr>
        <w:t>) ส่วนข้อที่มีค่าเฉลี่ยต่ำสุด คือ การดำเนินการตามแผนการดำเนินงานตามหลักปรัชญาของเศรษฐกิจพอเพียงที่วางไว้โดยยึดหลักความมีเหตุผลและเงื่อนไขความรู้ มีค่าเฉลี่ยอยู่ในระดับมาก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>31</w:t>
      </w:r>
      <w:r w:rsidR="005A24D0">
        <w:rPr>
          <w:rFonts w:ascii="TH Sarabun New" w:hAnsi="TH Sarabun New" w:cs="TH Sarabun New"/>
          <w:sz w:val="32"/>
          <w:szCs w:val="32"/>
        </w:rPr>
        <w:t>,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A4A61">
        <w:rPr>
          <w:rFonts w:ascii="TH Sarabun New" w:hAnsi="TH Sarabun New" w:cs="TH Sarabun New"/>
          <w:sz w:val="32"/>
          <w:szCs w:val="32"/>
        </w:rPr>
        <w:t>S</w:t>
      </w:r>
      <w:r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Pr="006A4A61">
        <w:rPr>
          <w:rFonts w:ascii="TH Sarabun New" w:hAnsi="TH Sarabun New" w:cs="TH Sarabun New"/>
          <w:sz w:val="32"/>
          <w:szCs w:val="32"/>
        </w:rPr>
        <w:t xml:space="preserve">D </w:t>
      </w:r>
      <w:r w:rsidRPr="006A4A61">
        <w:rPr>
          <w:rFonts w:ascii="TH Sarabun New" w:hAnsi="TH Sarabun New" w:cs="TH Sarabun New"/>
          <w:sz w:val="32"/>
          <w:szCs w:val="32"/>
          <w:cs/>
        </w:rPr>
        <w:t>= .</w:t>
      </w:r>
      <w:r w:rsidRPr="006A4A61">
        <w:rPr>
          <w:rFonts w:ascii="TH Sarabun New" w:hAnsi="TH Sarabun New" w:cs="TH Sarabun New"/>
          <w:sz w:val="32"/>
          <w:szCs w:val="32"/>
        </w:rPr>
        <w:t>75</w:t>
      </w:r>
      <w:r w:rsidRPr="006A4A61">
        <w:rPr>
          <w:rFonts w:ascii="TH Sarabun New" w:hAnsi="TH Sarabun New" w:cs="TH Sarabun New"/>
          <w:sz w:val="32"/>
          <w:szCs w:val="32"/>
          <w:cs/>
        </w:rPr>
        <w:t>)</w:t>
      </w:r>
    </w:p>
    <w:p w:rsidR="00304BCB" w:rsidRPr="006A4A61" w:rsidRDefault="00304BCB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A4A61">
        <w:rPr>
          <w:rFonts w:ascii="TH Sarabun New" w:hAnsi="TH Sarabun New" w:cs="TH Sarabun New"/>
          <w:sz w:val="32"/>
          <w:szCs w:val="32"/>
        </w:rPr>
        <w:tab/>
      </w:r>
      <w:r w:rsidR="005A24D0">
        <w:rPr>
          <w:rFonts w:ascii="TH Sarabun New" w:hAnsi="TH Sarabun New" w:cs="TH Sarabun New"/>
          <w:sz w:val="32"/>
          <w:szCs w:val="32"/>
        </w:rPr>
        <w:tab/>
      </w:r>
      <w:r w:rsidR="005A24D0">
        <w:rPr>
          <w:rFonts w:ascii="TH Sarabun New" w:hAnsi="TH Sarabun New" w:cs="TH Sarabun New"/>
          <w:sz w:val="32"/>
          <w:szCs w:val="32"/>
        </w:rPr>
        <w:tab/>
      </w:r>
      <w:r w:rsidR="005A24D0">
        <w:rPr>
          <w:rFonts w:ascii="TH Sarabun New" w:hAnsi="TH Sarabun New" w:cs="TH Sarabun New"/>
          <w:sz w:val="32"/>
          <w:szCs w:val="32"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>นอกจากนี้ เมื่อพิจารณาผลการวิเคราะห์</w:t>
      </w:r>
      <w:r w:rsidR="00104F01" w:rsidRPr="006A4A61">
        <w:rPr>
          <w:rFonts w:ascii="TH Sarabun New" w:hAnsi="TH Sarabun New" w:cs="TH Sarabun New"/>
          <w:sz w:val="32"/>
          <w:szCs w:val="32"/>
          <w:cs/>
        </w:rPr>
        <w:t>โดย</w:t>
      </w:r>
      <w:r w:rsidRPr="006A4A61">
        <w:rPr>
          <w:rFonts w:ascii="TH Sarabun New" w:hAnsi="TH Sarabun New" w:cs="TH Sarabun New"/>
          <w:sz w:val="32"/>
          <w:szCs w:val="32"/>
          <w:cs/>
        </w:rPr>
        <w:t xml:space="preserve">เรียงลำดับรายด้านจากค่าเฉลี่ยที่สูงสุดไปหาต่ำสุด พบว่า </w:t>
      </w:r>
      <w:r w:rsidR="00BB4296"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การบริหารงานบุคลากร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BB4296"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การบริหารงานทั่วไป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 xml:space="preserve"> มีค่าเฉลี่ยสูงสุดเท่ากัน </w:t>
      </w:r>
      <w:r w:rsidR="005A24D0">
        <w:rPr>
          <w:rFonts w:ascii="TH Sarabun New" w:hAnsi="TH Sarabun New" w:cs="TH Sarabun New"/>
          <w:sz w:val="32"/>
          <w:szCs w:val="32"/>
          <w:cs/>
        </w:rPr>
        <w:br/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="00BB4296"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BB4296" w:rsidRPr="006A4A61">
        <w:rPr>
          <w:rFonts w:ascii="TH Sarabun New" w:hAnsi="TH Sarabun New" w:cs="TH Sarabun New"/>
          <w:sz w:val="32"/>
          <w:szCs w:val="32"/>
        </w:rPr>
        <w:t>4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BB4296" w:rsidRPr="006A4A61">
        <w:rPr>
          <w:rFonts w:ascii="TH Sarabun New" w:hAnsi="TH Sarabun New" w:cs="TH Sarabun New"/>
          <w:sz w:val="32"/>
          <w:szCs w:val="32"/>
        </w:rPr>
        <w:t>61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 xml:space="preserve">) รองลงมา คือ </w:t>
      </w:r>
      <w:r w:rsidR="00BB4296"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การบริหารงานงบประมาณ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="00BB4296"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BB4296" w:rsidRPr="006A4A61">
        <w:rPr>
          <w:rFonts w:ascii="TH Sarabun New" w:hAnsi="TH Sarabun New" w:cs="TH Sarabun New"/>
          <w:sz w:val="32"/>
          <w:szCs w:val="32"/>
        </w:rPr>
        <w:t>4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BB4296" w:rsidRPr="006A4A61">
        <w:rPr>
          <w:rFonts w:ascii="TH Sarabun New" w:hAnsi="TH Sarabun New" w:cs="TH Sarabun New"/>
          <w:sz w:val="32"/>
          <w:szCs w:val="32"/>
        </w:rPr>
        <w:t>59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>) และ</w:t>
      </w:r>
      <w:r w:rsidR="00BB4296"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การบริหารงานวิชาการ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24D0">
        <w:rPr>
          <w:rFonts w:ascii="TH Sarabun New" w:hAnsi="TH Sarabun New" w:cs="TH Sarabun New"/>
          <w:sz w:val="32"/>
          <w:szCs w:val="32"/>
          <w:cs/>
        </w:rPr>
        <w:br/>
      </w:r>
      <w:r w:rsidR="00B73199" w:rsidRPr="006A4A61">
        <w:rPr>
          <w:rFonts w:ascii="TH Sarabun New" w:hAnsi="TH Sarabun New" w:cs="TH Sarabun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color w:val="000000" w:themeColor="text1"/>
                <w:sz w:val="32"/>
                <w:szCs w:val="44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color w:val="000000" w:themeColor="text1"/>
                <w:sz w:val="32"/>
                <w:szCs w:val="44"/>
              </w:rPr>
              <m:t>X</m:t>
            </m:r>
          </m:e>
        </m:acc>
      </m:oMath>
      <w:r w:rsidR="00B73199" w:rsidRPr="006A4A61">
        <w:rPr>
          <w:rFonts w:ascii="TH Sarabun New" w:hAnsi="TH Sarabun New" w:cs="TH Sarabun New"/>
          <w:sz w:val="32"/>
          <w:szCs w:val="32"/>
          <w:cs/>
        </w:rPr>
        <w:t xml:space="preserve"> = </w:t>
      </w:r>
      <w:r w:rsidR="00B73199" w:rsidRPr="006A4A61">
        <w:rPr>
          <w:rFonts w:ascii="TH Sarabun New" w:hAnsi="TH Sarabun New" w:cs="TH Sarabun New"/>
          <w:sz w:val="32"/>
          <w:szCs w:val="32"/>
        </w:rPr>
        <w:t>4</w:t>
      </w:r>
      <w:r w:rsidR="00B73199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B73199" w:rsidRPr="006A4A61">
        <w:rPr>
          <w:rFonts w:ascii="TH Sarabun New" w:hAnsi="TH Sarabun New" w:cs="TH Sarabun New"/>
          <w:sz w:val="32"/>
          <w:szCs w:val="32"/>
        </w:rPr>
        <w:t>49</w:t>
      </w:r>
      <w:r w:rsidR="00B73199" w:rsidRPr="006A4A61">
        <w:rPr>
          <w:rFonts w:ascii="TH Sarabun New" w:hAnsi="TH Sarabun New" w:cs="TH Sarabun New"/>
          <w:sz w:val="32"/>
          <w:szCs w:val="32"/>
          <w:cs/>
        </w:rPr>
        <w:t>)</w:t>
      </w:r>
      <w:r w:rsidR="005A24D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B4296" w:rsidRPr="006A4A61">
        <w:rPr>
          <w:rFonts w:ascii="TH Sarabun New" w:hAnsi="TH Sarabun New" w:cs="TH Sarabun New"/>
          <w:sz w:val="32"/>
          <w:szCs w:val="32"/>
          <w:cs/>
        </w:rPr>
        <w:t>ตามลำดับ</w:t>
      </w:r>
      <w:r w:rsidR="00104F01" w:rsidRPr="006A4A61">
        <w:rPr>
          <w:rFonts w:ascii="TH Sarabun New" w:hAnsi="TH Sarabun New" w:cs="TH Sarabun New"/>
          <w:sz w:val="32"/>
          <w:szCs w:val="32"/>
          <w:cs/>
        </w:rPr>
        <w:t xml:space="preserve"> ดังแสดงในตารางที่ </w:t>
      </w:r>
      <w:r w:rsidR="00104F01" w:rsidRPr="006A4A61">
        <w:rPr>
          <w:rFonts w:ascii="TH Sarabun New" w:hAnsi="TH Sarabun New" w:cs="TH Sarabun New"/>
          <w:sz w:val="32"/>
          <w:szCs w:val="32"/>
        </w:rPr>
        <w:t>4</w:t>
      </w:r>
      <w:r w:rsidR="00104F01" w:rsidRPr="006A4A61">
        <w:rPr>
          <w:rFonts w:ascii="TH Sarabun New" w:hAnsi="TH Sarabun New" w:cs="TH Sarabun New"/>
          <w:sz w:val="32"/>
          <w:szCs w:val="32"/>
          <w:cs/>
        </w:rPr>
        <w:t>.</w:t>
      </w:r>
      <w:r w:rsidR="00104F01" w:rsidRPr="006A4A61">
        <w:rPr>
          <w:rFonts w:ascii="TH Sarabun New" w:hAnsi="TH Sarabun New" w:cs="TH Sarabun New"/>
          <w:sz w:val="32"/>
          <w:szCs w:val="32"/>
        </w:rPr>
        <w:t xml:space="preserve">3 </w:t>
      </w:r>
    </w:p>
    <w:p w:rsidR="00512E06" w:rsidRDefault="00512E06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A24D0" w:rsidRDefault="005A24D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A24D0" w:rsidRDefault="005A24D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A24D0" w:rsidRDefault="005A24D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A24D0" w:rsidRDefault="005A24D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A24D0" w:rsidRPr="006A4A61" w:rsidRDefault="005A24D0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04F01" w:rsidRPr="006A4A61" w:rsidRDefault="00104F0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4.</w:t>
      </w:r>
      <w:r w:rsidRPr="006A4A6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A4A61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104F01" w:rsidRPr="006A4A61" w:rsidRDefault="00104F0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6A4A61">
        <w:rPr>
          <w:rFonts w:ascii="TH Sarabun New" w:hAnsi="TH Sarabun New" w:cs="TH Sarabun New"/>
          <w:i/>
          <w:iCs/>
          <w:sz w:val="32"/>
          <w:szCs w:val="32"/>
          <w:cs/>
        </w:rPr>
        <w:t>ผลการวิเคราะห์</w:t>
      </w:r>
      <w:r w:rsidRPr="006A4A61">
        <w:rPr>
          <w:rFonts w:ascii="TH Sarabun New" w:eastAsia="Arial Unicode MS" w:hAnsi="TH Sarabun New" w:cs="TH Sarabun New"/>
          <w:i/>
          <w:iCs/>
          <w:color w:val="000000"/>
          <w:sz w:val="32"/>
          <w:szCs w:val="32"/>
          <w:cs/>
        </w:rPr>
        <w:t>สภาพการบริหารสถานศึกษาตามหลักปรัชญาของเศรษฐกิจพอเพียง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9"/>
        <w:gridCol w:w="844"/>
        <w:gridCol w:w="704"/>
        <w:gridCol w:w="1379"/>
      </w:tblGrid>
      <w:tr w:rsidR="00104F01" w:rsidRPr="00184C2C" w:rsidTr="00184C2C">
        <w:trPr>
          <w:jc w:val="center"/>
        </w:trPr>
        <w:tc>
          <w:tcPr>
            <w:tcW w:w="3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F01" w:rsidRPr="00184C2C" w:rsidRDefault="00104F01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การบริหารสถานศึกษาตามหลักปรัชญาของเศรษฐกิจพอเพียง</w:t>
            </w:r>
          </w:p>
          <w:p w:rsidR="00104F01" w:rsidRPr="00184C2C" w:rsidRDefault="00104F01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4C2C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ของสถานศึกษาขนาดเล็ก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F01" w:rsidRPr="00184C2C" w:rsidRDefault="00B0256B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  <w:color w:val="000000" w:themeColor="text1"/>
                        <w:sz w:val="32"/>
                        <w:szCs w:val="44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color w:val="000000" w:themeColor="text1"/>
                        <w:sz w:val="32"/>
                        <w:szCs w:val="4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F01" w:rsidRPr="00184C2C" w:rsidRDefault="00104F01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F01" w:rsidRPr="00184C2C" w:rsidRDefault="00DB16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Pr="00184C2C">
              <w:rPr>
                <w:rFonts w:ascii="TH Sarabun New" w:eastAsia="Arial Unicode MS" w:hAnsi="TH Sarabun New" w:cs="TH Sarabun New"/>
                <w:color w:val="000000"/>
                <w:sz w:val="32"/>
                <w:szCs w:val="32"/>
                <w:cs/>
              </w:rPr>
              <w:t>สภาพการบริหาร</w:t>
            </w:r>
          </w:p>
        </w:tc>
      </w:tr>
      <w:tr w:rsidR="00104F01" w:rsidRPr="00184C2C" w:rsidTr="00184C2C">
        <w:trPr>
          <w:jc w:val="center"/>
        </w:trPr>
        <w:tc>
          <w:tcPr>
            <w:tcW w:w="3238" w:type="pct"/>
            <w:tcBorders>
              <w:bottom w:val="nil"/>
            </w:tcBorders>
            <w:shd w:val="clear" w:color="auto" w:fill="auto"/>
          </w:tcPr>
          <w:p w:rsidR="00104F01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การบริหารงานบุคลากร</w:t>
            </w:r>
          </w:p>
        </w:tc>
        <w:tc>
          <w:tcPr>
            <w:tcW w:w="508" w:type="pct"/>
            <w:tcBorders>
              <w:bottom w:val="nil"/>
            </w:tcBorders>
            <w:shd w:val="clear" w:color="auto" w:fill="auto"/>
          </w:tcPr>
          <w:p w:rsidR="00104F01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424" w:type="pct"/>
            <w:tcBorders>
              <w:bottom w:val="nil"/>
            </w:tcBorders>
            <w:shd w:val="clear" w:color="auto" w:fill="auto"/>
          </w:tcPr>
          <w:p w:rsidR="00104F01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30" w:type="pct"/>
            <w:tcBorders>
              <w:bottom w:val="nil"/>
            </w:tcBorders>
            <w:shd w:val="clear" w:color="auto" w:fill="auto"/>
          </w:tcPr>
          <w:p w:rsidR="00104F01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E7587F" w:rsidRPr="00184C2C" w:rsidTr="00184C2C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E7587F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การบริหารงานทั่วไป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E7587F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E7587F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E7587F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04F01" w:rsidRPr="00184C2C" w:rsidTr="00184C2C">
        <w:trPr>
          <w:jc w:val="center"/>
        </w:trPr>
        <w:tc>
          <w:tcPr>
            <w:tcW w:w="3238" w:type="pct"/>
            <w:tcBorders>
              <w:top w:val="nil"/>
              <w:bottom w:val="nil"/>
            </w:tcBorders>
            <w:shd w:val="clear" w:color="auto" w:fill="auto"/>
          </w:tcPr>
          <w:p w:rsidR="00104F01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การบริหารงานงบประมาณ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auto"/>
          </w:tcPr>
          <w:p w:rsidR="00104F01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424" w:type="pct"/>
            <w:tcBorders>
              <w:top w:val="nil"/>
              <w:bottom w:val="nil"/>
            </w:tcBorders>
            <w:shd w:val="clear" w:color="auto" w:fill="auto"/>
          </w:tcPr>
          <w:p w:rsidR="00104F01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830" w:type="pct"/>
            <w:tcBorders>
              <w:top w:val="nil"/>
              <w:bottom w:val="nil"/>
            </w:tcBorders>
            <w:shd w:val="clear" w:color="auto" w:fill="auto"/>
          </w:tcPr>
          <w:p w:rsidR="00104F01" w:rsidRPr="00184C2C" w:rsidRDefault="005F7B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  <w:tr w:rsidR="00104F01" w:rsidRPr="00184C2C" w:rsidTr="00184C2C">
        <w:trPr>
          <w:jc w:val="center"/>
        </w:trPr>
        <w:tc>
          <w:tcPr>
            <w:tcW w:w="3238" w:type="pct"/>
            <w:tcBorders>
              <w:top w:val="nil"/>
            </w:tcBorders>
            <w:shd w:val="clear" w:color="auto" w:fill="auto"/>
          </w:tcPr>
          <w:p w:rsidR="00104F01" w:rsidRPr="00184C2C" w:rsidRDefault="00E7587F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eastAsia="AngsanaNew" w:hAnsi="TH Sarabun New" w:cs="TH Sarabun New"/>
                <w:sz w:val="32"/>
                <w:szCs w:val="32"/>
                <w:cs/>
              </w:rPr>
              <w:t>การบริหารงานวิชาการ</w:t>
            </w:r>
          </w:p>
        </w:tc>
        <w:tc>
          <w:tcPr>
            <w:tcW w:w="508" w:type="pct"/>
            <w:tcBorders>
              <w:top w:val="nil"/>
            </w:tcBorders>
            <w:shd w:val="clear" w:color="auto" w:fill="auto"/>
          </w:tcPr>
          <w:p w:rsidR="00104F01" w:rsidRPr="00184C2C" w:rsidRDefault="005F7B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424" w:type="pct"/>
            <w:tcBorders>
              <w:top w:val="nil"/>
            </w:tcBorders>
            <w:shd w:val="clear" w:color="auto" w:fill="auto"/>
          </w:tcPr>
          <w:p w:rsidR="00104F01" w:rsidRPr="00184C2C" w:rsidRDefault="005F7B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97</w:t>
            </w:r>
          </w:p>
        </w:tc>
        <w:tc>
          <w:tcPr>
            <w:tcW w:w="830" w:type="pct"/>
            <w:tcBorders>
              <w:top w:val="nil"/>
            </w:tcBorders>
            <w:shd w:val="clear" w:color="auto" w:fill="auto"/>
          </w:tcPr>
          <w:p w:rsidR="00104F01" w:rsidRPr="00184C2C" w:rsidRDefault="005F7B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มาก</w:t>
            </w:r>
          </w:p>
        </w:tc>
      </w:tr>
      <w:tr w:rsidR="005F7B78" w:rsidRPr="00184C2C" w:rsidTr="00184C2C">
        <w:trPr>
          <w:jc w:val="center"/>
        </w:trPr>
        <w:tc>
          <w:tcPr>
            <w:tcW w:w="3238" w:type="pct"/>
            <w:shd w:val="clear" w:color="auto" w:fill="auto"/>
          </w:tcPr>
          <w:p w:rsidR="005F7B78" w:rsidRPr="00184C2C" w:rsidRDefault="005F7B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508" w:type="pct"/>
            <w:shd w:val="clear" w:color="auto" w:fill="auto"/>
          </w:tcPr>
          <w:p w:rsidR="005F7B78" w:rsidRPr="00184C2C" w:rsidRDefault="005F7B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4</w:t>
            </w:r>
            <w:r w:rsidRPr="00184C2C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color w:val="000000"/>
                <w:position w:val="-4"/>
                <w:sz w:val="32"/>
                <w:szCs w:val="32"/>
              </w:rPr>
              <w:t>58</w:t>
            </w:r>
          </w:p>
        </w:tc>
        <w:tc>
          <w:tcPr>
            <w:tcW w:w="424" w:type="pct"/>
            <w:shd w:val="clear" w:color="auto" w:fill="auto"/>
          </w:tcPr>
          <w:p w:rsidR="005F7B78" w:rsidRPr="00184C2C" w:rsidRDefault="005F7B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184C2C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830" w:type="pct"/>
            <w:shd w:val="clear" w:color="auto" w:fill="auto"/>
          </w:tcPr>
          <w:p w:rsidR="005F7B78" w:rsidRPr="00184C2C" w:rsidRDefault="005F7B78" w:rsidP="00184C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4C2C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</w:tr>
    </w:tbl>
    <w:p w:rsidR="00127CDD" w:rsidRPr="006A4A61" w:rsidRDefault="00127CDD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044A4" w:rsidRPr="006A4A61" w:rsidRDefault="00693DD9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184C2C">
        <w:rPr>
          <w:rFonts w:ascii="TH Sarabun New" w:hAnsi="TH Sarabun New" w:cs="TH Sarabun New"/>
          <w:sz w:val="32"/>
          <w:szCs w:val="32"/>
        </w:rPr>
        <w:tab/>
      </w:r>
      <w:r w:rsidR="00184C2C">
        <w:rPr>
          <w:rFonts w:ascii="TH Sarabun New" w:hAnsi="TH Sarabun New" w:cs="TH Sarabun New"/>
          <w:sz w:val="32"/>
          <w:szCs w:val="32"/>
        </w:rPr>
        <w:tab/>
      </w:r>
      <w:r w:rsidR="00184C2C">
        <w:rPr>
          <w:rFonts w:ascii="TH Sarabun New" w:hAnsi="TH Sarabun New" w:cs="TH Sarabun New"/>
          <w:sz w:val="32"/>
          <w:szCs w:val="32"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>ได้นำผลการศึกษาสภาพ</w:t>
      </w:r>
      <w:r w:rsidR="00A044A4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การบริหารสถานศึกษาตามหลักปรัชญาของเศรษฐกิจพอเพียง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จากระยะที่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 xml:space="preserve">1 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>มาพิจารณา โดยได้นำประเด็นย่อย</w:t>
      </w:r>
      <w:r w:rsidR="00184C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>ๆ</w:t>
      </w:r>
      <w:r w:rsidR="00184C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>ที่มีค่าเฉลี่ยของสภาพ</w:t>
      </w:r>
      <w:r w:rsidR="00A044A4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>สถานศึกษาต่ำสุด ซึ่งถือว่าเป็นปัญหามาเป็นประเด็นในการสัมภาษณ์เนื้อหาแนว</w:t>
      </w:r>
      <w:r w:rsidR="00A044A4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ทางการบริหารสถานศึกษาตามหลักปรัชญาของเศรษฐกิจพอเพียงของสถานศึกษาขนาดเล็ก สังกัดสำนักงาน</w:t>
      </w:r>
      <w:r w:rsidR="00184C2C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br/>
      </w:r>
      <w:r w:rsidR="00A044A4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เขตพื้นที่การศึกษาประถมศึกษามหาสารคาม เขต </w:t>
      </w:r>
      <w:r w:rsidR="00A044A4"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ให้มีประสิทธิภาพ ผลการดำเนินงานสรุปได้ดังนี้</w:t>
      </w:r>
    </w:p>
    <w:p w:rsidR="00C62279" w:rsidRPr="006A4A61" w:rsidRDefault="00C666E2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62279" w:rsidRPr="006A4A61">
        <w:rPr>
          <w:rFonts w:ascii="TH Sarabun New" w:hAnsi="TH Sarabun New" w:cs="TH Sarabun New"/>
          <w:sz w:val="32"/>
          <w:szCs w:val="32"/>
          <w:cs/>
        </w:rPr>
        <w:t>4.2.1.</w:t>
      </w:r>
      <w:r w:rsidR="00C62279" w:rsidRPr="006A4A61">
        <w:rPr>
          <w:rFonts w:ascii="TH Sarabun New" w:hAnsi="TH Sarabun New" w:cs="TH Sarabun New"/>
          <w:sz w:val="32"/>
          <w:szCs w:val="32"/>
        </w:rPr>
        <w:t>2</w:t>
      </w:r>
      <w:r w:rsidR="00C62279" w:rsidRPr="006A4A61">
        <w:rPr>
          <w:rFonts w:ascii="TH Sarabun New" w:hAnsi="TH Sarabun New" w:cs="TH Sarabun New"/>
          <w:sz w:val="32"/>
          <w:szCs w:val="32"/>
          <w:cs/>
        </w:rPr>
        <w:t xml:space="preserve"> ผลการ</w:t>
      </w:r>
      <w:r w:rsidR="00713F76" w:rsidRPr="006A4A61">
        <w:rPr>
          <w:rFonts w:ascii="TH Sarabun New" w:hAnsi="TH Sarabun New" w:cs="TH Sarabun New"/>
          <w:sz w:val="32"/>
          <w:szCs w:val="32"/>
          <w:cs/>
        </w:rPr>
        <w:t>ศึกษาแนว</w:t>
      </w:r>
      <w:r w:rsidR="00A044A4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ทาง</w:t>
      </w:r>
      <w:r w:rsidR="00C62279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</w:t>
      </w:r>
      <w:r w:rsidR="00184C2C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br/>
      </w:r>
      <w:r w:rsidR="00C62279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เขต </w:t>
      </w:r>
      <w:r w:rsidR="00C62279"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C62279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13F76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6458B" w:rsidRPr="006A4A61">
        <w:rPr>
          <w:rFonts w:ascii="TH Sarabun New" w:hAnsi="TH Sarabun New" w:cs="TH Sarabun New"/>
          <w:sz w:val="32"/>
          <w:szCs w:val="32"/>
          <w:cs/>
        </w:rPr>
        <w:t>ในการ</w:t>
      </w:r>
      <w:r w:rsidR="00713F76" w:rsidRPr="006A4A61">
        <w:rPr>
          <w:rFonts w:ascii="TH Sarabun New" w:hAnsi="TH Sarabun New" w:cs="TH Sarabun New"/>
          <w:sz w:val="32"/>
          <w:szCs w:val="32"/>
          <w:cs/>
        </w:rPr>
        <w:t>ศึกษาแนวทาง</w:t>
      </w:r>
      <w:r w:rsidR="00713F76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713F76"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713F76" w:rsidRPr="006A4A61">
        <w:rPr>
          <w:rFonts w:ascii="TH Sarabun New" w:hAnsi="TH Sarabun New" w:cs="TH Sarabun New"/>
          <w:sz w:val="32"/>
          <w:szCs w:val="32"/>
          <w:cs/>
        </w:rPr>
        <w:t xml:space="preserve"> ผู้วิจัยดำเนินการโดยนำข้อที่มีค่าเฉลี่ยต่ำสุดของการบริหารงาน </w:t>
      </w:r>
      <w:r w:rsidR="00713F76" w:rsidRPr="006A4A61">
        <w:rPr>
          <w:rFonts w:ascii="TH Sarabun New" w:hAnsi="TH Sarabun New" w:cs="TH Sarabun New"/>
          <w:sz w:val="32"/>
          <w:szCs w:val="32"/>
        </w:rPr>
        <w:t>4</w:t>
      </w:r>
      <w:r w:rsidR="00713F76" w:rsidRPr="006A4A61">
        <w:rPr>
          <w:rFonts w:ascii="TH Sarabun New" w:hAnsi="TH Sarabun New" w:cs="TH Sarabun New"/>
          <w:sz w:val="32"/>
          <w:szCs w:val="32"/>
          <w:cs/>
        </w:rPr>
        <w:t xml:space="preserve"> ด้าน ดังนี้</w:t>
      </w:r>
      <w:r w:rsidR="006A4A61" w:rsidRPr="006A4A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  <w:cs/>
        </w:rPr>
        <w:tab/>
      </w:r>
      <w:r>
        <w:rPr>
          <w:rFonts w:ascii="TH Sarabun New" w:eastAsia="AngsanaNew" w:hAnsi="TH Sarabun New" w:cs="TH Sarabun New"/>
          <w:sz w:val="32"/>
          <w:szCs w:val="32"/>
          <w:cs/>
        </w:rPr>
        <w:tab/>
      </w:r>
      <w:r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13F76" w:rsidRPr="006A4A61">
        <w:rPr>
          <w:rFonts w:ascii="TH Sarabun New" w:eastAsia="AngsanaNew" w:hAnsi="TH Sarabun New" w:cs="TH Sarabun New"/>
          <w:sz w:val="32"/>
          <w:szCs w:val="32"/>
          <w:cs/>
        </w:rPr>
        <w:t xml:space="preserve">การบริหารงานวิชาการ </w:t>
      </w:r>
      <w:r w:rsidR="00713F76" w:rsidRPr="006A4A61">
        <w:rPr>
          <w:rFonts w:ascii="TH Sarabun New" w:hAnsi="TH Sarabun New" w:cs="TH Sarabun New"/>
          <w:sz w:val="32"/>
          <w:szCs w:val="32"/>
          <w:cs/>
        </w:rPr>
        <w:t>ข้อที่มีค่าเฉลี่ยต่ำสุด คือ การกำหนดนโยบายการพัฒนาหลักสูตรสถานศึกษา โดยสอดแทรกเงื่อนไขความรู้ตามหลักปรัชญาของเศรษฐกิจพอเพียง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สรุปตามความคิดเห็นของผู้ทรงคุณวุฒิ ดังนี้</w:t>
      </w:r>
    </w:p>
    <w:p w:rsidR="00713F76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1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 ควรมีการบูรณาการหลักปรัชญาของเศรษฐกิจพอเพียงที่ประกอบด้วย </w:t>
      </w:r>
      <w:r w:rsidR="00A044A4" w:rsidRPr="006A4A61">
        <w:rPr>
          <w:rFonts w:ascii="TH Sarabun New" w:hAnsi="TH Sarabun New" w:cs="TH Sarabun New"/>
          <w:sz w:val="32"/>
          <w:szCs w:val="32"/>
        </w:rPr>
        <w:t>3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ห่วง </w:t>
      </w:r>
      <w:r w:rsidR="00A044A4" w:rsidRPr="006A4A61">
        <w:rPr>
          <w:rFonts w:ascii="TH Sarabun New" w:hAnsi="TH Sarabun New" w:cs="TH Sarabun New"/>
          <w:sz w:val="32"/>
          <w:szCs w:val="32"/>
        </w:rPr>
        <w:t>2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เงื่อนไข ในการกำหนดหลักสูตรสถานศึกษา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2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 ควรน้อมนำปรัชญาของเศรษฐกิจพอเพียง ทั้ง </w:t>
      </w:r>
      <w:r w:rsidR="00A044A4" w:rsidRPr="006A4A61">
        <w:rPr>
          <w:rFonts w:ascii="TH Sarabun New" w:hAnsi="TH Sarabun New" w:cs="TH Sarabun New"/>
          <w:sz w:val="32"/>
          <w:szCs w:val="32"/>
        </w:rPr>
        <w:t xml:space="preserve">3 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ห่วง </w:t>
      </w:r>
      <w:r>
        <w:rPr>
          <w:rFonts w:ascii="TH Sarabun New" w:hAnsi="TH Sarabun New" w:cs="TH Sarabun New"/>
          <w:sz w:val="32"/>
          <w:szCs w:val="32"/>
        </w:rPr>
        <w:br/>
      </w:r>
      <w:r w:rsidR="00A044A4" w:rsidRPr="006A4A61">
        <w:rPr>
          <w:rFonts w:ascii="TH Sarabun New" w:hAnsi="TH Sarabun New" w:cs="TH Sarabun New"/>
          <w:sz w:val="32"/>
          <w:szCs w:val="32"/>
        </w:rPr>
        <w:t>2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เงื่อนไข เข้าไปในหน่วยการเรียนรู้ทุกชั้น ทุกกลุ่มสาระฯ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3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 กำหนดกิจกรรมการเรียนการสอนตามหลักปรัชญาของเศรษฐกิจพอเพียง ที่เน้นผู้เรียนเป็นสำคัญ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>และพัฒนาแหล่งเรียนรู้ภูมิปัญญาท้องถิ่น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4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 กำหนดเป้าหมายการศึกษาในหลักสูตรให้เหมาะสมกับความรู้ ความสามารถของผู้เรียนและปลูกฝังค่านิยมให้ผู้เรียนมีความพอประมาณ รู้จักประมาณตน มีเหตุผล มีภูมิคุ้มกันที่ดี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5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ปลูกฝังให้ผู้เรียนปฏิบัติสิ่งต่าง ๆ บนพื้นฐานของความ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มีสติปัญญา ยึดทางสายกลางในการปฏิบัติ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6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ควรมีการจัดทำหลักสูตรสถานศึกษาโดยบูรณาการหลักปรัชญาของเศรษฐกิจพอเพียงทุกกลุ่มสาระ โดยเน้นให้ผ้เรียนนำความรู้ไปปฏิบัติในชีวิตประจำวัน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7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หลักสูตรควรมีการส่งเสริมให้นักเรียนปฏิบัติตนอย่างมีสติ</w:t>
      </w:r>
      <w:r w:rsidR="00CC3EE3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ปัญญาและยึดมั่นในทางสายกลาง และดำเนินชีวิตด้วยความซื่อสัตย์สุจริต อดทนแบ่งปัน รับผิดชอบ และอยู่ร่วมกันอย่างมีความสุข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8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ควรสอดแทรกหลักปรัชญาของเศรษฐกิจพอเพียงไว้ในทุกกลุ่มสาระ และกิจกรรมพัฒนาผู้เรียน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A044A4" w:rsidRPr="006A4A61">
        <w:rPr>
          <w:rFonts w:ascii="TH Sarabun New" w:hAnsi="TH Sarabun New" w:cs="TH Sarabun New"/>
          <w:sz w:val="32"/>
          <w:szCs w:val="32"/>
        </w:rPr>
        <w:t>9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ควรมีการประเมินด้วยว่า หลักสูตรมีความสอดคล้องกับหลักปรัชญาของเศรษฐกิจพอเพียงหรือไม่อย่างไร</w:t>
      </w:r>
    </w:p>
    <w:p w:rsidR="00855D77" w:rsidRPr="006A4A61" w:rsidRDefault="00855D77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184C2C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>จากความคิดเห็นของผู้ทรง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คุณวุฒิดังกล่าวข้า</w:t>
      </w:r>
      <w:r w:rsidRPr="006A4A61">
        <w:rPr>
          <w:rFonts w:ascii="TH Sarabun New" w:hAnsi="TH Sarabun New" w:cs="TH Sarabun New"/>
          <w:sz w:val="32"/>
          <w:szCs w:val="32"/>
          <w:cs/>
        </w:rPr>
        <w:t>งต้น สรุปได้ว่าแนว</w:t>
      </w:r>
      <w:r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ทางการบริหารสถาน ศึกษาตามหลักปรัชญาของเศรษฐกิจพอเพียง</w:t>
      </w:r>
      <w:r w:rsidRPr="006A4A61">
        <w:rPr>
          <w:rFonts w:ascii="TH Sarabun New" w:hAnsi="TH Sarabun New" w:cs="TH Sarabun New"/>
          <w:sz w:val="32"/>
          <w:szCs w:val="32"/>
          <w:cs/>
        </w:rPr>
        <w:t>ด้านวิชาการ คือ หลักสูตรสถานศึกษาควรมีการบูรณาการหลักปรัชญาของเศรษฐกิจพอเพียงเข้าไปในหน่วยการเรียนรู้ทุกชั้น ทุกกลุ่มสาระฯ และกิจกรรมพัฒนาผู้เรียน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3F76"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การบริหารงานงบประมาณ</w:t>
      </w:r>
      <w:r w:rsidR="00713F76" w:rsidRPr="006A4A61">
        <w:rPr>
          <w:rFonts w:ascii="TH Sarabun New" w:hAnsi="TH Sarabun New" w:cs="TH Sarabun New"/>
          <w:sz w:val="32"/>
          <w:szCs w:val="32"/>
          <w:cs/>
        </w:rPr>
        <w:t xml:space="preserve"> ข้อที่มีค่าเฉลี่ยต่ำสุด คือ การจัดสรรประมาณในการดำเนินงานตามโครงการ/กิจกรรมโดยยึดหลักความมีเหตุผลและพอประมาณ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สรุปตามความคิดเห็นของผู้ทรงคุณวุฒิ ดังนี้</w:t>
      </w:r>
    </w:p>
    <w:p w:rsidR="00713F76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1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ควรมีการจัดทำและเสนอของบ ประมาณตามความเหมาะสมและความต้องการที่แท้จริง โดยคำนึงถึงความเหมาะสมและความจำเป็นของสถานศึกษา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2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ควรมีการวิเคราะห์ทิศทางและยุทธศาสตร์ด้านงบประมาณของสถานศึกษาโดยใช้กรอบของเศรษฐกิจพอเพียง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3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3EE3" w:rsidRPr="006A4A61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ควรมีคณะกรรมการตรวจสอบการใช้งบประมาณของสถานศึกษาโดยยึดหลัก ความพอประมาณ ความมีเหตุผล และการมีภูมิคุมกันในตัวที่ดี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4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6A4A61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ควรมีกรรมการประเมินผลการใช้จ่ายงบประมาณ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โดยครอบคลุมเศรษฐกิจพอเพียง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5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การบริหารงบประมาณควรใช้หลักเหตุผลในการบริหาร</w:t>
      </w:r>
      <w:r w:rsidR="0085725A">
        <w:rPr>
          <w:rFonts w:ascii="TH Sarabun New" w:hAnsi="TH Sarabun New" w:cs="TH Sarabun New"/>
          <w:sz w:val="32"/>
          <w:szCs w:val="32"/>
          <w:cs/>
        </w:rPr>
        <w:br/>
      </w:r>
      <w:bookmarkStart w:id="0" w:name="_GoBack"/>
      <w:bookmarkEnd w:id="0"/>
      <w:r w:rsidR="00855D77" w:rsidRPr="006A4A61">
        <w:rPr>
          <w:rFonts w:ascii="TH Sarabun New" w:hAnsi="TH Sarabun New" w:cs="TH Sarabun New"/>
          <w:sz w:val="32"/>
          <w:szCs w:val="32"/>
          <w:cs/>
        </w:rPr>
        <w:t>เพื่อความเสี่ยงให้น้อยที่สุด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6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ควรมีการตั้งคณะกรรมการประเมินการใช้งบประมาณ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7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ควรมีการตรวจสอบการใช้จ่ายงบประมาณ โดยยึดหลัก </w:t>
      </w:r>
      <w:r>
        <w:rPr>
          <w:rFonts w:ascii="TH Sarabun New" w:hAnsi="TH Sarabun New" w:cs="TH Sarabun New"/>
          <w:sz w:val="32"/>
          <w:szCs w:val="32"/>
        </w:rPr>
        <w:br/>
      </w:r>
      <w:r w:rsidR="00855D77" w:rsidRPr="006A4A61">
        <w:rPr>
          <w:rFonts w:ascii="TH Sarabun New" w:hAnsi="TH Sarabun New" w:cs="TH Sarabun New"/>
          <w:sz w:val="32"/>
          <w:szCs w:val="32"/>
        </w:rPr>
        <w:t>3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ห่วง </w:t>
      </w:r>
      <w:r w:rsidR="00855D77" w:rsidRPr="006A4A61">
        <w:rPr>
          <w:rFonts w:ascii="TH Sarabun New" w:hAnsi="TH Sarabun New" w:cs="TH Sarabun New"/>
          <w:sz w:val="32"/>
          <w:szCs w:val="32"/>
        </w:rPr>
        <w:t>2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เงื่อนไข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8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ควรกำหนดเป็นแผน เช่น แผนการใช้จ่ายงบประมาณตามหลักพอเพียง และมีตัวชี้วัดด้วย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9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การใช้จ่ายงบประมาณ หรือการของงบประมาณควรเป็นไปตามความต้องการและความพอเหมาะของงบประมาณที่ได้รับ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1" w:firstLine="1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จากความคิดเห็นของผู้ทรง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คุณวุฒิดังกล่าวข้า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งต้น สรุปได้ว่าแนว</w:t>
      </w:r>
      <w:r w:rsidR="00855D77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ทางการบริหารสถาน ศึกษาตามหลักปรัชญาของเศรษฐกิจพอเพียง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ด้านงบประมาณ คือ </w:t>
      </w:r>
      <w:r w:rsidR="00855D77" w:rsidRPr="006A4A61">
        <w:rPr>
          <w:rFonts w:ascii="TH Sarabun New" w:hAnsi="TH Sarabun New" w:cs="TH Sarabun New"/>
          <w:sz w:val="32"/>
          <w:szCs w:val="32"/>
        </w:rPr>
        <w:t>1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) ควรมีการขอและใช้งบประมาณโดยคำนึงถึงความพอประมาณ มีเหตุผลตลอดจนความจำเป็นของสถานศึกษา และ </w:t>
      </w:r>
      <w:r w:rsidR="00855D77" w:rsidRPr="006A4A61">
        <w:rPr>
          <w:rFonts w:ascii="TH Sarabun New" w:hAnsi="TH Sarabun New" w:cs="TH Sarabun New"/>
          <w:sz w:val="32"/>
          <w:szCs w:val="32"/>
        </w:rPr>
        <w:t>2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) ควรมีคณะกรรมการตรวจสอบการใช้งบประมาณของสถานศึกษาโดยครอบ คลุมเศรษฐกิจพอเพียง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>
        <w:rPr>
          <w:rFonts w:ascii="TH Sarabun New" w:eastAsia="AngsanaNew" w:hAnsi="TH Sarabun New" w:cs="TH Sarabun New"/>
          <w:sz w:val="32"/>
          <w:szCs w:val="32"/>
        </w:rPr>
        <w:tab/>
      </w:r>
      <w:r w:rsidR="00713F76" w:rsidRPr="006A4A61">
        <w:rPr>
          <w:rFonts w:ascii="TH Sarabun New" w:eastAsia="AngsanaNew" w:hAnsi="TH Sarabun New" w:cs="TH Sarabun New"/>
          <w:sz w:val="32"/>
          <w:szCs w:val="32"/>
          <w:cs/>
        </w:rPr>
        <w:t>การบริหารงานบุคลากร</w:t>
      </w:r>
      <w:r w:rsidR="00713F76" w:rsidRPr="006A4A61">
        <w:rPr>
          <w:rFonts w:ascii="TH Sarabun New" w:hAnsi="TH Sarabun New" w:cs="TH Sarabun New"/>
          <w:sz w:val="32"/>
          <w:szCs w:val="32"/>
          <w:cs/>
        </w:rPr>
        <w:t xml:space="preserve"> ข้อที่มีค่าเฉลี่ยต่ำสุด คือ การพัฒนาบุคลากรเกี่ยวกับเศรษฐกิจพอเพียงอย่างต่อเนื่องและเป็นระบบโดยสอดแทรกความมีเหตุผลและมีภูมิคุ้มกันในตัวที่ดี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สรุปตามความคิดเห็นของผู้ทรงคุณวุฒิ ดังนี้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1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มีแผนงาน/โครงการ พัฒนาบุคลากรของสถานศึกษา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เพื่อสร้างความรู้ความเข้าใจและตระหนักในคุณค่าของหลักปรัชญาของเศรษฐกิจพอเพียง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2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ควรกำหนดแผนการพัฒนาบุคลากรด้านหลักปรัชญาของเศรษฐกิจพอเพียง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3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ควรมีการพัฒนาบุคลากรโดยมุ่งเน้นการดำเนินชีวิต 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การปฏิบัติงานตามหลักปรัชญาของเศรษฐกิจพอเพียง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4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ณะครูและบุคลากรควรได้รับการส่งเสริมสนับสนุนในการเข้าร่วมหรือนำเสนอผลงานที่เกี่ยวกับ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5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ควรมีแผนพัฒนาบุคลากรด้านเศรษฐกิจพอเพียง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6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ควรจัดทำโครงการพัฒนาบุคลากรตามหลักปรัชญาของเศรษฐกิจพอเพียง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7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ส่งเสริมสนับสนุนให้ครูได้เข้าร่วมอบรม สัมมนา และศึกษาดูงานด้านเศรษฐกิจพอเพียง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8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ควรมีการประชุม/อบรม/สัมมนา/ศึกษาดูงานแหล่งเรียนรู้ต่าง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ๆ เพื่อส่งเสริมการประยุกต์ใช้หลักปรัชญาของเศรษฐกิจพอเพียงในการดำเนินชีวิตและปฏิบัติภารกิจหน้าที่</w:t>
      </w:r>
    </w:p>
    <w:p w:rsidR="00713F76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9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 ส่งเสริมการพัฒนาตนเองของครูด้านเศรษฐกิจพอเพียง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จากความคิดเห็นของผู้ทรง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คุณวุฒิดังกล่าวข้า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งต้น สรุปได้ว่าแนว</w:t>
      </w:r>
      <w:r w:rsidR="00855D77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ทางการบริหารสถาน ศึกษาตามหลักปรัชญาของเศรษฐกิจพอเพียง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>ด้าน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คือ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ควรมีแผนงาน/โครงการ พัฒนาบุคลากรของสถานศึกษาเพื่อส่งเสริมการประยุกต์ใช้หลักปรัชญาของเศรษฐกิจพอเพียงในการดำเนินชีวิตและปฏิบัติภารกิจหน้าที่</w:t>
      </w:r>
    </w:p>
    <w:p w:rsidR="00A044A4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13F76" w:rsidRPr="006A4A61">
        <w:rPr>
          <w:rFonts w:ascii="TH Sarabun New" w:eastAsia="AngsanaNew" w:hAnsi="TH Sarabun New" w:cs="TH Sarabun New"/>
          <w:sz w:val="32"/>
          <w:szCs w:val="32"/>
          <w:cs/>
        </w:rPr>
        <w:t xml:space="preserve">การบริหารงานทั่วไป </w:t>
      </w:r>
      <w:r w:rsidR="00713F76" w:rsidRPr="006A4A61">
        <w:rPr>
          <w:rFonts w:ascii="TH Sarabun New" w:hAnsi="TH Sarabun New" w:cs="TH Sarabun New"/>
          <w:sz w:val="32"/>
          <w:szCs w:val="32"/>
          <w:cs/>
        </w:rPr>
        <w:t>ข้อที่มีค่าเฉลี่ยต่ำสุด คือ การดำเนินการตามแผนการดำเนินงานตามหลักปรัชญาของเศรษฐกิจพอเพียงที่วางไว้โดยยึดหลักความมีเหตุผลและเงื่อนไขความรู้</w:t>
      </w:r>
      <w:r w:rsidR="00A044A4" w:rsidRPr="006A4A61">
        <w:rPr>
          <w:rFonts w:ascii="TH Sarabun New" w:hAnsi="TH Sarabun New" w:cs="TH Sarabun New"/>
          <w:sz w:val="32"/>
          <w:szCs w:val="32"/>
          <w:cs/>
        </w:rPr>
        <w:t xml:space="preserve"> สรุปตามความคิดเห็นของผู้ทรงคุณวุฒิ ดังนี้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1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มีการกำหนดแผนการใช้อาคารสถานที่อย่างประหยัด คุ้มค่า ตลอดจนมีการบำรุง ดูแล และพัฒนาอาคารสถานที่ สภาพ แวดล้อมของสถานศึกษา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2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กำหนดโครงการหรือแผนงานการใช้ทรัพยากรในสถานศึกษา โดยมุ่งเน้นความมีเหตุผล และความพอประมาณในการดำเนินงาน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3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ควรมีแผนการบริการอาคารสถานที่แก่ชุมชนในการจัดทำกิจกรรมต่าง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ๆ ตามเหตุตามผลและความเหมาะสม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4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ควรมีแผนงานการบริหารงานอาคารสถานที่ให้สอดคล้องกับหลัก </w:t>
      </w:r>
      <w:r w:rsidR="00E32AFD" w:rsidRPr="006A4A61">
        <w:rPr>
          <w:rFonts w:ascii="TH Sarabun New" w:hAnsi="TH Sarabun New" w:cs="TH Sarabun New"/>
          <w:sz w:val="32"/>
          <w:szCs w:val="32"/>
        </w:rPr>
        <w:t xml:space="preserve">3 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ห่วง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5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มีการติดตามและตรวจสอบการใช้อาคารสถานที่และ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สภาพ</w:t>
      </w:r>
      <w:r w:rsidR="00CC3EE3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แวดล้อมของสถานศึกษา เพื่อให้เกิดความคุ้มค่าและเอื้อประโยชน์ต่อการเรียนรู้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6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ควรมีการสร้างจิตสำนึกให้ทุกคนในสถานศึกษามีส่วนรับผิด</w:t>
      </w:r>
      <w:r w:rsidR="00CC3EE3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ชอบในการดูแลรักษาอาคารสถานที่ และสภาพแวดล้อม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7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ควรมีการรณรงค์การใช้น้ำ</w:t>
      </w:r>
      <w:r w:rsidR="00CC3EE3" w:rsidRPr="006A4A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ใช้ไฟของสถานศึกษา โดยยึด</w:t>
      </w:r>
      <w:r w:rsidR="00CC3EE3" w:rsidRPr="006A4A61">
        <w:rPr>
          <w:rFonts w:ascii="TH Sarabun New" w:hAnsi="TH Sarabun New" w:cs="TH Sarabun New"/>
          <w:sz w:val="32"/>
          <w:szCs w:val="32"/>
          <w:cs/>
        </w:rPr>
        <w:t>ห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ลักประหยัดและคุ้มค่า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8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ควรมีมาตรการการใช้น้ำ ไฟฟ้า อย่างประหยัด</w:t>
      </w:r>
    </w:p>
    <w:p w:rsidR="00855D77" w:rsidRPr="006A4A61" w:rsidRDefault="00184C2C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 คนที่ </w:t>
      </w:r>
      <w:r w:rsidR="00855D77" w:rsidRPr="006A4A61">
        <w:rPr>
          <w:rFonts w:ascii="TH Sarabun New" w:hAnsi="TH Sarabun New" w:cs="TH Sarabun New"/>
          <w:sz w:val="32"/>
          <w:szCs w:val="32"/>
        </w:rPr>
        <w:t>9</w:t>
      </w:r>
      <w:r w:rsidR="00855D77" w:rsidRPr="006A4A61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 xml:space="preserve"> ควรมี</w:t>
      </w:r>
      <w:r w:rsidR="00CC3EE3" w:rsidRPr="006A4A61">
        <w:rPr>
          <w:rFonts w:ascii="TH Sarabun New" w:hAnsi="TH Sarabun New" w:cs="TH Sarabun New"/>
          <w:sz w:val="32"/>
          <w:szCs w:val="32"/>
          <w:cs/>
        </w:rPr>
        <w:t>การประเมินและตรวจสอบการดำเนินการตามแผน</w:t>
      </w:r>
    </w:p>
    <w:p w:rsidR="00713F76" w:rsidRPr="006A4A61" w:rsidRDefault="005F09C8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จากความคิดเห็นของผู้ทรงคุณวุฒิดังกล่าวข้างต้น สรุปได้ว่าแนว</w:t>
      </w:r>
      <w:r w:rsidR="00E32AFD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ทางการบริหารสถาน ศึกษาตามหลักปรัชญาของเศรษฐกิจพอเพียง</w:t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ด้านบริหารงานทั่วไป คือ ควรมีการกำหนดแผนการ/มาตรการการใช้อาคารสถานที่และสาธารณูปโภคอย่างประหยัด คุ้มค่า</w:t>
      </w:r>
    </w:p>
    <w:p w:rsidR="007361C1" w:rsidRPr="006A4A61" w:rsidRDefault="005F09C8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E32AFD" w:rsidRPr="006A4A61">
        <w:rPr>
          <w:rFonts w:ascii="TH Sarabun New" w:hAnsi="TH Sarabun New" w:cs="TH Sarabun New"/>
          <w:sz w:val="32"/>
          <w:szCs w:val="32"/>
          <w:cs/>
        </w:rPr>
        <w:t>ผู้วิจัยสรุปสาระสำคัญของ</w:t>
      </w:r>
      <w:r w:rsidR="007361C1" w:rsidRPr="006A4A61">
        <w:rPr>
          <w:rFonts w:ascii="TH Sarabun New" w:hAnsi="TH Sarabun New" w:cs="TH Sarabun New"/>
          <w:sz w:val="32"/>
          <w:szCs w:val="32"/>
          <w:cs/>
        </w:rPr>
        <w:t>แนวทาง</w:t>
      </w:r>
      <w:r w:rsidR="00DB1678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>การบริหารสถานศึกษา</w:t>
      </w:r>
      <w:r w:rsidR="007361C1" w:rsidRPr="006A4A61">
        <w:rPr>
          <w:rFonts w:ascii="TH Sarabun New" w:eastAsia="Arial Unicode MS" w:hAnsi="TH Sarabun New" w:cs="TH Sarabun New"/>
          <w:color w:val="000000"/>
          <w:sz w:val="32"/>
          <w:szCs w:val="32"/>
          <w:cs/>
        </w:rPr>
        <w:t xml:space="preserve">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7361C1" w:rsidRPr="006A4A61">
        <w:rPr>
          <w:rFonts w:ascii="TH Sarabun New" w:eastAsia="Arial Unicode MS" w:hAnsi="TH Sarabun New" w:cs="TH Sarabun New"/>
          <w:color w:val="000000"/>
          <w:sz w:val="32"/>
          <w:szCs w:val="32"/>
        </w:rPr>
        <w:t>2</w:t>
      </w:r>
      <w:r w:rsidR="006A4A61" w:rsidRPr="006A4A61">
        <w:rPr>
          <w:rFonts w:ascii="TH Sarabun New" w:hAnsi="TH Sarabun New" w:cs="TH Sarabun New"/>
          <w:sz w:val="16"/>
          <w:szCs w:val="16"/>
          <w:cs/>
        </w:rPr>
        <w:t xml:space="preserve"> </w:t>
      </w:r>
      <w:r w:rsidR="007361C1" w:rsidRPr="006A4A61">
        <w:rPr>
          <w:rFonts w:ascii="TH Sarabun New" w:hAnsi="TH Sarabun New" w:cs="TH Sarabun New"/>
          <w:sz w:val="32"/>
          <w:szCs w:val="32"/>
          <w:cs/>
        </w:rPr>
        <w:t xml:space="preserve">สรุปได้ </w:t>
      </w:r>
      <w:r w:rsidR="007361C1" w:rsidRPr="006A4A61">
        <w:rPr>
          <w:rFonts w:ascii="TH Sarabun New" w:hAnsi="TH Sarabun New" w:cs="TH Sarabun New"/>
          <w:sz w:val="32"/>
          <w:szCs w:val="32"/>
        </w:rPr>
        <w:t>5</w:t>
      </w:r>
      <w:r w:rsidR="007361C1" w:rsidRPr="006A4A61">
        <w:rPr>
          <w:rFonts w:ascii="TH Sarabun New" w:hAnsi="TH Sarabun New" w:cs="TH Sarabun New"/>
          <w:sz w:val="32"/>
          <w:szCs w:val="32"/>
          <w:cs/>
        </w:rPr>
        <w:t xml:space="preserve"> แนวทาง คือ </w:t>
      </w:r>
    </w:p>
    <w:p w:rsidR="007361C1" w:rsidRPr="006A4A61" w:rsidRDefault="007361C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</w:rPr>
        <w:t>1</w:t>
      </w:r>
      <w:r w:rsidRPr="006A4A61">
        <w:rPr>
          <w:rFonts w:ascii="TH Sarabun New" w:hAnsi="TH Sarabun New" w:cs="TH Sarabun New"/>
          <w:sz w:val="32"/>
          <w:szCs w:val="32"/>
          <w:cs/>
        </w:rPr>
        <w:t>)</w:t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>หลักสูตรสถานศึกษาควรมีการบูรณาการหลักปรัชญาของเศรษฐกิจพอเพียงเข้าไปในหน่วยการเรียนรู้ทุกชั้น ทุกกลุ่มสาระฯ และกิจกรรมพัฒนาผู้เรียน</w:t>
      </w:r>
    </w:p>
    <w:p w:rsidR="007361C1" w:rsidRPr="006A4A61" w:rsidRDefault="007361C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</w:rPr>
        <w:t>2</w:t>
      </w:r>
      <w:r w:rsidRPr="006A4A61">
        <w:rPr>
          <w:rFonts w:ascii="TH Sarabun New" w:hAnsi="TH Sarabun New" w:cs="TH Sarabun New"/>
          <w:sz w:val="32"/>
          <w:szCs w:val="32"/>
          <w:cs/>
        </w:rPr>
        <w:t>)</w:t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>ควรมีการขอและใช้งบประมาณโดยคำนึงถึงความพอประมาณ มีเหตุผลตลอดจนความจำเป็นของสถานศึกษา</w:t>
      </w:r>
    </w:p>
    <w:p w:rsidR="007361C1" w:rsidRPr="006A4A61" w:rsidRDefault="007361C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</w:rPr>
        <w:t>3</w:t>
      </w:r>
      <w:r w:rsidRPr="006A4A61">
        <w:rPr>
          <w:rFonts w:ascii="TH Sarabun New" w:hAnsi="TH Sarabun New" w:cs="TH Sarabun New"/>
          <w:sz w:val="32"/>
          <w:szCs w:val="32"/>
          <w:cs/>
        </w:rPr>
        <w:t>)</w:t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>ควรมีคณะกรรมการตรวจสอบการใช้งบประมาณของสถานศึกษาโดยครอบคลุมเศรษฐกิจพอเพียง</w:t>
      </w:r>
    </w:p>
    <w:p w:rsidR="007361C1" w:rsidRPr="006A4A61" w:rsidRDefault="007361C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</w:rPr>
        <w:t>4</w:t>
      </w:r>
      <w:r w:rsidRPr="006A4A61">
        <w:rPr>
          <w:rFonts w:ascii="TH Sarabun New" w:hAnsi="TH Sarabun New" w:cs="TH Sarabun New"/>
          <w:sz w:val="32"/>
          <w:szCs w:val="32"/>
          <w:cs/>
        </w:rPr>
        <w:t>)</w:t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>ควร</w:t>
      </w:r>
      <w:hyperlink r:id="rId8" w:tgtFrame="_blank" w:history="1">
        <w:r w:rsidRPr="006A4A61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มีแผนงาน/โครงการ พัฒนาบุคลากรของสถานศึกษา</w:t>
        </w:r>
      </w:hyperlink>
      <w:r w:rsidRPr="006A4A61">
        <w:rPr>
          <w:rFonts w:ascii="TH Sarabun New" w:hAnsi="TH Sarabun New" w:cs="TH Sarabun New"/>
          <w:sz w:val="32"/>
          <w:szCs w:val="32"/>
          <w:cs/>
        </w:rPr>
        <w:t>เพื่อส่งเสริมการประยุกต์ ใช้หลักปรัชญาของเศรษฐกิจพอเพียงในการดำเนินชีวิตและปฏิบัติภารกิจหน้าที่</w:t>
      </w:r>
    </w:p>
    <w:p w:rsidR="007361C1" w:rsidRPr="006A4A61" w:rsidRDefault="007361C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</w:rPr>
        <w:t>5</w:t>
      </w:r>
      <w:r w:rsidRPr="006A4A61">
        <w:rPr>
          <w:rFonts w:ascii="TH Sarabun New" w:hAnsi="TH Sarabun New" w:cs="TH Sarabun New"/>
          <w:sz w:val="32"/>
          <w:szCs w:val="32"/>
          <w:cs/>
        </w:rPr>
        <w:t>)</w:t>
      </w:r>
      <w:r w:rsidR="005F09C8">
        <w:rPr>
          <w:rFonts w:ascii="TH Sarabun New" w:hAnsi="TH Sarabun New" w:cs="TH Sarabun New"/>
          <w:sz w:val="32"/>
          <w:szCs w:val="32"/>
          <w:cs/>
        </w:rPr>
        <w:tab/>
      </w:r>
      <w:r w:rsidRPr="006A4A61">
        <w:rPr>
          <w:rFonts w:ascii="TH Sarabun New" w:hAnsi="TH Sarabun New" w:cs="TH Sarabun New"/>
          <w:sz w:val="32"/>
          <w:szCs w:val="32"/>
          <w:cs/>
        </w:rPr>
        <w:t>ควรมีการกำหนดแผนการ/มาตรการการใช้อาคารสถานที่และสาธารณูปโภคอย่างประหยัด</w:t>
      </w:r>
    </w:p>
    <w:p w:rsidR="007361C1" w:rsidRPr="006A4A61" w:rsidRDefault="007361C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485ECD" w:rsidRPr="006A4A61" w:rsidRDefault="00485ECD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7361C1" w:rsidRPr="006A4A61" w:rsidRDefault="007361C1" w:rsidP="006A4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A4A61">
        <w:rPr>
          <w:rFonts w:ascii="TH Sarabun New" w:hAnsi="TH Sarabun New" w:cs="TH Sarabun New"/>
          <w:color w:val="FF0000"/>
          <w:sz w:val="32"/>
          <w:szCs w:val="32"/>
        </w:rPr>
        <w:tab/>
      </w:r>
    </w:p>
    <w:sectPr w:rsidR="007361C1" w:rsidRPr="006A4A61" w:rsidSect="00AF633B">
      <w:headerReference w:type="even" r:id="rId9"/>
      <w:headerReference w:type="default" r:id="rId10"/>
      <w:pgSz w:w="11906" w:h="16838" w:code="9"/>
      <w:pgMar w:top="2160" w:right="1440" w:bottom="1440" w:left="2160" w:header="1440" w:footer="1440" w:gutter="0"/>
      <w:pgNumType w:start="9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82" w:rsidRDefault="008E3482" w:rsidP="00820004">
      <w:pPr>
        <w:spacing w:after="0" w:line="240" w:lineRule="auto"/>
      </w:pPr>
      <w:r>
        <w:separator/>
      </w:r>
    </w:p>
  </w:endnote>
  <w:endnote w:type="continuationSeparator" w:id="0">
    <w:p w:rsidR="008E3482" w:rsidRDefault="008E3482" w:rsidP="0082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82" w:rsidRDefault="008E3482" w:rsidP="00820004">
      <w:pPr>
        <w:spacing w:after="0" w:line="240" w:lineRule="auto"/>
      </w:pPr>
      <w:r>
        <w:separator/>
      </w:r>
    </w:p>
  </w:footnote>
  <w:footnote w:type="continuationSeparator" w:id="0">
    <w:p w:rsidR="008E3482" w:rsidRDefault="008E3482" w:rsidP="0082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8B" w:rsidRPr="00820004" w:rsidRDefault="0086458B" w:rsidP="00764AA7">
    <w:pPr>
      <w:pStyle w:val="Header"/>
      <w:jc w:val="right"/>
      <w:rPr>
        <w:rFonts w:ascii="Angsana New" w:hAnsi="Angsana New"/>
        <w:sz w:val="32"/>
        <w:szCs w:val="40"/>
      </w:rPr>
    </w:pPr>
    <w:r>
      <w:rPr>
        <w:rFonts w:ascii="Angsana New" w:hAnsi="Angsana New"/>
        <w:sz w:val="32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8B" w:rsidRPr="00AB71DB" w:rsidRDefault="0086458B">
    <w:pPr>
      <w:pStyle w:val="Header"/>
      <w:jc w:val="right"/>
      <w:rPr>
        <w:rFonts w:ascii="TH Sarabun New" w:hAnsi="TH Sarabun New" w:cs="TH Sarabun New"/>
      </w:rPr>
    </w:pPr>
    <w:r w:rsidRPr="00AB71DB">
      <w:rPr>
        <w:rFonts w:ascii="TH Sarabun New" w:hAnsi="TH Sarabun New" w:cs="TH Sarabun New"/>
        <w:sz w:val="32"/>
        <w:szCs w:val="32"/>
      </w:rPr>
      <w:fldChar w:fldCharType="begin"/>
    </w:r>
    <w:r w:rsidRPr="00AB71DB">
      <w:rPr>
        <w:rFonts w:ascii="TH Sarabun New" w:hAnsi="TH Sarabun New" w:cs="TH Sarabun New"/>
        <w:sz w:val="32"/>
        <w:szCs w:val="32"/>
      </w:rPr>
      <w:instrText xml:space="preserve"> PAGE   \</w:instrText>
    </w:r>
    <w:r w:rsidRPr="00AB71DB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AB71DB">
      <w:rPr>
        <w:rFonts w:ascii="TH Sarabun New" w:hAnsi="TH Sarabun New" w:cs="TH Sarabun New"/>
        <w:sz w:val="32"/>
        <w:szCs w:val="32"/>
      </w:rPr>
      <w:instrText xml:space="preserve">MERGEFORMAT </w:instrText>
    </w:r>
    <w:r w:rsidRPr="00AB71DB">
      <w:rPr>
        <w:rFonts w:ascii="TH Sarabun New" w:hAnsi="TH Sarabun New" w:cs="TH Sarabun New"/>
        <w:sz w:val="32"/>
        <w:szCs w:val="32"/>
      </w:rPr>
      <w:fldChar w:fldCharType="separate"/>
    </w:r>
    <w:r w:rsidR="00DB1678" w:rsidRPr="00AB71DB">
      <w:rPr>
        <w:rFonts w:ascii="TH Sarabun New" w:hAnsi="TH Sarabun New" w:cs="TH Sarabun New"/>
        <w:noProof/>
        <w:sz w:val="32"/>
        <w:szCs w:val="32"/>
        <w:cs/>
        <w:lang w:val="th-TH"/>
      </w:rPr>
      <w:t>101</w:t>
    </w:r>
    <w:r w:rsidRPr="00AB71DB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B52"/>
    <w:multiLevelType w:val="hybridMultilevel"/>
    <w:tmpl w:val="9A3A1B1C"/>
    <w:lvl w:ilvl="0" w:tplc="62665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32216"/>
    <w:multiLevelType w:val="hybridMultilevel"/>
    <w:tmpl w:val="18141E18"/>
    <w:lvl w:ilvl="0" w:tplc="D5165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B3BED"/>
    <w:multiLevelType w:val="multilevel"/>
    <w:tmpl w:val="9F6EEA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552D68FB"/>
    <w:multiLevelType w:val="hybridMultilevel"/>
    <w:tmpl w:val="E2CC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70"/>
    <w:rsid w:val="00001D93"/>
    <w:rsid w:val="0000504E"/>
    <w:rsid w:val="000104BE"/>
    <w:rsid w:val="000120D2"/>
    <w:rsid w:val="00013783"/>
    <w:rsid w:val="000150E0"/>
    <w:rsid w:val="000177F4"/>
    <w:rsid w:val="0002193F"/>
    <w:rsid w:val="00022220"/>
    <w:rsid w:val="00022529"/>
    <w:rsid w:val="00025793"/>
    <w:rsid w:val="00026396"/>
    <w:rsid w:val="000279AF"/>
    <w:rsid w:val="0003240B"/>
    <w:rsid w:val="00034624"/>
    <w:rsid w:val="000355B0"/>
    <w:rsid w:val="000357F7"/>
    <w:rsid w:val="00036169"/>
    <w:rsid w:val="00051672"/>
    <w:rsid w:val="00055E40"/>
    <w:rsid w:val="00060893"/>
    <w:rsid w:val="000643ED"/>
    <w:rsid w:val="000660F0"/>
    <w:rsid w:val="00076292"/>
    <w:rsid w:val="000763B6"/>
    <w:rsid w:val="00076F51"/>
    <w:rsid w:val="00080681"/>
    <w:rsid w:val="000813DE"/>
    <w:rsid w:val="00086A28"/>
    <w:rsid w:val="00097F88"/>
    <w:rsid w:val="000A13F3"/>
    <w:rsid w:val="000A4FED"/>
    <w:rsid w:val="000A5078"/>
    <w:rsid w:val="000A7849"/>
    <w:rsid w:val="000B036A"/>
    <w:rsid w:val="000B1A0A"/>
    <w:rsid w:val="000B577E"/>
    <w:rsid w:val="000C3D7D"/>
    <w:rsid w:val="000D189C"/>
    <w:rsid w:val="000D267E"/>
    <w:rsid w:val="000D2B23"/>
    <w:rsid w:val="000D4BCB"/>
    <w:rsid w:val="000D5466"/>
    <w:rsid w:val="000D5476"/>
    <w:rsid w:val="000E1C54"/>
    <w:rsid w:val="000E38A1"/>
    <w:rsid w:val="000E5658"/>
    <w:rsid w:val="000E69C4"/>
    <w:rsid w:val="000E744D"/>
    <w:rsid w:val="000E7A8A"/>
    <w:rsid w:val="000F32BE"/>
    <w:rsid w:val="00100FEF"/>
    <w:rsid w:val="001028C1"/>
    <w:rsid w:val="00102E52"/>
    <w:rsid w:val="001041C4"/>
    <w:rsid w:val="00104F01"/>
    <w:rsid w:val="001055D9"/>
    <w:rsid w:val="0011085F"/>
    <w:rsid w:val="00110A38"/>
    <w:rsid w:val="001114DF"/>
    <w:rsid w:val="00111CB8"/>
    <w:rsid w:val="00114DDE"/>
    <w:rsid w:val="00127CDD"/>
    <w:rsid w:val="0013741E"/>
    <w:rsid w:val="00137F48"/>
    <w:rsid w:val="00141E05"/>
    <w:rsid w:val="00144791"/>
    <w:rsid w:val="001526DD"/>
    <w:rsid w:val="0016092A"/>
    <w:rsid w:val="00161B9A"/>
    <w:rsid w:val="0016462D"/>
    <w:rsid w:val="00164DD3"/>
    <w:rsid w:val="0016569B"/>
    <w:rsid w:val="00173852"/>
    <w:rsid w:val="00175695"/>
    <w:rsid w:val="001801DA"/>
    <w:rsid w:val="00183573"/>
    <w:rsid w:val="00184C2C"/>
    <w:rsid w:val="001927E4"/>
    <w:rsid w:val="0019378E"/>
    <w:rsid w:val="00196AC0"/>
    <w:rsid w:val="00197A60"/>
    <w:rsid w:val="001A095D"/>
    <w:rsid w:val="001A3745"/>
    <w:rsid w:val="001A3868"/>
    <w:rsid w:val="001A50FB"/>
    <w:rsid w:val="001A7773"/>
    <w:rsid w:val="001B2004"/>
    <w:rsid w:val="001B2999"/>
    <w:rsid w:val="001B4484"/>
    <w:rsid w:val="001B48D6"/>
    <w:rsid w:val="001B5754"/>
    <w:rsid w:val="001B5D5E"/>
    <w:rsid w:val="001D12C2"/>
    <w:rsid w:val="001D5B23"/>
    <w:rsid w:val="001D7549"/>
    <w:rsid w:val="001E382B"/>
    <w:rsid w:val="001F084B"/>
    <w:rsid w:val="001F3DD3"/>
    <w:rsid w:val="001F3F1C"/>
    <w:rsid w:val="001F44EE"/>
    <w:rsid w:val="001F54F3"/>
    <w:rsid w:val="001F6844"/>
    <w:rsid w:val="00200CA5"/>
    <w:rsid w:val="00202859"/>
    <w:rsid w:val="00203A3D"/>
    <w:rsid w:val="002100A0"/>
    <w:rsid w:val="00210748"/>
    <w:rsid w:val="00210C7B"/>
    <w:rsid w:val="0021448B"/>
    <w:rsid w:val="00214E6B"/>
    <w:rsid w:val="00220EA8"/>
    <w:rsid w:val="002233D6"/>
    <w:rsid w:val="00223748"/>
    <w:rsid w:val="0022675D"/>
    <w:rsid w:val="00227E22"/>
    <w:rsid w:val="00232681"/>
    <w:rsid w:val="00233763"/>
    <w:rsid w:val="0024015D"/>
    <w:rsid w:val="002403B5"/>
    <w:rsid w:val="00250B39"/>
    <w:rsid w:val="00250FFE"/>
    <w:rsid w:val="00251D82"/>
    <w:rsid w:val="00253323"/>
    <w:rsid w:val="00256CF2"/>
    <w:rsid w:val="00261A58"/>
    <w:rsid w:val="00276568"/>
    <w:rsid w:val="0028176A"/>
    <w:rsid w:val="00282957"/>
    <w:rsid w:val="00285FE0"/>
    <w:rsid w:val="00286159"/>
    <w:rsid w:val="00290552"/>
    <w:rsid w:val="00291251"/>
    <w:rsid w:val="002922A5"/>
    <w:rsid w:val="0029248D"/>
    <w:rsid w:val="002A6A5C"/>
    <w:rsid w:val="002B13F4"/>
    <w:rsid w:val="002B1699"/>
    <w:rsid w:val="002B2C56"/>
    <w:rsid w:val="002B3937"/>
    <w:rsid w:val="002B5697"/>
    <w:rsid w:val="002B5F29"/>
    <w:rsid w:val="002C0323"/>
    <w:rsid w:val="002C1E12"/>
    <w:rsid w:val="002C2593"/>
    <w:rsid w:val="002C2A4C"/>
    <w:rsid w:val="002C5DD8"/>
    <w:rsid w:val="002D066F"/>
    <w:rsid w:val="002D12AC"/>
    <w:rsid w:val="002D39AD"/>
    <w:rsid w:val="002D5DAC"/>
    <w:rsid w:val="002D64C7"/>
    <w:rsid w:val="002D7B51"/>
    <w:rsid w:val="002E09A9"/>
    <w:rsid w:val="002E2028"/>
    <w:rsid w:val="002E53E3"/>
    <w:rsid w:val="002E5AFB"/>
    <w:rsid w:val="002E5FEF"/>
    <w:rsid w:val="002E727F"/>
    <w:rsid w:val="002F0282"/>
    <w:rsid w:val="002F0506"/>
    <w:rsid w:val="002F32DE"/>
    <w:rsid w:val="00302A59"/>
    <w:rsid w:val="003034A0"/>
    <w:rsid w:val="00303A92"/>
    <w:rsid w:val="00304BCB"/>
    <w:rsid w:val="00306AC6"/>
    <w:rsid w:val="0031073D"/>
    <w:rsid w:val="003179A5"/>
    <w:rsid w:val="00320769"/>
    <w:rsid w:val="00322D13"/>
    <w:rsid w:val="003231A0"/>
    <w:rsid w:val="00324B7E"/>
    <w:rsid w:val="00327192"/>
    <w:rsid w:val="003356EF"/>
    <w:rsid w:val="00335EB9"/>
    <w:rsid w:val="0033717D"/>
    <w:rsid w:val="00337994"/>
    <w:rsid w:val="003462F0"/>
    <w:rsid w:val="003475DC"/>
    <w:rsid w:val="003507EE"/>
    <w:rsid w:val="00351C26"/>
    <w:rsid w:val="00353E46"/>
    <w:rsid w:val="00370BF3"/>
    <w:rsid w:val="0037186F"/>
    <w:rsid w:val="00373FA2"/>
    <w:rsid w:val="00374BBA"/>
    <w:rsid w:val="003761C7"/>
    <w:rsid w:val="00380F83"/>
    <w:rsid w:val="003815E5"/>
    <w:rsid w:val="00381852"/>
    <w:rsid w:val="00381B31"/>
    <w:rsid w:val="0038529B"/>
    <w:rsid w:val="003857BE"/>
    <w:rsid w:val="003914FE"/>
    <w:rsid w:val="00394472"/>
    <w:rsid w:val="0039695D"/>
    <w:rsid w:val="003A2756"/>
    <w:rsid w:val="003A2CAA"/>
    <w:rsid w:val="003A5E26"/>
    <w:rsid w:val="003B082B"/>
    <w:rsid w:val="003B2590"/>
    <w:rsid w:val="003C0AFB"/>
    <w:rsid w:val="003C0DC9"/>
    <w:rsid w:val="003C1772"/>
    <w:rsid w:val="003C20B1"/>
    <w:rsid w:val="003C2559"/>
    <w:rsid w:val="003C6992"/>
    <w:rsid w:val="003C6C80"/>
    <w:rsid w:val="003D062D"/>
    <w:rsid w:val="003D105B"/>
    <w:rsid w:val="003D1EC5"/>
    <w:rsid w:val="003D2862"/>
    <w:rsid w:val="003D63E7"/>
    <w:rsid w:val="003E3690"/>
    <w:rsid w:val="003E58B5"/>
    <w:rsid w:val="003E6AF3"/>
    <w:rsid w:val="003E6E59"/>
    <w:rsid w:val="003F17FB"/>
    <w:rsid w:val="004004D7"/>
    <w:rsid w:val="004009C2"/>
    <w:rsid w:val="0040463D"/>
    <w:rsid w:val="0041235F"/>
    <w:rsid w:val="0042105F"/>
    <w:rsid w:val="00423229"/>
    <w:rsid w:val="00423A75"/>
    <w:rsid w:val="00423F75"/>
    <w:rsid w:val="0042434F"/>
    <w:rsid w:val="004245A2"/>
    <w:rsid w:val="004265AB"/>
    <w:rsid w:val="00431E71"/>
    <w:rsid w:val="004340C3"/>
    <w:rsid w:val="004355E3"/>
    <w:rsid w:val="0043704C"/>
    <w:rsid w:val="00441F93"/>
    <w:rsid w:val="00443DFD"/>
    <w:rsid w:val="004441FC"/>
    <w:rsid w:val="00445099"/>
    <w:rsid w:val="00446DAE"/>
    <w:rsid w:val="004472AD"/>
    <w:rsid w:val="00454787"/>
    <w:rsid w:val="0046284B"/>
    <w:rsid w:val="00465CE2"/>
    <w:rsid w:val="00474D1F"/>
    <w:rsid w:val="00475BDB"/>
    <w:rsid w:val="00483444"/>
    <w:rsid w:val="00483FE8"/>
    <w:rsid w:val="00485ECD"/>
    <w:rsid w:val="004874ED"/>
    <w:rsid w:val="004906CD"/>
    <w:rsid w:val="00491E2F"/>
    <w:rsid w:val="004925AF"/>
    <w:rsid w:val="004A3247"/>
    <w:rsid w:val="004A61B1"/>
    <w:rsid w:val="004A7833"/>
    <w:rsid w:val="004B0A32"/>
    <w:rsid w:val="004B2980"/>
    <w:rsid w:val="004B3B57"/>
    <w:rsid w:val="004B5DB2"/>
    <w:rsid w:val="004B6DA3"/>
    <w:rsid w:val="004C21A4"/>
    <w:rsid w:val="004C6C5A"/>
    <w:rsid w:val="004D0D4F"/>
    <w:rsid w:val="004D3A31"/>
    <w:rsid w:val="004D62AC"/>
    <w:rsid w:val="004D7382"/>
    <w:rsid w:val="004E37DE"/>
    <w:rsid w:val="004E6E2E"/>
    <w:rsid w:val="004F123B"/>
    <w:rsid w:val="004F5130"/>
    <w:rsid w:val="0050218A"/>
    <w:rsid w:val="00506D0C"/>
    <w:rsid w:val="00507986"/>
    <w:rsid w:val="00507BE8"/>
    <w:rsid w:val="00510B98"/>
    <w:rsid w:val="00512E06"/>
    <w:rsid w:val="005155C4"/>
    <w:rsid w:val="0051596A"/>
    <w:rsid w:val="00517E0D"/>
    <w:rsid w:val="005208B1"/>
    <w:rsid w:val="0052704D"/>
    <w:rsid w:val="0053324A"/>
    <w:rsid w:val="0053476D"/>
    <w:rsid w:val="0054092E"/>
    <w:rsid w:val="00543BA5"/>
    <w:rsid w:val="005444A3"/>
    <w:rsid w:val="00545661"/>
    <w:rsid w:val="005479D5"/>
    <w:rsid w:val="005527BE"/>
    <w:rsid w:val="005647DA"/>
    <w:rsid w:val="00565A66"/>
    <w:rsid w:val="00574B43"/>
    <w:rsid w:val="00575398"/>
    <w:rsid w:val="00577F9C"/>
    <w:rsid w:val="00583DB8"/>
    <w:rsid w:val="00585AA9"/>
    <w:rsid w:val="005863D9"/>
    <w:rsid w:val="0059079F"/>
    <w:rsid w:val="00591918"/>
    <w:rsid w:val="0059519B"/>
    <w:rsid w:val="00595A5C"/>
    <w:rsid w:val="005A24D0"/>
    <w:rsid w:val="005A634B"/>
    <w:rsid w:val="005B1A23"/>
    <w:rsid w:val="005B4FFE"/>
    <w:rsid w:val="005B7E8D"/>
    <w:rsid w:val="005C0156"/>
    <w:rsid w:val="005C2F6E"/>
    <w:rsid w:val="005C5008"/>
    <w:rsid w:val="005D15F9"/>
    <w:rsid w:val="005D2348"/>
    <w:rsid w:val="005D3E2A"/>
    <w:rsid w:val="005D6FCF"/>
    <w:rsid w:val="005E1BEC"/>
    <w:rsid w:val="005E1D3A"/>
    <w:rsid w:val="005E253B"/>
    <w:rsid w:val="005E2773"/>
    <w:rsid w:val="005E4C2C"/>
    <w:rsid w:val="005E6591"/>
    <w:rsid w:val="005F0060"/>
    <w:rsid w:val="005F09C8"/>
    <w:rsid w:val="005F4349"/>
    <w:rsid w:val="005F7B78"/>
    <w:rsid w:val="0060194D"/>
    <w:rsid w:val="00601F5F"/>
    <w:rsid w:val="00602EB1"/>
    <w:rsid w:val="006069CA"/>
    <w:rsid w:val="00606F0B"/>
    <w:rsid w:val="00607613"/>
    <w:rsid w:val="006110EF"/>
    <w:rsid w:val="00615ACB"/>
    <w:rsid w:val="006169C6"/>
    <w:rsid w:val="00617CD6"/>
    <w:rsid w:val="006204F8"/>
    <w:rsid w:val="00621AB9"/>
    <w:rsid w:val="00622C75"/>
    <w:rsid w:val="0062472C"/>
    <w:rsid w:val="006258A2"/>
    <w:rsid w:val="006267F8"/>
    <w:rsid w:val="0063500D"/>
    <w:rsid w:val="0063777B"/>
    <w:rsid w:val="00640E9A"/>
    <w:rsid w:val="00642797"/>
    <w:rsid w:val="00643046"/>
    <w:rsid w:val="00643A17"/>
    <w:rsid w:val="00643D34"/>
    <w:rsid w:val="00647203"/>
    <w:rsid w:val="00651CD2"/>
    <w:rsid w:val="006554F4"/>
    <w:rsid w:val="00655C3D"/>
    <w:rsid w:val="00656161"/>
    <w:rsid w:val="0065719A"/>
    <w:rsid w:val="00657586"/>
    <w:rsid w:val="0066089F"/>
    <w:rsid w:val="006611F2"/>
    <w:rsid w:val="006655D5"/>
    <w:rsid w:val="00665BA2"/>
    <w:rsid w:val="00670F77"/>
    <w:rsid w:val="006713BF"/>
    <w:rsid w:val="0067276C"/>
    <w:rsid w:val="00673912"/>
    <w:rsid w:val="00673ED8"/>
    <w:rsid w:val="00675F6A"/>
    <w:rsid w:val="006771FC"/>
    <w:rsid w:val="00677865"/>
    <w:rsid w:val="00680B7C"/>
    <w:rsid w:val="006840DC"/>
    <w:rsid w:val="006843B7"/>
    <w:rsid w:val="00690D85"/>
    <w:rsid w:val="00691B7F"/>
    <w:rsid w:val="00693948"/>
    <w:rsid w:val="00693DD9"/>
    <w:rsid w:val="006A2967"/>
    <w:rsid w:val="006A3214"/>
    <w:rsid w:val="006A3873"/>
    <w:rsid w:val="006A4A61"/>
    <w:rsid w:val="006A70EF"/>
    <w:rsid w:val="006B260E"/>
    <w:rsid w:val="006B527B"/>
    <w:rsid w:val="006B6F00"/>
    <w:rsid w:val="006D2984"/>
    <w:rsid w:val="006D30EA"/>
    <w:rsid w:val="006D77BE"/>
    <w:rsid w:val="006E0E79"/>
    <w:rsid w:val="006E0FD7"/>
    <w:rsid w:val="006E2603"/>
    <w:rsid w:val="006E5112"/>
    <w:rsid w:val="006E78FF"/>
    <w:rsid w:val="006F3F01"/>
    <w:rsid w:val="006F4335"/>
    <w:rsid w:val="006F5B86"/>
    <w:rsid w:val="006F653F"/>
    <w:rsid w:val="00704127"/>
    <w:rsid w:val="0070557A"/>
    <w:rsid w:val="00707158"/>
    <w:rsid w:val="00712990"/>
    <w:rsid w:val="00713F76"/>
    <w:rsid w:val="007154DE"/>
    <w:rsid w:val="007179B2"/>
    <w:rsid w:val="00721F5B"/>
    <w:rsid w:val="00731755"/>
    <w:rsid w:val="00733DD3"/>
    <w:rsid w:val="00736174"/>
    <w:rsid w:val="007361C1"/>
    <w:rsid w:val="00740DC5"/>
    <w:rsid w:val="007438BE"/>
    <w:rsid w:val="007462E9"/>
    <w:rsid w:val="0075118F"/>
    <w:rsid w:val="007519A2"/>
    <w:rsid w:val="0075481C"/>
    <w:rsid w:val="00756A96"/>
    <w:rsid w:val="00761456"/>
    <w:rsid w:val="00762A97"/>
    <w:rsid w:val="007649D4"/>
    <w:rsid w:val="00764AA7"/>
    <w:rsid w:val="00765C96"/>
    <w:rsid w:val="007666A7"/>
    <w:rsid w:val="00766ECE"/>
    <w:rsid w:val="0076731B"/>
    <w:rsid w:val="007709AC"/>
    <w:rsid w:val="00774650"/>
    <w:rsid w:val="00775DE7"/>
    <w:rsid w:val="00783AAA"/>
    <w:rsid w:val="00787099"/>
    <w:rsid w:val="00795CB9"/>
    <w:rsid w:val="007A186B"/>
    <w:rsid w:val="007A20C2"/>
    <w:rsid w:val="007B1DA0"/>
    <w:rsid w:val="007B3E81"/>
    <w:rsid w:val="007B5327"/>
    <w:rsid w:val="007C4274"/>
    <w:rsid w:val="007C63B9"/>
    <w:rsid w:val="007D2493"/>
    <w:rsid w:val="007D43D9"/>
    <w:rsid w:val="007E0A95"/>
    <w:rsid w:val="007F51EF"/>
    <w:rsid w:val="007F6905"/>
    <w:rsid w:val="007F7F08"/>
    <w:rsid w:val="00800605"/>
    <w:rsid w:val="0080696E"/>
    <w:rsid w:val="00810CD8"/>
    <w:rsid w:val="00812893"/>
    <w:rsid w:val="00815A5B"/>
    <w:rsid w:val="00816F47"/>
    <w:rsid w:val="00820004"/>
    <w:rsid w:val="008217C8"/>
    <w:rsid w:val="00822C28"/>
    <w:rsid w:val="00823F55"/>
    <w:rsid w:val="00824151"/>
    <w:rsid w:val="008326AE"/>
    <w:rsid w:val="008345A6"/>
    <w:rsid w:val="008372C7"/>
    <w:rsid w:val="008372F4"/>
    <w:rsid w:val="008409E0"/>
    <w:rsid w:val="008435A0"/>
    <w:rsid w:val="00843FF7"/>
    <w:rsid w:val="0084448B"/>
    <w:rsid w:val="00844D76"/>
    <w:rsid w:val="008454D2"/>
    <w:rsid w:val="00845EED"/>
    <w:rsid w:val="008469EE"/>
    <w:rsid w:val="00852C24"/>
    <w:rsid w:val="00855D77"/>
    <w:rsid w:val="00856F34"/>
    <w:rsid w:val="0085725A"/>
    <w:rsid w:val="008625ED"/>
    <w:rsid w:val="00862B66"/>
    <w:rsid w:val="0086458B"/>
    <w:rsid w:val="00864B42"/>
    <w:rsid w:val="00866092"/>
    <w:rsid w:val="00870022"/>
    <w:rsid w:val="008750D2"/>
    <w:rsid w:val="00881950"/>
    <w:rsid w:val="00883AD2"/>
    <w:rsid w:val="00891D92"/>
    <w:rsid w:val="0089207E"/>
    <w:rsid w:val="00896800"/>
    <w:rsid w:val="00896D0F"/>
    <w:rsid w:val="00896EE0"/>
    <w:rsid w:val="008A0B42"/>
    <w:rsid w:val="008A0D13"/>
    <w:rsid w:val="008A2AEC"/>
    <w:rsid w:val="008A5570"/>
    <w:rsid w:val="008B0146"/>
    <w:rsid w:val="008B2846"/>
    <w:rsid w:val="008B3488"/>
    <w:rsid w:val="008C1F0A"/>
    <w:rsid w:val="008C2E93"/>
    <w:rsid w:val="008C3F3A"/>
    <w:rsid w:val="008C7A85"/>
    <w:rsid w:val="008D4101"/>
    <w:rsid w:val="008E0969"/>
    <w:rsid w:val="008E133F"/>
    <w:rsid w:val="008E2DB1"/>
    <w:rsid w:val="008E3482"/>
    <w:rsid w:val="008F0A8E"/>
    <w:rsid w:val="008F12E6"/>
    <w:rsid w:val="008F7163"/>
    <w:rsid w:val="008F77DE"/>
    <w:rsid w:val="00902AAA"/>
    <w:rsid w:val="00903790"/>
    <w:rsid w:val="00916310"/>
    <w:rsid w:val="009170A8"/>
    <w:rsid w:val="00921C58"/>
    <w:rsid w:val="0092226C"/>
    <w:rsid w:val="00922A50"/>
    <w:rsid w:val="00922CCE"/>
    <w:rsid w:val="00923C92"/>
    <w:rsid w:val="009342D1"/>
    <w:rsid w:val="00937A4F"/>
    <w:rsid w:val="009422E6"/>
    <w:rsid w:val="00944C0C"/>
    <w:rsid w:val="00945DD4"/>
    <w:rsid w:val="00952DEF"/>
    <w:rsid w:val="009539F7"/>
    <w:rsid w:val="00956C34"/>
    <w:rsid w:val="00960F0B"/>
    <w:rsid w:val="00962181"/>
    <w:rsid w:val="00962353"/>
    <w:rsid w:val="0096280F"/>
    <w:rsid w:val="00964B84"/>
    <w:rsid w:val="00967A92"/>
    <w:rsid w:val="009713D7"/>
    <w:rsid w:val="009758B0"/>
    <w:rsid w:val="009765DE"/>
    <w:rsid w:val="00977597"/>
    <w:rsid w:val="0098082F"/>
    <w:rsid w:val="00983294"/>
    <w:rsid w:val="009855C1"/>
    <w:rsid w:val="009873DA"/>
    <w:rsid w:val="00996418"/>
    <w:rsid w:val="009A0E21"/>
    <w:rsid w:val="009A5F2E"/>
    <w:rsid w:val="009A6EE2"/>
    <w:rsid w:val="009A72DF"/>
    <w:rsid w:val="009B3338"/>
    <w:rsid w:val="009B5625"/>
    <w:rsid w:val="009B62A1"/>
    <w:rsid w:val="009C0F10"/>
    <w:rsid w:val="009C334A"/>
    <w:rsid w:val="009C5FD3"/>
    <w:rsid w:val="009C7ADD"/>
    <w:rsid w:val="009D169B"/>
    <w:rsid w:val="009D3585"/>
    <w:rsid w:val="009D60E2"/>
    <w:rsid w:val="009D655C"/>
    <w:rsid w:val="009D6695"/>
    <w:rsid w:val="009D72D6"/>
    <w:rsid w:val="009E33F5"/>
    <w:rsid w:val="009E59FD"/>
    <w:rsid w:val="009F01E2"/>
    <w:rsid w:val="009F1F15"/>
    <w:rsid w:val="009F216B"/>
    <w:rsid w:val="009F38AC"/>
    <w:rsid w:val="009F3FF1"/>
    <w:rsid w:val="009F48C8"/>
    <w:rsid w:val="009F6AEB"/>
    <w:rsid w:val="00A006DD"/>
    <w:rsid w:val="00A0345D"/>
    <w:rsid w:val="00A044A4"/>
    <w:rsid w:val="00A0485B"/>
    <w:rsid w:val="00A07CBA"/>
    <w:rsid w:val="00A10B7C"/>
    <w:rsid w:val="00A10E1F"/>
    <w:rsid w:val="00A13A5D"/>
    <w:rsid w:val="00A13BFD"/>
    <w:rsid w:val="00A16433"/>
    <w:rsid w:val="00A17C0C"/>
    <w:rsid w:val="00A17F43"/>
    <w:rsid w:val="00A20085"/>
    <w:rsid w:val="00A23ACF"/>
    <w:rsid w:val="00A30324"/>
    <w:rsid w:val="00A31484"/>
    <w:rsid w:val="00A332E0"/>
    <w:rsid w:val="00A34195"/>
    <w:rsid w:val="00A412F2"/>
    <w:rsid w:val="00A41A95"/>
    <w:rsid w:val="00A420AF"/>
    <w:rsid w:val="00A4414C"/>
    <w:rsid w:val="00A465B0"/>
    <w:rsid w:val="00A479BF"/>
    <w:rsid w:val="00A503E8"/>
    <w:rsid w:val="00A52023"/>
    <w:rsid w:val="00A55185"/>
    <w:rsid w:val="00A55CB5"/>
    <w:rsid w:val="00A569E5"/>
    <w:rsid w:val="00A57263"/>
    <w:rsid w:val="00A61D6C"/>
    <w:rsid w:val="00A62F08"/>
    <w:rsid w:val="00A667A0"/>
    <w:rsid w:val="00A730E9"/>
    <w:rsid w:val="00A74B3A"/>
    <w:rsid w:val="00A83BED"/>
    <w:rsid w:val="00A84B81"/>
    <w:rsid w:val="00A863B0"/>
    <w:rsid w:val="00A867F9"/>
    <w:rsid w:val="00A87185"/>
    <w:rsid w:val="00A90D0E"/>
    <w:rsid w:val="00A93E44"/>
    <w:rsid w:val="00A960F5"/>
    <w:rsid w:val="00A96ECA"/>
    <w:rsid w:val="00AA249C"/>
    <w:rsid w:val="00AB02CD"/>
    <w:rsid w:val="00AB2DFE"/>
    <w:rsid w:val="00AB3CE5"/>
    <w:rsid w:val="00AB4A32"/>
    <w:rsid w:val="00AB5227"/>
    <w:rsid w:val="00AB585E"/>
    <w:rsid w:val="00AB71DB"/>
    <w:rsid w:val="00AB7F6F"/>
    <w:rsid w:val="00AC6050"/>
    <w:rsid w:val="00AC6B4F"/>
    <w:rsid w:val="00AD51D0"/>
    <w:rsid w:val="00AD7550"/>
    <w:rsid w:val="00AE27AB"/>
    <w:rsid w:val="00AE33A9"/>
    <w:rsid w:val="00AF2D8F"/>
    <w:rsid w:val="00AF48D7"/>
    <w:rsid w:val="00AF633B"/>
    <w:rsid w:val="00B003B2"/>
    <w:rsid w:val="00B0256B"/>
    <w:rsid w:val="00B02A36"/>
    <w:rsid w:val="00B1280B"/>
    <w:rsid w:val="00B15D1A"/>
    <w:rsid w:val="00B32CFE"/>
    <w:rsid w:val="00B34D87"/>
    <w:rsid w:val="00B37339"/>
    <w:rsid w:val="00B37F30"/>
    <w:rsid w:val="00B44A37"/>
    <w:rsid w:val="00B520A2"/>
    <w:rsid w:val="00B600C8"/>
    <w:rsid w:val="00B60DDA"/>
    <w:rsid w:val="00B61940"/>
    <w:rsid w:val="00B64345"/>
    <w:rsid w:val="00B64414"/>
    <w:rsid w:val="00B65938"/>
    <w:rsid w:val="00B669EB"/>
    <w:rsid w:val="00B7086C"/>
    <w:rsid w:val="00B73199"/>
    <w:rsid w:val="00B7371E"/>
    <w:rsid w:val="00B758D6"/>
    <w:rsid w:val="00B77645"/>
    <w:rsid w:val="00B77B51"/>
    <w:rsid w:val="00B83B86"/>
    <w:rsid w:val="00B85E69"/>
    <w:rsid w:val="00B87304"/>
    <w:rsid w:val="00B87AFA"/>
    <w:rsid w:val="00B915A9"/>
    <w:rsid w:val="00B91E7D"/>
    <w:rsid w:val="00B95BA6"/>
    <w:rsid w:val="00BA2267"/>
    <w:rsid w:val="00BA27B2"/>
    <w:rsid w:val="00BA4DF5"/>
    <w:rsid w:val="00BA568B"/>
    <w:rsid w:val="00BA5E8F"/>
    <w:rsid w:val="00BA60D2"/>
    <w:rsid w:val="00BB4296"/>
    <w:rsid w:val="00BB5FCD"/>
    <w:rsid w:val="00BB6036"/>
    <w:rsid w:val="00BB6045"/>
    <w:rsid w:val="00BB6595"/>
    <w:rsid w:val="00BC16D6"/>
    <w:rsid w:val="00BC5487"/>
    <w:rsid w:val="00BC5A9F"/>
    <w:rsid w:val="00BC7606"/>
    <w:rsid w:val="00BC78B0"/>
    <w:rsid w:val="00BC7EDD"/>
    <w:rsid w:val="00BD072C"/>
    <w:rsid w:val="00BD590C"/>
    <w:rsid w:val="00BD7254"/>
    <w:rsid w:val="00BD7AC5"/>
    <w:rsid w:val="00BE416E"/>
    <w:rsid w:val="00BE5EC0"/>
    <w:rsid w:val="00BF3D63"/>
    <w:rsid w:val="00BF5EBC"/>
    <w:rsid w:val="00BF5F61"/>
    <w:rsid w:val="00C00694"/>
    <w:rsid w:val="00C00AE5"/>
    <w:rsid w:val="00C01B56"/>
    <w:rsid w:val="00C05765"/>
    <w:rsid w:val="00C06953"/>
    <w:rsid w:val="00C17E4C"/>
    <w:rsid w:val="00C27B70"/>
    <w:rsid w:val="00C27D35"/>
    <w:rsid w:val="00C3394C"/>
    <w:rsid w:val="00C37C23"/>
    <w:rsid w:val="00C426B3"/>
    <w:rsid w:val="00C4350D"/>
    <w:rsid w:val="00C47F4F"/>
    <w:rsid w:val="00C508B2"/>
    <w:rsid w:val="00C50BC4"/>
    <w:rsid w:val="00C54F02"/>
    <w:rsid w:val="00C62279"/>
    <w:rsid w:val="00C62F42"/>
    <w:rsid w:val="00C666E2"/>
    <w:rsid w:val="00C66CF1"/>
    <w:rsid w:val="00C70E8F"/>
    <w:rsid w:val="00C745BC"/>
    <w:rsid w:val="00C820BE"/>
    <w:rsid w:val="00C828BF"/>
    <w:rsid w:val="00C95C90"/>
    <w:rsid w:val="00CA19D6"/>
    <w:rsid w:val="00CA411F"/>
    <w:rsid w:val="00CA79DB"/>
    <w:rsid w:val="00CB0735"/>
    <w:rsid w:val="00CB23F7"/>
    <w:rsid w:val="00CB4ED0"/>
    <w:rsid w:val="00CB6447"/>
    <w:rsid w:val="00CC0934"/>
    <w:rsid w:val="00CC0949"/>
    <w:rsid w:val="00CC3EE3"/>
    <w:rsid w:val="00CC6F6B"/>
    <w:rsid w:val="00CD0C05"/>
    <w:rsid w:val="00CD260D"/>
    <w:rsid w:val="00CD2DDB"/>
    <w:rsid w:val="00CD3EF5"/>
    <w:rsid w:val="00CD6DF6"/>
    <w:rsid w:val="00CE2273"/>
    <w:rsid w:val="00CE341D"/>
    <w:rsid w:val="00CF4A77"/>
    <w:rsid w:val="00CF614A"/>
    <w:rsid w:val="00CF7BF2"/>
    <w:rsid w:val="00CF7EE3"/>
    <w:rsid w:val="00D0104E"/>
    <w:rsid w:val="00D01B4D"/>
    <w:rsid w:val="00D03F41"/>
    <w:rsid w:val="00D04DD8"/>
    <w:rsid w:val="00D0733E"/>
    <w:rsid w:val="00D0793F"/>
    <w:rsid w:val="00D10B75"/>
    <w:rsid w:val="00D1269A"/>
    <w:rsid w:val="00D12D71"/>
    <w:rsid w:val="00D14778"/>
    <w:rsid w:val="00D16174"/>
    <w:rsid w:val="00D17C1B"/>
    <w:rsid w:val="00D209E5"/>
    <w:rsid w:val="00D22900"/>
    <w:rsid w:val="00D261EA"/>
    <w:rsid w:val="00D275FF"/>
    <w:rsid w:val="00D33FCB"/>
    <w:rsid w:val="00D36F8E"/>
    <w:rsid w:val="00D37FA6"/>
    <w:rsid w:val="00D42351"/>
    <w:rsid w:val="00D43E3E"/>
    <w:rsid w:val="00D464B7"/>
    <w:rsid w:val="00D46F40"/>
    <w:rsid w:val="00D47AB4"/>
    <w:rsid w:val="00D52054"/>
    <w:rsid w:val="00D54CD4"/>
    <w:rsid w:val="00D64FAF"/>
    <w:rsid w:val="00D67CD9"/>
    <w:rsid w:val="00D73DCB"/>
    <w:rsid w:val="00D77E4D"/>
    <w:rsid w:val="00D81F8B"/>
    <w:rsid w:val="00D85416"/>
    <w:rsid w:val="00D92878"/>
    <w:rsid w:val="00D9362E"/>
    <w:rsid w:val="00D94DCC"/>
    <w:rsid w:val="00D95A67"/>
    <w:rsid w:val="00D96CAC"/>
    <w:rsid w:val="00DA2315"/>
    <w:rsid w:val="00DA276A"/>
    <w:rsid w:val="00DB1678"/>
    <w:rsid w:val="00DB35B4"/>
    <w:rsid w:val="00DB3CC0"/>
    <w:rsid w:val="00DB66E4"/>
    <w:rsid w:val="00DB6CB5"/>
    <w:rsid w:val="00DC6D0A"/>
    <w:rsid w:val="00DD1E6C"/>
    <w:rsid w:val="00DE32D0"/>
    <w:rsid w:val="00DE3C69"/>
    <w:rsid w:val="00DE498A"/>
    <w:rsid w:val="00DE695C"/>
    <w:rsid w:val="00DF3B9B"/>
    <w:rsid w:val="00DF46A9"/>
    <w:rsid w:val="00DF5328"/>
    <w:rsid w:val="00DF65D9"/>
    <w:rsid w:val="00E03ABD"/>
    <w:rsid w:val="00E0498D"/>
    <w:rsid w:val="00E05A70"/>
    <w:rsid w:val="00E14AC8"/>
    <w:rsid w:val="00E20265"/>
    <w:rsid w:val="00E213AB"/>
    <w:rsid w:val="00E224D4"/>
    <w:rsid w:val="00E24569"/>
    <w:rsid w:val="00E30582"/>
    <w:rsid w:val="00E32AFD"/>
    <w:rsid w:val="00E346D8"/>
    <w:rsid w:val="00E44E66"/>
    <w:rsid w:val="00E5269B"/>
    <w:rsid w:val="00E52ECC"/>
    <w:rsid w:val="00E53BFC"/>
    <w:rsid w:val="00E544E6"/>
    <w:rsid w:val="00E60D0A"/>
    <w:rsid w:val="00E61300"/>
    <w:rsid w:val="00E65003"/>
    <w:rsid w:val="00E71181"/>
    <w:rsid w:val="00E7156A"/>
    <w:rsid w:val="00E7587F"/>
    <w:rsid w:val="00E75FBE"/>
    <w:rsid w:val="00E76DDF"/>
    <w:rsid w:val="00E800CA"/>
    <w:rsid w:val="00E8133E"/>
    <w:rsid w:val="00E8156F"/>
    <w:rsid w:val="00E819AF"/>
    <w:rsid w:val="00E85012"/>
    <w:rsid w:val="00E85FD4"/>
    <w:rsid w:val="00E872AF"/>
    <w:rsid w:val="00E929D7"/>
    <w:rsid w:val="00E9644F"/>
    <w:rsid w:val="00E96C65"/>
    <w:rsid w:val="00EA06A5"/>
    <w:rsid w:val="00EA11C2"/>
    <w:rsid w:val="00EA2DCA"/>
    <w:rsid w:val="00EA36A6"/>
    <w:rsid w:val="00EA3A38"/>
    <w:rsid w:val="00EA4F44"/>
    <w:rsid w:val="00EB296B"/>
    <w:rsid w:val="00EB3287"/>
    <w:rsid w:val="00EB50DA"/>
    <w:rsid w:val="00EB6DF0"/>
    <w:rsid w:val="00EB6F7D"/>
    <w:rsid w:val="00EB7194"/>
    <w:rsid w:val="00EC634E"/>
    <w:rsid w:val="00EC71D7"/>
    <w:rsid w:val="00ED421B"/>
    <w:rsid w:val="00ED7DA5"/>
    <w:rsid w:val="00EE0F79"/>
    <w:rsid w:val="00EE112C"/>
    <w:rsid w:val="00EE3553"/>
    <w:rsid w:val="00EE38F2"/>
    <w:rsid w:val="00EE6099"/>
    <w:rsid w:val="00EE7C63"/>
    <w:rsid w:val="00EF1A58"/>
    <w:rsid w:val="00F01D09"/>
    <w:rsid w:val="00F0693A"/>
    <w:rsid w:val="00F06D37"/>
    <w:rsid w:val="00F075FA"/>
    <w:rsid w:val="00F10CB4"/>
    <w:rsid w:val="00F1104B"/>
    <w:rsid w:val="00F12CC5"/>
    <w:rsid w:val="00F14FAE"/>
    <w:rsid w:val="00F16292"/>
    <w:rsid w:val="00F17B79"/>
    <w:rsid w:val="00F20051"/>
    <w:rsid w:val="00F25BA0"/>
    <w:rsid w:val="00F27BD5"/>
    <w:rsid w:val="00F27F59"/>
    <w:rsid w:val="00F32CDB"/>
    <w:rsid w:val="00F32E74"/>
    <w:rsid w:val="00F36717"/>
    <w:rsid w:val="00F40CAB"/>
    <w:rsid w:val="00F430AE"/>
    <w:rsid w:val="00F56520"/>
    <w:rsid w:val="00F630A5"/>
    <w:rsid w:val="00F6351B"/>
    <w:rsid w:val="00F63BB5"/>
    <w:rsid w:val="00F654BC"/>
    <w:rsid w:val="00F65F00"/>
    <w:rsid w:val="00F7294D"/>
    <w:rsid w:val="00F73664"/>
    <w:rsid w:val="00F742DD"/>
    <w:rsid w:val="00F74F72"/>
    <w:rsid w:val="00F8194E"/>
    <w:rsid w:val="00F82391"/>
    <w:rsid w:val="00F83B6D"/>
    <w:rsid w:val="00F85599"/>
    <w:rsid w:val="00F85A5C"/>
    <w:rsid w:val="00F863B9"/>
    <w:rsid w:val="00F93AB9"/>
    <w:rsid w:val="00F95733"/>
    <w:rsid w:val="00FA0031"/>
    <w:rsid w:val="00FA2C5E"/>
    <w:rsid w:val="00FA5272"/>
    <w:rsid w:val="00FA7DD3"/>
    <w:rsid w:val="00FB179E"/>
    <w:rsid w:val="00FB2CDB"/>
    <w:rsid w:val="00FB3C74"/>
    <w:rsid w:val="00FB6470"/>
    <w:rsid w:val="00FB6D03"/>
    <w:rsid w:val="00FC0893"/>
    <w:rsid w:val="00FC11F4"/>
    <w:rsid w:val="00FC2E4A"/>
    <w:rsid w:val="00FD68EB"/>
    <w:rsid w:val="00FD7833"/>
    <w:rsid w:val="00FE322C"/>
    <w:rsid w:val="00FF247E"/>
    <w:rsid w:val="00FF5D67"/>
    <w:rsid w:val="00FF6BF6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7B7C089"/>
  <w15:chartTrackingRefBased/>
  <w15:docId w15:val="{582D180F-0824-4DBC-9D1D-DC7B180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570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27"/>
    <w:pPr>
      <w:ind w:left="720"/>
      <w:contextualSpacing/>
    </w:pPr>
  </w:style>
  <w:style w:type="table" w:styleId="TableGrid">
    <w:name w:val="Table Grid"/>
    <w:basedOn w:val="TableNormal"/>
    <w:uiPriority w:val="59"/>
    <w:rsid w:val="00B7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004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20004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0004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820004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8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F8B"/>
    <w:rPr>
      <w:rFonts w:ascii="Tahoma" w:eastAsia="Calibri" w:hAnsi="Tahoma" w:cs="Angsana New"/>
      <w:sz w:val="16"/>
      <w:szCs w:val="20"/>
    </w:rPr>
  </w:style>
  <w:style w:type="paragraph" w:styleId="NoSpacing">
    <w:name w:val="No Spacing"/>
    <w:uiPriority w:val="1"/>
    <w:qFormat/>
    <w:rsid w:val="00AE27AB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3475DC"/>
  </w:style>
  <w:style w:type="character" w:styleId="Hyperlink">
    <w:name w:val="Hyperlink"/>
    <w:uiPriority w:val="99"/>
    <w:unhideWhenUsed/>
    <w:rsid w:val="00485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nairongschool.com/sufficiency-economy/4-1-1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B79F-0554-4E7C-8D8B-01C95043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2902</Words>
  <Characters>16544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19408</CharactersWithSpaces>
  <SharedDoc>false</SharedDoc>
  <HLinks>
    <vt:vector size="6" baseType="variant">
      <vt:variant>
        <vt:i4>4915279</vt:i4>
      </vt:variant>
      <vt:variant>
        <vt:i4>69</vt:i4>
      </vt:variant>
      <vt:variant>
        <vt:i4>0</vt:i4>
      </vt:variant>
      <vt:variant>
        <vt:i4>5</vt:i4>
      </vt:variant>
      <vt:variant>
        <vt:lpwstr>https://sites.google.com/a/nairongschool.com/sufficiency-economy/4-1-1-1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LabCC</cp:lastModifiedBy>
  <cp:revision>22</cp:revision>
  <cp:lastPrinted>2018-03-14T01:53:00Z</cp:lastPrinted>
  <dcterms:created xsi:type="dcterms:W3CDTF">2018-03-13T11:28:00Z</dcterms:created>
  <dcterms:modified xsi:type="dcterms:W3CDTF">2018-03-14T01:53:00Z</dcterms:modified>
</cp:coreProperties>
</file>