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5" w:rsidRDefault="00CC12E5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Pr="00676AD3" w:rsidRDefault="00F61830" w:rsidP="00676A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</w:p>
    <w:p w:rsidR="00DB7DD7" w:rsidRDefault="007B1609" w:rsidP="00DB7DD7">
      <w:pPr>
        <w:pStyle w:val="ab"/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การประเมิน</w:t>
      </w:r>
      <w:r w:rsidR="00DB7DD7">
        <w:rPr>
          <w:rFonts w:ascii="TH SarabunPSK" w:hAnsi="TH SarabunPSK" w:cs="TH SarabunPSK" w:hint="cs"/>
          <w:sz w:val="40"/>
          <w:szCs w:val="40"/>
          <w:cs/>
        </w:rPr>
        <w:t>ชุดกิจกรรม</w:t>
      </w:r>
      <w:r w:rsidR="00DB7DD7" w:rsidRPr="00DA0520">
        <w:rPr>
          <w:rFonts w:ascii="TH SarabunPSK" w:hAnsi="TH SarabunPSK" w:cs="TH SarabunPSK"/>
          <w:sz w:val="40"/>
          <w:szCs w:val="40"/>
          <w:cs/>
        </w:rPr>
        <w:t>วิทยาศาสตร์</w:t>
      </w:r>
    </w:p>
    <w:p w:rsidR="00DB7DD7" w:rsidRDefault="00DB7DD7" w:rsidP="00DB7DD7">
      <w:pPr>
        <w:pStyle w:val="ab"/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rPr>
          <w:rFonts w:ascii="TH SarabunPSK" w:hAnsi="TH SarabunPSK" w:cs="TH SarabunPSK"/>
          <w:sz w:val="40"/>
          <w:szCs w:val="40"/>
          <w:cs/>
        </w:rPr>
      </w:pPr>
    </w:p>
    <w:p w:rsidR="00676AD3" w:rsidRPr="00DA0520" w:rsidRDefault="00676AD3" w:rsidP="00E462BA">
      <w:pPr>
        <w:pStyle w:val="ab"/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rPr>
          <w:rFonts w:ascii="TH SarabunPSK" w:hAnsi="TH SarabunPSK" w:cs="TH SarabunPSK"/>
          <w:sz w:val="40"/>
          <w:szCs w:val="40"/>
        </w:rPr>
      </w:pPr>
      <w:r w:rsidRPr="00DA0520">
        <w:rPr>
          <w:rFonts w:ascii="TH SarabunPSK" w:hAnsi="TH SarabunPSK" w:cs="TH SarabunPSK"/>
          <w:sz w:val="40"/>
          <w:szCs w:val="40"/>
          <w:cs/>
        </w:rPr>
        <w:t>แบบประเมินชุดกิจกรรมวิทยาศาสตร์</w:t>
      </w:r>
    </w:p>
    <w:p w:rsidR="00676AD3" w:rsidRDefault="00676AD3" w:rsidP="00E462BA">
      <w:pPr>
        <w:pStyle w:val="ab"/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rPr>
          <w:rFonts w:ascii="TH SarabunPSK" w:hAnsi="TH SarabunPSK" w:cs="TH SarabunPSK"/>
          <w:sz w:val="40"/>
          <w:szCs w:val="40"/>
        </w:rPr>
      </w:pPr>
      <w:r w:rsidRPr="00DA0520">
        <w:rPr>
          <w:rFonts w:ascii="TH SarabunPSK" w:hAnsi="TH SarabunPSK" w:cs="TH SarabunPSK"/>
          <w:sz w:val="40"/>
          <w:szCs w:val="40"/>
          <w:cs/>
        </w:rPr>
        <w:t>คะแนนเฉลี่ยความคิดเห็นของผู้เชี่ยวชาญที่มีต่อ</w:t>
      </w:r>
      <w:r w:rsidRPr="00DA0520">
        <w:rPr>
          <w:rFonts w:ascii="TH SarabunPSK" w:hAnsi="TH SarabunPSK" w:cs="TH SarabunPSK" w:hint="cs"/>
          <w:sz w:val="40"/>
          <w:szCs w:val="40"/>
          <w:cs/>
        </w:rPr>
        <w:t>ชุดกิจกรรมวิทยาศาสตร์</w:t>
      </w:r>
    </w:p>
    <w:p w:rsidR="00676AD3" w:rsidRPr="00DA0520" w:rsidRDefault="00362FF6" w:rsidP="00E462BA">
      <w:pPr>
        <w:pStyle w:val="ab"/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rPr>
          <w:rFonts w:ascii="TH SarabunPSK" w:hAnsi="TH SarabunPSK" w:cs="TH SarabunPSK"/>
          <w:sz w:val="40"/>
          <w:szCs w:val="40"/>
        </w:rPr>
      </w:pPr>
      <w:r w:rsidRPr="00362FF6">
        <w:rPr>
          <w:rFonts w:ascii="TH SarabunPSK" w:hAnsi="TH SarabunPSK" w:cs="TH SarabunPSK" w:hint="cs"/>
          <w:sz w:val="40"/>
          <w:szCs w:val="40"/>
          <w:cs/>
        </w:rPr>
        <w:t>ผลการ</w:t>
      </w:r>
      <w:r w:rsidRPr="00362FF6">
        <w:rPr>
          <w:rFonts w:ascii="TH SarabunPSK" w:hAnsi="TH SarabunPSK" w:cs="TH SarabunPSK"/>
          <w:sz w:val="40"/>
          <w:szCs w:val="40"/>
          <w:cs/>
        </w:rPr>
        <w:t>ประเมินค่าดัชนีความสอดคล้อง</w:t>
      </w:r>
      <w:r w:rsidR="00DB7DD7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362FF6">
        <w:rPr>
          <w:rFonts w:ascii="TH SarabunPSK" w:hAnsi="TH SarabunPSK" w:cs="TH SarabunPSK"/>
          <w:sz w:val="40"/>
          <w:szCs w:val="40"/>
        </w:rPr>
        <w:t>(IOC)</w:t>
      </w:r>
      <w:r w:rsidR="006B6C8B">
        <w:rPr>
          <w:rFonts w:ascii="TH SarabunPSK" w:hAnsi="TH SarabunPSK" w:cs="TH SarabunPSK" w:hint="cs"/>
          <w:sz w:val="40"/>
          <w:szCs w:val="40"/>
          <w:cs/>
        </w:rPr>
        <w:t>ของชุดกิจกรรมวิทยาศาสตร์</w:t>
      </w:r>
    </w:p>
    <w:p w:rsidR="00676AD3" w:rsidRPr="00DA0520" w:rsidRDefault="00676AD3" w:rsidP="00E462BA">
      <w:pPr>
        <w:pStyle w:val="ab"/>
        <w:tabs>
          <w:tab w:val="left" w:pos="284"/>
          <w:tab w:val="left" w:pos="567"/>
          <w:tab w:val="left" w:pos="851"/>
          <w:tab w:val="left" w:pos="1560"/>
          <w:tab w:val="left" w:pos="7938"/>
        </w:tabs>
        <w:spacing w:line="276" w:lineRule="auto"/>
        <w:rPr>
          <w:rFonts w:ascii="TH SarabunPSK" w:hAnsi="TH SarabunPSK" w:cs="TH SarabunPSK"/>
          <w:sz w:val="40"/>
          <w:szCs w:val="40"/>
          <w:cs/>
        </w:rPr>
      </w:pPr>
      <w:r w:rsidRPr="00DA0520">
        <w:rPr>
          <w:rFonts w:ascii="TH SarabunPSK" w:hAnsi="TH SarabunPSK" w:cs="TH SarabunPSK"/>
          <w:sz w:val="40"/>
          <w:szCs w:val="40"/>
          <w:cs/>
        </w:rPr>
        <w:t>คะแนนเฉลี่ยความคิดเห็นของผู้เชี่ยวชาญที่มีต่อ</w:t>
      </w:r>
      <w:r w:rsidRPr="00DA0520">
        <w:rPr>
          <w:rFonts w:ascii="TH SarabunPSK" w:hAnsi="TH SarabunPSK" w:cs="TH SarabunPSK" w:hint="cs"/>
          <w:sz w:val="40"/>
          <w:szCs w:val="40"/>
          <w:cs/>
        </w:rPr>
        <w:t>แผนการจัดการเรียนรู้</w:t>
      </w: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61830" w:rsidRDefault="00F61830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A31D3B" w:rsidRDefault="00A31D3B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A31D3B" w:rsidRDefault="00A31D3B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E2054C" w:rsidRDefault="00E2054C" w:rsidP="004B4F69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5504BC" w:rsidRDefault="005504BC" w:rsidP="00964DD5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F32125" w:rsidRDefault="00F32125" w:rsidP="00964DD5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7C2DC1" w:rsidRDefault="007C2DC1" w:rsidP="00964DD5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7C2DC1" w:rsidRDefault="007C2DC1" w:rsidP="00964DD5">
      <w:pPr>
        <w:spacing w:after="160" w:line="259" w:lineRule="auto"/>
        <w:rPr>
          <w:rFonts w:ascii="TH SarabunPSK" w:hAnsi="TH SarabunPSK" w:cs="TH SarabunPSK"/>
          <w:b/>
          <w:bCs/>
        </w:rPr>
      </w:pPr>
    </w:p>
    <w:p w:rsidR="00A8169F" w:rsidRDefault="00A8169F" w:rsidP="00A8169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ตาราง</w:t>
      </w:r>
      <w:proofErr w:type="spellStart"/>
      <w:r>
        <w:rPr>
          <w:rFonts w:ascii="TH SarabunPSK" w:hAnsi="TH SarabunPSK" w:cs="TH SarabunPSK" w:hint="cs"/>
          <w:b/>
          <w:bCs/>
          <w:cs/>
        </w:rPr>
        <w:t>ที่ข</w:t>
      </w:r>
      <w:proofErr w:type="spellEnd"/>
      <w:r>
        <w:rPr>
          <w:rFonts w:ascii="TH SarabunPSK" w:hAnsi="TH SarabunPSK" w:cs="TH SarabunPSK"/>
          <w:b/>
          <w:bCs/>
        </w:rPr>
        <w:t>.</w:t>
      </w:r>
      <w:r w:rsidR="001D09E3" w:rsidRPr="004B4F69">
        <w:rPr>
          <w:rFonts w:ascii="TH SarabunPSK" w:hAnsi="TH SarabunPSK" w:cs="TH SarabunPSK"/>
          <w:cs/>
        </w:rPr>
        <w:t xml:space="preserve"> </w:t>
      </w:r>
      <w:r w:rsidR="001D09E3" w:rsidRPr="004B4F69">
        <w:rPr>
          <w:rFonts w:ascii="TH SarabunPSK" w:hAnsi="TH SarabunPSK" w:cs="TH SarabunPSK"/>
        </w:rPr>
        <w:t xml:space="preserve">1 </w:t>
      </w:r>
    </w:p>
    <w:p w:rsidR="002A6D87" w:rsidRPr="00A8169F" w:rsidRDefault="00793C52" w:rsidP="00A8169F">
      <w:pPr>
        <w:rPr>
          <w:rFonts w:ascii="TH SarabunPSK" w:hAnsi="TH SarabunPSK" w:cs="TH SarabunPSK"/>
          <w:i/>
          <w:iCs/>
        </w:rPr>
      </w:pPr>
      <w:r w:rsidRPr="00A8169F">
        <w:rPr>
          <w:rFonts w:ascii="TH SarabunPSK" w:hAnsi="TH SarabunPSK" w:cs="TH SarabunPSK"/>
          <w:i/>
          <w:iCs/>
          <w:cs/>
        </w:rPr>
        <w:t>แบบประเมิน</w:t>
      </w:r>
      <w:r w:rsidR="00E2054C" w:rsidRPr="00A8169F">
        <w:rPr>
          <w:rFonts w:ascii="TH SarabunPSK" w:hAnsi="TH SarabunPSK" w:cs="TH SarabunPSK"/>
          <w:i/>
          <w:iCs/>
          <w:cs/>
        </w:rPr>
        <w:t>ชุดกิจกรรม</w:t>
      </w:r>
      <w:r w:rsidR="00E2054C" w:rsidRPr="00A8169F">
        <w:rPr>
          <w:rFonts w:ascii="TH SarabunPSK" w:hAnsi="TH SarabunPSK" w:cs="TH SarabunPSK" w:hint="cs"/>
          <w:i/>
          <w:iCs/>
          <w:cs/>
        </w:rPr>
        <w:t>ชีววิทยา</w:t>
      </w:r>
      <w:r w:rsidR="002A6D87" w:rsidRPr="00A8169F">
        <w:rPr>
          <w:rFonts w:ascii="TH SarabunPSK" w:hAnsi="TH SarabunPSK" w:cs="TH SarabunPSK"/>
          <w:i/>
          <w:iCs/>
          <w:cs/>
        </w:rPr>
        <w:t xml:space="preserve"> เรื่อง มนุษย์กับความยั่งยืนของสิ่งแวดล้อม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361"/>
        <w:gridCol w:w="1049"/>
        <w:gridCol w:w="1119"/>
        <w:gridCol w:w="1199"/>
        <w:gridCol w:w="1134"/>
      </w:tblGrid>
      <w:tr w:rsidR="00F74885" w:rsidRPr="00964DD5" w:rsidTr="00F74885">
        <w:tc>
          <w:tcPr>
            <w:tcW w:w="2660" w:type="dxa"/>
            <w:tcBorders>
              <w:top w:val="double" w:sz="4" w:space="0" w:color="auto"/>
              <w:left w:val="nil"/>
            </w:tcBorders>
          </w:tcPr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64DD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ระดับคะแนน</w:t>
            </w:r>
          </w:p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64DD5">
              <w:rPr>
                <w:rFonts w:ascii="TH SarabunPSK" w:hAnsi="TH SarabunPSK" w:cs="TH SarabunPSK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F74885" w:rsidRPr="00964DD5" w:rsidRDefault="00F74885" w:rsidP="00F20C4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</w:t>
            </w:r>
          </w:p>
          <w:p w:rsidR="00F74885" w:rsidRPr="00964DD5" w:rsidRDefault="00F74885" w:rsidP="00F20C4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ที่สุด</w:t>
            </w:r>
          </w:p>
          <w:p w:rsidR="00F74885" w:rsidRPr="00964DD5" w:rsidRDefault="00F74885" w:rsidP="00F20C4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5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</w:t>
            </w: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มาก</w:t>
            </w:r>
          </w:p>
          <w:p w:rsidR="00F74885" w:rsidRPr="00964DD5" w:rsidRDefault="00F74885" w:rsidP="00446E73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4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119" w:type="dxa"/>
            <w:tcBorders>
              <w:top w:val="double" w:sz="4" w:space="0" w:color="auto"/>
            </w:tcBorders>
          </w:tcPr>
          <w:p w:rsidR="00F74885" w:rsidRPr="00964DD5" w:rsidRDefault="00F74885" w:rsidP="00F74885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</w:t>
            </w:r>
          </w:p>
          <w:p w:rsidR="00F74885" w:rsidRPr="00964DD5" w:rsidRDefault="00F74885" w:rsidP="00F74885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ปานกลาง</w:t>
            </w:r>
          </w:p>
          <w:p w:rsidR="00F74885" w:rsidRPr="00964DD5" w:rsidRDefault="00F74885" w:rsidP="00F74885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3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</w:t>
            </w:r>
          </w:p>
          <w:p w:rsidR="00F74885" w:rsidRPr="00964DD5" w:rsidRDefault="00E83DA0" w:rsidP="002A6D8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น้อย</w:t>
            </w:r>
          </w:p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2)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vAlign w:val="center"/>
          </w:tcPr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เหมาะสมน้อย</w:t>
            </w:r>
            <w:r w:rsidR="00E83DA0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ที่สุด</w:t>
            </w:r>
          </w:p>
          <w:p w:rsidR="00F74885" w:rsidRPr="00964DD5" w:rsidRDefault="00F74885" w:rsidP="002A6D87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1)</w:t>
            </w:r>
          </w:p>
        </w:tc>
      </w:tr>
      <w:tr w:rsidR="00F74885" w:rsidRPr="00964DD5" w:rsidTr="00F74885">
        <w:tc>
          <w:tcPr>
            <w:tcW w:w="2660" w:type="dxa"/>
            <w:tcBorders>
              <w:left w:val="nil"/>
            </w:tcBorders>
          </w:tcPr>
          <w:p w:rsidR="00F74885" w:rsidRPr="00964DD5" w:rsidRDefault="00F7488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1.  </w:t>
            </w:r>
            <w:r w:rsidRPr="00964DD5">
              <w:rPr>
                <w:rFonts w:ascii="TH SarabunPSK" w:hAnsi="TH SarabunPSK" w:cs="TH SarabunPSK"/>
                <w:cs/>
              </w:rPr>
              <w:t>ลักษณะการจัดรูปเล่ม</w:t>
            </w:r>
          </w:p>
          <w:p w:rsidR="00F74885" w:rsidRPr="00964DD5" w:rsidRDefault="00F7488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  1.1  </w:t>
            </w:r>
            <w:r w:rsidRPr="00964DD5">
              <w:rPr>
                <w:rFonts w:ascii="TH SarabunPSK" w:hAnsi="TH SarabunPSK" w:cs="TH SarabunPSK"/>
                <w:cs/>
              </w:rPr>
              <w:t>ออกแบบปกสวยงาม  ดึงดูดความสนใจ</w:t>
            </w:r>
          </w:p>
          <w:p w:rsidR="00F74885" w:rsidRPr="00964DD5" w:rsidRDefault="00F7488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  1.2  </w:t>
            </w:r>
            <w:r w:rsidRPr="00964DD5">
              <w:rPr>
                <w:rFonts w:ascii="TH SarabunPSK" w:hAnsi="TH SarabunPSK" w:cs="TH SarabunPSK"/>
                <w:cs/>
              </w:rPr>
              <w:t>ขนาดของตัวหนังสือเหมาะสมกับผู้อ่าน</w:t>
            </w:r>
          </w:p>
          <w:p w:rsidR="00F74885" w:rsidRPr="00964DD5" w:rsidRDefault="00F7488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  1.3  </w:t>
            </w:r>
            <w:r w:rsidRPr="00964DD5">
              <w:rPr>
                <w:rFonts w:ascii="TH SarabunPSK" w:hAnsi="TH SarabunPSK" w:cs="TH SarabunPSK"/>
                <w:cs/>
              </w:rPr>
              <w:t>รูปเล่มขนาดกะทัดรัด  สวยงามน่าสนใจ</w:t>
            </w:r>
          </w:p>
          <w:p w:rsidR="00F74885" w:rsidRPr="00964DD5" w:rsidRDefault="00F7488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  1.4  </w:t>
            </w:r>
            <w:r w:rsidRPr="00964DD5">
              <w:rPr>
                <w:rFonts w:ascii="TH SarabunPSK" w:hAnsi="TH SarabunPSK" w:cs="TH SarabunPSK"/>
                <w:cs/>
              </w:rPr>
              <w:t>กระดาษที่ใช้มีคุณภาพเหมาะสม</w:t>
            </w:r>
          </w:p>
        </w:tc>
        <w:tc>
          <w:tcPr>
            <w:tcW w:w="1361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9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19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99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74885" w:rsidRPr="00964DD5" w:rsidTr="00F74885">
        <w:tc>
          <w:tcPr>
            <w:tcW w:w="2660" w:type="dxa"/>
            <w:tcBorders>
              <w:left w:val="nil"/>
            </w:tcBorders>
          </w:tcPr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2.  </w:t>
            </w:r>
            <w:r w:rsidRPr="00964DD5">
              <w:rPr>
                <w:rFonts w:ascii="TH SarabunPSK" w:hAnsi="TH SarabunPSK" w:cs="TH SarabunPSK"/>
                <w:cs/>
              </w:rPr>
              <w:t>ลักษณะการจัดกิจกรรมการเรียนรู้</w:t>
            </w:r>
          </w:p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  2.1  </w:t>
            </w:r>
            <w:r w:rsidRPr="00964DD5">
              <w:rPr>
                <w:rFonts w:ascii="TH SarabunPSK" w:hAnsi="TH SarabunPSK" w:cs="TH SarabunPSK"/>
                <w:cs/>
              </w:rPr>
              <w:t>กิจกรรมการเรียนรู้มีความเหมาะสมกับเนื้อหา</w:t>
            </w:r>
          </w:p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964DD5">
              <w:rPr>
                <w:rFonts w:ascii="TH SarabunPSK" w:hAnsi="TH SarabunPSK" w:cs="TH SarabunPSK"/>
              </w:rPr>
              <w:t xml:space="preserve">  2.2  </w:t>
            </w:r>
            <w:r w:rsidRPr="00964DD5">
              <w:rPr>
                <w:rFonts w:ascii="TH SarabunPSK" w:hAnsi="TH SarabunPSK" w:cs="TH SarabunPSK"/>
                <w:cs/>
              </w:rPr>
              <w:t>การจัดกิจกรรมการเรียนรู้มีความน่าสนใจ</w:t>
            </w:r>
          </w:p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964DD5">
              <w:rPr>
                <w:rFonts w:ascii="TH SarabunPSK" w:hAnsi="TH SarabunPSK" w:cs="TH SarabunPSK"/>
              </w:rPr>
              <w:t xml:space="preserve">  2.3  </w:t>
            </w:r>
            <w:r w:rsidRPr="00964DD5">
              <w:rPr>
                <w:rFonts w:ascii="TH SarabunPSK" w:hAnsi="TH SarabunPSK" w:cs="TH SarabunPSK"/>
                <w:cs/>
              </w:rPr>
              <w:t>การจัดกิจกรรมการเรียนรู้บรรลุตามจุดประสงค์การเรียนรู้</w:t>
            </w:r>
          </w:p>
        </w:tc>
        <w:tc>
          <w:tcPr>
            <w:tcW w:w="1361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9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pacing w:val="-16"/>
                <w:szCs w:val="32"/>
                <w:cs/>
              </w:rPr>
            </w:pPr>
          </w:p>
        </w:tc>
        <w:tc>
          <w:tcPr>
            <w:tcW w:w="1119" w:type="dxa"/>
            <w:tcBorders>
              <w:bottom w:val="single" w:sz="4" w:space="0" w:color="000000" w:themeColor="text1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99" w:type="dxa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74885" w:rsidRPr="00964DD5" w:rsidTr="00F74885">
        <w:trPr>
          <w:trHeight w:val="2028"/>
        </w:trPr>
        <w:tc>
          <w:tcPr>
            <w:tcW w:w="2660" w:type="dxa"/>
            <w:vMerge w:val="restart"/>
            <w:tcBorders>
              <w:left w:val="nil"/>
            </w:tcBorders>
          </w:tcPr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3.  </w:t>
            </w:r>
            <w:r w:rsidRPr="00964DD5">
              <w:rPr>
                <w:rFonts w:ascii="TH SarabunPSK" w:hAnsi="TH SarabunPSK" w:cs="TH SarabunPSK"/>
                <w:cs/>
              </w:rPr>
              <w:t>ลักษณะเนื้อหา</w:t>
            </w:r>
          </w:p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  <w:spacing w:val="-4"/>
              </w:rPr>
            </w:pPr>
            <w:r w:rsidRPr="00964DD5">
              <w:rPr>
                <w:rFonts w:ascii="TH SarabunPSK" w:hAnsi="TH SarabunPSK" w:cs="TH SarabunPSK"/>
              </w:rPr>
              <w:t xml:space="preserve">  3.1  </w:t>
            </w:r>
            <w:r w:rsidRPr="00964DD5">
              <w:rPr>
                <w:rFonts w:ascii="TH SarabunPSK" w:hAnsi="TH SarabunPSK" w:cs="TH SarabunPSK"/>
                <w:spacing w:val="-4"/>
                <w:cs/>
              </w:rPr>
              <w:t>มีความยากง่ายเหมาะสมกับวัยของผู้เรียน</w:t>
            </w:r>
          </w:p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</w:rPr>
            </w:pPr>
            <w:r w:rsidRPr="00964DD5">
              <w:rPr>
                <w:rFonts w:ascii="TH SarabunPSK" w:hAnsi="TH SarabunPSK" w:cs="TH SarabunPSK"/>
              </w:rPr>
              <w:t xml:space="preserve">  3.2  </w:t>
            </w:r>
            <w:r w:rsidRPr="00964DD5">
              <w:rPr>
                <w:rFonts w:ascii="TH SarabunPSK" w:hAnsi="TH SarabunPSK" w:cs="TH SarabunPSK"/>
                <w:cs/>
              </w:rPr>
              <w:t>มีความถูกต้องตามหลักภาษา</w:t>
            </w:r>
          </w:p>
          <w:p w:rsidR="00F74885" w:rsidRPr="00964DD5" w:rsidRDefault="00F74885" w:rsidP="00964DD5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964DD5">
              <w:rPr>
                <w:rFonts w:ascii="TH SarabunPSK" w:hAnsi="TH SarabunPSK" w:cs="TH SarabunPSK"/>
                <w:szCs w:val="32"/>
              </w:rPr>
              <w:t xml:space="preserve">  3.3  </w:t>
            </w:r>
            <w:r w:rsidRPr="00964DD5">
              <w:rPr>
                <w:rFonts w:ascii="TH SarabunPSK" w:hAnsi="TH SarabunPSK" w:cs="TH SarabunPSK"/>
                <w:szCs w:val="32"/>
                <w:cs/>
              </w:rPr>
              <w:t>สาระของเรื่องมีความชัดเจน</w:t>
            </w:r>
          </w:p>
        </w:tc>
        <w:tc>
          <w:tcPr>
            <w:tcW w:w="1361" w:type="dxa"/>
            <w:vMerge w:val="restart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9" w:type="dxa"/>
            <w:vMerge w:val="restart"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pacing w:val="-16"/>
                <w:szCs w:val="32"/>
                <w:cs/>
              </w:rPr>
            </w:pPr>
          </w:p>
        </w:tc>
        <w:tc>
          <w:tcPr>
            <w:tcW w:w="1119" w:type="dxa"/>
            <w:tcBorders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99" w:type="dxa"/>
            <w:tcBorders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74885" w:rsidRPr="00964DD5" w:rsidTr="00F74885">
        <w:trPr>
          <w:trHeight w:val="372"/>
        </w:trPr>
        <w:tc>
          <w:tcPr>
            <w:tcW w:w="2660" w:type="dxa"/>
            <w:vMerge/>
            <w:tcBorders>
              <w:left w:val="nil"/>
              <w:bottom w:val="nil"/>
            </w:tcBorders>
          </w:tcPr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9" w:type="dxa"/>
            <w:vMerge/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pacing w:val="-16"/>
                <w:szCs w:val="32"/>
                <w:cs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99" w:type="dxa"/>
            <w:vMerge w:val="restart"/>
            <w:tcBorders>
              <w:top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74885" w:rsidRPr="00964DD5" w:rsidTr="00F74885">
        <w:tc>
          <w:tcPr>
            <w:tcW w:w="2660" w:type="dxa"/>
            <w:vMerge/>
            <w:tcBorders>
              <w:top w:val="nil"/>
              <w:left w:val="nil"/>
              <w:bottom w:val="nil"/>
            </w:tcBorders>
          </w:tcPr>
          <w:p w:rsidR="00F74885" w:rsidRPr="00964DD5" w:rsidRDefault="00F74885" w:rsidP="00964DD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9" w:type="dxa"/>
            <w:vMerge/>
            <w:tcBorders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pacing w:val="-16"/>
                <w:szCs w:val="32"/>
                <w:cs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99" w:type="dxa"/>
            <w:vMerge/>
            <w:tcBorders>
              <w:bottom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F74885" w:rsidRPr="00964DD5" w:rsidRDefault="00F74885" w:rsidP="003E3373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93C52" w:rsidRDefault="00793C52" w:rsidP="00793C52">
      <w:pPr>
        <w:pStyle w:val="a3"/>
        <w:rPr>
          <w:szCs w:val="32"/>
        </w:rPr>
      </w:pPr>
    </w:p>
    <w:p w:rsidR="00F32125" w:rsidRDefault="00F32125" w:rsidP="00F32125">
      <w:pPr>
        <w:pStyle w:val="a3"/>
        <w:tabs>
          <w:tab w:val="left" w:pos="1656"/>
          <w:tab w:val="center" w:pos="4153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</w:p>
    <w:p w:rsidR="00446E73" w:rsidRDefault="00446E73" w:rsidP="00F32125">
      <w:pPr>
        <w:pStyle w:val="a3"/>
        <w:tabs>
          <w:tab w:val="left" w:pos="1272"/>
          <w:tab w:val="left" w:pos="1584"/>
          <w:tab w:val="left" w:pos="1656"/>
          <w:tab w:val="center" w:pos="4153"/>
        </w:tabs>
        <w:rPr>
          <w:rFonts w:ascii="TH SarabunPSK" w:hAnsi="TH SarabunPSK" w:cs="TH SarabunPSK"/>
          <w:szCs w:val="3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322"/>
        <w:gridCol w:w="1138"/>
      </w:tblGrid>
      <w:tr w:rsidR="00F74885" w:rsidRPr="00964DD5" w:rsidTr="009C052C">
        <w:tc>
          <w:tcPr>
            <w:tcW w:w="2660" w:type="dxa"/>
            <w:tcBorders>
              <w:top w:val="double" w:sz="4" w:space="0" w:color="auto"/>
              <w:left w:val="nil"/>
            </w:tcBorders>
          </w:tcPr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64DD5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ระดับคะแนน</w:t>
            </w:r>
          </w:p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64DD5">
              <w:rPr>
                <w:rFonts w:ascii="TH SarabunPSK" w:hAnsi="TH SarabunPSK" w:cs="TH SarabunPSK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74885" w:rsidRPr="00964DD5" w:rsidRDefault="00F74885" w:rsidP="00446E73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</w:t>
            </w:r>
          </w:p>
          <w:p w:rsidR="00F74885" w:rsidRPr="00964DD5" w:rsidRDefault="00F74885" w:rsidP="00446E73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ที่สุด</w:t>
            </w:r>
          </w:p>
          <w:p w:rsidR="00F74885" w:rsidRPr="00964DD5" w:rsidRDefault="00F74885" w:rsidP="00446E73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32"/>
              </w:rPr>
              <w:t>(5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เหมาะมาก</w:t>
            </w:r>
          </w:p>
          <w:p w:rsidR="00F7488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</w:p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4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</w:t>
            </w:r>
          </w:p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ปานกลาง</w:t>
            </w:r>
          </w:p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3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322" w:type="dxa"/>
            <w:tcBorders>
              <w:top w:val="double" w:sz="4" w:space="0" w:color="auto"/>
            </w:tcBorders>
          </w:tcPr>
          <w:p w:rsidR="00F74885" w:rsidRDefault="00E83DA0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เหมาะสมน้อย</w:t>
            </w:r>
          </w:p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Cs w:val="32"/>
              </w:rPr>
              <w:t>2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)</w:t>
            </w:r>
          </w:p>
        </w:tc>
        <w:tc>
          <w:tcPr>
            <w:tcW w:w="1138" w:type="dxa"/>
            <w:tcBorders>
              <w:top w:val="double" w:sz="4" w:space="0" w:color="auto"/>
              <w:right w:val="nil"/>
            </w:tcBorders>
            <w:vAlign w:val="center"/>
          </w:tcPr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เหมาะสมน้อย</w:t>
            </w:r>
            <w:r w:rsidR="00E83DA0">
              <w:rPr>
                <w:rFonts w:ascii="TH SarabunPSK" w:hAnsi="TH SarabunPSK" w:cs="TH SarabunPSK" w:hint="cs"/>
                <w:color w:val="000000"/>
                <w:szCs w:val="32"/>
                <w:cs/>
              </w:rPr>
              <w:t>ที่สุด</w:t>
            </w:r>
          </w:p>
          <w:p w:rsidR="00F74885" w:rsidRPr="00964DD5" w:rsidRDefault="00F74885" w:rsidP="005B133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Cs w:val="32"/>
              </w:rPr>
            </w:pPr>
            <w:r w:rsidRPr="00964DD5">
              <w:rPr>
                <w:rFonts w:ascii="TH SarabunPSK" w:hAnsi="TH SarabunPSK" w:cs="TH SarabunPSK"/>
                <w:color w:val="000000"/>
                <w:szCs w:val="32"/>
                <w:cs/>
              </w:rPr>
              <w:t>(</w:t>
            </w:r>
            <w:r w:rsidRPr="00964DD5">
              <w:rPr>
                <w:rFonts w:ascii="TH SarabunPSK" w:hAnsi="TH SarabunPSK" w:cs="TH SarabunPSK"/>
                <w:color w:val="000000"/>
                <w:szCs w:val="32"/>
              </w:rPr>
              <w:t>1)</w:t>
            </w:r>
          </w:p>
        </w:tc>
      </w:tr>
      <w:tr w:rsidR="00F74885" w:rsidRPr="00964DD5" w:rsidTr="00F74885">
        <w:tc>
          <w:tcPr>
            <w:tcW w:w="2660" w:type="dxa"/>
            <w:tcBorders>
              <w:left w:val="nil"/>
            </w:tcBorders>
          </w:tcPr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4.  </w:t>
            </w:r>
            <w:r w:rsidRPr="00133502">
              <w:rPr>
                <w:rFonts w:ascii="TH SarabunPSK" w:hAnsi="TH SarabunPSK" w:cs="TH SarabunPSK"/>
                <w:cs/>
              </w:rPr>
              <w:t>ลักษณะภาษาที่ใช้</w:t>
            </w:r>
          </w:p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4.1  </w:t>
            </w:r>
            <w:r w:rsidRPr="00133502">
              <w:rPr>
                <w:rFonts w:ascii="TH SarabunPSK" w:hAnsi="TH SarabunPSK" w:cs="TH SarabunPSK"/>
                <w:cs/>
              </w:rPr>
              <w:t>ตัวหนังสือถูกต้องชัดเจน</w:t>
            </w:r>
          </w:p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4.2  </w:t>
            </w:r>
            <w:r w:rsidRPr="00133502">
              <w:rPr>
                <w:rFonts w:ascii="TH SarabunPSK" w:hAnsi="TH SarabunPSK" w:cs="TH SarabunPSK"/>
                <w:cs/>
              </w:rPr>
              <w:t>สำนวนภาษาเหมาะสมกับผู้เรียน</w:t>
            </w:r>
          </w:p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4.3  </w:t>
            </w:r>
            <w:r w:rsidRPr="00133502">
              <w:rPr>
                <w:rFonts w:ascii="TH SarabunPSK" w:hAnsi="TH SarabunPSK" w:cs="TH SarabunPSK"/>
                <w:cs/>
              </w:rPr>
              <w:t>การใช้ภาษาถูกต้องเข้าใจง่าย</w:t>
            </w:r>
          </w:p>
          <w:p w:rsidR="00F74885" w:rsidRPr="00964DD5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4.4  </w:t>
            </w:r>
            <w:r w:rsidRPr="00133502">
              <w:rPr>
                <w:rFonts w:ascii="TH SarabunPSK" w:hAnsi="TH SarabunPSK" w:cs="TH SarabunPSK"/>
                <w:cs/>
              </w:rPr>
              <w:t>ชื่อเรื่องสอดคล้องกับเนื้อหา</w:t>
            </w:r>
          </w:p>
        </w:tc>
        <w:tc>
          <w:tcPr>
            <w:tcW w:w="1134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2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8" w:type="dxa"/>
            <w:tcBorders>
              <w:right w:val="nil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74885" w:rsidRPr="00964DD5" w:rsidTr="00F74885">
        <w:tc>
          <w:tcPr>
            <w:tcW w:w="2660" w:type="dxa"/>
            <w:tcBorders>
              <w:left w:val="nil"/>
            </w:tcBorders>
          </w:tcPr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133502">
              <w:rPr>
                <w:rFonts w:ascii="TH SarabunPSK" w:hAnsi="TH SarabunPSK" w:cs="TH SarabunPSK"/>
              </w:rPr>
              <w:t xml:space="preserve">5.  </w:t>
            </w:r>
            <w:r>
              <w:rPr>
                <w:rFonts w:ascii="TH SarabunPSK" w:hAnsi="TH SarabunPSK" w:cs="TH SarabunPSK" w:hint="cs"/>
                <w:cs/>
              </w:rPr>
              <w:t>ความเหมาะสมของสถานการณ์ที่กำหนดให้</w:t>
            </w:r>
          </w:p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5.1  </w:t>
            </w:r>
            <w:r>
              <w:rPr>
                <w:rFonts w:ascii="TH SarabunPSK" w:hAnsi="TH SarabunPSK" w:cs="TH SarabunPSK" w:hint="cs"/>
                <w:cs/>
              </w:rPr>
              <w:t>สอดคล้องกับสาระการเรียนรู้</w:t>
            </w:r>
          </w:p>
          <w:p w:rsidR="00F74885" w:rsidRPr="00133502" w:rsidRDefault="00F74885" w:rsidP="00F32125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5.2  </w:t>
            </w:r>
            <w:r>
              <w:rPr>
                <w:rFonts w:ascii="TH SarabunPSK" w:hAnsi="TH SarabunPSK" w:cs="TH SarabunPSK"/>
                <w:cs/>
              </w:rPr>
              <w:t>เ</w:t>
            </w:r>
            <w:r>
              <w:rPr>
                <w:rFonts w:ascii="TH SarabunPSK" w:hAnsi="TH SarabunPSK" w:cs="TH SarabunPSK" w:hint="cs"/>
                <w:cs/>
              </w:rPr>
              <w:t>หมาะสมกับระดับผู้เรียน</w:t>
            </w:r>
          </w:p>
          <w:p w:rsidR="00F74885" w:rsidRPr="00964DD5" w:rsidRDefault="00F74885" w:rsidP="00F32125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133502">
              <w:rPr>
                <w:rFonts w:ascii="TH SarabunPSK" w:hAnsi="TH SarabunPSK" w:cs="TH SarabunPSK"/>
              </w:rPr>
              <w:t xml:space="preserve">5.3  </w:t>
            </w:r>
            <w:r>
              <w:rPr>
                <w:rFonts w:ascii="TH SarabunPSK" w:hAnsi="TH SarabunPSK" w:cs="TH SarabunPSK" w:hint="cs"/>
                <w:cs/>
              </w:rPr>
              <w:t>สถานการณ์</w:t>
            </w:r>
            <w:r w:rsidRPr="00133502">
              <w:rPr>
                <w:rFonts w:ascii="TH SarabunPSK" w:hAnsi="TH SarabunPSK" w:cs="TH SarabunPSK"/>
                <w:cs/>
              </w:rPr>
              <w:t>ชวนให้ติดตาม</w:t>
            </w:r>
          </w:p>
        </w:tc>
        <w:tc>
          <w:tcPr>
            <w:tcW w:w="1134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pacing w:val="-16"/>
                <w:szCs w:val="32"/>
                <w:cs/>
              </w:rPr>
            </w:pPr>
          </w:p>
        </w:tc>
        <w:tc>
          <w:tcPr>
            <w:tcW w:w="1134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2" w:type="dxa"/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8" w:type="dxa"/>
            <w:tcBorders>
              <w:right w:val="nil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74885" w:rsidRPr="00964DD5" w:rsidTr="00F74885">
        <w:tc>
          <w:tcPr>
            <w:tcW w:w="2660" w:type="dxa"/>
            <w:tcBorders>
              <w:left w:val="nil"/>
              <w:bottom w:val="double" w:sz="4" w:space="0" w:color="auto"/>
            </w:tcBorders>
          </w:tcPr>
          <w:p w:rsidR="00F74885" w:rsidRPr="00964DD5" w:rsidRDefault="00F74885" w:rsidP="00F3212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เฉลี่ย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pacing w:val="-16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138" w:type="dxa"/>
            <w:tcBorders>
              <w:bottom w:val="double" w:sz="4" w:space="0" w:color="auto"/>
              <w:right w:val="nil"/>
            </w:tcBorders>
          </w:tcPr>
          <w:p w:rsidR="00F74885" w:rsidRPr="00964DD5" w:rsidRDefault="00F74885" w:rsidP="005B133A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32125" w:rsidRDefault="00F32125" w:rsidP="00F32125">
      <w:pPr>
        <w:pStyle w:val="a3"/>
        <w:tabs>
          <w:tab w:val="left" w:pos="1272"/>
          <w:tab w:val="left" w:pos="1584"/>
          <w:tab w:val="left" w:pos="1656"/>
          <w:tab w:val="center" w:pos="4153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</w:p>
    <w:p w:rsidR="00F32125" w:rsidRDefault="00F32125" w:rsidP="00F32125">
      <w:pPr>
        <w:pStyle w:val="a3"/>
        <w:tabs>
          <w:tab w:val="left" w:pos="1584"/>
          <w:tab w:val="left" w:pos="1656"/>
          <w:tab w:val="center" w:pos="4153"/>
        </w:tabs>
        <w:rPr>
          <w:rFonts w:ascii="TH SarabunPSK" w:hAnsi="TH SarabunPSK" w:cs="TH SarabunPSK"/>
          <w:szCs w:val="32"/>
        </w:rPr>
      </w:pPr>
    </w:p>
    <w:p w:rsidR="002A6D87" w:rsidRPr="00523B7C" w:rsidRDefault="00F32125" w:rsidP="00F32125">
      <w:pPr>
        <w:pStyle w:val="a3"/>
        <w:tabs>
          <w:tab w:val="left" w:pos="1584"/>
          <w:tab w:val="left" w:pos="1656"/>
          <w:tab w:val="center" w:pos="4153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="002A6D87" w:rsidRPr="00523B7C">
        <w:rPr>
          <w:rFonts w:ascii="TH SarabunPSK" w:hAnsi="TH SarabunPSK" w:cs="TH SarabunPSK"/>
          <w:szCs w:val="32"/>
          <w:cs/>
        </w:rPr>
        <w:t>ลงชื่อ.....................................................................ผู้ประเมิน</w:t>
      </w:r>
    </w:p>
    <w:p w:rsidR="002A6D87" w:rsidRPr="00523B7C" w:rsidRDefault="002A6D87" w:rsidP="002A6D87">
      <w:pPr>
        <w:pStyle w:val="a3"/>
        <w:jc w:val="center"/>
        <w:rPr>
          <w:rFonts w:ascii="TH SarabunPSK" w:hAnsi="TH SarabunPSK" w:cs="TH SarabunPSK"/>
          <w:szCs w:val="32"/>
          <w:cs/>
        </w:rPr>
      </w:pPr>
      <w:r w:rsidRPr="00523B7C">
        <w:rPr>
          <w:rFonts w:ascii="TH SarabunPSK" w:hAnsi="TH SarabunPSK" w:cs="TH SarabunPSK"/>
          <w:szCs w:val="32"/>
          <w:cs/>
        </w:rPr>
        <w:t>(..............................................................)</w:t>
      </w:r>
    </w:p>
    <w:p w:rsidR="002A6D87" w:rsidRPr="00523B7C" w:rsidRDefault="002A6D87" w:rsidP="00793C52">
      <w:pPr>
        <w:pStyle w:val="a3"/>
        <w:rPr>
          <w:rFonts w:ascii="TH SarabunPSK" w:hAnsi="TH SarabunPSK" w:cs="TH SarabunPSK"/>
          <w:szCs w:val="32"/>
        </w:rPr>
      </w:pPr>
    </w:p>
    <w:p w:rsidR="00246E5D" w:rsidRDefault="00246E5D" w:rsidP="00793C52">
      <w:pPr>
        <w:pStyle w:val="a3"/>
        <w:rPr>
          <w:szCs w:val="32"/>
        </w:rPr>
      </w:pPr>
    </w:p>
    <w:p w:rsidR="00446E73" w:rsidRDefault="00446E73" w:rsidP="00793C52">
      <w:pPr>
        <w:pStyle w:val="a3"/>
        <w:rPr>
          <w:szCs w:val="32"/>
        </w:rPr>
      </w:pPr>
    </w:p>
    <w:p w:rsidR="00987A31" w:rsidRDefault="00987A31" w:rsidP="00793C52">
      <w:pPr>
        <w:pStyle w:val="a3"/>
        <w:rPr>
          <w:szCs w:val="32"/>
        </w:rPr>
      </w:pPr>
    </w:p>
    <w:p w:rsidR="00446E73" w:rsidRDefault="00446E73" w:rsidP="00793C52">
      <w:pPr>
        <w:pStyle w:val="a3"/>
        <w:rPr>
          <w:szCs w:val="32"/>
        </w:rPr>
      </w:pPr>
    </w:p>
    <w:p w:rsidR="00446E73" w:rsidRDefault="00446E73" w:rsidP="00793C52">
      <w:pPr>
        <w:pStyle w:val="a3"/>
        <w:rPr>
          <w:szCs w:val="32"/>
        </w:rPr>
      </w:pPr>
    </w:p>
    <w:p w:rsidR="00A8169F" w:rsidRDefault="00A8169F" w:rsidP="00964DD5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ตาราง</w:t>
      </w:r>
      <w:proofErr w:type="spellStart"/>
      <w:r>
        <w:rPr>
          <w:rFonts w:ascii="TH SarabunPSK" w:hAnsi="TH SarabunPSK" w:cs="TH SarabunPSK" w:hint="cs"/>
          <w:b/>
          <w:bCs/>
          <w:cs/>
        </w:rPr>
        <w:t>ที่ข</w:t>
      </w:r>
      <w:proofErr w:type="spellEnd"/>
      <w:r>
        <w:rPr>
          <w:rFonts w:ascii="TH SarabunPSK" w:hAnsi="TH SarabunPSK" w:cs="TH SarabunPSK"/>
          <w:b/>
          <w:bCs/>
        </w:rPr>
        <w:t>.</w:t>
      </w:r>
      <w:r w:rsidR="005504BC" w:rsidRPr="004B4F69">
        <w:rPr>
          <w:rFonts w:ascii="TH SarabunPSK" w:hAnsi="TH SarabunPSK" w:cs="TH SarabunPSK"/>
          <w:cs/>
        </w:rPr>
        <w:t xml:space="preserve"> </w:t>
      </w:r>
      <w:r w:rsidR="005504BC">
        <w:rPr>
          <w:rFonts w:ascii="TH SarabunPSK" w:hAnsi="TH SarabunPSK" w:cs="TH SarabunPSK"/>
        </w:rPr>
        <w:t>2</w:t>
      </w:r>
    </w:p>
    <w:p w:rsidR="00964DD5" w:rsidRPr="00A8169F" w:rsidRDefault="00964DD5" w:rsidP="00964DD5">
      <w:pPr>
        <w:spacing w:line="276" w:lineRule="auto"/>
        <w:rPr>
          <w:rFonts w:ascii="TH SarabunPSK" w:hAnsi="TH SarabunPSK" w:cs="TH SarabunPSK"/>
          <w:i/>
          <w:iCs/>
          <w:color w:val="000000"/>
        </w:rPr>
      </w:pPr>
      <w:r w:rsidRPr="00A8169F">
        <w:rPr>
          <w:rFonts w:ascii="TH SarabunPSK" w:hAnsi="TH SarabunPSK" w:cs="TH SarabunPSK"/>
          <w:i/>
          <w:iCs/>
          <w:cs/>
        </w:rPr>
        <w:t>ผลการประเมินชุดกิจกรรมวิทยาศาสตร์</w:t>
      </w:r>
      <w:r w:rsidRPr="00A8169F">
        <w:rPr>
          <w:rFonts w:ascii="TH SarabunPSK" w:hAnsi="TH SarabunPSK" w:cs="TH SarabunPSK" w:hint="cs"/>
          <w:i/>
          <w:iCs/>
          <w:cs/>
        </w:rPr>
        <w:t xml:space="preserve"> </w:t>
      </w:r>
      <w:r w:rsidRPr="00A8169F">
        <w:rPr>
          <w:rFonts w:ascii="TH SarabunPSK" w:hAnsi="TH SarabunPSK" w:cs="TH SarabunPSK"/>
          <w:i/>
          <w:iCs/>
          <w:cs/>
        </w:rPr>
        <w:t xml:space="preserve">เรื่อง </w:t>
      </w:r>
      <w:r w:rsidRPr="00A8169F">
        <w:rPr>
          <w:rFonts w:ascii="TH SarabunPSK" w:hAnsi="TH SarabunPSK" w:cs="TH SarabunPSK" w:hint="cs"/>
          <w:i/>
          <w:iCs/>
          <w:cs/>
        </w:rPr>
        <w:t xml:space="preserve">มนุษย์กับความยั่งยืนของสิ่งแวดล้อม สำหรับนักเรียนชั้นมัธยมศึกษาปีที่ </w:t>
      </w:r>
      <w:r w:rsidRPr="00A8169F">
        <w:rPr>
          <w:rFonts w:ascii="TH SarabunPSK" w:hAnsi="TH SarabunPSK" w:cs="TH SarabunPSK"/>
          <w:i/>
          <w:iCs/>
        </w:rPr>
        <w:t xml:space="preserve">6 </w:t>
      </w:r>
      <w:r w:rsidRPr="00A8169F">
        <w:rPr>
          <w:rFonts w:ascii="TH SarabunPSK" w:hAnsi="TH SarabunPSK" w:cs="TH SarabunPSK" w:hint="cs"/>
          <w:i/>
          <w:iCs/>
          <w:cs/>
        </w:rPr>
        <w:t xml:space="preserve"> โดย</w:t>
      </w:r>
      <w:r w:rsidRPr="00A8169F">
        <w:rPr>
          <w:rFonts w:ascii="TH SarabunPSK" w:hAnsi="TH SarabunPSK" w:cs="TH SarabunPSK"/>
          <w:i/>
          <w:iCs/>
          <w:cs/>
        </w:rPr>
        <w:t>ผู้เชี่ยวชาญ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709"/>
        <w:gridCol w:w="708"/>
        <w:gridCol w:w="709"/>
        <w:gridCol w:w="1134"/>
      </w:tblGrid>
      <w:tr w:rsidR="00964DD5" w:rsidTr="00740183">
        <w:tc>
          <w:tcPr>
            <w:tcW w:w="4077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  <w:p w:rsidR="00964DD5" w:rsidRDefault="00964DD5" w:rsidP="005B133A">
            <w:pPr>
              <w:tabs>
                <w:tab w:val="left" w:pos="1188"/>
                <w:tab w:val="center" w:pos="1930"/>
              </w:tabs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133502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  <w:cs/>
              </w:rPr>
              <w:t>ความคิดเห็น</w:t>
            </w:r>
          </w:p>
          <w:p w:rsidR="00964DD5" w:rsidRPr="003E3373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  <w:cs/>
              </w:rPr>
              <w:t>ของผู้เชี่ยวชาญ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เฉลี่ย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S.D.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เหมาะสม</w:t>
            </w:r>
          </w:p>
        </w:tc>
      </w:tr>
      <w:tr w:rsidR="00964DD5" w:rsidTr="00740183">
        <w:tc>
          <w:tcPr>
            <w:tcW w:w="4077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คนที่ </w:t>
            </w: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คนที่ 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คนที่ 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964DD5" w:rsidTr="00740183">
        <w:trPr>
          <w:trHeight w:val="210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1.  </w:t>
            </w:r>
            <w:r w:rsidRPr="00133502">
              <w:rPr>
                <w:rFonts w:ascii="TH SarabunPSK" w:hAnsi="TH SarabunPSK" w:cs="TH SarabunPSK"/>
                <w:cs/>
              </w:rPr>
              <w:t>ลักษณะการจัดรูปเล่ม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1.1  </w:t>
            </w:r>
            <w:r>
              <w:rPr>
                <w:rFonts w:ascii="TH SarabunPSK" w:hAnsi="TH SarabunPSK" w:cs="TH SarabunPSK"/>
                <w:cs/>
              </w:rPr>
              <w:t>ออกแบบปกสวยงาม  ดึงดูดความ</w:t>
            </w:r>
            <w:r w:rsidRPr="00133502">
              <w:rPr>
                <w:rFonts w:ascii="TH SarabunPSK" w:hAnsi="TH SarabunPSK" w:cs="TH SarabunPSK"/>
                <w:cs/>
              </w:rPr>
              <w:t>สนใจ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1.2  </w:t>
            </w:r>
            <w:r w:rsidRPr="00133502">
              <w:rPr>
                <w:rFonts w:ascii="TH SarabunPSK" w:hAnsi="TH SarabunPSK" w:cs="TH SarabunPSK"/>
                <w:cs/>
              </w:rPr>
              <w:t>ขนาดของตัวหนังสือเหมาะสมกับผู้อ่าน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1.3  </w:t>
            </w:r>
            <w:r w:rsidRPr="00133502">
              <w:rPr>
                <w:rFonts w:ascii="TH SarabunPSK" w:hAnsi="TH SarabunPSK" w:cs="TH SarabunPSK"/>
                <w:cs/>
              </w:rPr>
              <w:t>รูปเล่มขนาดกะทัดรัด  สวยงามน่าสนใจ</w:t>
            </w:r>
          </w:p>
          <w:p w:rsidR="00964DD5" w:rsidRPr="001E37DA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1.4  </w:t>
            </w:r>
            <w:r w:rsidRPr="00133502">
              <w:rPr>
                <w:rFonts w:ascii="TH SarabunPSK" w:hAnsi="TH SarabunPSK" w:cs="TH SarabunPSK"/>
                <w:cs/>
              </w:rPr>
              <w:t>กระดาษที่ใช้มีคุณภาพเหมาะสม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1814D4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857B34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857B34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857B34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857B34" w:rsidRDefault="008C278D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F74885" w:rsidRDefault="00F74885" w:rsidP="00F748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Default="00446E73" w:rsidP="00446E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Default="00446E73" w:rsidP="00446E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Pr="00446E73" w:rsidRDefault="00446E73" w:rsidP="00446E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964DD5" w:rsidTr="007401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2.  </w:t>
            </w:r>
            <w:r w:rsidRPr="00133502">
              <w:rPr>
                <w:rFonts w:ascii="TH SarabunPSK" w:hAnsi="TH SarabunPSK" w:cs="TH SarabunPSK"/>
                <w:cs/>
              </w:rPr>
              <w:t>ลักษณะการจัดกิจกรรมการเรียนรู้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133502">
              <w:rPr>
                <w:rFonts w:ascii="TH SarabunPSK" w:hAnsi="TH SarabunPSK" w:cs="TH SarabunPSK"/>
              </w:rPr>
              <w:t xml:space="preserve">2.1  </w:t>
            </w:r>
            <w:r w:rsidRPr="00133502">
              <w:rPr>
                <w:rFonts w:ascii="TH SarabunPSK" w:hAnsi="TH SarabunPSK" w:cs="TH SarabunPSK"/>
                <w:cs/>
              </w:rPr>
              <w:t>กิจกรรมการเรียนรู้มีความเหมาะสมกับเนื้อหา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133502">
              <w:rPr>
                <w:rFonts w:ascii="TH SarabunPSK" w:hAnsi="TH SarabunPSK" w:cs="TH SarabunPSK"/>
              </w:rPr>
              <w:t xml:space="preserve">2.2  </w:t>
            </w:r>
            <w:r w:rsidRPr="00133502">
              <w:rPr>
                <w:rFonts w:ascii="TH SarabunPSK" w:hAnsi="TH SarabunPSK" w:cs="TH SarabunPSK"/>
                <w:cs/>
              </w:rPr>
              <w:t>การจัดกิจกรรมการเรียนรู้มีความน่าสนใจ</w:t>
            </w:r>
          </w:p>
          <w:p w:rsidR="00964DD5" w:rsidRPr="00446E73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133502">
              <w:rPr>
                <w:rFonts w:ascii="TH SarabunPSK" w:hAnsi="TH SarabunPSK" w:cs="TH SarabunPSK"/>
              </w:rPr>
              <w:t xml:space="preserve">2.3  </w:t>
            </w:r>
            <w:r w:rsidRPr="00133502">
              <w:rPr>
                <w:rFonts w:ascii="TH SarabunPSK" w:hAnsi="TH SarabunPSK" w:cs="TH SarabunPSK"/>
                <w:cs/>
              </w:rPr>
              <w:t>การจัดกิจกรรมการเรียนรู้บรรลุตามจุดประสงค์การเรียนรู้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5504BC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5504BC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5504BC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5504BC" w:rsidRDefault="005504BC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5504BC" w:rsidRDefault="005504BC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5504BC" w:rsidRDefault="005504BC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1814D4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1814D4" w:rsidRDefault="001814D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1814D4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964DD5" w:rsidRDefault="00446E73" w:rsidP="00446E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Default="00446E73" w:rsidP="00446E73">
            <w:pPr>
              <w:rPr>
                <w:rFonts w:ascii="TH SarabunPSK" w:hAnsi="TH SarabunPSK" w:cs="TH SarabunPSK"/>
              </w:rPr>
            </w:pPr>
          </w:p>
          <w:p w:rsidR="00F74885" w:rsidRDefault="00F74885" w:rsidP="00F748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Default="00446E73" w:rsidP="00446E73">
            <w:pPr>
              <w:rPr>
                <w:rFonts w:ascii="TH SarabunPSK" w:hAnsi="TH SarabunPSK" w:cs="TH SarabunPSK"/>
              </w:rPr>
            </w:pPr>
          </w:p>
          <w:p w:rsidR="00446E73" w:rsidRDefault="00446E73" w:rsidP="00446E73">
            <w:pPr>
              <w:rPr>
                <w:rFonts w:ascii="TH SarabunPSK" w:hAnsi="TH SarabunPSK" w:cs="TH SarabunPSK"/>
              </w:rPr>
            </w:pPr>
          </w:p>
          <w:p w:rsidR="00F74885" w:rsidRDefault="00F74885" w:rsidP="00F748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Pr="00446E73" w:rsidRDefault="00446E73" w:rsidP="00446E7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64DD5" w:rsidTr="007401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3.  </w:t>
            </w:r>
            <w:r w:rsidRPr="00133502">
              <w:rPr>
                <w:rFonts w:ascii="TH SarabunPSK" w:hAnsi="TH SarabunPSK" w:cs="TH SarabunPSK"/>
                <w:cs/>
              </w:rPr>
              <w:t>ลักษณะเนื้อหา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  <w:spacing w:val="-4"/>
              </w:rPr>
            </w:pPr>
            <w:r w:rsidRPr="00133502">
              <w:rPr>
                <w:rFonts w:ascii="TH SarabunPSK" w:hAnsi="TH SarabunPSK" w:cs="TH SarabunPSK"/>
              </w:rPr>
              <w:t xml:space="preserve">  3.1  </w:t>
            </w:r>
            <w:r w:rsidRPr="00133502">
              <w:rPr>
                <w:rFonts w:ascii="TH SarabunPSK" w:hAnsi="TH SarabunPSK" w:cs="TH SarabunPSK"/>
                <w:spacing w:val="-4"/>
                <w:cs/>
              </w:rPr>
              <w:t>มีความยากง่ายเหมาะสมกับวัยของผู้เรียน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3.2  </w:t>
            </w:r>
            <w:r w:rsidRPr="00133502">
              <w:rPr>
                <w:rFonts w:ascii="TH SarabunPSK" w:hAnsi="TH SarabunPSK" w:cs="TH SarabunPSK"/>
                <w:cs/>
              </w:rPr>
              <w:t>มีความถูกต้องตามหลักภาษา</w:t>
            </w:r>
          </w:p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 w:rsidRPr="00133502">
              <w:rPr>
                <w:rFonts w:ascii="TH SarabunPSK" w:hAnsi="TH SarabunPSK" w:cs="TH SarabunPSK"/>
              </w:rPr>
              <w:t xml:space="preserve">  3.3  </w:t>
            </w:r>
            <w:r w:rsidRPr="00133502">
              <w:rPr>
                <w:rFonts w:ascii="TH SarabunPSK" w:hAnsi="TH SarabunPSK" w:cs="TH SarabunPSK"/>
                <w:cs/>
              </w:rPr>
              <w:t>สาระของเรื่องมีความชัดเจน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5504BC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3212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3212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3212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1814D4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1814D4" w:rsidRDefault="001814D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857B34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857B34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Pr="00446E73" w:rsidRDefault="00446E73" w:rsidP="00446E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F74885" w:rsidRDefault="00F74885" w:rsidP="00F748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964DD5" w:rsidTr="007401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4.  </w:t>
            </w:r>
            <w:r w:rsidRPr="00133502">
              <w:rPr>
                <w:rFonts w:ascii="TH SarabunPSK" w:hAnsi="TH SarabunPSK" w:cs="TH SarabunPSK"/>
                <w:cs/>
              </w:rPr>
              <w:t>ลักษณะภาษาที่ใช้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4.1  </w:t>
            </w:r>
            <w:r w:rsidRPr="00133502">
              <w:rPr>
                <w:rFonts w:ascii="TH SarabunPSK" w:hAnsi="TH SarabunPSK" w:cs="TH SarabunPSK"/>
                <w:cs/>
              </w:rPr>
              <w:t>ตัวหนังสือถูกต้องชัดเจน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4.2  </w:t>
            </w:r>
            <w:r w:rsidRPr="00133502">
              <w:rPr>
                <w:rFonts w:ascii="TH SarabunPSK" w:hAnsi="TH SarabunPSK" w:cs="TH SarabunPSK"/>
                <w:cs/>
              </w:rPr>
              <w:t>สำนวนภาษาเหมาะสมกับผู้เรียน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4.3  </w:t>
            </w:r>
            <w:r w:rsidRPr="00133502">
              <w:rPr>
                <w:rFonts w:ascii="TH SarabunPSK" w:hAnsi="TH SarabunPSK" w:cs="TH SarabunPSK"/>
                <w:cs/>
              </w:rPr>
              <w:t>การใช้ภาษาถูกต้องเข้าใจง่าย</w:t>
            </w:r>
          </w:p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 w:rsidRPr="00133502">
              <w:rPr>
                <w:rFonts w:ascii="TH SarabunPSK" w:hAnsi="TH SarabunPSK" w:cs="TH SarabunPSK"/>
              </w:rPr>
              <w:t xml:space="preserve">  4.4  </w:t>
            </w:r>
            <w:r w:rsidRPr="00133502">
              <w:rPr>
                <w:rFonts w:ascii="TH SarabunPSK" w:hAnsi="TH SarabunPSK" w:cs="TH SarabunPSK"/>
                <w:cs/>
              </w:rPr>
              <w:t>ชื่อเรื่องสอดคล้องกับเนื้อหา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1814D4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C278D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  <w:p w:rsidR="00857B34" w:rsidRDefault="00857B34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  <w:r w:rsidRPr="00857B3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58</w:t>
            </w:r>
          </w:p>
          <w:p w:rsidR="00857B34" w:rsidRDefault="00857B34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857B34" w:rsidRDefault="00857B34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</w:t>
            </w:r>
            <w:r w:rsidR="008C278D">
              <w:rPr>
                <w:rFonts w:ascii="TH SarabunPSK" w:hAnsi="TH SarabunPSK" w:cs="TH SarabunPSK" w:hint="cs"/>
                <w:color w:val="000000"/>
                <w:cs/>
              </w:rPr>
              <w:t>ที่สุด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  <w:p w:rsidR="007C2DC1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964DD5" w:rsidTr="0074018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133502">
              <w:rPr>
                <w:rFonts w:ascii="TH SarabunPSK" w:hAnsi="TH SarabunPSK" w:cs="TH SarabunPSK"/>
              </w:rPr>
              <w:t xml:space="preserve">5.  </w:t>
            </w:r>
            <w:r>
              <w:rPr>
                <w:rFonts w:ascii="TH SarabunPSK" w:hAnsi="TH SarabunPSK" w:cs="TH SarabunPSK" w:hint="cs"/>
                <w:cs/>
              </w:rPr>
              <w:t>ความเหมาะสมของสถานการณ์ที่กำหนดให้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 xml:space="preserve">  5.1  </w:t>
            </w:r>
            <w:r>
              <w:rPr>
                <w:rFonts w:ascii="TH SarabunPSK" w:hAnsi="TH SarabunPSK" w:cs="TH SarabunPSK" w:hint="cs"/>
                <w:cs/>
              </w:rPr>
              <w:t>สอดคล้องกับสาระการเรียนรู้</w:t>
            </w:r>
          </w:p>
          <w:p w:rsidR="00964DD5" w:rsidRPr="00133502" w:rsidRDefault="00964DD5" w:rsidP="005B133A">
            <w:pPr>
              <w:spacing w:line="276" w:lineRule="auto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lastRenderedPageBreak/>
              <w:t xml:space="preserve">  5.2  </w:t>
            </w:r>
            <w:r>
              <w:rPr>
                <w:rFonts w:ascii="TH SarabunPSK" w:hAnsi="TH SarabunPSK" w:cs="TH SarabunPSK"/>
                <w:cs/>
              </w:rPr>
              <w:t>เ</w:t>
            </w:r>
            <w:r>
              <w:rPr>
                <w:rFonts w:ascii="TH SarabunPSK" w:hAnsi="TH SarabunPSK" w:cs="TH SarabunPSK" w:hint="cs"/>
                <w:cs/>
              </w:rPr>
              <w:t>หมาะสมกับระดับผู้เรียน</w:t>
            </w:r>
          </w:p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133502">
              <w:rPr>
                <w:rFonts w:ascii="TH SarabunPSK" w:hAnsi="TH SarabunPSK" w:cs="TH SarabunPSK"/>
              </w:rPr>
              <w:t xml:space="preserve">5.3  </w:t>
            </w:r>
            <w:r>
              <w:rPr>
                <w:rFonts w:ascii="TH SarabunPSK" w:hAnsi="TH SarabunPSK" w:cs="TH SarabunPSK" w:hint="cs"/>
                <w:cs/>
              </w:rPr>
              <w:t>สถานการณ์</w:t>
            </w:r>
            <w:r w:rsidRPr="00133502">
              <w:rPr>
                <w:rFonts w:ascii="TH SarabunPSK" w:hAnsi="TH SarabunPSK" w:cs="TH SarabunPSK"/>
                <w:cs/>
              </w:rPr>
              <w:t>ชวนให้ติดตาม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5</w:t>
            </w:r>
          </w:p>
          <w:p w:rsidR="00F32125" w:rsidRDefault="00F74885" w:rsidP="00987A31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1814D4" w:rsidRDefault="00F74885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  <w:p w:rsidR="00F74885" w:rsidRDefault="00F74885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5.00</w:t>
            </w:r>
          </w:p>
          <w:p w:rsidR="00F74885" w:rsidRDefault="00F74885" w:rsidP="00F74885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857B34" w:rsidP="00F7488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  <w:p w:rsidR="00857B34" w:rsidRDefault="00857B34" w:rsidP="00F748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0.00</w:t>
            </w:r>
          </w:p>
          <w:p w:rsidR="00857B34" w:rsidRPr="00446E73" w:rsidRDefault="00857B34" w:rsidP="00F748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4DD5" w:rsidRDefault="00964DD5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มากที่สุด</w:t>
            </w:r>
          </w:p>
          <w:p w:rsidR="00446E73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964DD5" w:rsidTr="00740183">
        <w:tc>
          <w:tcPr>
            <w:tcW w:w="40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964DD5" w:rsidP="005B133A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เฉลี่ยรวม</w:t>
            </w:r>
            <w:r w:rsidR="003207B1">
              <w:rPr>
                <w:rFonts w:ascii="TH SarabunPSK" w:hAnsi="TH SarabunPSK" w:cs="TH SarabunPSK" w:hint="cs"/>
                <w:color w:val="000000"/>
                <w:cs/>
              </w:rPr>
              <w:t>ทั้งหมด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857B34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446E73" w:rsidP="00446E7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64DD5" w:rsidRDefault="00446E73" w:rsidP="005B133A">
            <w:pPr>
              <w:spacing w:line="276" w:lineRule="auto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มากที่สุด</w:t>
            </w:r>
          </w:p>
        </w:tc>
      </w:tr>
    </w:tbl>
    <w:p w:rsidR="00857B34" w:rsidRDefault="00857B34" w:rsidP="00857B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Angsana New" w:eastAsiaTheme="minorHAnsi" w:hAnsi="Angsana New" w:cs="Angsana New"/>
        </w:rPr>
      </w:pPr>
      <w:r>
        <w:rPr>
          <w:rFonts w:ascii="Angsana New" w:eastAsiaTheme="minorHAnsi" w:hAnsi="Angsana New" w:cs="Angsana New" w:hint="cs"/>
          <w:cs/>
        </w:rPr>
        <w:tab/>
      </w:r>
    </w:p>
    <w:p w:rsidR="008C278D" w:rsidRPr="00A0459F" w:rsidRDefault="00857B34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>
        <w:rPr>
          <w:rFonts w:ascii="Angsana New" w:eastAsiaTheme="minorHAnsi" w:hAnsi="Angsana New" w:cs="Angsana New" w:hint="cs"/>
          <w:cs/>
        </w:rPr>
        <w:tab/>
      </w:r>
      <w:r w:rsidR="008C278D" w:rsidRPr="00A0459F">
        <w:rPr>
          <w:rFonts w:ascii="TH SarabunPSK" w:hAnsi="TH SarabunPSK" w:cs="TH SarabunPSK" w:hint="cs"/>
          <w:cs/>
        </w:rPr>
        <w:t>กำหนด</w:t>
      </w:r>
      <w:r w:rsidR="008C278D" w:rsidRPr="00A0459F">
        <w:rPr>
          <w:rFonts w:ascii="TH SarabunPSK" w:hAnsi="TH SarabunPSK" w:cs="TH SarabunPSK"/>
          <w:cs/>
        </w:rPr>
        <w:t>เกณฑ์</w:t>
      </w:r>
      <w:r w:rsidR="008C278D" w:rsidRPr="00A0459F">
        <w:rPr>
          <w:rFonts w:ascii="TH SarabunPSK" w:hAnsi="TH SarabunPSK" w:cs="TH SarabunPSK" w:hint="cs"/>
          <w:cs/>
        </w:rPr>
        <w:t xml:space="preserve">ในการแปลความหมาย </w:t>
      </w:r>
      <w:r w:rsidR="008C278D" w:rsidRPr="00A0459F">
        <w:rPr>
          <w:rFonts w:ascii="TH SarabunPSK" w:hAnsi="TH SarabunPSK" w:cs="TH SarabunPSK"/>
          <w:cs/>
        </w:rPr>
        <w:t>ดังนี้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/>
          <w:cs/>
        </w:rPr>
        <w:t>เกณฑ์การประเมิน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  <w:t>ระดับคะแนนเฉลี่ย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/>
          <w:cs/>
        </w:rPr>
        <w:t>เหมาะสมมากที่สุด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4.51 – 5.00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  <w: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เหมาะสมมาก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/>
        </w:rPr>
        <w:t>3.51 – 4.50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เหมาะสมปานกลาง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2.51 – 3.50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  <w: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เหมาะสมน้อย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1.51 – 2.50</w:t>
      </w:r>
    </w:p>
    <w:p w:rsidR="008C278D" w:rsidRPr="008C278D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เหมาะสมน้อยที่สุด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1.00 – 1.50</w:t>
      </w:r>
    </w:p>
    <w:p w:rsidR="00857B34" w:rsidRPr="00857B34" w:rsidRDefault="008C278D" w:rsidP="00857B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57B34" w:rsidRPr="000705EA">
        <w:rPr>
          <w:rFonts w:ascii="TH SarabunPSK" w:hAnsi="TH SarabunPSK" w:cs="TH SarabunPSK"/>
          <w:cs/>
        </w:rPr>
        <w:t xml:space="preserve">โดยค่าความเหมาะสมค่าเฉลี่ยตั้งแต่ </w:t>
      </w:r>
      <w:r w:rsidR="00857B34" w:rsidRPr="000705EA">
        <w:rPr>
          <w:rFonts w:ascii="TH SarabunPSK" w:hAnsi="TH SarabunPSK" w:cs="TH SarabunPSK"/>
        </w:rPr>
        <w:t xml:space="preserve">3.51 </w:t>
      </w:r>
      <w:r w:rsidR="00857B34" w:rsidRPr="000705EA">
        <w:rPr>
          <w:rFonts w:ascii="TH SarabunPSK" w:hAnsi="TH SarabunPSK" w:cs="TH SarabunPSK"/>
          <w:cs/>
        </w:rPr>
        <w:t>ขึ้นไป ถือว่าเป็นชุดกิจกรรมการเรียนรู้ที่ใช้ได้ พบว่า ชุดกิจกรรมวิทยาศาสตร์</w:t>
      </w:r>
      <w:r w:rsidR="00857B34">
        <w:rPr>
          <w:rFonts w:ascii="TH SarabunPSK" w:hAnsi="TH SarabunPSK" w:cs="TH SarabunPSK"/>
          <w:cs/>
        </w:rPr>
        <w:t>เรื่อง</w:t>
      </w:r>
      <w:r w:rsidR="00857B34">
        <w:rPr>
          <w:rFonts w:ascii="TH SarabunPSK" w:hAnsi="TH SarabunPSK" w:cs="TH SarabunPSK" w:hint="cs"/>
          <w:cs/>
        </w:rPr>
        <w:t xml:space="preserve"> มนุษย์กับความยั่งยืนของสิ่งแวดล้อม </w:t>
      </w:r>
      <w:r w:rsidR="00857B34" w:rsidRPr="000705EA">
        <w:rPr>
          <w:rFonts w:ascii="TH SarabunPSK" w:hAnsi="TH SarabunPSK" w:cs="TH SarabunPSK"/>
          <w:cs/>
        </w:rPr>
        <w:t xml:space="preserve">สำหรับนักเรียนชั้นมัธยมศึกษาปีที่ </w:t>
      </w:r>
      <w:r w:rsidR="00857B34">
        <w:rPr>
          <w:rFonts w:ascii="TH SarabunPSK" w:hAnsi="TH SarabunPSK" w:cs="TH SarabunPSK"/>
        </w:rPr>
        <w:t>6</w:t>
      </w:r>
      <w:r w:rsidR="00857B34" w:rsidRPr="000705EA">
        <w:rPr>
          <w:rFonts w:ascii="TH SarabunPSK" w:hAnsi="TH SarabunPSK" w:cs="TH SarabunPSK"/>
        </w:rPr>
        <w:t xml:space="preserve"> </w:t>
      </w:r>
      <w:r w:rsidR="00857B34" w:rsidRPr="000705EA">
        <w:rPr>
          <w:rFonts w:ascii="TH SarabunPSK" w:hAnsi="TH SarabunPSK" w:cs="TH SarabunPSK"/>
          <w:cs/>
        </w:rPr>
        <w:t xml:space="preserve">ทั้ง </w:t>
      </w:r>
      <w:r w:rsidR="00857B34">
        <w:rPr>
          <w:rFonts w:ascii="TH SarabunPSK" w:hAnsi="TH SarabunPSK" w:cs="TH SarabunPSK"/>
        </w:rPr>
        <w:t>5</w:t>
      </w:r>
      <w:r w:rsidR="00857B34" w:rsidRPr="000705EA">
        <w:rPr>
          <w:rFonts w:ascii="TH SarabunPSK" w:hAnsi="TH SarabunPSK" w:cs="TH SarabunPSK"/>
        </w:rPr>
        <w:t xml:space="preserve"> </w:t>
      </w:r>
      <w:r w:rsidR="00857B34" w:rsidRPr="000705EA">
        <w:rPr>
          <w:rFonts w:ascii="TH SarabunPSK" w:hAnsi="TH SarabunPSK" w:cs="TH SarabunPSK"/>
          <w:cs/>
        </w:rPr>
        <w:t xml:space="preserve">ชุด มีค่าเฉลี่ย </w:t>
      </w:r>
      <w:r w:rsidR="00857B34">
        <w:rPr>
          <w:rFonts w:ascii="TH SarabunPSK" w:hAnsi="TH SarabunPSK" w:cs="TH SarabunPSK"/>
        </w:rPr>
        <w:t>4.33</w:t>
      </w:r>
      <w:r w:rsidR="00857B34" w:rsidRPr="000705EA">
        <w:rPr>
          <w:rFonts w:ascii="TH SarabunPSK" w:hAnsi="TH SarabunPSK" w:cs="TH SarabunPSK"/>
        </w:rPr>
        <w:t xml:space="preserve"> – 5.00 </w:t>
      </w:r>
      <w:r w:rsidR="00857B34" w:rsidRPr="000705EA">
        <w:rPr>
          <w:rFonts w:ascii="TH SarabunPSK" w:hAnsi="TH SarabunPSK" w:cs="TH SarabunPSK"/>
          <w:cs/>
        </w:rPr>
        <w:t xml:space="preserve">และมีค่าเฉลี่ยรวม เท่ากับ </w:t>
      </w:r>
      <w:r w:rsidR="00857B34">
        <w:rPr>
          <w:rFonts w:ascii="TH SarabunPSK" w:hAnsi="TH SarabunPSK" w:cs="TH SarabunPSK"/>
        </w:rPr>
        <w:t>4.69</w:t>
      </w:r>
      <w:r w:rsidR="00857B34" w:rsidRPr="000705EA">
        <w:rPr>
          <w:rFonts w:ascii="TH SarabunPSK" w:hAnsi="TH SarabunPSK" w:cs="TH SarabunPSK"/>
        </w:rPr>
        <w:t xml:space="preserve"> </w:t>
      </w:r>
    </w:p>
    <w:p w:rsidR="003207B1" w:rsidRPr="00857B34" w:rsidRDefault="003207B1" w:rsidP="003207B1">
      <w:pPr>
        <w:pStyle w:val="a3"/>
        <w:rPr>
          <w:rFonts w:ascii="TH SarabunPSK" w:hAnsi="TH SarabunPSK" w:cs="TH SarabunPSK"/>
          <w:szCs w:val="32"/>
          <w:cs/>
        </w:rPr>
      </w:pPr>
    </w:p>
    <w:p w:rsidR="003207B1" w:rsidRPr="003207B1" w:rsidRDefault="003207B1" w:rsidP="003207B1">
      <w:pPr>
        <w:pStyle w:val="a3"/>
        <w:rPr>
          <w:rFonts w:ascii="TH SarabunPSK" w:hAnsi="TH SarabunPSK" w:cs="TH SarabunPSK"/>
          <w:szCs w:val="32"/>
          <w:cs/>
        </w:rPr>
      </w:pPr>
    </w:p>
    <w:p w:rsidR="004D3743" w:rsidRDefault="004D3743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5B133A" w:rsidRDefault="005B133A" w:rsidP="00793C52">
      <w:pPr>
        <w:pStyle w:val="a3"/>
        <w:rPr>
          <w:rFonts w:ascii="TH SarabunPSK" w:hAnsi="TH SarabunPSK" w:cs="TH SarabunPSK"/>
          <w:szCs w:val="32"/>
        </w:rPr>
      </w:pPr>
    </w:p>
    <w:p w:rsidR="008C278D" w:rsidRDefault="008C278D" w:rsidP="00793C52">
      <w:pPr>
        <w:pStyle w:val="a3"/>
        <w:rPr>
          <w:rFonts w:ascii="TH SarabunPSK" w:hAnsi="TH SarabunPSK" w:cs="TH SarabunPSK"/>
          <w:szCs w:val="32"/>
        </w:rPr>
      </w:pPr>
    </w:p>
    <w:p w:rsidR="008C278D" w:rsidRDefault="008C278D" w:rsidP="00362FF6">
      <w:pPr>
        <w:pStyle w:val="a3"/>
        <w:rPr>
          <w:rFonts w:ascii="TH SarabunPSK" w:eastAsia="Times New Roman" w:hAnsi="TH SarabunPSK" w:cs="TH SarabunPSK"/>
          <w:szCs w:val="32"/>
        </w:rPr>
      </w:pPr>
    </w:p>
    <w:p w:rsidR="00A8169F" w:rsidRDefault="00A8169F" w:rsidP="00362FF6">
      <w:pPr>
        <w:pStyle w:val="a3"/>
        <w:rPr>
          <w:rFonts w:ascii="TH SarabunPSK" w:hAnsi="TH SarabunPSK" w:cs="TH SarabunPSK"/>
          <w:sz w:val="24"/>
          <w:szCs w:val="32"/>
        </w:rPr>
      </w:pPr>
      <w:r w:rsidRPr="00A8169F">
        <w:rPr>
          <w:rFonts w:ascii="TH SarabunPSK" w:hAnsi="TH SarabunPSK" w:cs="TH SarabunPSK"/>
          <w:b/>
          <w:bCs/>
          <w:szCs w:val="32"/>
          <w:cs/>
        </w:rPr>
        <w:lastRenderedPageBreak/>
        <w:t>ตาราง</w:t>
      </w:r>
      <w:proofErr w:type="spellStart"/>
      <w:r w:rsidRPr="00A8169F">
        <w:rPr>
          <w:rFonts w:ascii="TH SarabunPSK" w:hAnsi="TH SarabunPSK" w:cs="TH SarabunPSK"/>
          <w:b/>
          <w:bCs/>
          <w:sz w:val="24"/>
          <w:szCs w:val="32"/>
          <w:cs/>
        </w:rPr>
        <w:t>ที่</w:t>
      </w:r>
      <w:r w:rsidRPr="00A8169F">
        <w:rPr>
          <w:rFonts w:ascii="TH SarabunPSK" w:hAnsi="TH SarabunPSK" w:cs="TH SarabunPSK" w:hint="cs"/>
          <w:b/>
          <w:bCs/>
          <w:sz w:val="24"/>
          <w:szCs w:val="32"/>
          <w:cs/>
        </w:rPr>
        <w:t>ข</w:t>
      </w:r>
      <w:proofErr w:type="spellEnd"/>
      <w:r w:rsidRPr="00A8169F">
        <w:rPr>
          <w:rFonts w:ascii="TH SarabunPSK" w:hAnsi="TH SarabunPSK" w:cs="TH SarabunPSK"/>
          <w:b/>
          <w:bCs/>
          <w:sz w:val="24"/>
          <w:szCs w:val="32"/>
        </w:rPr>
        <w:t>.</w:t>
      </w:r>
      <w:r w:rsidR="00362FF6" w:rsidRPr="00A8169F">
        <w:rPr>
          <w:rFonts w:ascii="TH SarabunPSK" w:hAnsi="TH SarabunPSK" w:cs="TH SarabunPSK"/>
          <w:b/>
          <w:bCs/>
          <w:szCs w:val="32"/>
        </w:rPr>
        <w:t>3</w:t>
      </w:r>
      <w:r w:rsidR="00362FF6" w:rsidRPr="004B4F69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362FF6" w:rsidRPr="00A8169F" w:rsidRDefault="00362FF6" w:rsidP="00362FF6">
      <w:pPr>
        <w:pStyle w:val="a3"/>
        <w:rPr>
          <w:rFonts w:ascii="TH SarabunPSK" w:hAnsi="TH SarabunPSK" w:cs="TH SarabunPSK"/>
          <w:i/>
          <w:iCs/>
        </w:rPr>
      </w:pPr>
      <w:r w:rsidRPr="00A8169F">
        <w:rPr>
          <w:rFonts w:ascii="TH SarabunPSK" w:hAnsi="TH SarabunPSK" w:cs="TH SarabunPSK"/>
          <w:i/>
          <w:iCs/>
          <w:sz w:val="24"/>
          <w:szCs w:val="32"/>
          <w:cs/>
        </w:rPr>
        <w:t>ตารางวิเคราะห์</w:t>
      </w:r>
      <w:r w:rsidRPr="00A8169F">
        <w:rPr>
          <w:rFonts w:ascii="TH SarabunPSK" w:hAnsi="TH SarabunPSK" w:cs="TH SarabunPSK" w:hint="cs"/>
          <w:i/>
          <w:iCs/>
          <w:sz w:val="24"/>
          <w:szCs w:val="32"/>
          <w:cs/>
        </w:rPr>
        <w:t xml:space="preserve">ความสอดคล้อง </w:t>
      </w:r>
      <w:r w:rsidRPr="00A8169F">
        <w:rPr>
          <w:rFonts w:ascii="TH SarabunPSK" w:hAnsi="TH SarabunPSK" w:cs="TH SarabunPSK"/>
          <w:i/>
          <w:iCs/>
          <w:sz w:val="24"/>
          <w:szCs w:val="32"/>
        </w:rPr>
        <w:t>(IOC)</w:t>
      </w:r>
      <w:r w:rsidRPr="00A8169F">
        <w:rPr>
          <w:rFonts w:ascii="TH SarabunPSK" w:hAnsi="TH SarabunPSK" w:cs="TH SarabunPSK" w:hint="cs"/>
          <w:i/>
          <w:iCs/>
          <w:sz w:val="24"/>
          <w:szCs w:val="32"/>
          <w:cs/>
        </w:rPr>
        <w:t xml:space="preserve"> ของ</w:t>
      </w:r>
      <w:r w:rsidRPr="00A8169F">
        <w:rPr>
          <w:rFonts w:ascii="TH SarabunPSK" w:hAnsi="TH SarabunPSK" w:cs="TH SarabunPSK"/>
          <w:i/>
          <w:iCs/>
          <w:szCs w:val="32"/>
          <w:cs/>
        </w:rPr>
        <w:t>ชุดกิจกรรม</w:t>
      </w:r>
      <w:r w:rsidR="00735100" w:rsidRPr="00A8169F">
        <w:rPr>
          <w:rFonts w:ascii="TH SarabunPSK" w:hAnsi="TH SarabunPSK" w:cs="TH SarabunPSK" w:hint="cs"/>
          <w:i/>
          <w:iCs/>
          <w:szCs w:val="32"/>
          <w:cs/>
        </w:rPr>
        <w:t>วิทยาศาสตร์</w:t>
      </w:r>
      <w:r w:rsidRPr="00A8169F">
        <w:rPr>
          <w:rFonts w:ascii="TH SarabunPSK" w:hAnsi="TH SarabunPSK" w:cs="TH SarabunPSK"/>
          <w:i/>
          <w:iCs/>
          <w:szCs w:val="32"/>
          <w:cs/>
        </w:rPr>
        <w:t xml:space="preserve"> เรื่อง มนุษย์กับความยั่งยืนของสิ่งแวดล้อม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7"/>
        <w:gridCol w:w="2807"/>
        <w:gridCol w:w="845"/>
        <w:gridCol w:w="847"/>
        <w:gridCol w:w="847"/>
        <w:gridCol w:w="1336"/>
        <w:gridCol w:w="1203"/>
      </w:tblGrid>
      <w:tr w:rsidR="00362FF6" w:rsidRPr="00362FF6" w:rsidTr="00740183">
        <w:trPr>
          <w:tblHeader/>
        </w:trPr>
        <w:tc>
          <w:tcPr>
            <w:tcW w:w="37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ชุดที่</w:t>
            </w:r>
          </w:p>
        </w:tc>
        <w:tc>
          <w:tcPr>
            <w:tcW w:w="1647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ประเด็นที่ต้องการวัด</w:t>
            </w:r>
          </w:p>
        </w:tc>
        <w:tc>
          <w:tcPr>
            <w:tcW w:w="1490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s/>
              </w:rPr>
            </w:pPr>
            <w:r w:rsidRPr="00362FF6">
              <w:rPr>
                <w:rFonts w:ascii="TH SarabunPSK" w:hAnsi="TH SarabunPSK" w:cs="TH SarabunPSK"/>
                <w:cs/>
              </w:rPr>
              <w:t>ความคิดเห็นของผู้เชี่ยวชาญ</w:t>
            </w:r>
          </w:p>
        </w:tc>
        <w:tc>
          <w:tcPr>
            <w:tcW w:w="78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s/>
              </w:rPr>
            </w:pPr>
            <w:r w:rsidRPr="00362FF6">
              <w:rPr>
                <w:rFonts w:ascii="TH SarabunPSK" w:hAnsi="TH SarabunPSK" w:cs="TH SarabunPSK"/>
                <w:cs/>
              </w:rPr>
              <w:t>การแปลผล</w:t>
            </w:r>
          </w:p>
        </w:tc>
      </w:tr>
      <w:tr w:rsidR="00362FF6" w:rsidRPr="00362FF6" w:rsidTr="00740183">
        <w:trPr>
          <w:tblHeader/>
        </w:trPr>
        <w:tc>
          <w:tcPr>
            <w:tcW w:w="373" w:type="pct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7" w:type="pct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คนที่ 1</w:t>
            </w:r>
          </w:p>
        </w:tc>
        <w:tc>
          <w:tcPr>
            <w:tcW w:w="497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คนที่ 2</w:t>
            </w:r>
          </w:p>
        </w:tc>
        <w:tc>
          <w:tcPr>
            <w:tcW w:w="497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คนที่ 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362FF6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06" w:type="pct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1647" w:type="pct"/>
            <w:tcBorders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ชื่อชุดกิจกรรม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497" w:type="pct"/>
            <w:tcBorders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คำชี้แจ</w:t>
            </w:r>
            <w:r w:rsidRPr="00362FF6">
              <w:rPr>
                <w:rFonts w:ascii="TH SarabunPSK" w:hAnsi="TH SarabunPSK" w:cs="TH SarabunPSK" w:hint="cs"/>
                <w:szCs w:val="32"/>
                <w:cs/>
              </w:rPr>
              <w:t>ง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มาตรฐานการเรียนรู้ฯ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เวลา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สถานการณ์ที่กำหนดให้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rPr>
          <w:trHeight w:val="313"/>
        </w:trPr>
        <w:tc>
          <w:tcPr>
            <w:tcW w:w="35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ชื่อชุดกิจกรรม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คำชี้แจง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มาตรฐานการเรียนรู้ฯ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เวลา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สถานการณ์ที่กำหนดให้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rPr>
          <w:trHeight w:val="359"/>
        </w:trPr>
        <w:tc>
          <w:tcPr>
            <w:tcW w:w="35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ชื่อชุดกิจกรรม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pStyle w:val="a3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คำชี้แจง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มาตรฐานการเรียนรู้ฯ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เวลา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สถานการณ์ที่กำหนดให้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rPr>
          <w:trHeight w:val="405"/>
        </w:trPr>
        <w:tc>
          <w:tcPr>
            <w:tcW w:w="35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ชื่อชุดกิจกรรม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คำชี้แจง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มาตรฐานการเรียนรู้ฯ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เวลา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สถานการณ์ที่กำหนดให้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rPr>
          <w:trHeight w:val="395"/>
        </w:trPr>
        <w:tc>
          <w:tcPr>
            <w:tcW w:w="35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ชื่อชุดกิจกรรม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F6" w:rsidRPr="00362FF6" w:rsidRDefault="00362FF6" w:rsidP="00362FF6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สอดคล้อง</w:t>
            </w:r>
          </w:p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คำชี้แจง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มาตรฐานการเรียนรู้ฯ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เวลา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362FF6">
              <w:rPr>
                <w:rFonts w:ascii="TH SarabunPSK" w:hAnsi="TH SarabunPSK" w:cs="TH SarabunPSK"/>
                <w:szCs w:val="32"/>
                <w:cs/>
              </w:rPr>
              <w:t>สถานการณ์ที่กำหนดให้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+1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62FF6" w:rsidRPr="00362FF6" w:rsidTr="00740183">
        <w:trPr>
          <w:trHeight w:val="283"/>
        </w:trPr>
        <w:tc>
          <w:tcPr>
            <w:tcW w:w="3510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62FF6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362FF6" w:rsidRPr="00362FF6" w:rsidRDefault="00362FF6" w:rsidP="00362FF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362FF6" w:rsidRDefault="00362FF6" w:rsidP="005B133A">
      <w:pPr>
        <w:rPr>
          <w:rFonts w:ascii="TH SarabunPSK" w:hAnsi="TH SarabunPSK" w:cs="TH SarabunPSK"/>
        </w:rPr>
      </w:pPr>
    </w:p>
    <w:p w:rsidR="00A8169F" w:rsidRDefault="00A8169F" w:rsidP="00362F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ตาราง</w:t>
      </w:r>
      <w:proofErr w:type="spellStart"/>
      <w:r w:rsidR="00362FF6" w:rsidRPr="007A1100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>ข</w:t>
      </w:r>
      <w:proofErr w:type="spellEnd"/>
      <w:r>
        <w:rPr>
          <w:rFonts w:ascii="TH SarabunPSK" w:hAnsi="TH SarabunPSK" w:cs="TH SarabunPSK"/>
          <w:b/>
          <w:bCs/>
        </w:rPr>
        <w:t>.</w:t>
      </w:r>
      <w:r w:rsidR="00362FF6" w:rsidRPr="007A1100">
        <w:rPr>
          <w:rFonts w:ascii="TH SarabunPSK" w:hAnsi="TH SarabunPSK" w:cs="TH SarabunPSK"/>
          <w:b/>
          <w:bCs/>
          <w:cs/>
        </w:rPr>
        <w:t xml:space="preserve"> </w:t>
      </w:r>
      <w:r w:rsidR="007A1100" w:rsidRPr="007A1100">
        <w:rPr>
          <w:rFonts w:ascii="TH SarabunPSK" w:hAnsi="TH SarabunPSK" w:cs="TH SarabunPSK"/>
          <w:b/>
          <w:bCs/>
        </w:rPr>
        <w:t>4</w:t>
      </w:r>
    </w:p>
    <w:p w:rsidR="00362FF6" w:rsidRPr="00A8169F" w:rsidRDefault="00362FF6" w:rsidP="00362FF6">
      <w:pPr>
        <w:rPr>
          <w:rFonts w:ascii="TH SarabunPSK" w:hAnsi="TH SarabunPSK" w:cs="TH SarabunPSK"/>
          <w:i/>
          <w:iCs/>
        </w:rPr>
      </w:pPr>
      <w:r w:rsidRPr="00A8169F">
        <w:rPr>
          <w:rFonts w:ascii="TH SarabunPSK" w:hAnsi="TH SarabunPSK" w:cs="TH SarabunPSK"/>
          <w:i/>
          <w:iCs/>
          <w:cs/>
        </w:rPr>
        <w:t>สรุปผลการประเมินค่าดัชนีความสอดคล้อง</w:t>
      </w:r>
      <w:r w:rsidRPr="00A8169F">
        <w:rPr>
          <w:rFonts w:ascii="TH SarabunPSK" w:hAnsi="TH SarabunPSK" w:cs="TH SarabunPSK"/>
          <w:i/>
          <w:iCs/>
        </w:rPr>
        <w:t>(IOC)</w:t>
      </w:r>
      <w:r w:rsidRPr="00A8169F">
        <w:rPr>
          <w:rFonts w:ascii="TH SarabunPSK" w:hAnsi="TH SarabunPSK" w:cs="TH SarabunPSK"/>
          <w:i/>
          <w:iCs/>
          <w:cs/>
        </w:rPr>
        <w:t>ของ</w:t>
      </w:r>
      <w:r w:rsidRPr="00A8169F">
        <w:rPr>
          <w:rFonts w:ascii="TH SarabunPSK" w:hAnsi="TH SarabunPSK" w:cs="TH SarabunPSK" w:hint="cs"/>
          <w:i/>
          <w:iCs/>
          <w:cs/>
        </w:rPr>
        <w:t>ชุดกิจกรรมวิทยาศาสตร์ เรื่อง มนุษย์กับความยั่งยืนของแวดล้อม</w:t>
      </w:r>
    </w:p>
    <w:tbl>
      <w:tblPr>
        <w:tblW w:w="8584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06"/>
      </w:tblGrid>
      <w:tr w:rsidR="00362FF6" w:rsidRPr="00112727" w:rsidTr="00740183">
        <w:trPr>
          <w:trHeight w:val="447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62FF6" w:rsidRPr="00112727" w:rsidRDefault="00735100" w:rsidP="00362F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ชุดกิจกรรม</w:t>
            </w:r>
            <w:r w:rsidR="00362FF6" w:rsidRPr="00112727">
              <w:rPr>
                <w:rFonts w:ascii="TH SarabunPSK" w:hAnsi="TH SarabunPSK" w:cs="TH SarabunPSK"/>
                <w:b/>
                <w:bCs/>
                <w:cs/>
              </w:rPr>
              <w:t>วิทยาศาสตร์ เรื่อง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362FF6" w:rsidRPr="00112727" w:rsidRDefault="00362FF6" w:rsidP="00362F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2727">
              <w:rPr>
                <w:rFonts w:ascii="TH SarabunPSK" w:hAnsi="TH SarabunPSK" w:cs="TH SarabunPSK"/>
                <w:b/>
                <w:bCs/>
                <w:cs/>
              </w:rPr>
              <w:t>ค่าดัชนีความสอดคล้อง</w:t>
            </w:r>
            <w:r w:rsidRPr="00112727">
              <w:rPr>
                <w:rFonts w:ascii="TH SarabunPSK" w:hAnsi="TH SarabunPSK" w:cs="TH SarabunPSK"/>
                <w:b/>
                <w:bCs/>
              </w:rPr>
              <w:t>(IOC)</w:t>
            </w:r>
          </w:p>
        </w:tc>
      </w:tr>
      <w:tr w:rsidR="00362FF6" w:rsidRPr="00112727" w:rsidTr="00740183">
        <w:trPr>
          <w:trHeight w:val="274"/>
        </w:trPr>
        <w:tc>
          <w:tcPr>
            <w:tcW w:w="5778" w:type="dxa"/>
            <w:tcBorders>
              <w:top w:val="single" w:sz="4" w:space="0" w:color="auto"/>
            </w:tcBorders>
            <w:vAlign w:val="center"/>
          </w:tcPr>
          <w:p w:rsidR="00362FF6" w:rsidRPr="001A52EA" w:rsidRDefault="00362FF6" w:rsidP="00362FF6">
            <w:pPr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 w:hint="cs"/>
                <w:cs/>
              </w:rPr>
              <w:t>ทรัพยากรน้ำ การใช้ประโยชน์ ปัญหาและการจัดการ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362FF6" w:rsidRPr="001A52EA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0.87</w:t>
            </w:r>
          </w:p>
        </w:tc>
      </w:tr>
      <w:tr w:rsidR="00362FF6" w:rsidRPr="00112727" w:rsidTr="00740183">
        <w:tc>
          <w:tcPr>
            <w:tcW w:w="5778" w:type="dxa"/>
          </w:tcPr>
          <w:p w:rsidR="00362FF6" w:rsidRPr="001A52EA" w:rsidRDefault="00362FF6" w:rsidP="00362FF6">
            <w:pPr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 w:hint="cs"/>
                <w:cs/>
              </w:rPr>
              <w:t>ทรัพยากรดิน การใช้ประโยชน์ ปัญหาและการจัดการ</w:t>
            </w:r>
          </w:p>
        </w:tc>
        <w:tc>
          <w:tcPr>
            <w:tcW w:w="2806" w:type="dxa"/>
          </w:tcPr>
          <w:p w:rsidR="00362FF6" w:rsidRPr="001A52EA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362FF6" w:rsidRPr="00112727" w:rsidTr="00740183">
        <w:tc>
          <w:tcPr>
            <w:tcW w:w="5778" w:type="dxa"/>
          </w:tcPr>
          <w:p w:rsidR="00362FF6" w:rsidRPr="001A52EA" w:rsidRDefault="00362FF6" w:rsidP="00362FF6">
            <w:pPr>
              <w:rPr>
                <w:rFonts w:ascii="TH SarabunPSK" w:hAnsi="TH SarabunPSK" w:cs="TH SarabunPSK"/>
                <w:cs/>
              </w:rPr>
            </w:pPr>
            <w:r w:rsidRPr="001A52EA">
              <w:rPr>
                <w:rFonts w:ascii="TH SarabunPSK" w:hAnsi="TH SarabunPSK" w:cs="TH SarabunPSK" w:hint="cs"/>
                <w:cs/>
              </w:rPr>
              <w:t>ทรัพยากรอากาศ การใช้ประโยชน์ ปัญหาและการจัดการ</w:t>
            </w:r>
          </w:p>
        </w:tc>
        <w:tc>
          <w:tcPr>
            <w:tcW w:w="2806" w:type="dxa"/>
          </w:tcPr>
          <w:p w:rsidR="00362FF6" w:rsidRPr="001A52EA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362FF6" w:rsidRPr="00112727" w:rsidTr="00740183">
        <w:tc>
          <w:tcPr>
            <w:tcW w:w="5778" w:type="dxa"/>
          </w:tcPr>
          <w:p w:rsidR="00362FF6" w:rsidRPr="001A52EA" w:rsidRDefault="00362FF6" w:rsidP="00362FF6">
            <w:pPr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 w:hint="cs"/>
                <w:cs/>
              </w:rPr>
              <w:t>ทรัพยากรป่าไม้ การใช้ประโยชน์ ปัญหาและการจัดการ</w:t>
            </w:r>
          </w:p>
        </w:tc>
        <w:tc>
          <w:tcPr>
            <w:tcW w:w="2806" w:type="dxa"/>
          </w:tcPr>
          <w:p w:rsidR="00362FF6" w:rsidRPr="001A52EA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362FF6" w:rsidRPr="00112727" w:rsidTr="00740183">
        <w:tc>
          <w:tcPr>
            <w:tcW w:w="5778" w:type="dxa"/>
          </w:tcPr>
          <w:p w:rsidR="00362FF6" w:rsidRPr="001A52EA" w:rsidRDefault="00362FF6" w:rsidP="00362FF6">
            <w:pPr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 w:hint="cs"/>
                <w:cs/>
              </w:rPr>
              <w:t>ทรัพยากรสัตว์ป่า การใช้ประโยชน์ ปัญหาและการจัดการ</w:t>
            </w:r>
          </w:p>
        </w:tc>
        <w:tc>
          <w:tcPr>
            <w:tcW w:w="2806" w:type="dxa"/>
          </w:tcPr>
          <w:p w:rsidR="00362FF6" w:rsidRPr="001A52EA" w:rsidRDefault="00362FF6" w:rsidP="00362FF6">
            <w:pPr>
              <w:jc w:val="center"/>
              <w:rPr>
                <w:rFonts w:ascii="TH SarabunPSK" w:hAnsi="TH SarabunPSK" w:cs="TH SarabunPSK"/>
              </w:rPr>
            </w:pPr>
            <w:r w:rsidRPr="001A52EA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</w:tbl>
    <w:p w:rsidR="00735100" w:rsidRDefault="00735100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C2DC1" w:rsidRDefault="007C2DC1" w:rsidP="005B133A">
      <w:pPr>
        <w:rPr>
          <w:rFonts w:ascii="TH SarabunPSK" w:hAnsi="TH SarabunPSK" w:cs="TH SarabunPSK"/>
        </w:rPr>
      </w:pPr>
    </w:p>
    <w:p w:rsidR="00735100" w:rsidRDefault="00735100" w:rsidP="005B133A">
      <w:pPr>
        <w:rPr>
          <w:rFonts w:ascii="TH SarabunPSK" w:hAnsi="TH SarabunPSK" w:cs="TH SarabunPSK"/>
        </w:rPr>
      </w:pPr>
    </w:p>
    <w:p w:rsidR="00A8169F" w:rsidRDefault="00A8169F" w:rsidP="00A8169F">
      <w:pPr>
        <w:rPr>
          <w:rFonts w:ascii="TH SarabunPSK" w:hAnsi="TH SarabunPSK" w:cs="TH SarabunPSK"/>
          <w:b/>
          <w:bCs/>
        </w:rPr>
      </w:pPr>
      <w:r w:rsidRPr="00A8169F">
        <w:rPr>
          <w:rFonts w:ascii="TH SarabunPSK" w:hAnsi="TH SarabunPSK" w:cs="TH SarabunPSK"/>
          <w:b/>
          <w:bCs/>
          <w:cs/>
        </w:rPr>
        <w:t>ตาราง</w:t>
      </w:r>
      <w:proofErr w:type="spellStart"/>
      <w:r w:rsidR="007A1100" w:rsidRPr="00A8169F">
        <w:rPr>
          <w:rFonts w:ascii="TH SarabunPSK" w:hAnsi="TH SarabunPSK" w:cs="TH SarabunPSK"/>
          <w:b/>
          <w:bCs/>
          <w:cs/>
        </w:rPr>
        <w:t>ที่</w:t>
      </w:r>
      <w:r w:rsidRPr="00A8169F">
        <w:rPr>
          <w:rFonts w:ascii="TH SarabunPSK" w:hAnsi="TH SarabunPSK" w:cs="TH SarabunPSK" w:hint="cs"/>
          <w:b/>
          <w:bCs/>
          <w:cs/>
        </w:rPr>
        <w:t>ข</w:t>
      </w:r>
      <w:proofErr w:type="spellEnd"/>
      <w:r w:rsidRPr="00A8169F">
        <w:rPr>
          <w:rFonts w:ascii="TH SarabunPSK" w:hAnsi="TH SarabunPSK" w:cs="TH SarabunPSK"/>
          <w:b/>
          <w:bCs/>
        </w:rPr>
        <w:t>.</w:t>
      </w:r>
      <w:r w:rsidR="007A1100" w:rsidRPr="00A8169F">
        <w:rPr>
          <w:rFonts w:ascii="TH SarabunPSK" w:hAnsi="TH SarabunPSK" w:cs="TH SarabunPSK"/>
          <w:b/>
          <w:bCs/>
        </w:rPr>
        <w:t xml:space="preserve"> 5</w:t>
      </w:r>
    </w:p>
    <w:tbl>
      <w:tblPr>
        <w:tblStyle w:val="a5"/>
        <w:tblpPr w:leftFromText="180" w:rightFromText="180" w:vertAnchor="page" w:horzAnchor="margin" w:tblpY="3805"/>
        <w:tblW w:w="8722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567"/>
        <w:gridCol w:w="709"/>
        <w:gridCol w:w="850"/>
        <w:gridCol w:w="1109"/>
        <w:gridCol w:w="559"/>
      </w:tblGrid>
      <w:tr w:rsidR="00F66713" w:rsidRPr="00133502" w:rsidTr="00F66713">
        <w:trPr>
          <w:gridAfter w:val="1"/>
          <w:wAfter w:w="559" w:type="dxa"/>
          <w:trHeight w:val="917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66713" w:rsidRPr="00133502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 w:rsidRPr="002F0EAD">
              <w:rPr>
                <w:rFonts w:ascii="TH SarabunPSK" w:hAnsi="TH SarabunPSK" w:cs="TH SarabunPSK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F66713" w:rsidRPr="00133502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 w:rsidRPr="00133502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F66713" w:rsidRPr="00133502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>S.D.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F66713" w:rsidRPr="00133502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ความเหมาะสม</w:t>
            </w:r>
          </w:p>
        </w:tc>
      </w:tr>
      <w:tr w:rsidR="00F66713" w:rsidTr="00F66713">
        <w:trPr>
          <w:trHeight w:val="73"/>
        </w:trPr>
        <w:tc>
          <w:tcPr>
            <w:tcW w:w="3794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66713" w:rsidTr="00F66713">
        <w:trPr>
          <w:trHeight w:val="423"/>
        </w:trPr>
        <w:tc>
          <w:tcPr>
            <w:tcW w:w="3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 </w:t>
            </w:r>
            <w:r>
              <w:rPr>
                <w:rFonts w:ascii="TH SarabunPSK" w:hAnsi="TH SarabunPSK" w:cs="TH SarabunPSK" w:hint="cs"/>
                <w:cs/>
              </w:rPr>
              <w:t>สาระสำคัญ</w:t>
            </w:r>
          </w:p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1.1  </w:t>
            </w:r>
            <w:r>
              <w:rPr>
                <w:rFonts w:ascii="TH SarabunPSK" w:hAnsi="TH SarabunPSK" w:cs="TH SarabunPSK" w:hint="cs"/>
                <w:cs/>
              </w:rPr>
              <w:t>มีความชัดเจนเข้าใจง่าย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43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1.2  </w:t>
            </w:r>
            <w:r>
              <w:rPr>
                <w:rFonts w:ascii="TH SarabunPSK" w:hAnsi="TH SarabunPSK" w:cs="TH SarabunPSK" w:hint="cs"/>
                <w:cs/>
              </w:rPr>
              <w:t>มีความเหมาะสมกับวัยของผู้เรียน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1.3 </w:t>
            </w:r>
            <w:r>
              <w:rPr>
                <w:rFonts w:ascii="TH SarabunPSK" w:hAnsi="TH SarabunPSK" w:cs="TH SarabunPSK" w:hint="cs"/>
                <w:cs/>
              </w:rPr>
              <w:t>ความถูกต้อง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43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1.4 </w:t>
            </w:r>
            <w:r>
              <w:rPr>
                <w:rFonts w:ascii="TH SarabunPSK" w:hAnsi="TH SarabunPSK" w:cs="TH SarabunPSK" w:hint="cs"/>
                <w:cs/>
              </w:rPr>
              <w:t>มีประโยชน์ต่อชีวิตประจำชั้น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42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 xml:space="preserve"> ผลการเรียนรู้</w:t>
            </w:r>
          </w:p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2.1  </w:t>
            </w:r>
            <w:r>
              <w:rPr>
                <w:rFonts w:ascii="TH SarabunPSK" w:hAnsi="TH SarabunPSK" w:cs="TH SarabunPSK" w:hint="cs"/>
                <w:cs/>
              </w:rPr>
              <w:t>ประเมินผลได้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2.2  </w:t>
            </w:r>
            <w:r>
              <w:rPr>
                <w:rFonts w:ascii="TH SarabunPSK" w:hAnsi="TH SarabunPSK" w:cs="TH SarabunPSK" w:hint="cs"/>
                <w:cs/>
              </w:rPr>
              <w:t>ข้อความชัดเจนเข้าใจง่าย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43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2.3  </w:t>
            </w:r>
            <w:r>
              <w:rPr>
                <w:rFonts w:ascii="TH SarabunPSK" w:hAnsi="TH SarabunPSK" w:cs="TH SarabunPSK" w:hint="cs"/>
                <w:cs/>
              </w:rPr>
              <w:t>เหมาะสมกับวัยของผู้เรียน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43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2.4 </w:t>
            </w:r>
            <w:r>
              <w:rPr>
                <w:rFonts w:ascii="TH SarabunPSK" w:hAnsi="TH SarabunPSK" w:cs="TH SarabunPSK" w:hint="cs"/>
                <w:cs/>
              </w:rPr>
              <w:t>สามารถสอนให้บรรลุตามผลการเรียนรู้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63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 </w:t>
            </w:r>
            <w:r>
              <w:rPr>
                <w:rFonts w:ascii="TH SarabunPSK" w:hAnsi="TH SarabunPSK" w:cs="TH SarabunPSK" w:hint="cs"/>
                <w:cs/>
              </w:rPr>
              <w:t>เนื้อหาสาระ</w:t>
            </w:r>
          </w:p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3.1  </w:t>
            </w:r>
            <w:r>
              <w:rPr>
                <w:rFonts w:ascii="TH SarabunPSK" w:hAnsi="TH SarabunPSK" w:cs="TH SarabunPSK" w:hint="cs"/>
                <w:cs/>
              </w:rPr>
              <w:t>มีความชัดเจน ไม่สับสน และน่าสนใจ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42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3.2  </w:t>
            </w:r>
            <w:r>
              <w:rPr>
                <w:rFonts w:ascii="TH SarabunPSK" w:hAnsi="TH SarabunPSK" w:cs="TH SarabunPSK" w:hint="cs"/>
                <w:cs/>
              </w:rPr>
              <w:t>เหมาะสมกับระดับชั้นของนักเรียน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3.3  </w:t>
            </w:r>
            <w:r>
              <w:rPr>
                <w:rFonts w:ascii="TH SarabunPSK" w:hAnsi="TH SarabunPSK" w:cs="TH SarabunPSK" w:hint="cs"/>
                <w:cs/>
              </w:rPr>
              <w:t>เหมาะสมกับเวลาที่สอน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3.4  </w:t>
            </w:r>
            <w:r>
              <w:rPr>
                <w:rFonts w:ascii="TH SarabunPSK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 xml:space="preserve"> นักเรียน สื่อ และแหล่งเรียนรู้</w:t>
            </w:r>
          </w:p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4.1  </w:t>
            </w:r>
            <w:r>
              <w:rPr>
                <w:rFonts w:ascii="TH SarabunPSK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</w:p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4.2  </w:t>
            </w:r>
            <w:r>
              <w:rPr>
                <w:rFonts w:ascii="TH SarabunPSK" w:hAnsi="TH SarabunPSK" w:cs="TH SarabunPSK" w:hint="cs"/>
                <w:cs/>
              </w:rPr>
              <w:t>สนองจุดประสงค์การเรียนรู้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4.3  </w:t>
            </w:r>
            <w:r>
              <w:rPr>
                <w:rFonts w:ascii="TH SarabunPSK" w:hAnsi="TH SarabunPSK" w:cs="TH SarabunPSK" w:hint="cs"/>
                <w:cs/>
              </w:rPr>
              <w:t>เหมาะสมกับระดับชั้นและวัยของผู้เรียน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4.4  </w:t>
            </w:r>
            <w:r>
              <w:rPr>
                <w:rFonts w:ascii="TH SarabunPSK" w:hAnsi="TH SarabunPSK" w:cs="TH SarabunPSK" w:hint="cs"/>
                <w:cs/>
              </w:rPr>
              <w:t>เร้าความสนใจของผู้เรียน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F66713" w:rsidTr="00F66713">
        <w:trPr>
          <w:trHeight w:val="2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4.5 </w:t>
            </w:r>
            <w:r>
              <w:rPr>
                <w:rFonts w:ascii="TH SarabunPSK" w:hAnsi="TH SarabunPSK" w:cs="TH SarabunPSK" w:hint="cs"/>
                <w:cs/>
              </w:rPr>
              <w:t>ผู้เรียนมีส่วนร่วมในการใช้สื่อ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713" w:rsidRDefault="00F66713" w:rsidP="00F667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</w:tbl>
    <w:p w:rsidR="008F525B" w:rsidRPr="00A8169F" w:rsidRDefault="005B133A" w:rsidP="00A8169F">
      <w:pPr>
        <w:rPr>
          <w:rFonts w:ascii="TH SarabunPSK" w:hAnsi="TH SarabunPSK" w:cs="TH SarabunPSK"/>
          <w:i/>
          <w:iCs/>
        </w:rPr>
      </w:pPr>
      <w:r w:rsidRPr="00A8169F">
        <w:rPr>
          <w:rFonts w:ascii="TH SarabunPSK" w:hAnsi="TH SarabunPSK" w:cs="TH SarabunPSK"/>
          <w:i/>
          <w:iCs/>
          <w:cs/>
        </w:rPr>
        <w:t xml:space="preserve"> ผลการประเมิน แผนการจัดการเรียนรู้ เรื่อ</w:t>
      </w:r>
      <w:r w:rsidR="007C2DC1" w:rsidRPr="00A8169F">
        <w:rPr>
          <w:rFonts w:ascii="TH SarabunPSK" w:hAnsi="TH SarabunPSK" w:cs="TH SarabunPSK"/>
          <w:i/>
          <w:iCs/>
          <w:cs/>
        </w:rPr>
        <w:t>ง  ทรัพยากรน้ำ ปัญหาและการจ</w:t>
      </w:r>
      <w:r w:rsidR="007C2DC1" w:rsidRPr="00A8169F">
        <w:rPr>
          <w:rFonts w:ascii="TH SarabunPSK" w:hAnsi="TH SarabunPSK" w:cs="TH SarabunPSK" w:hint="cs"/>
          <w:i/>
          <w:iCs/>
          <w:cs/>
        </w:rPr>
        <w:t>ั</w:t>
      </w:r>
      <w:r w:rsidR="007C2DC1" w:rsidRPr="00A8169F">
        <w:rPr>
          <w:rFonts w:ascii="TH SarabunPSK" w:hAnsi="TH SarabunPSK" w:cs="TH SarabunPSK"/>
          <w:i/>
          <w:iCs/>
          <w:cs/>
        </w:rPr>
        <w:t>ดกา</w:t>
      </w:r>
      <w:r w:rsidR="007C2DC1" w:rsidRPr="00A8169F">
        <w:rPr>
          <w:rFonts w:ascii="TH SarabunPSK" w:hAnsi="TH SarabunPSK" w:cs="TH SarabunPSK" w:hint="cs"/>
          <w:i/>
          <w:iCs/>
          <w:cs/>
        </w:rPr>
        <w:t>ร</w:t>
      </w:r>
      <w:r w:rsidRPr="00A8169F">
        <w:rPr>
          <w:rFonts w:ascii="TH SarabunPSK" w:hAnsi="TH SarabunPSK" w:cs="TH SarabunPSK"/>
          <w:i/>
          <w:iCs/>
          <w:cs/>
        </w:rPr>
        <w:t xml:space="preserve">สำหรับนักเรียนชั้นมัธยมศึกษาปีที่ </w:t>
      </w:r>
      <w:r w:rsidRPr="00A8169F">
        <w:rPr>
          <w:rFonts w:ascii="TH SarabunPSK" w:hAnsi="TH SarabunPSK" w:cs="TH SarabunPSK"/>
          <w:i/>
          <w:iCs/>
        </w:rPr>
        <w:t xml:space="preserve">6 </w:t>
      </w:r>
      <w:r w:rsidRPr="00A8169F">
        <w:rPr>
          <w:rFonts w:ascii="TH SarabunPSK" w:hAnsi="TH SarabunPSK" w:cs="TH SarabunPSK"/>
          <w:i/>
          <w:iCs/>
          <w:cs/>
        </w:rPr>
        <w:t>โดยผู้เชี่ยวชา</w:t>
      </w:r>
      <w:r w:rsidRPr="00A8169F">
        <w:rPr>
          <w:rFonts w:ascii="TH SarabunPSK" w:hAnsi="TH SarabunPSK" w:cs="TH SarabunPSK" w:hint="cs"/>
          <w:i/>
          <w:iCs/>
          <w:cs/>
        </w:rPr>
        <w:t>ญ</w:t>
      </w:r>
    </w:p>
    <w:tbl>
      <w:tblPr>
        <w:tblStyle w:val="a5"/>
        <w:tblpPr w:leftFromText="180" w:rightFromText="180" w:vertAnchor="page" w:horzAnchor="margin" w:tblpY="2277"/>
        <w:tblW w:w="8760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47"/>
        <w:gridCol w:w="708"/>
        <w:gridCol w:w="709"/>
        <w:gridCol w:w="1109"/>
        <w:gridCol w:w="559"/>
      </w:tblGrid>
      <w:tr w:rsidR="00A8169F" w:rsidRPr="00133502" w:rsidTr="00A8169F">
        <w:trPr>
          <w:gridAfter w:val="1"/>
          <w:wAfter w:w="559" w:type="dxa"/>
          <w:trHeight w:val="917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รายการประเมิน</w:t>
            </w:r>
          </w:p>
        </w:tc>
        <w:tc>
          <w:tcPr>
            <w:tcW w:w="216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8169F" w:rsidRPr="00133502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 w:rsidRPr="002F0EAD">
              <w:rPr>
                <w:rFonts w:ascii="TH SarabunPSK" w:hAnsi="TH SarabunPSK" w:cs="TH SarabunPSK"/>
                <w:cs/>
              </w:rPr>
              <w:t>ความคิดเห็นของผู้เชี่ยวชาญ(คนที่)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A8169F" w:rsidRPr="00133502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 w:rsidRPr="00133502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A8169F" w:rsidRPr="00133502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 w:rsidRPr="00133502">
              <w:rPr>
                <w:rFonts w:ascii="TH SarabunPSK" w:hAnsi="TH SarabunPSK" w:cs="TH SarabunPSK"/>
              </w:rPr>
              <w:t>S.D.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8169F" w:rsidRPr="00133502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ความเหมาะสม</w:t>
            </w:r>
          </w:p>
        </w:tc>
      </w:tr>
      <w:tr w:rsidR="00A8169F" w:rsidTr="00A8169F">
        <w:trPr>
          <w:trHeight w:val="73"/>
        </w:trPr>
        <w:tc>
          <w:tcPr>
            <w:tcW w:w="3510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8169F" w:rsidTr="00A8169F">
        <w:trPr>
          <w:trHeight w:val="430"/>
        </w:trPr>
        <w:tc>
          <w:tcPr>
            <w:tcW w:w="35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5.  </w:t>
            </w:r>
            <w:r>
              <w:rPr>
                <w:rFonts w:ascii="TH SarabunPSK" w:hAnsi="TH SarabunPSK" w:cs="TH SarabunPSK" w:hint="cs"/>
                <w:cs/>
              </w:rPr>
              <w:t>กิจกรรมการเรียนการสอน</w:t>
            </w:r>
          </w:p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5.1  </w:t>
            </w:r>
            <w:r>
              <w:rPr>
                <w:rFonts w:ascii="TH SarabunPSK" w:hAnsi="TH SarabunPSK" w:cs="TH SarabunPSK" w:hint="cs"/>
                <w:cs/>
              </w:rPr>
              <w:t>สอดคล้องกับเนื้อหา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3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5.2  </w:t>
            </w:r>
            <w:r>
              <w:rPr>
                <w:rFonts w:ascii="TH SarabunPSK" w:hAnsi="TH SarabunPSK" w:cs="TH SarabunPSK" w:hint="cs"/>
                <w:cs/>
              </w:rPr>
              <w:t>สอดคล้องกับผลการเรียนรู้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8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5.3  </w:t>
            </w:r>
            <w:r>
              <w:rPr>
                <w:rFonts w:ascii="TH SarabunPSK" w:hAnsi="TH SarabunPSK" w:cs="TH SarabunPSK" w:hint="cs"/>
                <w:cs/>
              </w:rPr>
              <w:t>เหมาะสมกับเวลาที่สอน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5.4  </w:t>
            </w:r>
            <w:r>
              <w:rPr>
                <w:rFonts w:ascii="TH SarabunPSK" w:hAnsi="TH SarabunPSK" w:cs="TH SarabunPSK" w:hint="cs"/>
                <w:cs/>
              </w:rPr>
              <w:t>เหมาะสมกับวัยของนักเรียน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5.5  </w:t>
            </w:r>
            <w:r>
              <w:rPr>
                <w:rFonts w:ascii="TH SarabunPSK" w:hAnsi="TH SarabunPSK" w:cs="TH SarabunPSK" w:hint="cs"/>
                <w:cs/>
              </w:rPr>
              <w:t>เร้าความสนใจของนักเรียน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5.6  </w:t>
            </w:r>
            <w:r>
              <w:rPr>
                <w:rFonts w:ascii="TH SarabunPSK" w:hAnsi="TH SarabunPSK" w:cs="TH SarabunPSK" w:hint="cs"/>
                <w:cs/>
              </w:rPr>
              <w:t xml:space="preserve">นักเรียนมีปฏิสัมพันธ์ต่อกัน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5.7 </w:t>
            </w:r>
            <w:r>
              <w:rPr>
                <w:rFonts w:ascii="TH SarabunPSK" w:hAnsi="TH SarabunPSK" w:cs="TH SarabunPSK" w:hint="cs"/>
                <w:cs/>
              </w:rPr>
              <w:t xml:space="preserve"> ผู้เรียนมีส่วนร่วมในกิจกรรม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6.  </w:t>
            </w:r>
            <w:r>
              <w:rPr>
                <w:rFonts w:ascii="TH SarabunPSK" w:hAnsi="TH SarabunPSK" w:cs="TH SarabunPSK" w:hint="cs"/>
                <w:cs/>
              </w:rPr>
              <w:t>การวัดผลและประเมินผล</w:t>
            </w:r>
          </w:p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6.1 </w:t>
            </w:r>
            <w:r>
              <w:rPr>
                <w:rFonts w:ascii="TH SarabunPSK" w:hAnsi="TH SarabunPSK" w:cs="TH SarabunPSK" w:hint="cs"/>
                <w:cs/>
              </w:rPr>
              <w:t xml:space="preserve"> สอดคล้องกับเนื้อหา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6.2 </w:t>
            </w:r>
            <w:r>
              <w:rPr>
                <w:rFonts w:ascii="TH SarabunPSK" w:hAnsi="TH SarabunPSK" w:cs="TH SarabunPSK" w:hint="cs"/>
                <w:cs/>
              </w:rPr>
              <w:t xml:space="preserve"> สอดคล้องกับจุดประสงค์การเรียนรู้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6.3  </w:t>
            </w:r>
            <w:r>
              <w:rPr>
                <w:rFonts w:ascii="TH SarabunPSK" w:hAnsi="TH SarabunPSK" w:cs="TH SarabunPSK" w:hint="cs"/>
                <w:cs/>
              </w:rPr>
              <w:t>สามารถวัดและประเมินผลสิ่งที่ระบุไว้ได้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6.4 </w:t>
            </w:r>
            <w:r>
              <w:rPr>
                <w:rFonts w:ascii="TH SarabunPSK" w:hAnsi="TH SarabunPSK" w:cs="TH SarabunPSK" w:hint="cs"/>
                <w:cs/>
              </w:rPr>
              <w:t xml:space="preserve"> เครื่องมือที่ใช้เหมาะสมกับวัยของผู้เรียน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6.5 </w:t>
            </w:r>
            <w:r>
              <w:rPr>
                <w:rFonts w:ascii="TH SarabunPSK" w:hAnsi="TH SarabunPSK" w:cs="TH SarabunPSK" w:hint="cs"/>
                <w:cs/>
              </w:rPr>
              <w:t xml:space="preserve"> ส่งเสริมการวัดความรู้ เจตคติและกระบวนการ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</w:p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0.00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  <w:tr w:rsidR="00A8169F" w:rsidTr="00A8169F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 w:rsidRPr="009D27F0">
              <w:rPr>
                <w:rFonts w:ascii="TH SarabunPSK" w:hAnsi="TH SarabunPSK" w:cs="TH SarabunPSK"/>
                <w:cs/>
              </w:rPr>
              <w:t>เฉลี่ย</w:t>
            </w:r>
            <w:r w:rsidRPr="009D27F0"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8169F" w:rsidRDefault="00A8169F" w:rsidP="00A8169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</w:tr>
    </w:tbl>
    <w:p w:rsidR="00740183" w:rsidRPr="00A8169F" w:rsidRDefault="00740183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 w:hint="cs"/>
          <w:cs/>
        </w:rPr>
        <w:t>กำหนด</w:t>
      </w:r>
      <w:r w:rsidRPr="00A0459F">
        <w:rPr>
          <w:rFonts w:ascii="TH SarabunPSK" w:hAnsi="TH SarabunPSK" w:cs="TH SarabunPSK"/>
          <w:cs/>
        </w:rPr>
        <w:t>เกณฑ์</w:t>
      </w:r>
      <w:r w:rsidRPr="00A0459F">
        <w:rPr>
          <w:rFonts w:ascii="TH SarabunPSK" w:hAnsi="TH SarabunPSK" w:cs="TH SarabunPSK" w:hint="cs"/>
          <w:cs/>
        </w:rPr>
        <w:t xml:space="preserve">ในการแปลความหมาย </w:t>
      </w:r>
      <w:r w:rsidRPr="00A0459F">
        <w:rPr>
          <w:rFonts w:ascii="TH SarabunPSK" w:hAnsi="TH SarabunPSK" w:cs="TH SarabunPSK"/>
          <w:cs/>
        </w:rPr>
        <w:t>ดังนี้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/>
          <w:cs/>
        </w:rPr>
        <w:t>เกณฑ์การประเมิน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  <w:t>ระดับคะแนนเฉลี่ย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/>
          <w:cs/>
        </w:rPr>
        <w:t>เหมาะสมมากที่สุด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4.51 – 5.00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  <w: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เหมาะสมมาก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 w:hint="cs"/>
          <w:cs/>
        </w:rPr>
        <w:tab/>
      </w:r>
      <w:r w:rsidRPr="00A0459F">
        <w:rPr>
          <w:rFonts w:ascii="TH SarabunPSK" w:hAnsi="TH SarabunPSK" w:cs="TH SarabunPSK"/>
        </w:rPr>
        <w:t>3.51 – 4.50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เหมาะสมปานกลาง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2.51 – 3.50</w:t>
      </w:r>
    </w:p>
    <w:p w:rsidR="008C278D" w:rsidRPr="00A0459F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  <w: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เหมาะสมน้อย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1.51 – 2.50</w:t>
      </w:r>
    </w:p>
    <w:p w:rsidR="008C278D" w:rsidRPr="008C278D" w:rsidRDefault="008C278D" w:rsidP="008C27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rPr>
          <w:rFonts w:ascii="TH SarabunPSK" w:hAnsi="TH SarabunPSK" w:cs="TH SarabunPSK"/>
          <w:i/>
          <w:iCs/>
        </w:rPr>
      </w:pP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</w:rPr>
        <w:tab/>
      </w:r>
      <w:r w:rsidRPr="00A0459F">
        <w:rPr>
          <w:rFonts w:ascii="TH SarabunPSK" w:hAnsi="TH SarabunPSK" w:cs="TH SarabunPSK"/>
          <w:cs/>
        </w:rPr>
        <w:t>เหมาะสมน้อยที่สุด</w:t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  <w:cs/>
        </w:rPr>
        <w:tab/>
      </w:r>
      <w:r w:rsidRPr="00A0459F">
        <w:rPr>
          <w:rFonts w:ascii="TH SarabunPSK" w:hAnsi="TH SarabunPSK" w:cs="TH SarabunPSK"/>
        </w:rPr>
        <w:t>1.00 – 1.50</w:t>
      </w:r>
    </w:p>
    <w:p w:rsidR="008C278D" w:rsidRPr="008C278D" w:rsidRDefault="008C278D" w:rsidP="008C278D">
      <w:pPr>
        <w:pStyle w:val="a3"/>
        <w:ind w:firstLine="720"/>
        <w:rPr>
          <w:rFonts w:ascii="TH SarabunPSK" w:hAnsi="TH SarabunPSK" w:cs="TH SarabunPSK"/>
          <w:szCs w:val="32"/>
        </w:rPr>
      </w:pPr>
      <w:r w:rsidRPr="00A0459F">
        <w:rPr>
          <w:rFonts w:ascii="TH SarabunPSK" w:hAnsi="TH SarabunPSK" w:cs="TH SarabunPSK"/>
          <w:szCs w:val="32"/>
          <w:cs/>
        </w:rPr>
        <w:t>โด</w:t>
      </w:r>
      <w:r>
        <w:rPr>
          <w:rFonts w:ascii="TH SarabunPSK" w:hAnsi="TH SarabunPSK" w:cs="TH SarabunPSK"/>
          <w:szCs w:val="32"/>
          <w:cs/>
        </w:rPr>
        <w:t>ยค่าความเหมาะสมค่าเฉลี่ยตั้งแต่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0459F">
        <w:rPr>
          <w:rFonts w:ascii="TH SarabunPSK" w:hAnsi="TH SarabunPSK" w:cs="TH SarabunPSK"/>
          <w:szCs w:val="32"/>
        </w:rPr>
        <w:t xml:space="preserve">3.51 </w:t>
      </w:r>
      <w:r>
        <w:rPr>
          <w:rFonts w:ascii="TH SarabunPSK" w:hAnsi="TH SarabunPSK" w:cs="TH SarabunPSK"/>
          <w:szCs w:val="32"/>
          <w:cs/>
        </w:rPr>
        <w:t>ขึ้นไป ถือว่าเป็น</w:t>
      </w:r>
      <w:r>
        <w:rPr>
          <w:rFonts w:ascii="TH SarabunPSK" w:hAnsi="TH SarabunPSK" w:cs="TH SarabunPSK" w:hint="cs"/>
          <w:szCs w:val="32"/>
          <w:cs/>
        </w:rPr>
        <w:t>แผน</w:t>
      </w:r>
      <w:r w:rsidRPr="00A0459F">
        <w:rPr>
          <w:rFonts w:ascii="TH SarabunPSK" w:hAnsi="TH SarabunPSK" w:cs="TH SarabunPSK"/>
          <w:szCs w:val="32"/>
          <w:cs/>
        </w:rPr>
        <w:t>การ</w:t>
      </w:r>
      <w:r>
        <w:rPr>
          <w:rFonts w:ascii="TH SarabunPSK" w:hAnsi="TH SarabunPSK" w:cs="TH SarabunPSK" w:hint="cs"/>
          <w:szCs w:val="32"/>
          <w:cs/>
        </w:rPr>
        <w:t>จัดการ</w:t>
      </w:r>
      <w:r w:rsidRPr="00A0459F">
        <w:rPr>
          <w:rFonts w:ascii="TH SarabunPSK" w:hAnsi="TH SarabunPSK" w:cs="TH SarabunPSK"/>
          <w:szCs w:val="32"/>
          <w:cs/>
        </w:rPr>
        <w:t xml:space="preserve">เรียนรู้ที่ใช้ได้ </w:t>
      </w:r>
      <w:r>
        <w:rPr>
          <w:rFonts w:ascii="TH SarabunPSK" w:hAnsi="TH SarabunPSK" w:cs="TH SarabunPSK" w:hint="cs"/>
          <w:szCs w:val="32"/>
          <w:cs/>
        </w:rPr>
        <w:t xml:space="preserve">พบว่า </w:t>
      </w:r>
      <w:r w:rsidRPr="008C278D">
        <w:rPr>
          <w:rFonts w:ascii="TH SarabunPSK" w:hAnsi="TH SarabunPSK" w:cs="TH SarabunPSK"/>
          <w:szCs w:val="32"/>
          <w:cs/>
        </w:rPr>
        <w:t>แผนการจัดการเรียนรู้ เรื่อง  ทรัพยากรน้ำ ปัญหาและการจ</w:t>
      </w:r>
      <w:r w:rsidRPr="008C278D">
        <w:rPr>
          <w:rFonts w:ascii="TH SarabunPSK" w:hAnsi="TH SarabunPSK" w:cs="TH SarabunPSK" w:hint="cs"/>
          <w:szCs w:val="32"/>
          <w:cs/>
        </w:rPr>
        <w:t>ั</w:t>
      </w:r>
      <w:r w:rsidRPr="008C278D">
        <w:rPr>
          <w:rFonts w:ascii="TH SarabunPSK" w:hAnsi="TH SarabunPSK" w:cs="TH SarabunPSK"/>
          <w:szCs w:val="32"/>
          <w:cs/>
        </w:rPr>
        <w:t>ดกา</w:t>
      </w:r>
      <w:r w:rsidRPr="008C278D">
        <w:rPr>
          <w:rFonts w:ascii="TH SarabunPSK" w:hAnsi="TH SarabunPSK" w:cs="TH SarabunPSK" w:hint="cs"/>
          <w:szCs w:val="32"/>
          <w:cs/>
        </w:rPr>
        <w:t>ร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C278D">
        <w:rPr>
          <w:rFonts w:ascii="TH SarabunPSK" w:hAnsi="TH SarabunPSK" w:cs="TH SarabunPSK"/>
          <w:szCs w:val="32"/>
          <w:cs/>
        </w:rPr>
        <w:t xml:space="preserve">สำหรับนักเรียนชั้นมัธยมศึกษาปีที่ </w:t>
      </w:r>
      <w:r w:rsidRPr="008C278D">
        <w:rPr>
          <w:rFonts w:ascii="TH SarabunPSK" w:hAnsi="TH SarabunPSK" w:cs="TH SarabunPSK"/>
          <w:szCs w:val="32"/>
        </w:rPr>
        <w:t xml:space="preserve">6 </w:t>
      </w:r>
      <w:r w:rsidRPr="008C278D">
        <w:rPr>
          <w:rFonts w:ascii="TH SarabunPSK" w:hAnsi="TH SarabunPSK" w:cs="TH SarabunPSK"/>
          <w:szCs w:val="32"/>
          <w:cs/>
        </w:rPr>
        <w:t xml:space="preserve">ทั้ง </w:t>
      </w:r>
      <w:r w:rsidRPr="008C278D">
        <w:rPr>
          <w:rFonts w:ascii="TH SarabunPSK" w:hAnsi="TH SarabunPSK" w:cs="TH SarabunPSK"/>
          <w:szCs w:val="32"/>
        </w:rPr>
        <w:t xml:space="preserve">5 </w:t>
      </w:r>
      <w:r w:rsidRPr="008C278D">
        <w:rPr>
          <w:rFonts w:ascii="TH SarabunPSK" w:hAnsi="TH SarabunPSK" w:cs="TH SarabunPSK"/>
          <w:szCs w:val="32"/>
          <w:cs/>
        </w:rPr>
        <w:t xml:space="preserve">ชุด มีค่าเฉลี่ย </w:t>
      </w:r>
      <w:r w:rsidRPr="008C278D">
        <w:rPr>
          <w:rFonts w:ascii="TH SarabunPSK" w:hAnsi="TH SarabunPSK" w:cs="TH SarabunPSK"/>
          <w:szCs w:val="32"/>
        </w:rPr>
        <w:t xml:space="preserve">4.67 – 5.00 </w:t>
      </w:r>
      <w:r w:rsidRPr="008C278D">
        <w:rPr>
          <w:rFonts w:ascii="TH SarabunPSK" w:hAnsi="TH SarabunPSK" w:cs="TH SarabunPSK"/>
          <w:szCs w:val="32"/>
          <w:cs/>
        </w:rPr>
        <w:t xml:space="preserve">และมีค่าเฉลี่ยรวม เท่ากับ </w:t>
      </w:r>
      <w:r w:rsidRPr="008C278D">
        <w:rPr>
          <w:rFonts w:ascii="TH SarabunPSK" w:hAnsi="TH SarabunPSK" w:cs="TH SarabunPSK"/>
          <w:szCs w:val="32"/>
        </w:rPr>
        <w:t>4.80</w:t>
      </w:r>
    </w:p>
    <w:sectPr w:rsidR="008C278D" w:rsidRPr="008C278D" w:rsidSect="00E60C6B">
      <w:headerReference w:type="default" r:id="rId9"/>
      <w:pgSz w:w="11906" w:h="16838"/>
      <w:pgMar w:top="2160" w:right="1440" w:bottom="1440" w:left="2160" w:header="708" w:footer="708" w:gutter="0"/>
      <w:pgNumType w:start="14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12" w:rsidRDefault="00DF4412" w:rsidP="00C81F28">
      <w:r>
        <w:separator/>
      </w:r>
    </w:p>
  </w:endnote>
  <w:endnote w:type="continuationSeparator" w:id="0">
    <w:p w:rsidR="00DF4412" w:rsidRDefault="00DF4412" w:rsidP="00C8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12" w:rsidRDefault="00DF4412" w:rsidP="00C81F28">
      <w:r>
        <w:separator/>
      </w:r>
    </w:p>
  </w:footnote>
  <w:footnote w:type="continuationSeparator" w:id="0">
    <w:p w:rsidR="00DF4412" w:rsidRDefault="00DF4412" w:rsidP="00C8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985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740183" w:rsidRPr="00C81F28" w:rsidRDefault="00740183">
        <w:pPr>
          <w:pStyle w:val="a6"/>
          <w:jc w:val="center"/>
          <w:rPr>
            <w:rFonts w:ascii="TH SarabunPSK" w:hAnsi="TH SarabunPSK" w:cs="TH SarabunPSK"/>
          </w:rPr>
        </w:pPr>
        <w:r w:rsidRPr="00C81F28">
          <w:rPr>
            <w:rFonts w:ascii="TH SarabunPSK" w:hAnsi="TH SarabunPSK" w:cs="TH SarabunPSK"/>
          </w:rPr>
          <w:fldChar w:fldCharType="begin"/>
        </w:r>
        <w:r w:rsidRPr="00C81F28">
          <w:rPr>
            <w:rFonts w:ascii="TH SarabunPSK" w:hAnsi="TH SarabunPSK" w:cs="TH SarabunPSK"/>
          </w:rPr>
          <w:instrText>PAGE   \* MERGEFORMAT</w:instrText>
        </w:r>
        <w:r w:rsidRPr="00C81F28">
          <w:rPr>
            <w:rFonts w:ascii="TH SarabunPSK" w:hAnsi="TH SarabunPSK" w:cs="TH SarabunPSK"/>
          </w:rPr>
          <w:fldChar w:fldCharType="separate"/>
        </w:r>
        <w:r w:rsidR="00E60C6B" w:rsidRPr="00E60C6B">
          <w:rPr>
            <w:rFonts w:ascii="TH SarabunPSK" w:hAnsi="TH SarabunPSK" w:cs="TH SarabunPSK"/>
            <w:noProof/>
            <w:szCs w:val="32"/>
            <w:lang w:val="th-TH"/>
          </w:rPr>
          <w:t>148</w:t>
        </w:r>
        <w:r w:rsidRPr="00C81F28">
          <w:rPr>
            <w:rFonts w:ascii="TH SarabunPSK" w:hAnsi="TH SarabunPSK" w:cs="TH SarabunPSK"/>
          </w:rPr>
          <w:fldChar w:fldCharType="end"/>
        </w:r>
      </w:p>
    </w:sdtContent>
  </w:sdt>
  <w:p w:rsidR="00740183" w:rsidRDefault="00740183" w:rsidP="00740183">
    <w:pPr>
      <w:pStyle w:val="a6"/>
      <w:ind w:firstLine="720"/>
    </w:pPr>
  </w:p>
  <w:p w:rsidR="00740183" w:rsidRDefault="00740183" w:rsidP="00A8169F">
    <w:pPr>
      <w:pStyle w:val="a6"/>
      <w:tabs>
        <w:tab w:val="clear" w:pos="4513"/>
        <w:tab w:val="clear" w:pos="9026"/>
        <w:tab w:val="left" w:pos="261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75"/>
    <w:multiLevelType w:val="hybridMultilevel"/>
    <w:tmpl w:val="F74CC64E"/>
    <w:lvl w:ilvl="0" w:tplc="B720D2A0">
      <w:numFmt w:val="bullet"/>
      <w:lvlText w:val="-"/>
      <w:lvlJc w:val="left"/>
      <w:pPr>
        <w:ind w:left="4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5A3B599F"/>
    <w:multiLevelType w:val="hybridMultilevel"/>
    <w:tmpl w:val="2A6CD138"/>
    <w:lvl w:ilvl="0" w:tplc="1F8453A4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DC"/>
    <w:rsid w:val="00030862"/>
    <w:rsid w:val="000F333D"/>
    <w:rsid w:val="00130BD1"/>
    <w:rsid w:val="00165BE7"/>
    <w:rsid w:val="001814D4"/>
    <w:rsid w:val="001A4AAB"/>
    <w:rsid w:val="001B7B75"/>
    <w:rsid w:val="001C3BFE"/>
    <w:rsid w:val="001D09E3"/>
    <w:rsid w:val="001D2AFB"/>
    <w:rsid w:val="001D6E35"/>
    <w:rsid w:val="001E37DA"/>
    <w:rsid w:val="00220A69"/>
    <w:rsid w:val="00241A56"/>
    <w:rsid w:val="00246E5D"/>
    <w:rsid w:val="00286A77"/>
    <w:rsid w:val="002A6D87"/>
    <w:rsid w:val="00314587"/>
    <w:rsid w:val="003207B1"/>
    <w:rsid w:val="00341CA3"/>
    <w:rsid w:val="00362FF6"/>
    <w:rsid w:val="003E3373"/>
    <w:rsid w:val="0040020A"/>
    <w:rsid w:val="00446E73"/>
    <w:rsid w:val="00454117"/>
    <w:rsid w:val="004A2F3F"/>
    <w:rsid w:val="004B4F69"/>
    <w:rsid w:val="004D3743"/>
    <w:rsid w:val="004F4C59"/>
    <w:rsid w:val="00523B7C"/>
    <w:rsid w:val="00526752"/>
    <w:rsid w:val="005504BC"/>
    <w:rsid w:val="005715DA"/>
    <w:rsid w:val="00581E45"/>
    <w:rsid w:val="005B133A"/>
    <w:rsid w:val="005E5206"/>
    <w:rsid w:val="005E5D51"/>
    <w:rsid w:val="00676AD3"/>
    <w:rsid w:val="006A22F6"/>
    <w:rsid w:val="006B6C8B"/>
    <w:rsid w:val="00735100"/>
    <w:rsid w:val="00740183"/>
    <w:rsid w:val="00745AB4"/>
    <w:rsid w:val="007755CD"/>
    <w:rsid w:val="00793C52"/>
    <w:rsid w:val="007A1100"/>
    <w:rsid w:val="007A1D2D"/>
    <w:rsid w:val="007B1609"/>
    <w:rsid w:val="007C2DC1"/>
    <w:rsid w:val="007D4F86"/>
    <w:rsid w:val="007E4840"/>
    <w:rsid w:val="00815496"/>
    <w:rsid w:val="008478EA"/>
    <w:rsid w:val="00853D85"/>
    <w:rsid w:val="00857B34"/>
    <w:rsid w:val="00885D82"/>
    <w:rsid w:val="008C278D"/>
    <w:rsid w:val="008E3BCF"/>
    <w:rsid w:val="008F525B"/>
    <w:rsid w:val="00944A2C"/>
    <w:rsid w:val="00964DD5"/>
    <w:rsid w:val="00987A31"/>
    <w:rsid w:val="009A124C"/>
    <w:rsid w:val="009C052C"/>
    <w:rsid w:val="009C20F2"/>
    <w:rsid w:val="009F65D2"/>
    <w:rsid w:val="00A216AB"/>
    <w:rsid w:val="00A31D3B"/>
    <w:rsid w:val="00A33E63"/>
    <w:rsid w:val="00A47BAD"/>
    <w:rsid w:val="00A52B71"/>
    <w:rsid w:val="00A52DC6"/>
    <w:rsid w:val="00A629F2"/>
    <w:rsid w:val="00A63FE7"/>
    <w:rsid w:val="00A74734"/>
    <w:rsid w:val="00A8169F"/>
    <w:rsid w:val="00AC187F"/>
    <w:rsid w:val="00B47E93"/>
    <w:rsid w:val="00BA66AE"/>
    <w:rsid w:val="00BB47AF"/>
    <w:rsid w:val="00BD4701"/>
    <w:rsid w:val="00BE1BA6"/>
    <w:rsid w:val="00BF4EDE"/>
    <w:rsid w:val="00C81F28"/>
    <w:rsid w:val="00C96891"/>
    <w:rsid w:val="00CC12E5"/>
    <w:rsid w:val="00D465C6"/>
    <w:rsid w:val="00D540DC"/>
    <w:rsid w:val="00D76FF3"/>
    <w:rsid w:val="00DB7DD7"/>
    <w:rsid w:val="00DD3C0C"/>
    <w:rsid w:val="00DE079B"/>
    <w:rsid w:val="00DF4412"/>
    <w:rsid w:val="00E17550"/>
    <w:rsid w:val="00E2054C"/>
    <w:rsid w:val="00E36CE4"/>
    <w:rsid w:val="00E462BA"/>
    <w:rsid w:val="00E60C6B"/>
    <w:rsid w:val="00E83DA0"/>
    <w:rsid w:val="00E87067"/>
    <w:rsid w:val="00EB372E"/>
    <w:rsid w:val="00ED3AC2"/>
    <w:rsid w:val="00EF1B38"/>
    <w:rsid w:val="00F00F5B"/>
    <w:rsid w:val="00F20C41"/>
    <w:rsid w:val="00F272FB"/>
    <w:rsid w:val="00F32125"/>
    <w:rsid w:val="00F61830"/>
    <w:rsid w:val="00F66713"/>
    <w:rsid w:val="00F74885"/>
    <w:rsid w:val="00FF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DC"/>
    <w:pPr>
      <w:spacing w:after="0" w:line="240" w:lineRule="auto"/>
    </w:pPr>
    <w:rPr>
      <w:rFonts w:ascii="DilleniaUPC" w:eastAsia="Times New Roman" w:hAnsi="DilleniaUPC" w:cs="DilleniaUPC"/>
    </w:rPr>
  </w:style>
  <w:style w:type="paragraph" w:styleId="1">
    <w:name w:val="heading 1"/>
    <w:basedOn w:val="a"/>
    <w:next w:val="a"/>
    <w:link w:val="10"/>
    <w:qFormat/>
    <w:rsid w:val="003E3373"/>
    <w:pPr>
      <w:keepNext/>
      <w:outlineLvl w:val="0"/>
    </w:pPr>
    <w:rPr>
      <w:rFonts w:ascii="Angsana New" w:eastAsia="Cordi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752"/>
    <w:pPr>
      <w:spacing w:after="0" w:line="240" w:lineRule="auto"/>
    </w:pPr>
    <w:rPr>
      <w:szCs w:val="40"/>
    </w:rPr>
  </w:style>
  <w:style w:type="table" w:styleId="a5">
    <w:name w:val="Table Grid"/>
    <w:basedOn w:val="a1"/>
    <w:uiPriority w:val="39"/>
    <w:rsid w:val="00793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1F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81F28"/>
    <w:rPr>
      <w:rFonts w:ascii="DilleniaUPC" w:eastAsia="Times New Roman" w:hAnsi="DilleniaUPC"/>
      <w:szCs w:val="40"/>
    </w:rPr>
  </w:style>
  <w:style w:type="paragraph" w:styleId="a8">
    <w:name w:val="footer"/>
    <w:basedOn w:val="a"/>
    <w:link w:val="a9"/>
    <w:uiPriority w:val="99"/>
    <w:unhideWhenUsed/>
    <w:rsid w:val="00C81F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81F28"/>
    <w:rPr>
      <w:rFonts w:ascii="DilleniaUPC" w:eastAsia="Times New Roman" w:hAnsi="DilleniaUPC"/>
      <w:szCs w:val="40"/>
    </w:rPr>
  </w:style>
  <w:style w:type="paragraph" w:styleId="aa">
    <w:name w:val="List Paragraph"/>
    <w:basedOn w:val="a"/>
    <w:uiPriority w:val="34"/>
    <w:qFormat/>
    <w:rsid w:val="00CC12E5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3E3373"/>
    <w:rPr>
      <w:rFonts w:eastAsia="Cordia New"/>
    </w:rPr>
  </w:style>
  <w:style w:type="paragraph" w:styleId="ab">
    <w:name w:val="Title"/>
    <w:basedOn w:val="a"/>
    <w:link w:val="ac"/>
    <w:qFormat/>
    <w:rsid w:val="00676AD3"/>
    <w:pPr>
      <w:jc w:val="center"/>
    </w:pPr>
    <w:rPr>
      <w:rFonts w:ascii="Angsana New" w:eastAsia="Cordia New" w:hAnsi="Angsana New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676AD3"/>
    <w:rPr>
      <w:rFonts w:eastAsia="Cordia New"/>
      <w:b/>
      <w:bCs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362FF6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DC"/>
    <w:pPr>
      <w:spacing w:after="0" w:line="240" w:lineRule="auto"/>
    </w:pPr>
    <w:rPr>
      <w:rFonts w:ascii="DilleniaUPC" w:eastAsia="Times New Roman" w:hAnsi="DilleniaUPC" w:cs="DilleniaUPC"/>
    </w:rPr>
  </w:style>
  <w:style w:type="paragraph" w:styleId="1">
    <w:name w:val="heading 1"/>
    <w:basedOn w:val="a"/>
    <w:next w:val="a"/>
    <w:link w:val="10"/>
    <w:qFormat/>
    <w:rsid w:val="003E3373"/>
    <w:pPr>
      <w:keepNext/>
      <w:outlineLvl w:val="0"/>
    </w:pPr>
    <w:rPr>
      <w:rFonts w:ascii="Angsana New" w:eastAsia="Cordi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752"/>
    <w:pPr>
      <w:spacing w:after="0" w:line="240" w:lineRule="auto"/>
    </w:pPr>
    <w:rPr>
      <w:szCs w:val="40"/>
    </w:rPr>
  </w:style>
  <w:style w:type="table" w:styleId="a5">
    <w:name w:val="Table Grid"/>
    <w:basedOn w:val="a1"/>
    <w:uiPriority w:val="39"/>
    <w:rsid w:val="00793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1F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81F28"/>
    <w:rPr>
      <w:rFonts w:ascii="DilleniaUPC" w:eastAsia="Times New Roman" w:hAnsi="DilleniaUPC"/>
      <w:szCs w:val="40"/>
    </w:rPr>
  </w:style>
  <w:style w:type="paragraph" w:styleId="a8">
    <w:name w:val="footer"/>
    <w:basedOn w:val="a"/>
    <w:link w:val="a9"/>
    <w:uiPriority w:val="99"/>
    <w:unhideWhenUsed/>
    <w:rsid w:val="00C81F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81F28"/>
    <w:rPr>
      <w:rFonts w:ascii="DilleniaUPC" w:eastAsia="Times New Roman" w:hAnsi="DilleniaUPC"/>
      <w:szCs w:val="40"/>
    </w:rPr>
  </w:style>
  <w:style w:type="paragraph" w:styleId="aa">
    <w:name w:val="List Paragraph"/>
    <w:basedOn w:val="a"/>
    <w:uiPriority w:val="34"/>
    <w:qFormat/>
    <w:rsid w:val="00CC12E5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3E3373"/>
    <w:rPr>
      <w:rFonts w:eastAsia="Cordia New"/>
    </w:rPr>
  </w:style>
  <w:style w:type="paragraph" w:styleId="ab">
    <w:name w:val="Title"/>
    <w:basedOn w:val="a"/>
    <w:link w:val="ac"/>
    <w:qFormat/>
    <w:rsid w:val="00676AD3"/>
    <w:pPr>
      <w:jc w:val="center"/>
    </w:pPr>
    <w:rPr>
      <w:rFonts w:ascii="Angsana New" w:eastAsia="Cordia New" w:hAnsi="Angsana New" w:cs="Angsana New"/>
      <w:b/>
      <w:bCs/>
    </w:rPr>
  </w:style>
  <w:style w:type="character" w:customStyle="1" w:styleId="ac">
    <w:name w:val="ชื่อเรื่อง อักขระ"/>
    <w:basedOn w:val="a0"/>
    <w:link w:val="ab"/>
    <w:rsid w:val="00676AD3"/>
    <w:rPr>
      <w:rFonts w:eastAsia="Cordia New"/>
      <w:b/>
      <w:bCs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362FF6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342B-AC89-46BB-AFF1-86AF78BB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7</cp:revision>
  <cp:lastPrinted>2016-12-26T12:52:00Z</cp:lastPrinted>
  <dcterms:created xsi:type="dcterms:W3CDTF">2018-01-16T10:01:00Z</dcterms:created>
  <dcterms:modified xsi:type="dcterms:W3CDTF">2018-04-21T04:30:00Z</dcterms:modified>
</cp:coreProperties>
</file>