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b/>
          <w:bCs/>
          <w:sz w:val="56"/>
          <w:szCs w:val="56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C7D86">
        <w:rPr>
          <w:rFonts w:asciiTheme="majorBidi" w:hAnsiTheme="majorBidi" w:cstheme="majorBidi"/>
          <w:b/>
          <w:bCs/>
          <w:sz w:val="40"/>
          <w:szCs w:val="40"/>
          <w:cs/>
        </w:rPr>
        <w:t>ภาคผนวก ก</w:t>
      </w: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C7D86">
        <w:rPr>
          <w:rFonts w:asciiTheme="majorBidi" w:hAnsiTheme="majorBidi" w:cstheme="majorBidi"/>
          <w:b/>
          <w:bCs/>
          <w:sz w:val="40"/>
          <w:szCs w:val="40"/>
          <w:cs/>
        </w:rPr>
        <w:t>แบบสอบถามเพื่อการวิจัย</w:t>
      </w: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E51F0" w:rsidRPr="009C7D86" w:rsidRDefault="002E51F0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B643B" w:rsidRPr="00C56DB7" w:rsidRDefault="00FD29FB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56DB7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แบบสอบถามเพื่อการวิจัย</w:t>
      </w:r>
    </w:p>
    <w:p w:rsidR="00FD29FB" w:rsidRPr="00C56DB7" w:rsidRDefault="00FD29FB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C56DB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การบริหารจัดการการศึกษาตามหลักปรัชญาของเศรษฐกิจพอเพียง กรณีศึกษา </w:t>
      </w:r>
      <w:r w:rsidRPr="00C56DB7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C56DB7" w:rsidRPr="00C56DB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C56DB7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</w:t>
      </w:r>
      <w:r w:rsidR="00011AAE" w:rsidRPr="00C56DB7">
        <w:rPr>
          <w:rFonts w:asciiTheme="majorBidi" w:hAnsiTheme="majorBidi" w:cstheme="majorBidi"/>
          <w:b/>
          <w:bCs/>
          <w:sz w:val="32"/>
          <w:szCs w:val="32"/>
          <w:cs/>
        </w:rPr>
        <w:t>ประถมศึกษา</w:t>
      </w:r>
      <w:r w:rsidRPr="00C56DB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กาฬสินธุ์ เขต </w:t>
      </w:r>
      <w:r w:rsidRPr="00C56DB7">
        <w:rPr>
          <w:rFonts w:asciiTheme="majorBidi" w:hAnsiTheme="majorBidi" w:cstheme="majorBidi"/>
          <w:b/>
          <w:bCs/>
          <w:sz w:val="32"/>
          <w:szCs w:val="32"/>
        </w:rPr>
        <w:t>1</w:t>
      </w:r>
    </w:p>
    <w:p w:rsidR="00C56DB7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011AAE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D29FB" w:rsidRPr="009C7D86">
        <w:rPr>
          <w:rFonts w:asciiTheme="majorBidi" w:hAnsiTheme="majorBidi" w:cstheme="majorBidi"/>
          <w:sz w:val="32"/>
          <w:szCs w:val="32"/>
          <w:cs/>
        </w:rPr>
        <w:t>แบบสอบถามนี้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D29FB" w:rsidRPr="009C7D86">
        <w:rPr>
          <w:rFonts w:asciiTheme="majorBidi" w:hAnsiTheme="majorBidi" w:cstheme="majorBidi"/>
          <w:sz w:val="32"/>
          <w:szCs w:val="32"/>
          <w:cs/>
        </w:rPr>
        <w:t>มีวัตถุประสงค์เพื่อศึกษาสภาพการบริหารจัดการสถานศึกษาตาม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หลัก</w:t>
      </w:r>
      <w:r w:rsidR="00FD29FB" w:rsidRPr="009C7D86">
        <w:rPr>
          <w:rFonts w:asciiTheme="majorBidi" w:hAnsiTheme="majorBidi" w:cstheme="majorBidi"/>
          <w:sz w:val="32"/>
          <w:szCs w:val="32"/>
          <w:cs/>
        </w:rPr>
        <w:t>ปรัชญาของเศรษฐกิจพอเพียง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 xml:space="preserve">กรณีศึกษา </w:t>
      </w:r>
      <w:r w:rsidR="00011AAE" w:rsidRPr="009C7D86">
        <w:rPr>
          <w:rFonts w:asciiTheme="majorBidi" w:hAnsiTheme="majorBidi" w:cstheme="majorBidi"/>
          <w:sz w:val="32"/>
          <w:szCs w:val="32"/>
        </w:rPr>
        <w:t>: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 xml:space="preserve"> โรงเรียนเซนต์ยอแซฟกาฬสินธุ์ สังกัดสำนักงานเขตพื้นที่การศึกษาประถมศึกษากาฬสินธุ์ เขต </w:t>
      </w:r>
      <w:r w:rsidR="00011AAE" w:rsidRPr="009C7D8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5FA5" w:rsidRPr="009C7D86">
        <w:rPr>
          <w:rFonts w:asciiTheme="majorBidi" w:hAnsiTheme="majorBidi" w:cstheme="majorBidi"/>
          <w:sz w:val="32"/>
          <w:szCs w:val="32"/>
          <w:cs/>
        </w:rPr>
        <w:t>ผลการวิจัยจะกล่าวเป็นภาพรวมไม่มีผลกระทบต่อบุคคลหรือสถานศึกษาใดแต่จะเป็นข้อมูลที่มีประโยชน์ต่อการใช้หลักปรัชญาของเศรษฐกิจพอเพียงขอความกรุณาท่านตอบแบบสอบถามทุกข้อตามสภาพที่เป็นจริงเพราะจะช่วยให้การวิจัยครั้งนี้มีประโยชน์และมีคุณค่าอย่างยิ่งต่อการพัฒนาการศึกษา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แบบสอบถามแบ่งเป็น</w:t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 3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ตอน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 1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สถานภาพของผู้ตอบแบบสอบถาม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 2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ความคิดเห็นที่มีต่อสภาพการปฏิบัติการบริหารจัดการสถานศึกษาตามหลักปรัชญาของเศรษฐกิจพอเพียงโดยทำเครื่องหมาย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sym w:font="Symbol" w:char="F0D6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ลงในช่องระดับความคิดเห็นที่ตรงกับความคิดเห็นของท่านมากที่สุดเกณฑ์ในการพิจารณามีดังนี้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5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หมายถึงมีการปฏิบัติ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มา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กที่สุด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4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หมายถึงมีการปฏิบัติ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มา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ก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3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หมายถึงมีการปฏิบัติ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ปานกลา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ง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2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หมายถึงมีการปฏิบัติน้อย</w:t>
      </w:r>
    </w:p>
    <w:p w:rsidR="00011AAE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011AAE" w:rsidRPr="009C7D86">
        <w:rPr>
          <w:rFonts w:asciiTheme="majorBidi" w:hAnsiTheme="majorBidi" w:cstheme="majorBidi"/>
          <w:sz w:val="32"/>
          <w:szCs w:val="32"/>
        </w:rPr>
        <w:t xml:space="preserve">1 </w:t>
      </w:r>
      <w:r w:rsidR="00011AAE" w:rsidRPr="009C7D86">
        <w:rPr>
          <w:rFonts w:asciiTheme="majorBidi" w:hAnsiTheme="majorBidi" w:cstheme="majorBidi"/>
          <w:sz w:val="32"/>
          <w:szCs w:val="32"/>
          <w:cs/>
        </w:rPr>
        <w:t>หมายถึงมีการปฏิบัติน้อยที่สุด</w:t>
      </w:r>
    </w:p>
    <w:p w:rsidR="00FD29FB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ตอนที่</w:t>
      </w:r>
      <w:r w:rsidR="00D368DC" w:rsidRPr="009C7D86">
        <w:rPr>
          <w:rFonts w:asciiTheme="majorBidi" w:hAnsiTheme="majorBidi" w:cstheme="majorBidi"/>
          <w:sz w:val="32"/>
          <w:szCs w:val="32"/>
        </w:rPr>
        <w:t xml:space="preserve"> 3 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ความคิดเห็นที่มีต่อปัญหาและข้อเสนอแนะเกี่ยวกับการบริหารจัดการสถานศึกษาตามหลักปรัชญาของเศรษฐกิจพอเพียง</w:t>
      </w:r>
    </w:p>
    <w:p w:rsidR="00D368DC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75FA5" w:rsidRPr="009C7D86">
        <w:rPr>
          <w:rFonts w:asciiTheme="majorBidi" w:hAnsiTheme="majorBidi" w:cstheme="majorBidi"/>
          <w:sz w:val="32"/>
          <w:szCs w:val="32"/>
          <w:cs/>
        </w:rPr>
        <w:t>ขอขอบพระคุณอย่างยิ่งที่กรุณาตอบแบบสอบถามมา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75FA5" w:rsidRPr="009C7D86">
        <w:rPr>
          <w:rFonts w:asciiTheme="majorBidi" w:hAnsiTheme="majorBidi" w:cstheme="majorBidi"/>
          <w:sz w:val="32"/>
          <w:szCs w:val="32"/>
          <w:cs/>
        </w:rPr>
        <w:t>โอกา</w:t>
      </w:r>
      <w:r w:rsidR="00D368DC" w:rsidRPr="009C7D86">
        <w:rPr>
          <w:rFonts w:asciiTheme="majorBidi" w:hAnsiTheme="majorBidi" w:cstheme="majorBidi"/>
          <w:sz w:val="32"/>
          <w:szCs w:val="32"/>
          <w:cs/>
        </w:rPr>
        <w:t>สนี้</w:t>
      </w:r>
    </w:p>
    <w:p w:rsidR="00575FA5" w:rsidRDefault="00575FA5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C56DB7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575FA5" w:rsidRPr="009C7D86" w:rsidRDefault="00575FA5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นางสาวอุณารัตน์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เสมามิ่ง</w:t>
      </w:r>
    </w:p>
    <w:p w:rsidR="00575FA5" w:rsidRPr="009C7D86" w:rsidRDefault="00575FA5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นักศึกษาปริญญาโท สาขาวิชาการบริหารจัดการการศึกษา</w:t>
      </w:r>
    </w:p>
    <w:p w:rsidR="00DE203A" w:rsidRDefault="00575FA5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มหาวิทยาลัยราชภัฏมหาสารคาม</w:t>
      </w:r>
    </w:p>
    <w:p w:rsidR="00C56DB7" w:rsidRPr="00C56DB7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 w:val="32"/>
          <w:szCs w:val="32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แบบสอบถามความคิดเห็นเกี่ยวกับ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 xml:space="preserve">การบริหารจัดการสถานศึกษาตามหลักปรัชญาของเศรษฐกิจพอเพียงของกรณีศึกษา </w:t>
      </w:r>
      <w:r w:rsidRPr="009C7D86">
        <w:rPr>
          <w:rFonts w:asciiTheme="majorBidi" w:hAnsiTheme="majorBidi" w:cstheme="majorBidi"/>
          <w:sz w:val="32"/>
          <w:szCs w:val="32"/>
        </w:rPr>
        <w:t xml:space="preserve">: </w:t>
      </w:r>
      <w:r w:rsidRPr="009C7D86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</w:p>
    <w:p w:rsidR="00C56DB7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9C7D86">
        <w:rPr>
          <w:rFonts w:asciiTheme="majorBidi" w:hAnsiTheme="majorBidi" w:cstheme="majorBidi"/>
          <w:sz w:val="36"/>
          <w:szCs w:val="36"/>
        </w:rPr>
        <w:t>1.</w:t>
      </w:r>
      <w:r w:rsidR="00C36789">
        <w:rPr>
          <w:rFonts w:asciiTheme="majorBidi" w:hAnsiTheme="majorBidi" w:cstheme="majorBidi"/>
          <w:sz w:val="36"/>
          <w:szCs w:val="36"/>
        </w:rPr>
        <w:t xml:space="preserve"> </w:t>
      </w:r>
      <w:r w:rsidRPr="009C7D86">
        <w:rPr>
          <w:rFonts w:asciiTheme="majorBidi" w:hAnsiTheme="majorBidi" w:cstheme="majorBidi"/>
          <w:sz w:val="36"/>
          <w:szCs w:val="36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แบบสอบถามนี้มีวัตถุประสงค์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 xml:space="preserve">เพื่อศึกษาการบริหารจัดการสถานศึกษาตามหลักปรัชญาของเศรษฐกิจพอเพียงของกรณีศึกษา </w:t>
      </w:r>
      <w:r w:rsidRPr="009C7D86">
        <w:rPr>
          <w:rFonts w:asciiTheme="majorBidi" w:hAnsiTheme="majorBidi" w:cstheme="majorBidi"/>
          <w:sz w:val="32"/>
          <w:szCs w:val="32"/>
        </w:rPr>
        <w:t>: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</w:p>
    <w:p w:rsidR="00DE203A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</w:rPr>
        <w:t>2.</w:t>
      </w:r>
      <w:r w:rsidR="00C36789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แบบสอบถามแบ่งเป็น</w:t>
      </w:r>
      <w:r w:rsidRPr="009C7D86">
        <w:rPr>
          <w:rFonts w:asciiTheme="majorBidi" w:hAnsiTheme="majorBidi" w:cstheme="majorBidi"/>
          <w:sz w:val="32"/>
          <w:szCs w:val="32"/>
        </w:rPr>
        <w:t xml:space="preserve"> 3 </w:t>
      </w:r>
      <w:r w:rsidRPr="009C7D86">
        <w:rPr>
          <w:rFonts w:asciiTheme="majorBidi" w:hAnsiTheme="majorBidi" w:cstheme="majorBidi"/>
          <w:sz w:val="32"/>
          <w:szCs w:val="32"/>
          <w:cs/>
        </w:rPr>
        <w:t>ตอน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C56DB7" w:rsidRPr="00C56DB7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ind w:firstLine="720"/>
        <w:rPr>
          <w:rFonts w:asciiTheme="majorBidi" w:hAnsiTheme="majorBidi" w:cstheme="majorBidi"/>
          <w:sz w:val="12"/>
          <w:szCs w:val="12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9C7D86">
        <w:rPr>
          <w:rFonts w:asciiTheme="majorBidi" w:hAnsiTheme="majorBidi" w:cstheme="majorBidi"/>
          <w:b/>
          <w:bCs/>
          <w:sz w:val="32"/>
          <w:szCs w:val="32"/>
        </w:rPr>
        <w:t xml:space="preserve"> 1</w:t>
      </w:r>
      <w:r w:rsidR="00C56DB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56DB7">
        <w:rPr>
          <w:rFonts w:asciiTheme="majorBidi" w:hAnsiTheme="majorBidi" w:cstheme="majorBidi"/>
          <w:sz w:val="32"/>
          <w:szCs w:val="32"/>
          <w:cs/>
        </w:rPr>
        <w:t>สถานะภาพของผู้ตอบแบบสอบถาม</w:t>
      </w:r>
    </w:p>
    <w:p w:rsidR="00DE203A" w:rsidRPr="00C56DB7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12"/>
          <w:szCs w:val="12"/>
        </w:rPr>
      </w:pPr>
    </w:p>
    <w:p w:rsidR="00DE203A" w:rsidRPr="009C7D86" w:rsidRDefault="00DE203A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</w:rPr>
        <w:t xml:space="preserve">1. </w:t>
      </w:r>
      <w:r w:rsidR="00375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เพศ</w:t>
      </w:r>
      <w:r w:rsidR="00C56DB7">
        <w:rPr>
          <w:rFonts w:asciiTheme="majorBidi" w:hAnsiTheme="majorBidi" w:cstheme="majorBidi"/>
          <w:sz w:val="32"/>
          <w:szCs w:val="32"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Pr="009C7D86">
        <w:rPr>
          <w:rFonts w:asciiTheme="majorBidi" w:hAnsiTheme="majorBidi" w:cstheme="majorBidi"/>
          <w:sz w:val="32"/>
          <w:szCs w:val="32"/>
          <w:cs/>
        </w:rPr>
        <w:t>ชาย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Pr="009C7D86">
        <w:rPr>
          <w:rFonts w:asciiTheme="majorBidi" w:hAnsiTheme="majorBidi" w:cstheme="majorBidi"/>
          <w:sz w:val="32"/>
          <w:szCs w:val="32"/>
          <w:cs/>
        </w:rPr>
        <w:t>หญิง</w:t>
      </w:r>
    </w:p>
    <w:p w:rsidR="00DE203A" w:rsidRPr="009C7D86" w:rsidRDefault="00DE203A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</w:rPr>
        <w:t>2.</w:t>
      </w:r>
      <w:r w:rsidR="00375903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อายุ</w:t>
      </w:r>
      <w:r w:rsidR="00C56DB7">
        <w:rPr>
          <w:rFonts w:asciiTheme="majorBidi" w:hAnsiTheme="majorBidi" w:cstheme="majorBidi"/>
          <w:sz w:val="32"/>
          <w:szCs w:val="32"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Pr="009C7D86">
        <w:rPr>
          <w:rFonts w:asciiTheme="majorBidi" w:hAnsiTheme="majorBidi" w:cstheme="majorBidi"/>
          <w:sz w:val="32"/>
          <w:szCs w:val="32"/>
          <w:cs/>
        </w:rPr>
        <w:t>ไม่เกิน</w:t>
      </w:r>
      <w:r w:rsidRPr="009C7D86">
        <w:rPr>
          <w:rFonts w:asciiTheme="majorBidi" w:hAnsiTheme="majorBidi" w:cstheme="majorBidi"/>
          <w:sz w:val="32"/>
          <w:szCs w:val="32"/>
        </w:rPr>
        <w:t xml:space="preserve"> 30 </w:t>
      </w:r>
      <w:r w:rsidRPr="009C7D86">
        <w:rPr>
          <w:rFonts w:asciiTheme="majorBidi" w:hAnsiTheme="majorBidi" w:cstheme="majorBidi"/>
          <w:sz w:val="32"/>
          <w:szCs w:val="32"/>
          <w:cs/>
        </w:rPr>
        <w:t>ปี</w:t>
      </w:r>
      <w:r w:rsidR="00C56DB7">
        <w:rPr>
          <w:rFonts w:asciiTheme="majorBidi" w:hAnsiTheme="majorBidi" w:cstheme="majorBidi"/>
          <w:sz w:val="32"/>
          <w:szCs w:val="32"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31 – 40 </w:t>
      </w:r>
      <w:r w:rsidRPr="009C7D86">
        <w:rPr>
          <w:rFonts w:asciiTheme="majorBidi" w:hAnsiTheme="majorBidi" w:cstheme="majorBidi"/>
          <w:sz w:val="32"/>
          <w:szCs w:val="32"/>
          <w:cs/>
        </w:rPr>
        <w:t>ปี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41 – 50 </w:t>
      </w:r>
      <w:r w:rsidRPr="009C7D86">
        <w:rPr>
          <w:rFonts w:asciiTheme="majorBidi" w:hAnsiTheme="majorBidi" w:cstheme="majorBidi"/>
          <w:sz w:val="32"/>
          <w:szCs w:val="32"/>
          <w:cs/>
        </w:rPr>
        <w:t>ปี</w:t>
      </w:r>
      <w:r w:rsidR="00C56DB7">
        <w:rPr>
          <w:rFonts w:asciiTheme="majorBidi" w:hAnsiTheme="majorBidi" w:cstheme="majorBidi"/>
          <w:sz w:val="32"/>
          <w:szCs w:val="32"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51 </w:t>
      </w:r>
      <w:r w:rsidRPr="009C7D86">
        <w:rPr>
          <w:rFonts w:asciiTheme="majorBidi" w:hAnsiTheme="majorBidi" w:cstheme="majorBidi"/>
          <w:sz w:val="32"/>
          <w:szCs w:val="32"/>
          <w:cs/>
        </w:rPr>
        <w:t>ปีขึ้นไป</w:t>
      </w:r>
    </w:p>
    <w:p w:rsidR="00DE203A" w:rsidRPr="009C7D86" w:rsidRDefault="00DE203A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</w:rPr>
        <w:t>3.</w:t>
      </w:r>
      <w:r w:rsidR="00375903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ระดับการศึกษา</w:t>
      </w:r>
      <w:r w:rsidR="00C56DB7">
        <w:rPr>
          <w:rFonts w:asciiTheme="majorBidi" w:hAnsiTheme="majorBidi" w:cstheme="majorBidi"/>
          <w:sz w:val="32"/>
          <w:szCs w:val="32"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></w:t>
      </w:r>
      <w:r w:rsidRPr="009C7D86">
        <w:rPr>
          <w:rFonts w:asciiTheme="majorBidi" w:hAnsiTheme="majorBidi" w:cstheme="majorBidi"/>
          <w:sz w:val="32"/>
          <w:szCs w:val="32"/>
          <w:cs/>
        </w:rPr>
        <w:t>ปริญญาตรีหรือเทียบเท่า</w:t>
      </w:r>
      <w:r w:rsidR="00C56DB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56DB7">
        <w:rPr>
          <w:rFonts w:asciiTheme="majorBidi" w:hAnsiTheme="majorBidi" w:cstheme="majorBidi"/>
          <w:sz w:val="32"/>
          <w:szCs w:val="32"/>
        </w:rPr>
        <w:tab/>
      </w:r>
      <w:r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Pr="009C7D86">
        <w:rPr>
          <w:rFonts w:asciiTheme="majorBidi" w:hAnsiTheme="majorBidi" w:cstheme="majorBidi"/>
          <w:sz w:val="32"/>
          <w:szCs w:val="32"/>
          <w:cs/>
        </w:rPr>
        <w:t>สูงกว่าปริญญาตรี</w:t>
      </w:r>
    </w:p>
    <w:p w:rsidR="00DE203A" w:rsidRPr="009C7D86" w:rsidRDefault="00DE203A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sz w:val="32"/>
          <w:szCs w:val="32"/>
          <w:cs/>
        </w:rPr>
      </w:pPr>
      <w:r w:rsidRPr="009C7D86">
        <w:rPr>
          <w:rFonts w:asciiTheme="majorBidi" w:hAnsiTheme="majorBidi" w:cstheme="majorBidi"/>
          <w:sz w:val="32"/>
          <w:szCs w:val="32"/>
        </w:rPr>
        <w:t xml:space="preserve">4. </w:t>
      </w:r>
      <w:r w:rsidR="00375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ประสบการณ์ในการทำงานในโรงเรียน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ไม่เกิน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5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 6 – 10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ปี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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มากกว่า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10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ปี</w:t>
      </w:r>
    </w:p>
    <w:p w:rsidR="00DE203A" w:rsidRPr="00C56DB7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2"/>
          <w:szCs w:val="12"/>
        </w:rPr>
      </w:pPr>
    </w:p>
    <w:p w:rsidR="00DE203A" w:rsidRPr="00C56DB7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t>ตอนที่</w:t>
      </w:r>
      <w:r w:rsidRPr="009C7D86">
        <w:rPr>
          <w:rFonts w:asciiTheme="majorBidi" w:hAnsiTheme="majorBidi" w:cstheme="majorBidi"/>
          <w:b/>
          <w:bCs/>
          <w:sz w:val="32"/>
          <w:szCs w:val="32"/>
        </w:rPr>
        <w:t xml:space="preserve"> 2  </w:t>
      </w:r>
      <w:r w:rsidRPr="00C56DB7">
        <w:rPr>
          <w:rFonts w:asciiTheme="majorBidi" w:hAnsiTheme="majorBidi" w:cstheme="majorBidi"/>
          <w:sz w:val="32"/>
          <w:szCs w:val="32"/>
          <w:cs/>
        </w:rPr>
        <w:t xml:space="preserve">แบบสอบถามการบริหารจัดการสถานศึกษาตามหลักปรัชญาของเศรษฐกิจพอเพียงของกรณีศึกษา </w:t>
      </w:r>
      <w:r w:rsidRPr="00C56DB7">
        <w:rPr>
          <w:rFonts w:asciiTheme="majorBidi" w:hAnsiTheme="majorBidi" w:cstheme="majorBidi"/>
          <w:sz w:val="32"/>
          <w:szCs w:val="32"/>
        </w:rPr>
        <w:t xml:space="preserve">: </w:t>
      </w:r>
      <w:r w:rsidRPr="00C56DB7">
        <w:rPr>
          <w:rFonts w:asciiTheme="majorBidi" w:hAnsiTheme="majorBidi" w:cstheme="majorBidi"/>
          <w:sz w:val="32"/>
          <w:szCs w:val="32"/>
          <w:cs/>
        </w:rPr>
        <w:t>โรงเรียนเซนต์ยอแซฟกาฬสินธุ์ สังกัดสำนักงานเขตพื้นที่การศึกษาประถมศึกษากาฬสินธุ์ เขต 1</w:t>
      </w:r>
    </w:p>
    <w:p w:rsidR="00DE203A" w:rsidRPr="009C7D86" w:rsidRDefault="00C56DB7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1</w:t>
      </w:r>
      <w:r w:rsidR="00DE203A" w:rsidRPr="009C7D86">
        <w:rPr>
          <w:rFonts w:asciiTheme="majorBidi" w:hAnsiTheme="majorBidi" w:cstheme="majorBidi"/>
          <w:sz w:val="32"/>
          <w:szCs w:val="32"/>
        </w:rPr>
        <w:t>.</w:t>
      </w:r>
      <w:r w:rsidR="00375903"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แบบสอบถามเป็นแบบมาตรส่วนประเมินค่า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5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ระดับโดยใช้เกณฑ์พิจารณา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5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มีการปฏิบัติมากที่สุด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4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มีการปฏิบัติมาก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3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มีการปฏิบัติปานกลาง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ind w:left="2160" w:hanging="21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มีการปฏิบัติน้อย</w:t>
      </w: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หมายถึง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มีการปฏิบัติน้อยที่สุด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ab/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</w:p>
    <w:p w:rsidR="00DE203A" w:rsidRPr="009C7D86" w:rsidRDefault="00C56DB7" w:rsidP="00C56DB7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2</w:t>
      </w:r>
      <w:r w:rsidR="00DE203A" w:rsidRPr="009C7D86">
        <w:rPr>
          <w:rFonts w:asciiTheme="majorBidi" w:hAnsiTheme="majorBidi" w:cstheme="majorBidi"/>
          <w:sz w:val="32"/>
          <w:szCs w:val="32"/>
        </w:rPr>
        <w:t>.</w:t>
      </w:r>
      <w:r w:rsidR="00375903">
        <w:rPr>
          <w:rFonts w:asciiTheme="majorBidi" w:hAnsiTheme="majorBidi" w:cstheme="majorBidi"/>
          <w:sz w:val="32"/>
          <w:szCs w:val="32"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โปรดทำเครื่องหมาย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sym w:font="Symbol" w:char="F0D6"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ลงในช่องที่ตรงกับความเป็นจริงมากที่สุด</w:t>
      </w:r>
    </w:p>
    <w:tbl>
      <w:tblPr>
        <w:tblW w:w="9355" w:type="dxa"/>
        <w:jc w:val="center"/>
        <w:tblInd w:w="-485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"/>
        <w:gridCol w:w="1807"/>
        <w:gridCol w:w="4789"/>
        <w:gridCol w:w="540"/>
        <w:gridCol w:w="540"/>
        <w:gridCol w:w="562"/>
        <w:gridCol w:w="518"/>
        <w:gridCol w:w="530"/>
        <w:gridCol w:w="20"/>
      </w:tblGrid>
      <w:tr w:rsidR="00DE203A" w:rsidRPr="00C36789" w:rsidTr="004B6D8B">
        <w:trPr>
          <w:gridBefore w:val="1"/>
          <w:wBefore w:w="49" w:type="dxa"/>
          <w:trHeight w:val="450"/>
          <w:tblHeader/>
          <w:jc w:val="center"/>
        </w:trPr>
        <w:tc>
          <w:tcPr>
            <w:tcW w:w="1807" w:type="dxa"/>
            <w:vMerge w:val="restart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หลักปรัชญาของเศรษฐกิจพอเพียง</w:t>
            </w:r>
          </w:p>
        </w:tc>
        <w:tc>
          <w:tcPr>
            <w:tcW w:w="4789" w:type="dxa"/>
            <w:vMerge w:val="restart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710" w:type="dxa"/>
            <w:gridSpan w:val="6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4B6D8B" w:rsidRPr="00C36789" w:rsidTr="004B6D8B">
        <w:trPr>
          <w:gridBefore w:val="1"/>
          <w:wBefore w:w="49" w:type="dxa"/>
          <w:trHeight w:val="377"/>
          <w:tblHeader/>
          <w:jc w:val="center"/>
        </w:trPr>
        <w:tc>
          <w:tcPr>
            <w:tcW w:w="1807" w:type="dxa"/>
            <w:vMerge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  <w:vMerge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6"/>
                <w:szCs w:val="36"/>
              </w:rPr>
              <w:t>5</w:t>
            </w:r>
          </w:p>
        </w:tc>
        <w:tc>
          <w:tcPr>
            <w:tcW w:w="540" w:type="dxa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6"/>
                <w:szCs w:val="36"/>
              </w:rPr>
              <w:t>4</w:t>
            </w:r>
          </w:p>
        </w:tc>
        <w:tc>
          <w:tcPr>
            <w:tcW w:w="562" w:type="dxa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6"/>
                <w:szCs w:val="36"/>
              </w:rPr>
              <w:t>3</w:t>
            </w:r>
          </w:p>
        </w:tc>
        <w:tc>
          <w:tcPr>
            <w:tcW w:w="518" w:type="dxa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6"/>
                <w:szCs w:val="36"/>
              </w:rPr>
              <w:t>2</w:t>
            </w:r>
          </w:p>
        </w:tc>
        <w:tc>
          <w:tcPr>
            <w:tcW w:w="550" w:type="dxa"/>
            <w:gridSpan w:val="2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6"/>
                <w:szCs w:val="36"/>
              </w:rPr>
              <w:t>1</w:t>
            </w:r>
          </w:p>
        </w:tc>
      </w:tr>
      <w:tr w:rsidR="00DE203A" w:rsidRPr="00C36789" w:rsidTr="004B6D8B">
        <w:trPr>
          <w:gridBefore w:val="1"/>
          <w:wBefore w:w="49" w:type="dxa"/>
          <w:trHeight w:val="360"/>
          <w:jc w:val="center"/>
        </w:trPr>
        <w:tc>
          <w:tcPr>
            <w:tcW w:w="6596" w:type="dxa"/>
            <w:gridSpan w:val="2"/>
          </w:tcPr>
          <w:p w:rsidR="00DE203A" w:rsidRPr="00C36789" w:rsidRDefault="004B6D8B" w:rsidP="004B6D8B">
            <w:pPr>
              <w:pStyle w:val="a7"/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ind w:hanging="72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1.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ด้านการบริหารวิขาการ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1430"/>
          <w:jc w:val="center"/>
        </w:trPr>
        <w:tc>
          <w:tcPr>
            <w:tcW w:w="1807" w:type="dxa"/>
            <w:vMerge w:val="restart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มีการปรับปรุงและพัฒนาหลักสูตรสถานศึกษาให้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สอดคล้องกับความต้องการของผู้เรียนชุมชนและสังคม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เพื่อให้เกิดความคุ้มค่าในการจัดการศึกษา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1160"/>
          <w:jc w:val="center"/>
        </w:trPr>
        <w:tc>
          <w:tcPr>
            <w:tcW w:w="1807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ส่งเสริมและสนับสนุนการใช้สื่อจากวัสดุธรรมชาติที่มี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อยู่ในท้องถิ่นที่ส่งเสริมการเป็นอยู่อย่างพอเพียง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890"/>
          <w:jc w:val="center"/>
        </w:trPr>
        <w:tc>
          <w:tcPr>
            <w:tcW w:w="1807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ใช้แหล่งวิทยากรและภูมิปัญญาท้องถิ่นเพื่อประโยชน์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1250"/>
          <w:jc w:val="center"/>
        </w:trPr>
        <w:tc>
          <w:tcPr>
            <w:tcW w:w="1807" w:type="dxa"/>
            <w:vMerge w:val="restart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การจัดกิจกรรมการเรียนการสอนที่บูรณาการหลักปรัชญาของเศรษฐกิจพอเพียงในกลุ่มสาระการเรียนรู้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ต่างๆ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890"/>
          <w:jc w:val="center"/>
        </w:trPr>
        <w:tc>
          <w:tcPr>
            <w:tcW w:w="1807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กำหนดคุณลักษณะอันพึงประสงค์ของผู้เรียนให้ครอบคลุมตามหลักสูตรการศึกษาขั้นพื้นฐาน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DE203A" w:rsidRPr="00C36789" w:rsidTr="004B6D8B">
        <w:trPr>
          <w:gridBefore w:val="1"/>
          <w:wBefore w:w="49" w:type="dxa"/>
          <w:trHeight w:val="917"/>
          <w:jc w:val="center"/>
        </w:trPr>
        <w:tc>
          <w:tcPr>
            <w:tcW w:w="1807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มีการวัดและประเมินผลที่ครอบคลุมทั้งด้านความรู้ทักษะกระบวนการและคุณลักษณะอันพึงประสงค์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  <w:tc>
          <w:tcPr>
            <w:tcW w:w="5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</w:p>
        </w:tc>
      </w:tr>
      <w:tr w:rsidR="004B6D8B" w:rsidRPr="00C36789" w:rsidTr="004B6D8B">
        <w:trPr>
          <w:gridBefore w:val="1"/>
          <w:wBefore w:w="49" w:type="dxa"/>
          <w:trHeight w:val="836"/>
          <w:jc w:val="center"/>
        </w:trPr>
        <w:tc>
          <w:tcPr>
            <w:tcW w:w="1807" w:type="dxa"/>
            <w:vMerge w:val="restart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การมี</w:t>
            </w:r>
          </w:p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ภูมิคุ้มกัน</w:t>
            </w:r>
          </w:p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ที่ดีในตัว</w:t>
            </w:r>
          </w:p>
        </w:tc>
        <w:tc>
          <w:tcPr>
            <w:tcW w:w="4789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กำหนดตัวชี้วัดความสำเร็จของการบริหารวิชาการไว้อย่างชัดเจน</w:t>
            </w:r>
          </w:p>
        </w:tc>
        <w:tc>
          <w:tcPr>
            <w:tcW w:w="540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rPr>
          <w:gridBefore w:val="1"/>
          <w:wBefore w:w="49" w:type="dxa"/>
          <w:trHeight w:val="885"/>
          <w:jc w:val="center"/>
        </w:trPr>
        <w:tc>
          <w:tcPr>
            <w:tcW w:w="1807" w:type="dxa"/>
            <w:vMerge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มีการนิเทศติดตามตรวจสอบผลการปฏิบัติงานวิชาการอย่างต่อเนื่อง</w:t>
            </w:r>
          </w:p>
        </w:tc>
        <w:tc>
          <w:tcPr>
            <w:tcW w:w="540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rPr>
          <w:gridBefore w:val="1"/>
          <w:wBefore w:w="49" w:type="dxa"/>
          <w:jc w:val="center"/>
        </w:trPr>
        <w:tc>
          <w:tcPr>
            <w:tcW w:w="1807" w:type="dxa"/>
            <w:vMerge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  <w:tcBorders>
              <w:top w:val="single" w:sz="4" w:space="0" w:color="auto"/>
              <w:bottom w:val="nil"/>
            </w:tcBorders>
          </w:tcPr>
          <w:p w:rsidR="004B6D8B" w:rsidRPr="00C36789" w:rsidRDefault="004B6D8B" w:rsidP="00375903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มีกระบวนการปรับแผนและกิจกรรมทางวิชาการให้ยืดหยุ่นทันกับบริบทที่เปลี่ยนแปลงไป</w:t>
            </w:r>
          </w:p>
        </w:tc>
        <w:tc>
          <w:tcPr>
            <w:tcW w:w="540" w:type="dxa"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0" w:type="dxa"/>
            <w:gridSpan w:val="2"/>
            <w:tcBorders>
              <w:bottom w:val="nil"/>
            </w:tcBorders>
          </w:tcPr>
          <w:p w:rsidR="004B6D8B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30"/>
          <w:jc w:val="center"/>
        </w:trPr>
        <w:tc>
          <w:tcPr>
            <w:tcW w:w="1856" w:type="dxa"/>
            <w:gridSpan w:val="2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10.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กำหนดนโยบายการบริหารวิชาการที่มุ่งเน้นผลสัมฤทธิ์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540"/>
          <w:jc w:val="center"/>
        </w:trPr>
        <w:tc>
          <w:tcPr>
            <w:tcW w:w="1856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เป้าหมายการจัดการงานวิชาการเน้นการพัฒนาความรู้ความสามารถตามคุณลักษณะอันพึงประสงค์ของผู้เรีย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00"/>
          <w:jc w:val="center"/>
        </w:trPr>
        <w:tc>
          <w:tcPr>
            <w:tcW w:w="185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12.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มีการศึกษาวิเคราะห์วิจัยเพื่อพัฒนาการจัดการเรียนการสอน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750"/>
          <w:jc w:val="center"/>
        </w:trPr>
        <w:tc>
          <w:tcPr>
            <w:tcW w:w="1856" w:type="dxa"/>
            <w:gridSpan w:val="2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เนื้อหาสาระและกิจกรรมที่ส่งเสริมคุณธรรมนำความรู้ที่หลากหลายให้สอดคล้องกับความถนัดความสนใจของผู้เรีย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431"/>
          <w:jc w:val="center"/>
        </w:trPr>
        <w:tc>
          <w:tcPr>
            <w:tcW w:w="1856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14.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จัดกิจกรรมที่สร้างสรรค์สังคมและสิ่งแวดล้อม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1110"/>
          <w:jc w:val="center"/>
        </w:trPr>
        <w:tc>
          <w:tcPr>
            <w:tcW w:w="1856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กิจกรรมพัฒนาผู้เรียนที่เน้นการนำความรู้ไปใช้ในการดำเนินชีวิตอย่างเป็นสุขตามหลักปรัชญาของเศรษฐกิจพอเพียง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405"/>
          <w:jc w:val="center"/>
        </w:trPr>
        <w:tc>
          <w:tcPr>
            <w:tcW w:w="6645" w:type="dxa"/>
            <w:gridSpan w:val="3"/>
            <w:tcBorders>
              <w:left w:val="nil"/>
              <w:bottom w:val="single" w:sz="4" w:space="0" w:color="auto"/>
            </w:tcBorders>
          </w:tcPr>
          <w:p w:rsidR="00DE203A" w:rsidRPr="00C36789" w:rsidRDefault="004B6D8B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ด้านการบริหารงบประมาณ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720"/>
          <w:jc w:val="center"/>
        </w:trPr>
        <w:tc>
          <w:tcPr>
            <w:tcW w:w="1856" w:type="dxa"/>
            <w:gridSpan w:val="2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ประมาณ</w:t>
            </w: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มีการกำหนดมาตรการและใช้ทรัพยากรของสถานศึกษาอย่างเหมาะสมกับแผนงานโครงการของสถานศึกษา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810"/>
          <w:jc w:val="center"/>
        </w:trPr>
        <w:tc>
          <w:tcPr>
            <w:tcW w:w="1856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จัดให้มีระบบประกันคุณภาพการศึกษาและควบคุมภายใน</w:t>
            </w: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4B6D8B" w:rsidRPr="00C36789" w:rsidTr="004B6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20" w:type="dxa"/>
          <w:trHeight w:val="690"/>
          <w:jc w:val="center"/>
        </w:trPr>
        <w:tc>
          <w:tcPr>
            <w:tcW w:w="1856" w:type="dxa"/>
            <w:gridSpan w:val="2"/>
            <w:vMerge/>
            <w:tcBorders>
              <w:left w:val="nil"/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789" w:type="dxa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มีการระดมทรัพยากรจากหน่วยงานอื่นเพื่อใช้ในการบริหารจัดการอย่างเหมาะสมกับทรัพยากรที่มีอยู่</w:t>
            </w:r>
          </w:p>
        </w:tc>
        <w:tc>
          <w:tcPr>
            <w:tcW w:w="540" w:type="dxa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30" w:type="dxa"/>
            <w:tcBorders>
              <w:bottom w:val="nil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4B6D8B" w:rsidRDefault="004B6D8B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tbl>
      <w:tblPr>
        <w:tblW w:w="9210" w:type="dxa"/>
        <w:jc w:val="center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"/>
        <w:gridCol w:w="1680"/>
        <w:gridCol w:w="19"/>
        <w:gridCol w:w="11"/>
        <w:gridCol w:w="15"/>
        <w:gridCol w:w="4876"/>
        <w:gridCol w:w="15"/>
        <w:gridCol w:w="11"/>
        <w:gridCol w:w="559"/>
        <w:gridCol w:w="420"/>
        <w:gridCol w:w="45"/>
        <w:gridCol w:w="15"/>
        <w:gridCol w:w="480"/>
        <w:gridCol w:w="15"/>
        <w:gridCol w:w="45"/>
        <w:gridCol w:w="420"/>
        <w:gridCol w:w="30"/>
        <w:gridCol w:w="60"/>
        <w:gridCol w:w="435"/>
        <w:gridCol w:w="30"/>
        <w:gridCol w:w="15"/>
      </w:tblGrid>
      <w:tr w:rsidR="00DE203A" w:rsidRPr="00C36789" w:rsidTr="003862E3">
        <w:trPr>
          <w:trHeight w:val="570"/>
          <w:jc w:val="center"/>
        </w:trPr>
        <w:tc>
          <w:tcPr>
            <w:tcW w:w="1739" w:type="dxa"/>
            <w:gridSpan w:val="5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หลักปรัชญาของเศรษฐกิจ      พอเพียง</w:t>
            </w:r>
          </w:p>
        </w:tc>
        <w:tc>
          <w:tcPr>
            <w:tcW w:w="4902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ind w:left="720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6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E203A" w:rsidRPr="00C36789" w:rsidTr="003862E3">
        <w:trPr>
          <w:trHeight w:val="306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DE203A" w:rsidRPr="00C36789" w:rsidTr="003862E3">
        <w:trPr>
          <w:trHeight w:val="512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pStyle w:val="a7"/>
              <w:numPr>
                <w:ilvl w:val="0"/>
                <w:numId w:val="3"/>
              </w:num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203A" w:rsidRPr="00C36789" w:rsidRDefault="00DE203A" w:rsidP="004B6D8B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225"/>
          <w:jc w:val="center"/>
        </w:trPr>
        <w:tc>
          <w:tcPr>
            <w:tcW w:w="1739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จัดสรรงบประมาณให้ตรงตามความต้องการและ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สถานการณ์ที่เป็นจริง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232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สถานศึกษามีการบริหารงบประมาณโดยยึดหลัก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ธรรมาภิบาล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435"/>
          <w:jc w:val="center"/>
        </w:trPr>
        <w:tc>
          <w:tcPr>
            <w:tcW w:w="1739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การมี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ภูมิคุ้มกัน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ที่ดีในตัว</w:t>
            </w: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มีการแต่งตั้งคณะกรรมการตรวจสอบการดำเนินงาน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ด้านงบประมาณไว้ชัดเจน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435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มีการติดตามประเมินผลตรวจสอบการใช้งบประมาณที่เป็นปัจจุบัน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360"/>
          <w:jc w:val="center"/>
        </w:trPr>
        <w:tc>
          <w:tcPr>
            <w:tcW w:w="173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มีแผนการบริหารความเสี่ยงที่อาจเกิดขึ้นเกี่ยวกับงบประมาณ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705"/>
          <w:jc w:val="center"/>
        </w:trPr>
        <w:tc>
          <w:tcPr>
            <w:tcW w:w="1739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มีการพัฒนา ความรู้ความสามารถ ให้แก่ผู้ปฏิบัติงานงบประมาณอย่างต่อเนื่อง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975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ใช้หลักการแนวคิดที่ถูกต้องในการบริหารจัดการงบประมาณ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780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ส่งเสริมให้บุคลากรใช้ความรู้ความสามารถแก้ปัญหาอย่างเต็มที่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465"/>
          <w:jc w:val="center"/>
        </w:trPr>
        <w:tc>
          <w:tcPr>
            <w:tcW w:w="173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มีการดำเนินงานด้านงบประมาณที่ มีความยุติธรรมและโปร่งใส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953"/>
          <w:jc w:val="center"/>
        </w:trPr>
        <w:tc>
          <w:tcPr>
            <w:tcW w:w="1739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มีการดำเนินงานด้านงบประมาณที่เน้นความซื่อสัตย์สุจริต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trHeight w:val="1071"/>
          <w:jc w:val="center"/>
        </w:trPr>
        <w:tc>
          <w:tcPr>
            <w:tcW w:w="17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มีการดำเนินงานด้านงบประมาณที่แสดงถึงความรับผิดชอบต่อส่วนรวม</w:t>
            </w:r>
          </w:p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8E1801" w:rsidRPr="00C36789" w:rsidTr="003862E3">
        <w:trPr>
          <w:trHeight w:val="778"/>
          <w:jc w:val="center"/>
        </w:trPr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801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600"/>
          <w:jc w:val="center"/>
        </w:trPr>
        <w:tc>
          <w:tcPr>
            <w:tcW w:w="1699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หลักปรัชญาของเศรษฐกิจพอเพียง</w:t>
            </w:r>
          </w:p>
        </w:tc>
        <w:tc>
          <w:tcPr>
            <w:tcW w:w="4917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65" w:type="dxa"/>
            <w:gridSpan w:val="13"/>
            <w:tcBorders>
              <w:top w:val="double" w:sz="4" w:space="0" w:color="auto"/>
              <w:right w:val="nil"/>
            </w:tcBorders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530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17" w:type="dxa"/>
            <w:gridSpan w:val="4"/>
            <w:vMerge/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65" w:type="dxa"/>
            <w:gridSpan w:val="2"/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gridSpan w:val="3"/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95" w:type="dxa"/>
            <w:gridSpan w:val="3"/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DE203A" w:rsidRPr="00C36789" w:rsidRDefault="00DE203A" w:rsidP="008E1801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530"/>
          <w:jc w:val="center"/>
        </w:trPr>
        <w:tc>
          <w:tcPr>
            <w:tcW w:w="6616" w:type="dxa"/>
            <w:gridSpan w:val="6"/>
            <w:tcBorders>
              <w:left w:val="nil"/>
            </w:tcBorders>
          </w:tcPr>
          <w:p w:rsidR="00DE203A" w:rsidRPr="00C36789" w:rsidRDefault="008E1801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   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DE203A"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ด้านการบริหารงานบุคคล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530"/>
          <w:jc w:val="center"/>
        </w:trPr>
        <w:tc>
          <w:tcPr>
            <w:tcW w:w="1699" w:type="dxa"/>
            <w:gridSpan w:val="2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ประมาณ</w:t>
            </w:r>
          </w:p>
        </w:tc>
        <w:tc>
          <w:tcPr>
            <w:tcW w:w="4917" w:type="dxa"/>
            <w:gridSpan w:val="4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างแผนกรอบอัตรากำลังบุคลากรของสถานศึกษาให้พอดีกับปริมาณงานของสถานศึกษาโดยคำนึงถึงศักยภาพและความเหมาะสมกับงาน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530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17" w:type="dxa"/>
            <w:gridSpan w:val="4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ส่งเสริมให้บุคลากรมีความพอประมาณในการดำเนินชีวิตไม่โลภไม่ฟุ้งเฟ้อ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530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17" w:type="dxa"/>
            <w:gridSpan w:val="4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ส่งเสริมให้บุคลากรปฏิบัติงานเต็มเวลาเต็มความสามารถไม่เบียดเบียนเวลาเรียนของผู้เรียน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340"/>
          <w:jc w:val="center"/>
        </w:trPr>
        <w:tc>
          <w:tcPr>
            <w:tcW w:w="1710" w:type="dxa"/>
            <w:gridSpan w:val="3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มีเหตุผล</w:t>
            </w: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มีการวิเคราะห์โครงการและหลักสูตรให้เป็นไปตามเหตุผลและความจำเป็น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240"/>
          <w:jc w:val="center"/>
        </w:trPr>
        <w:tc>
          <w:tcPr>
            <w:tcW w:w="1710" w:type="dxa"/>
            <w:gridSpan w:val="3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มีการจัดสรรงบประมาณให้โครงการพัฒนาบุคลากรตามความต้องการและจำเป็นเน้นความประหยัด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255"/>
          <w:jc w:val="center"/>
        </w:trPr>
        <w:tc>
          <w:tcPr>
            <w:tcW w:w="1710" w:type="dxa"/>
            <w:gridSpan w:val="3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กำหนดบทบาทผู้รับผิดชอบการดำเนินงานในแต่ละ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ฝ่ายอย่างชัดเจน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630"/>
          <w:jc w:val="center"/>
        </w:trPr>
        <w:tc>
          <w:tcPr>
            <w:tcW w:w="1710" w:type="dxa"/>
            <w:gridSpan w:val="3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การมี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ภูมิคุ้มกัน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ที่ดีในตัว</w:t>
            </w: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ใช้วิทยากรท้องถิ่นมาให้ความรู้ในการพัฒนาบุคลากรเพื่อเป็นภูมิคุ้มกันด้านสังคมและวัฒนธรรม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645"/>
          <w:jc w:val="center"/>
        </w:trPr>
        <w:tc>
          <w:tcPr>
            <w:tcW w:w="1710" w:type="dxa"/>
            <w:gridSpan w:val="3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มีการติดตามผลการดำเนินงานโครงการกิจกรรมเพื่อพัฒนาบุคลากรอย่างต่อเนื่อง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615"/>
          <w:jc w:val="center"/>
        </w:trPr>
        <w:tc>
          <w:tcPr>
            <w:tcW w:w="1710" w:type="dxa"/>
            <w:gridSpan w:val="3"/>
            <w:vMerge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การดำเนินชีวิตอย่างมีรากฐานทางวัฒนธรรมและพร้อมรับต่อการเปลี่ยนแปลงทางสังคมจากกระแสโลกาภิวัตน์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720"/>
          <w:jc w:val="center"/>
        </w:trPr>
        <w:tc>
          <w:tcPr>
            <w:tcW w:w="1710" w:type="dxa"/>
            <w:gridSpan w:val="3"/>
            <w:vMerge w:val="restart"/>
            <w:tcBorders>
              <w:lef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906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มีโครงการพัฒนาบุคลากรให้มีความรู้ความเข้าใจและตระหนักในคุณค่าของปรัชญาเศรษฐกิจพอเพียง</w:t>
            </w:r>
          </w:p>
        </w:tc>
        <w:tc>
          <w:tcPr>
            <w:tcW w:w="57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3862E3">
        <w:trPr>
          <w:gridBefore w:val="1"/>
          <w:gridAfter w:val="1"/>
          <w:wBefore w:w="14" w:type="dxa"/>
          <w:wAfter w:w="15" w:type="dxa"/>
          <w:trHeight w:val="780"/>
          <w:jc w:val="center"/>
        </w:trPr>
        <w:tc>
          <w:tcPr>
            <w:tcW w:w="1710" w:type="dxa"/>
            <w:gridSpan w:val="3"/>
            <w:vMerge/>
            <w:tcBorders>
              <w:left w:val="nil"/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6" w:type="dxa"/>
            <w:gridSpan w:val="3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11.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ส่งเสริมให้บุคลากรแสวงหาความรู้เกี่ยวกับปรัชญา</w:t>
            </w:r>
          </w:p>
          <w:p w:rsidR="00DE203A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 w:hint="cs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เศรษฐกิจพอเพียงอย่างสม่ำเสมอ</w:t>
            </w:r>
          </w:p>
          <w:p w:rsidR="00C36789" w:rsidRPr="00C36789" w:rsidRDefault="00C36789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 w:hint="cs"/>
                <w:sz w:val="36"/>
                <w:szCs w:val="36"/>
                <w:cs/>
              </w:rPr>
            </w:pPr>
          </w:p>
        </w:tc>
        <w:tc>
          <w:tcPr>
            <w:tcW w:w="570" w:type="dxa"/>
            <w:gridSpan w:val="2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65" w:type="dxa"/>
            <w:gridSpan w:val="2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  <w:gridSpan w:val="3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" w:type="dxa"/>
            <w:gridSpan w:val="3"/>
            <w:tcBorders>
              <w:bottom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nil"/>
            </w:tcBorders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120"/>
          <w:jc w:val="center"/>
        </w:trPr>
        <w:tc>
          <w:tcPr>
            <w:tcW w:w="1699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862E3" w:rsidRPr="00C36789" w:rsidRDefault="003862E3" w:rsidP="005754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หลักปรัชญาของเศรษฐกิจพอเพียง</w:t>
            </w:r>
          </w:p>
        </w:tc>
        <w:tc>
          <w:tcPr>
            <w:tcW w:w="4902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3862E3" w:rsidRPr="00C36789" w:rsidRDefault="003862E3" w:rsidP="005754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50" w:type="dxa"/>
            <w:gridSpan w:val="13"/>
            <w:tcBorders>
              <w:top w:val="double" w:sz="4" w:space="0" w:color="auto"/>
              <w:right w:val="nil"/>
            </w:tcBorders>
            <w:vAlign w:val="center"/>
          </w:tcPr>
          <w:p w:rsidR="003862E3" w:rsidRPr="00C36789" w:rsidRDefault="003862E3" w:rsidP="00575464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3862E3" w:rsidRPr="00C36789" w:rsidTr="00855CFF">
        <w:trPr>
          <w:gridBefore w:val="1"/>
          <w:gridAfter w:val="2"/>
          <w:wBefore w:w="14" w:type="dxa"/>
          <w:wAfter w:w="45" w:type="dxa"/>
          <w:trHeight w:val="120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02" w:type="dxa"/>
            <w:gridSpan w:val="3"/>
            <w:vMerge/>
            <w:tcBorders>
              <w:left w:val="nil"/>
            </w:tcBorders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85" w:type="dxa"/>
            <w:gridSpan w:val="3"/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20" w:type="dxa"/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gridSpan w:val="3"/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480" w:type="dxa"/>
            <w:gridSpan w:val="3"/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25" w:type="dxa"/>
            <w:gridSpan w:val="3"/>
            <w:tcBorders>
              <w:right w:val="nil"/>
            </w:tcBorders>
            <w:vAlign w:val="center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780"/>
          <w:jc w:val="center"/>
        </w:trPr>
        <w:tc>
          <w:tcPr>
            <w:tcW w:w="1699" w:type="dxa"/>
            <w:gridSpan w:val="2"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ส่งเสริมให้ให้บุคลากรมีความคิดริเริ่มมีวิสัยทัศน์และเป็นผู้นำทางวิชาการ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908"/>
          <w:jc w:val="center"/>
        </w:trPr>
        <w:tc>
          <w:tcPr>
            <w:tcW w:w="1699" w:type="dxa"/>
            <w:gridSpan w:val="2"/>
            <w:vMerge w:val="restart"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902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การประเมินผลการปฏิบัติงานของบุคลากรในสถานศึกษาเป็นไปอย่างบริสุทธิ์ยุติธรรมตรวจสอบได้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908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มีการกำหนดระเบียบและธรรมเนียมปฏิบัติที่ส่งเสริมความมีวินัยและคุณธรรม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908"/>
          <w:jc w:val="center"/>
        </w:trPr>
        <w:tc>
          <w:tcPr>
            <w:tcW w:w="1699" w:type="dxa"/>
            <w:gridSpan w:val="2"/>
            <w:vMerge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02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มีกิจกรรมในการยกย่องส่งเสริมผู้กระทำความดีเพื่อพัฒนาบรรยากาศด้านคุณธรรม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431"/>
          <w:jc w:val="center"/>
        </w:trPr>
        <w:tc>
          <w:tcPr>
            <w:tcW w:w="6601" w:type="dxa"/>
            <w:gridSpan w:val="5"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    4.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ด้านการบริหารทั่วไป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330"/>
          <w:jc w:val="center"/>
        </w:trPr>
        <w:tc>
          <w:tcPr>
            <w:tcW w:w="1680" w:type="dxa"/>
            <w:vMerge w:val="restart"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4921" w:type="dxa"/>
            <w:gridSpan w:val="4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จัดโครงสร้างการบริหารงานให้สอดคล้องกับจำนวนบุคลากรในสถานศึกษา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360"/>
          <w:jc w:val="center"/>
        </w:trPr>
        <w:tc>
          <w:tcPr>
            <w:tcW w:w="1680" w:type="dxa"/>
            <w:vMerge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1" w:type="dxa"/>
            <w:gridSpan w:val="4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มีการดำเนินการบริการจัดการศึกษาของสถานศึกษา</w:t>
            </w: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ในด้านต่างๆได้อย่างสอดคล้องกับสังคมและสภาพของสถานศึกษา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135"/>
          <w:jc w:val="center"/>
        </w:trPr>
        <w:tc>
          <w:tcPr>
            <w:tcW w:w="1680" w:type="dxa"/>
            <w:vMerge/>
            <w:tcBorders>
              <w:left w:val="nil"/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1" w:type="dxa"/>
            <w:gridSpan w:val="4"/>
            <w:tcBorders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จัดอาคารสถานที่และสภาพแวดล้อมให้พอเหมาะกับสภาพการใช้งานและงบประมาณ</w:t>
            </w:r>
          </w:p>
        </w:tc>
        <w:tc>
          <w:tcPr>
            <w:tcW w:w="585" w:type="dxa"/>
            <w:gridSpan w:val="3"/>
            <w:tcBorders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bottom w:val="single" w:sz="4" w:space="0" w:color="auto"/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480"/>
          <w:jc w:val="center"/>
        </w:trPr>
        <w:tc>
          <w:tcPr>
            <w:tcW w:w="1680" w:type="dxa"/>
            <w:vMerge w:val="restart"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</w:t>
            </w: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4921" w:type="dxa"/>
            <w:gridSpan w:val="4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มีการจัดโครงสร้างและระบบการบริหารงาน</w:t>
            </w: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ที่มีความคล่องตัวสูงและปรับเปลี่ยนได้ตาม</w:t>
            </w:r>
          </w:p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สถานการณ์ที่เปลี่ยนแปลงไป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3862E3">
        <w:trPr>
          <w:gridBefore w:val="1"/>
          <w:gridAfter w:val="2"/>
          <w:wBefore w:w="14" w:type="dxa"/>
          <w:wAfter w:w="45" w:type="dxa"/>
          <w:trHeight w:val="645"/>
          <w:jc w:val="center"/>
        </w:trPr>
        <w:tc>
          <w:tcPr>
            <w:tcW w:w="1680" w:type="dxa"/>
            <w:vMerge/>
            <w:tcBorders>
              <w:lef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1" w:type="dxa"/>
            <w:gridSpan w:val="4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5.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มีนโยบายแผนงานโครงการและกิจกรรมที่ครอบคลุมการพัฒนาการศึกษา</w:t>
            </w:r>
          </w:p>
        </w:tc>
        <w:tc>
          <w:tcPr>
            <w:tcW w:w="585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3862E3" w:rsidRPr="00C36789" w:rsidTr="00B4726C">
        <w:trPr>
          <w:gridBefore w:val="1"/>
          <w:gridAfter w:val="2"/>
          <w:wBefore w:w="14" w:type="dxa"/>
          <w:wAfter w:w="45" w:type="dxa"/>
          <w:trHeight w:val="600"/>
          <w:jc w:val="center"/>
        </w:trPr>
        <w:tc>
          <w:tcPr>
            <w:tcW w:w="1680" w:type="dxa"/>
            <w:vMerge/>
            <w:tcBorders>
              <w:left w:val="nil"/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1" w:type="dxa"/>
            <w:gridSpan w:val="4"/>
            <w:tcBorders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6.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มีการบริหารจัดการที่สอดคล้องกับนโยบายเป้าหมายทางเศรษฐกิจ</w:t>
            </w:r>
          </w:p>
        </w:tc>
        <w:tc>
          <w:tcPr>
            <w:tcW w:w="585" w:type="dxa"/>
            <w:gridSpan w:val="3"/>
            <w:tcBorders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40" w:type="dxa"/>
            <w:gridSpan w:val="3"/>
            <w:tcBorders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5" w:type="dxa"/>
            <w:gridSpan w:val="3"/>
            <w:tcBorders>
              <w:bottom w:val="nil"/>
              <w:right w:val="nil"/>
            </w:tcBorders>
          </w:tcPr>
          <w:p w:rsidR="003862E3" w:rsidRPr="00C36789" w:rsidRDefault="003862E3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</w:p>
    <w:tbl>
      <w:tblPr>
        <w:tblW w:w="9120" w:type="dxa"/>
        <w:jc w:val="center"/>
        <w:tblInd w:w="153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30"/>
        <w:gridCol w:w="4920"/>
        <w:gridCol w:w="585"/>
        <w:gridCol w:w="420"/>
        <w:gridCol w:w="510"/>
        <w:gridCol w:w="510"/>
        <w:gridCol w:w="510"/>
      </w:tblGrid>
      <w:tr w:rsidR="00DE203A" w:rsidRPr="00C36789" w:rsidTr="00B4726C">
        <w:trPr>
          <w:trHeight w:val="615"/>
          <w:jc w:val="center"/>
        </w:trPr>
        <w:tc>
          <w:tcPr>
            <w:tcW w:w="1665" w:type="dxa"/>
            <w:gridSpan w:val="2"/>
            <w:vMerge w:val="restart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หลักปรัชญาของเศรษฐกิจอเพียง</w:t>
            </w:r>
          </w:p>
        </w:tc>
        <w:tc>
          <w:tcPr>
            <w:tcW w:w="4920" w:type="dxa"/>
            <w:vMerge w:val="restart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535" w:type="dxa"/>
            <w:gridSpan w:val="5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DE203A" w:rsidRPr="00C36789" w:rsidTr="00B4726C">
        <w:trPr>
          <w:trHeight w:val="665"/>
          <w:jc w:val="center"/>
        </w:trPr>
        <w:tc>
          <w:tcPr>
            <w:tcW w:w="1665" w:type="dxa"/>
            <w:gridSpan w:val="2"/>
            <w:vMerge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0" w:type="dxa"/>
            <w:vMerge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85" w:type="dxa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420" w:type="dxa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510" w:type="dxa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vAlign w:val="center"/>
          </w:tcPr>
          <w:p w:rsidR="00DE203A" w:rsidRPr="00C36789" w:rsidRDefault="00DE203A" w:rsidP="00B4726C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</w:tr>
      <w:tr w:rsidR="00DE203A" w:rsidRPr="00C36789" w:rsidTr="00B4726C">
        <w:trPr>
          <w:trHeight w:val="1065"/>
          <w:jc w:val="center"/>
        </w:trPr>
        <w:tc>
          <w:tcPr>
            <w:tcW w:w="1665" w:type="dxa"/>
            <w:gridSpan w:val="2"/>
            <w:vMerge w:val="restart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การมี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ภูมิคุ้มกัน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ที่ดีในตัว</w:t>
            </w: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7.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มีการจัดระบบการประกันคุณภาพสถานศึกษาให้เป็นไปตามมาตรฐานอย่างต่อเนื่องและเป็นรูปธรรม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710"/>
          <w:jc w:val="center"/>
        </w:trPr>
        <w:tc>
          <w:tcPr>
            <w:tcW w:w="1665" w:type="dxa"/>
            <w:gridSpan w:val="2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8.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มีการบริหารโดยใช้หลักการมีส่วนร่วม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1065"/>
          <w:jc w:val="center"/>
        </w:trPr>
        <w:tc>
          <w:tcPr>
            <w:tcW w:w="1665" w:type="dxa"/>
            <w:gridSpan w:val="2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9.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มีระบบการป้องกันความเสี่ยงของโครงการที่อาจทำให้ไม่บรรลุผลสัมฤทธิ์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1065"/>
          <w:jc w:val="center"/>
        </w:trPr>
        <w:tc>
          <w:tcPr>
            <w:tcW w:w="1665" w:type="dxa"/>
            <w:gridSpan w:val="2"/>
            <w:vMerge w:val="restart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10.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มีการจัดระบบข้อมูลสารสนเทศอย่างครอบคลุมเป็นปัจจุบันทันต่อการใช้งาน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1065"/>
          <w:jc w:val="center"/>
        </w:trPr>
        <w:tc>
          <w:tcPr>
            <w:tcW w:w="1665" w:type="dxa"/>
            <w:gridSpan w:val="2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>11.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เผยแพร่และส่งเสริมการแสวงหาความรู้เกี่ยวกับเศรษฐกิจพอเพียงผ่านสื่อที่หลากหลายอย่างต่อเนื่อง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1065"/>
          <w:jc w:val="center"/>
        </w:trPr>
        <w:tc>
          <w:tcPr>
            <w:tcW w:w="1665" w:type="dxa"/>
            <w:gridSpan w:val="2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12.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มีการให้บริการเทคโนโลยีสารสนเทศทุกรูปแบบ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ที่เอื้อต่อการเรียนรู้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03A" w:rsidRPr="00C36789" w:rsidTr="00B4726C">
        <w:trPr>
          <w:trHeight w:val="908"/>
          <w:jc w:val="center"/>
        </w:trPr>
        <w:tc>
          <w:tcPr>
            <w:tcW w:w="1635" w:type="dxa"/>
            <w:vMerge w:val="restart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เงื่อนไข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9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13.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มีการจัดการวัสดุครุภัณฑ์เป็นไปตามความต้องการและปัญหาอย่างแท้จริง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B4726C">
        <w:trPr>
          <w:trHeight w:val="660"/>
          <w:jc w:val="center"/>
        </w:trPr>
        <w:tc>
          <w:tcPr>
            <w:tcW w:w="1635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 w:rsidR="00375903" w:rsidRPr="00C36789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สถานศึกษามีการจัดกิจกรรมที่สร้างสรรค์สืบสานวัฒนธรรมประเพณีและภูมิปัญญาไทย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DE203A" w:rsidRPr="00C36789" w:rsidTr="00B4726C">
        <w:trPr>
          <w:trHeight w:val="690"/>
          <w:jc w:val="center"/>
        </w:trPr>
        <w:tc>
          <w:tcPr>
            <w:tcW w:w="1635" w:type="dxa"/>
            <w:vMerge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950" w:type="dxa"/>
            <w:gridSpan w:val="2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15. </w:t>
            </w:r>
            <w:r w:rsidR="00375903" w:rsidRPr="00C36789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คณะกรรมการสถานศึกษาและผู้ปกครองชุมชน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มีส่วนร่วมรับผิดชอบการบริหารจัดการสถานศึกษา</w:t>
            </w:r>
          </w:p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 w:rsidRPr="00C36789">
              <w:rPr>
                <w:rFonts w:asciiTheme="majorBidi" w:hAnsiTheme="majorBidi" w:cstheme="majorBidi"/>
                <w:sz w:val="32"/>
                <w:szCs w:val="32"/>
                <w:cs/>
              </w:rPr>
              <w:t>อย่างจริงจัง</w:t>
            </w:r>
          </w:p>
        </w:tc>
        <w:tc>
          <w:tcPr>
            <w:tcW w:w="585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10" w:type="dxa"/>
          </w:tcPr>
          <w:p w:rsidR="00DE203A" w:rsidRPr="00C36789" w:rsidRDefault="00DE203A" w:rsidP="009C7D86">
            <w:pPr>
              <w:tabs>
                <w:tab w:val="left" w:pos="720"/>
                <w:tab w:val="left" w:pos="1008"/>
                <w:tab w:val="left" w:pos="1296"/>
                <w:tab w:val="left" w:pos="1584"/>
                <w:tab w:val="left" w:pos="1872"/>
                <w:tab w:val="left" w:pos="2160"/>
                <w:tab w:val="left" w:pos="2448"/>
                <w:tab w:val="left" w:pos="2736"/>
                <w:tab w:val="left" w:pos="3024"/>
                <w:tab w:val="left" w:pos="3312"/>
                <w:tab w:val="left" w:pos="3600"/>
                <w:tab w:val="left" w:pos="3888"/>
                <w:tab w:val="left" w:pos="4176"/>
                <w:tab w:val="left" w:pos="4464"/>
                <w:tab w:val="left" w:pos="4752"/>
                <w:tab w:val="left" w:pos="5040"/>
                <w:tab w:val="left" w:pos="5328"/>
                <w:tab w:val="left" w:pos="5616"/>
                <w:tab w:val="left" w:pos="5904"/>
                <w:tab w:val="left" w:pos="6192"/>
                <w:tab w:val="left" w:pos="6480"/>
                <w:tab w:val="left" w:pos="6768"/>
                <w:tab w:val="left" w:pos="7056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E203A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B4726C" w:rsidRPr="009C7D86" w:rsidRDefault="00B4726C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Pr="009C7D86">
        <w:rPr>
          <w:rFonts w:asciiTheme="majorBidi" w:hAnsiTheme="majorBidi" w:cstheme="majorBidi"/>
          <w:b/>
          <w:bCs/>
          <w:sz w:val="32"/>
          <w:szCs w:val="32"/>
        </w:rPr>
        <w:t xml:space="preserve"> 3 </w:t>
      </w:r>
      <w:r w:rsidRPr="00B4726C">
        <w:rPr>
          <w:rFonts w:asciiTheme="majorBidi" w:hAnsiTheme="majorBidi" w:cstheme="majorBidi"/>
          <w:sz w:val="32"/>
          <w:szCs w:val="32"/>
          <w:cs/>
        </w:rPr>
        <w:t>ข้อเสนอแนะเกี่ยวกับการบริหารจัดการสถานศึกษาตามหลักปรัชญาของเศรษฐกิจพอเพียง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9C7D86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</w:t>
      </w:r>
      <w:r w:rsidR="00B4726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C7D86">
        <w:rPr>
          <w:rFonts w:asciiTheme="majorBidi" w:hAnsiTheme="majorBidi" w:cstheme="majorBidi"/>
          <w:sz w:val="32"/>
          <w:szCs w:val="32"/>
          <w:cs/>
        </w:rPr>
        <w:t>ขอให้ท่านเสนอความคิดเห็นอย่างเสรีตามหัวข้อ</w:t>
      </w:r>
      <w:r w:rsidR="00B472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ต่อไปนี้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DE203A" w:rsidRPr="009C7D86" w:rsidRDefault="00B4726C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1. </w:t>
      </w:r>
      <w:r w:rsidR="00375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หลักปรัชญาของเศรษฐกิจพอเพียงในด้านการบริหารวิชาการ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ปัญหาที่สำคัญ</w:t>
      </w:r>
      <w:r w:rsidR="00B472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คือ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</w:t>
      </w:r>
      <w:r w:rsidR="00B4726C">
        <w:rPr>
          <w:rFonts w:asciiTheme="majorBidi" w:hAnsiTheme="majorBidi" w:cstheme="majorBidi"/>
          <w:sz w:val="32"/>
          <w:szCs w:val="32"/>
        </w:rPr>
        <w:t>...................................................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ข้อเสนอแนะในการแก้ปัญหา</w:t>
      </w:r>
      <w:r w:rsidR="00B472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คือ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...................................................................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</w:t>
      </w:r>
      <w:r w:rsidRPr="009C7D86">
        <w:rPr>
          <w:rFonts w:asciiTheme="majorBidi" w:hAnsiTheme="majorBidi" w:cstheme="majorBidi"/>
          <w:sz w:val="36"/>
          <w:szCs w:val="36"/>
        </w:rPr>
        <w:t>.</w:t>
      </w:r>
    </w:p>
    <w:p w:rsidR="00DE203A" w:rsidRPr="009C7D86" w:rsidRDefault="00B4726C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2. </w:t>
      </w:r>
      <w:r w:rsidR="00375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หลักปรัชญาของเศรษฐกิจพอเพียงในด้านการบริหารงบประมาณ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2"/>
          <w:szCs w:val="32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ปัญหาที่สำคัญคือ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.................................................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</w:t>
      </w:r>
      <w:r w:rsidRPr="009C7D86">
        <w:rPr>
          <w:rFonts w:asciiTheme="majorBidi" w:hAnsiTheme="majorBidi" w:cstheme="majorBidi"/>
          <w:sz w:val="32"/>
          <w:szCs w:val="32"/>
          <w:cs/>
        </w:rPr>
        <w:t>ข้อเสนอแนะในการแก้ปัญหาคือ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..................................................................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DE203A" w:rsidRPr="009C7D86" w:rsidRDefault="00125C51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3. </w:t>
      </w:r>
      <w:r w:rsidR="003759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หลักปรัชญาของเศรษฐกิจพอเพียงในด้านการบริหารบุคลากร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ปัญหาที่สำคัญคือ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..............................................</w:t>
      </w:r>
      <w:r w:rsidRPr="009C7D86">
        <w:rPr>
          <w:rFonts w:asciiTheme="majorBidi" w:hAnsiTheme="majorBidi" w:cstheme="majorBidi"/>
          <w:sz w:val="32"/>
          <w:szCs w:val="32"/>
        </w:rPr>
        <w:t xml:space="preserve">............................................................................................................................................... </w:t>
      </w:r>
      <w:r w:rsidRPr="009C7D86">
        <w:rPr>
          <w:rFonts w:asciiTheme="majorBidi" w:hAnsiTheme="majorBidi" w:cstheme="majorBidi"/>
          <w:sz w:val="32"/>
          <w:szCs w:val="32"/>
          <w:cs/>
        </w:rPr>
        <w:t>ข้อเสนอแนะในการแก้ปัญหาคือ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DE203A" w:rsidRPr="009C7D86" w:rsidRDefault="00125C51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  <w:r w:rsidR="00DE203A" w:rsidRPr="009C7D86">
        <w:rPr>
          <w:rFonts w:asciiTheme="majorBidi" w:hAnsiTheme="majorBidi" w:cstheme="majorBidi"/>
          <w:sz w:val="32"/>
          <w:szCs w:val="32"/>
        </w:rPr>
        <w:t>4.</w:t>
      </w:r>
      <w:r w:rsidR="00375903"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="00DE203A" w:rsidRPr="009C7D86">
        <w:rPr>
          <w:rFonts w:asciiTheme="majorBidi" w:hAnsiTheme="majorBidi" w:cstheme="majorBidi"/>
          <w:sz w:val="32"/>
          <w:szCs w:val="32"/>
          <w:cs/>
        </w:rPr>
        <w:t>ปัญหาและข้อเสนอแนะเกี่ยวกับการบริหารจัดการสถานศึกษาตามหลักปรัชญาของเศรษฐกิจพอเพียงในด้านการบริหารทั่วไป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rPr>
          <w:rFonts w:asciiTheme="majorBidi" w:hAnsiTheme="majorBidi" w:cstheme="majorBidi"/>
          <w:sz w:val="36"/>
          <w:szCs w:val="36"/>
          <w:cs/>
        </w:rPr>
      </w:pPr>
      <w:r w:rsidRPr="009C7D86">
        <w:rPr>
          <w:rFonts w:asciiTheme="majorBidi" w:hAnsiTheme="majorBidi" w:cstheme="majorBidi"/>
          <w:sz w:val="32"/>
          <w:szCs w:val="32"/>
          <w:cs/>
        </w:rPr>
        <w:t>ปัญหาที่สำคัญคือ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............</w:t>
      </w:r>
      <w:r w:rsidRPr="009C7D86">
        <w:rPr>
          <w:rFonts w:asciiTheme="majorBidi" w:hAnsiTheme="majorBidi" w:cstheme="majorBidi"/>
          <w:sz w:val="32"/>
          <w:szCs w:val="32"/>
        </w:rPr>
        <w:t xml:space="preserve"> </w:t>
      </w:r>
      <w:r w:rsidRPr="009C7D86">
        <w:rPr>
          <w:rFonts w:asciiTheme="majorBidi" w:hAnsiTheme="majorBidi" w:cstheme="majorBidi"/>
          <w:sz w:val="32"/>
          <w:szCs w:val="32"/>
          <w:cs/>
        </w:rPr>
        <w:t>ข้อเสนอแนะในการแก้ปัญหาคือ</w:t>
      </w:r>
      <w:r w:rsidRPr="009C7D86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...........</w:t>
      </w:r>
      <w:r w:rsidRPr="009C7D86">
        <w:rPr>
          <w:rFonts w:asciiTheme="majorBidi" w:hAnsiTheme="majorBidi" w:cstheme="majorBidi"/>
          <w:sz w:val="32"/>
          <w:szCs w:val="32"/>
        </w:rPr>
        <w:t xml:space="preserve"> .........................................................................................................................................</w:t>
      </w:r>
      <w:r w:rsidR="00125C51">
        <w:rPr>
          <w:rFonts w:asciiTheme="majorBidi" w:hAnsiTheme="majorBidi" w:cstheme="majorBidi"/>
          <w:sz w:val="32"/>
          <w:szCs w:val="32"/>
        </w:rPr>
        <w:t>........</w:t>
      </w:r>
      <w:r w:rsidRPr="009C7D86">
        <w:rPr>
          <w:rFonts w:asciiTheme="majorBidi" w:hAnsiTheme="majorBidi" w:cstheme="majorBidi"/>
          <w:sz w:val="32"/>
          <w:szCs w:val="32"/>
        </w:rPr>
        <w:t>....</w:t>
      </w:r>
    </w:p>
    <w:p w:rsidR="00DE203A" w:rsidRPr="009C7D86" w:rsidRDefault="00DE203A" w:rsidP="009C7D86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  <w:tab w:val="left" w:pos="3888"/>
          <w:tab w:val="left" w:pos="4176"/>
          <w:tab w:val="left" w:pos="4464"/>
          <w:tab w:val="left" w:pos="4752"/>
          <w:tab w:val="left" w:pos="5040"/>
          <w:tab w:val="left" w:pos="5328"/>
          <w:tab w:val="left" w:pos="5616"/>
          <w:tab w:val="left" w:pos="5904"/>
          <w:tab w:val="left" w:pos="6192"/>
          <w:tab w:val="left" w:pos="6480"/>
          <w:tab w:val="left" w:pos="6768"/>
          <w:tab w:val="left" w:pos="7056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sectPr w:rsidR="00DE203A" w:rsidRPr="009C7D86" w:rsidSect="00E24D47">
      <w:headerReference w:type="default" r:id="rId8"/>
      <w:pgSz w:w="11906" w:h="16838" w:code="9"/>
      <w:pgMar w:top="2160" w:right="1800" w:bottom="1800" w:left="2160" w:header="1440" w:footer="0" w:gutter="0"/>
      <w:pgNumType w:start="1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68" w:rsidRDefault="00A77868" w:rsidP="00DE203A">
      <w:r>
        <w:separator/>
      </w:r>
    </w:p>
  </w:endnote>
  <w:endnote w:type="continuationSeparator" w:id="1">
    <w:p w:rsidR="00A77868" w:rsidRDefault="00A77868" w:rsidP="00DE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68" w:rsidRDefault="00A77868" w:rsidP="00DE203A">
      <w:r>
        <w:separator/>
      </w:r>
    </w:p>
  </w:footnote>
  <w:footnote w:type="continuationSeparator" w:id="1">
    <w:p w:rsidR="00A77868" w:rsidRDefault="00A77868" w:rsidP="00DE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534749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DE203A" w:rsidRPr="009C7D86" w:rsidRDefault="003B27C3">
        <w:pPr>
          <w:pStyle w:val="a3"/>
          <w:jc w:val="center"/>
          <w:rPr>
            <w:rFonts w:asciiTheme="majorBidi" w:hAnsiTheme="majorBidi" w:cstheme="majorBidi"/>
            <w:sz w:val="32"/>
            <w:szCs w:val="40"/>
          </w:rPr>
        </w:pPr>
        <w:r w:rsidRPr="009C7D86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="00DE203A" w:rsidRPr="009C7D86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9C7D86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C36789" w:rsidRPr="00C36789">
          <w:rPr>
            <w:rFonts w:asciiTheme="majorBidi" w:hAnsiTheme="majorBidi" w:cs="Angsana New"/>
            <w:noProof/>
            <w:sz w:val="32"/>
            <w:szCs w:val="32"/>
            <w:lang w:val="th-TH"/>
          </w:rPr>
          <w:t>150</w:t>
        </w:r>
        <w:r w:rsidRPr="009C7D86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  <w:p w:rsidR="00DE203A" w:rsidRPr="009C7D86" w:rsidRDefault="00DE203A">
    <w:pPr>
      <w:pStyle w:val="a3"/>
      <w:rPr>
        <w:rFonts w:asciiTheme="majorBidi" w:hAnsiTheme="majorBidi" w:cstheme="majorBidi"/>
        <w:sz w:val="32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842"/>
    <w:multiLevelType w:val="hybridMultilevel"/>
    <w:tmpl w:val="2D12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460BC"/>
    <w:multiLevelType w:val="hybridMultilevel"/>
    <w:tmpl w:val="D792B72E"/>
    <w:lvl w:ilvl="0" w:tplc="F4DE9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04D41"/>
    <w:multiLevelType w:val="hybridMultilevel"/>
    <w:tmpl w:val="2AA4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D29FB"/>
    <w:rsid w:val="00011AAE"/>
    <w:rsid w:val="000B4830"/>
    <w:rsid w:val="000F25D1"/>
    <w:rsid w:val="00125C51"/>
    <w:rsid w:val="00187618"/>
    <w:rsid w:val="00195FE6"/>
    <w:rsid w:val="001B5378"/>
    <w:rsid w:val="001F25A0"/>
    <w:rsid w:val="0025677D"/>
    <w:rsid w:val="00275DB7"/>
    <w:rsid w:val="002E51F0"/>
    <w:rsid w:val="00375903"/>
    <w:rsid w:val="003862E3"/>
    <w:rsid w:val="003B27C3"/>
    <w:rsid w:val="004250F6"/>
    <w:rsid w:val="00473AE7"/>
    <w:rsid w:val="004B6D8B"/>
    <w:rsid w:val="00575FA5"/>
    <w:rsid w:val="00585A70"/>
    <w:rsid w:val="0066752D"/>
    <w:rsid w:val="006F3586"/>
    <w:rsid w:val="008A0377"/>
    <w:rsid w:val="008D5993"/>
    <w:rsid w:val="008E1801"/>
    <w:rsid w:val="009443A7"/>
    <w:rsid w:val="00956E3B"/>
    <w:rsid w:val="00983C4E"/>
    <w:rsid w:val="00995C0B"/>
    <w:rsid w:val="009C7D86"/>
    <w:rsid w:val="00A77868"/>
    <w:rsid w:val="00B07DE7"/>
    <w:rsid w:val="00B4726C"/>
    <w:rsid w:val="00BE3AE2"/>
    <w:rsid w:val="00C36789"/>
    <w:rsid w:val="00C56DB7"/>
    <w:rsid w:val="00C9792C"/>
    <w:rsid w:val="00D33DFF"/>
    <w:rsid w:val="00D368DC"/>
    <w:rsid w:val="00DB3BFA"/>
    <w:rsid w:val="00DE203A"/>
    <w:rsid w:val="00E24D47"/>
    <w:rsid w:val="00FD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E203A"/>
  </w:style>
  <w:style w:type="paragraph" w:styleId="a5">
    <w:name w:val="footer"/>
    <w:basedOn w:val="a"/>
    <w:link w:val="a6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E203A"/>
  </w:style>
  <w:style w:type="paragraph" w:styleId="a7">
    <w:name w:val="List Paragraph"/>
    <w:basedOn w:val="a"/>
    <w:uiPriority w:val="34"/>
    <w:qFormat/>
    <w:rsid w:val="00DE2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DE203A"/>
  </w:style>
  <w:style w:type="paragraph" w:styleId="a5">
    <w:name w:val="footer"/>
    <w:basedOn w:val="a"/>
    <w:link w:val="a6"/>
    <w:uiPriority w:val="99"/>
    <w:unhideWhenUsed/>
    <w:rsid w:val="00DE203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E203A"/>
  </w:style>
  <w:style w:type="paragraph" w:styleId="a7">
    <w:name w:val="List Paragraph"/>
    <w:basedOn w:val="a"/>
    <w:uiPriority w:val="34"/>
    <w:qFormat/>
    <w:rsid w:val="00DE2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44BD-737D-443B-9923-9312DF41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10</cp:revision>
  <dcterms:created xsi:type="dcterms:W3CDTF">2015-10-26T15:40:00Z</dcterms:created>
  <dcterms:modified xsi:type="dcterms:W3CDTF">2016-02-03T13:47:00Z</dcterms:modified>
</cp:coreProperties>
</file>