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41" w:rsidRPr="002E11AA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11AA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Pr="002E11AA">
        <w:rPr>
          <w:rFonts w:asciiTheme="majorBidi" w:hAnsiTheme="majorBidi" w:cstheme="majorBidi"/>
          <w:b/>
          <w:bCs/>
          <w:sz w:val="40"/>
          <w:szCs w:val="40"/>
        </w:rPr>
        <w:t xml:space="preserve"> 3</w:t>
      </w:r>
    </w:p>
    <w:p w:rsidR="00DA6B41" w:rsidRPr="002E11AA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E11AA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AD3594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ab/>
        <w:t>การวิจัยการบริห</w:t>
      </w:r>
      <w:r w:rsidR="00AA7ADA" w:rsidRPr="001010CB">
        <w:rPr>
          <w:rFonts w:asciiTheme="majorBidi" w:hAnsiTheme="majorBidi" w:cstheme="majorBidi"/>
          <w:sz w:val="32"/>
          <w:szCs w:val="32"/>
          <w:cs/>
        </w:rPr>
        <w:t>ารจัดการสถานศึกษาตามหลัก</w:t>
      </w:r>
      <w:r w:rsidRPr="001010CB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AA7ADA" w:rsidRPr="001010CB">
        <w:rPr>
          <w:rFonts w:asciiTheme="majorBidi" w:hAnsiTheme="majorBidi" w:cstheme="majorBidi"/>
          <w:sz w:val="32"/>
          <w:szCs w:val="32"/>
          <w:cs/>
        </w:rPr>
        <w:t>ของ</w:t>
      </w:r>
      <w:r w:rsidRPr="001010CB">
        <w:rPr>
          <w:rFonts w:asciiTheme="majorBidi" w:hAnsiTheme="majorBidi" w:cstheme="majorBidi"/>
          <w:sz w:val="32"/>
          <w:szCs w:val="32"/>
          <w:cs/>
        </w:rPr>
        <w:t xml:space="preserve">เศรษฐกิจพอเพียงกรณีศึกษา </w:t>
      </w:r>
      <w:r w:rsidRPr="001010CB">
        <w:rPr>
          <w:rFonts w:asciiTheme="majorBidi" w:hAnsiTheme="majorBidi" w:cstheme="majorBidi"/>
          <w:sz w:val="32"/>
          <w:szCs w:val="32"/>
        </w:rPr>
        <w:t xml:space="preserve">: </w:t>
      </w:r>
      <w:r w:rsidRPr="001010C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สังกัดสำนักงานเขตพื้นที่การศึกษาประถมศึกษากาฬสินธุ์ เขต 1</w:t>
      </w:r>
      <w:r w:rsidR="004A7D5C" w:rsidRPr="001010CB">
        <w:rPr>
          <w:rFonts w:asciiTheme="majorBidi" w:hAnsiTheme="majorBidi" w:cstheme="majorBidi"/>
          <w:sz w:val="32"/>
          <w:szCs w:val="32"/>
          <w:cs/>
        </w:rPr>
        <w:t xml:space="preserve"> โดยมีวัตถุประสงค์  </w:t>
      </w:r>
      <w:r w:rsidR="004A7D5C" w:rsidRPr="001010CB">
        <w:rPr>
          <w:rFonts w:asciiTheme="majorBidi" w:hAnsiTheme="majorBidi" w:cstheme="majorBidi"/>
          <w:sz w:val="32"/>
          <w:szCs w:val="32"/>
        </w:rPr>
        <w:t xml:space="preserve">1. </w:t>
      </w:r>
      <w:r w:rsidR="004A7D5C" w:rsidRPr="001010CB">
        <w:rPr>
          <w:rFonts w:asciiTheme="majorBidi" w:hAnsiTheme="majorBidi" w:cstheme="majorBidi"/>
          <w:sz w:val="32"/>
          <w:szCs w:val="32"/>
          <w:cs/>
        </w:rPr>
        <w:t xml:space="preserve">เพื่อศึกษาสภาพการบริหารจัดการสถานศึกษาตามหลักปรัชญาของเศรษฐกิจพอเพียงกรณีศึกษา </w:t>
      </w:r>
      <w:r w:rsidR="004A7D5C" w:rsidRPr="001010CB">
        <w:rPr>
          <w:rFonts w:asciiTheme="majorBidi" w:hAnsiTheme="majorBidi" w:cstheme="majorBidi"/>
          <w:sz w:val="32"/>
          <w:szCs w:val="32"/>
        </w:rPr>
        <w:t xml:space="preserve">: </w:t>
      </w:r>
      <w:r w:rsidR="004A7D5C" w:rsidRPr="001010C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โรงเรียนเซนต์ยอแซฟกาฬสินธุ์สำนักงานเขตพื้นที่การศึกษาประถมศึกษากาฬสินธุ์ เขต 1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A7D5C" w:rsidRPr="001010CB">
        <w:rPr>
          <w:rFonts w:asciiTheme="majorBidi" w:hAnsiTheme="majorBidi" w:cstheme="majorBidi"/>
          <w:sz w:val="32"/>
          <w:szCs w:val="32"/>
        </w:rPr>
        <w:t xml:space="preserve">2. </w:t>
      </w:r>
      <w:r w:rsidR="004A7D5C" w:rsidRPr="001010CB">
        <w:rPr>
          <w:rFonts w:asciiTheme="majorBidi" w:hAnsiTheme="majorBidi" w:cstheme="majorBidi"/>
          <w:sz w:val="32"/>
          <w:szCs w:val="32"/>
          <w:cs/>
        </w:rPr>
        <w:t xml:space="preserve">เพื่อศึกษาปัญหาและข้อเสนอแนะเกี่ยวกับการบริหารจัดการสถานศึกษาตามหลักปรัชญาของเศรษฐกิจพอเพียงกรณีศึกษา </w:t>
      </w:r>
      <w:r w:rsidR="004A7D5C" w:rsidRPr="001010CB">
        <w:rPr>
          <w:rFonts w:asciiTheme="majorBidi" w:hAnsiTheme="majorBidi" w:cstheme="majorBidi"/>
          <w:sz w:val="32"/>
          <w:szCs w:val="32"/>
        </w:rPr>
        <w:t xml:space="preserve">: </w:t>
      </w:r>
      <w:r w:rsidR="004A7D5C" w:rsidRPr="001010CB">
        <w:rPr>
          <w:rFonts w:asciiTheme="majorBidi" w:hAnsiTheme="majorBidi" w:cstheme="majorBidi"/>
          <w:sz w:val="32"/>
          <w:szCs w:val="32"/>
          <w:cs/>
        </w:rPr>
        <w:t>โรงเรียนเซนต์</w:t>
      </w:r>
    </w:p>
    <w:p w:rsidR="004A7D5C" w:rsidRPr="001010CB" w:rsidRDefault="004A7D5C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>ยอแซฟกาฬสินธุ์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สังกัดสำนักงานเขตพื้นที่การศึกษาประถมศึกษากาฬสินธุ์เขต 1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>ซึ่งผู้วิจัยได้ดำเนินการดังนี้</w:t>
      </w:r>
    </w:p>
    <w:p w:rsidR="00DA6B41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DA6B41" w:rsidRPr="001010CB">
        <w:rPr>
          <w:rFonts w:asciiTheme="majorBidi" w:hAnsiTheme="majorBidi" w:cstheme="majorBidi"/>
          <w:sz w:val="32"/>
          <w:szCs w:val="32"/>
        </w:rPr>
        <w:t>1.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DA6B41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2. 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DA6B41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DA6B41" w:rsidRPr="001010CB">
        <w:rPr>
          <w:rFonts w:asciiTheme="majorBidi" w:hAnsiTheme="majorBidi" w:cstheme="majorBidi"/>
          <w:sz w:val="32"/>
          <w:szCs w:val="32"/>
        </w:rPr>
        <w:t>3.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การสร้างเครื่องมือที่ใช้ในการวิจัย</w:t>
      </w:r>
    </w:p>
    <w:p w:rsidR="00DA6B41" w:rsidRPr="001010CB" w:rsidRDefault="00F237A5" w:rsidP="00F237A5">
      <w:pPr>
        <w:tabs>
          <w:tab w:val="left" w:pos="720"/>
          <w:tab w:val="left" w:pos="964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4. 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DA6B41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5. 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การวิเคราะห์ข้อมูลและสถิติที่ใช้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12"/>
          <w:szCs w:val="12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1010CB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1010CB" w:rsidRDefault="00E01CB4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  <w:cs/>
        </w:rPr>
      </w:pP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1.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ประชากรในการวิจัยครั้งนี้คือบุคลากรทางการศึกษาโรงเรียนเซนต์ยอแซฟกาฬสินธุ์ สังกัดสำนักงานเขตพื้นที่การศึกษาประถมศึกษากาฬสินธุ์ เขต 1</w:t>
      </w:r>
      <w:r w:rsidR="000A6F49" w:rsidRPr="001010C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A6F49" w:rsidRPr="001010CB">
        <w:rPr>
          <w:rFonts w:asciiTheme="majorBidi" w:hAnsiTheme="majorBidi" w:cstheme="majorBidi"/>
          <w:sz w:val="32"/>
          <w:szCs w:val="32"/>
        </w:rPr>
        <w:t>1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80 คน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2.</w:t>
      </w:r>
      <w:r w:rsidR="0016396C" w:rsidRPr="001010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396C" w:rsidRPr="001010CB">
        <w:rPr>
          <w:rFonts w:asciiTheme="majorBidi" w:hAnsiTheme="majorBidi" w:cstheme="majorBidi"/>
          <w:sz w:val="32"/>
          <w:szCs w:val="32"/>
          <w:cs/>
        </w:rPr>
        <w:t>กลุ่มตัวอย่าง กำหนดขนาด</w:t>
      </w:r>
      <w:r w:rsidR="000A6F49" w:rsidRPr="001010CB">
        <w:rPr>
          <w:rFonts w:asciiTheme="majorBidi" w:hAnsiTheme="majorBidi" w:cstheme="majorBidi"/>
          <w:sz w:val="32"/>
          <w:szCs w:val="32"/>
          <w:cs/>
        </w:rPr>
        <w:t>แบบ</w:t>
      </w:r>
      <w:r w:rsidR="008C0E0E" w:rsidRPr="001010CB">
        <w:rPr>
          <w:rFonts w:asciiTheme="majorBidi" w:hAnsiTheme="majorBidi" w:cstheme="majorBidi"/>
          <w:sz w:val="32"/>
          <w:szCs w:val="32"/>
          <w:cs/>
        </w:rPr>
        <w:t>สุ่มอย่างง่าย</w:t>
      </w:r>
      <w:r w:rsidR="000A6F49" w:rsidRPr="001010CB">
        <w:rPr>
          <w:rFonts w:asciiTheme="majorBidi" w:hAnsiTheme="majorBidi" w:cstheme="majorBidi"/>
          <w:sz w:val="32"/>
          <w:szCs w:val="32"/>
          <w:cs/>
        </w:rPr>
        <w:t xml:space="preserve"> ได้จำนวน </w:t>
      </w:r>
      <w:r w:rsidR="000A6F49" w:rsidRPr="001010CB">
        <w:rPr>
          <w:rFonts w:asciiTheme="majorBidi" w:hAnsiTheme="majorBidi" w:cstheme="majorBidi"/>
          <w:sz w:val="32"/>
          <w:szCs w:val="32"/>
        </w:rPr>
        <w:t>86</w:t>
      </w:r>
      <w:r w:rsidRPr="001010CB">
        <w:rPr>
          <w:rFonts w:asciiTheme="majorBidi" w:hAnsiTheme="majorBidi" w:cstheme="majorBidi"/>
          <w:sz w:val="32"/>
          <w:szCs w:val="32"/>
          <w:cs/>
        </w:rPr>
        <w:t xml:space="preserve"> คน </w:t>
      </w:r>
    </w:p>
    <w:p w:rsidR="00E01CB4" w:rsidRPr="001010CB" w:rsidRDefault="00E01CB4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1010CB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เครื่องมือที่ใช้ในการวิจัยครั้งนี้เป็นแบบสอบถามเกี่ยวกับสภาพการบริห</w:t>
      </w:r>
      <w:r w:rsidR="001F487D" w:rsidRPr="001010CB">
        <w:rPr>
          <w:rFonts w:asciiTheme="majorBidi" w:hAnsiTheme="majorBidi" w:cstheme="majorBidi"/>
          <w:sz w:val="32"/>
          <w:szCs w:val="32"/>
          <w:cs/>
        </w:rPr>
        <w:t>ารจัดการสถานศึกษาตามหลัก</w:t>
      </w:r>
      <w:r w:rsidRPr="001010CB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1F487D" w:rsidRPr="001010CB">
        <w:rPr>
          <w:rFonts w:asciiTheme="majorBidi" w:hAnsiTheme="majorBidi" w:cstheme="majorBidi"/>
          <w:sz w:val="32"/>
          <w:szCs w:val="32"/>
          <w:cs/>
        </w:rPr>
        <w:t>ของ</w:t>
      </w:r>
      <w:r w:rsidRPr="001010CB">
        <w:rPr>
          <w:rFonts w:asciiTheme="majorBidi" w:hAnsiTheme="majorBidi" w:cstheme="majorBidi"/>
          <w:sz w:val="32"/>
          <w:szCs w:val="32"/>
          <w:cs/>
        </w:rPr>
        <w:t>เศรษฐกิจพอเพียงจำนวน</w:t>
      </w:r>
      <w:r w:rsidRPr="001010CB">
        <w:rPr>
          <w:rFonts w:asciiTheme="majorBidi" w:hAnsiTheme="majorBidi" w:cstheme="majorBidi"/>
          <w:sz w:val="32"/>
          <w:szCs w:val="32"/>
        </w:rPr>
        <w:t xml:space="preserve"> 1 </w:t>
      </w:r>
      <w:r w:rsidRPr="001010CB">
        <w:rPr>
          <w:rFonts w:asciiTheme="majorBidi" w:hAnsiTheme="majorBidi" w:cstheme="majorBidi"/>
          <w:sz w:val="32"/>
          <w:szCs w:val="32"/>
          <w:cs/>
        </w:rPr>
        <w:t>ฉบับแบ่งเป็น</w:t>
      </w:r>
      <w:r w:rsidRPr="001010CB">
        <w:rPr>
          <w:rFonts w:asciiTheme="majorBidi" w:hAnsiTheme="majorBidi" w:cstheme="majorBidi"/>
          <w:sz w:val="32"/>
          <w:szCs w:val="32"/>
        </w:rPr>
        <w:t xml:space="preserve"> 3 </w:t>
      </w:r>
      <w:r w:rsidRPr="001010CB">
        <w:rPr>
          <w:rFonts w:asciiTheme="majorBidi" w:hAnsiTheme="majorBidi" w:cstheme="majorBidi"/>
          <w:sz w:val="32"/>
          <w:szCs w:val="32"/>
          <w:cs/>
        </w:rPr>
        <w:t>ตอนดังนี้</w:t>
      </w:r>
    </w:p>
    <w:p w:rsidR="00DA6B41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010C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DA6B41" w:rsidRPr="00AD3594">
        <w:rPr>
          <w:rFonts w:asciiTheme="majorBidi" w:hAnsiTheme="majorBidi" w:cstheme="majorBidi"/>
          <w:sz w:val="32"/>
          <w:szCs w:val="32"/>
        </w:rPr>
        <w:t xml:space="preserve"> 1</w:t>
      </w:r>
      <w:r w:rsidRP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สอบถาม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ข้อมูลพื้นฐานของผู้ตอบแบบสอบถามมีลักษณะเป็นแบบตรวจสอบรายการ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(Checklist )</w:t>
      </w:r>
    </w:p>
    <w:p w:rsidR="00DA6B41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Pr="001010C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DA6B41" w:rsidRPr="00AD3594">
        <w:rPr>
          <w:rFonts w:asciiTheme="majorBidi" w:hAnsiTheme="majorBidi" w:cstheme="majorBidi"/>
          <w:sz w:val="32"/>
          <w:szCs w:val="32"/>
        </w:rPr>
        <w:t xml:space="preserve"> 2</w:t>
      </w:r>
      <w:r w:rsidRP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สอบถาม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สภ</w:t>
      </w:r>
      <w:r w:rsidR="001F487D" w:rsidRPr="001010CB">
        <w:rPr>
          <w:rFonts w:asciiTheme="majorBidi" w:hAnsiTheme="majorBidi" w:cstheme="majorBidi"/>
          <w:sz w:val="32"/>
          <w:szCs w:val="32"/>
          <w:cs/>
        </w:rPr>
        <w:t>าพการบริหารจัดการสถานศึกษาตามหลัก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อันประกอบด้วยหลักแนวคิดสามห่วงสองเงื่อนไขได้แก่ความพอประมาณความมีเหตุผลการมีภูมิคุ้มกันที่ดีในตัวเงื่อนไขความรู้และเงื่อนไขคุณธรรมตามขอบข่ายงานใน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ด้านคือ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2.1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ด้านการบริหารวิชาการจำนวน</w:t>
      </w:r>
      <w:r w:rsidRPr="001010CB">
        <w:rPr>
          <w:rFonts w:asciiTheme="majorBidi" w:hAnsiTheme="majorBidi" w:cstheme="majorBidi"/>
          <w:sz w:val="32"/>
          <w:szCs w:val="32"/>
        </w:rPr>
        <w:t xml:space="preserve"> 15 </w:t>
      </w:r>
      <w:r w:rsidRPr="001010CB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2.2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ด้านการบริหารงบประมาณจำนวน</w:t>
      </w:r>
      <w:r w:rsidRPr="001010CB">
        <w:rPr>
          <w:rFonts w:asciiTheme="majorBidi" w:hAnsiTheme="majorBidi" w:cstheme="majorBidi"/>
          <w:sz w:val="32"/>
          <w:szCs w:val="32"/>
        </w:rPr>
        <w:t xml:space="preserve"> 15 </w:t>
      </w:r>
      <w:r w:rsidRPr="001010CB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2.3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ด้านการบริหารงานบุคคลจำนวน</w:t>
      </w:r>
      <w:r w:rsidRPr="001010CB">
        <w:rPr>
          <w:rFonts w:asciiTheme="majorBidi" w:hAnsiTheme="majorBidi" w:cstheme="majorBidi"/>
          <w:sz w:val="32"/>
          <w:szCs w:val="32"/>
        </w:rPr>
        <w:t xml:space="preserve"> 15 </w:t>
      </w:r>
      <w:r w:rsidRPr="001010CB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2.4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ด้านการบริหารทั่วไปจำนวน</w:t>
      </w:r>
      <w:r w:rsidRPr="001010CB">
        <w:rPr>
          <w:rFonts w:asciiTheme="majorBidi" w:hAnsiTheme="majorBidi" w:cstheme="majorBidi"/>
          <w:sz w:val="32"/>
          <w:szCs w:val="32"/>
        </w:rPr>
        <w:t xml:space="preserve"> 15 </w:t>
      </w:r>
      <w:r w:rsidRPr="001010CB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>ข้อคำถามมีลักษณะเป็นแบบมาตราส่วนประมาณค่า</w:t>
      </w:r>
      <w:r w:rsidRPr="001010CB">
        <w:rPr>
          <w:rFonts w:asciiTheme="majorBidi" w:hAnsiTheme="majorBidi" w:cstheme="majorBidi"/>
          <w:sz w:val="32"/>
          <w:szCs w:val="32"/>
        </w:rPr>
        <w:t xml:space="preserve"> (Rating Scale ) 5 </w:t>
      </w:r>
      <w:r w:rsidRPr="001010CB">
        <w:rPr>
          <w:rFonts w:asciiTheme="majorBidi" w:hAnsiTheme="majorBidi" w:cstheme="majorBidi"/>
          <w:sz w:val="32"/>
          <w:szCs w:val="32"/>
          <w:cs/>
        </w:rPr>
        <w:t>ระดับ</w:t>
      </w:r>
    </w:p>
    <w:p w:rsidR="00DA6B41" w:rsidRPr="00AD3594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010C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DA6B41" w:rsidRPr="00AD3594">
        <w:rPr>
          <w:rFonts w:asciiTheme="majorBidi" w:hAnsiTheme="majorBidi" w:cstheme="majorBidi"/>
          <w:sz w:val="32"/>
          <w:szCs w:val="32"/>
        </w:rPr>
        <w:t xml:space="preserve"> 3</w:t>
      </w:r>
      <w:r w:rsidRP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สอบถามข้อเสนอแนะเกี่ยวกับการบริห</w:t>
      </w:r>
      <w:r w:rsidR="001F487D" w:rsidRPr="00AD3594">
        <w:rPr>
          <w:rFonts w:asciiTheme="majorBidi" w:hAnsiTheme="majorBidi" w:cstheme="majorBidi"/>
          <w:sz w:val="32"/>
          <w:szCs w:val="32"/>
          <w:cs/>
        </w:rPr>
        <w:t>ารจัดการสถานศึกษาตามหลัก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1F487D" w:rsidRPr="00AD3594">
        <w:rPr>
          <w:rFonts w:asciiTheme="majorBidi" w:hAnsiTheme="majorBidi" w:cstheme="majorBidi"/>
          <w:sz w:val="32"/>
          <w:szCs w:val="32"/>
          <w:cs/>
        </w:rPr>
        <w:t>ของ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 xml:space="preserve">เศรษฐกิจพอเพียง กรณีศึกษา </w:t>
      </w:r>
      <w:r w:rsidR="00DA6B41" w:rsidRPr="00AD3594">
        <w:rPr>
          <w:rFonts w:asciiTheme="majorBidi" w:hAnsiTheme="majorBidi" w:cstheme="majorBidi"/>
          <w:sz w:val="32"/>
          <w:szCs w:val="32"/>
        </w:rPr>
        <w:t xml:space="preserve">: 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สังกัดสำนักงานเขตพื้นที่การศึกษาประถมศึกษากาฬสินธุ์ เขต 1 มีลักษณะเป็นแบบปลายเปิด</w:t>
      </w:r>
      <w:r w:rsidR="00DA6B41" w:rsidRPr="00AD3594">
        <w:rPr>
          <w:rFonts w:asciiTheme="majorBidi" w:hAnsiTheme="majorBidi" w:cstheme="majorBidi"/>
          <w:sz w:val="32"/>
          <w:szCs w:val="32"/>
        </w:rPr>
        <w:t xml:space="preserve"> (Open Ended)</w:t>
      </w:r>
    </w:p>
    <w:p w:rsidR="008C0E0E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AD3594">
        <w:rPr>
          <w:rFonts w:asciiTheme="majorBidi" w:hAnsiTheme="majorBidi" w:cstheme="majorBidi" w:hint="cs"/>
          <w:sz w:val="32"/>
          <w:szCs w:val="32"/>
          <w:cs/>
        </w:rPr>
        <w:tab/>
      </w:r>
      <w:r w:rsidRPr="00AD3594">
        <w:rPr>
          <w:rFonts w:asciiTheme="majorBidi" w:hAnsiTheme="majorBidi" w:cstheme="majorBidi" w:hint="cs"/>
          <w:sz w:val="32"/>
          <w:szCs w:val="32"/>
          <w:cs/>
        </w:rPr>
        <w:tab/>
      </w:r>
      <w:r w:rsidR="008C0E0E" w:rsidRPr="00AD3594">
        <w:rPr>
          <w:rFonts w:asciiTheme="majorBidi" w:hAnsiTheme="majorBidi" w:cstheme="majorBidi"/>
          <w:sz w:val="32"/>
          <w:szCs w:val="32"/>
          <w:cs/>
        </w:rPr>
        <w:t>ตอนที่ 4 เปรียบเ</w:t>
      </w:r>
      <w:r w:rsidR="008C0E0E" w:rsidRPr="001010CB">
        <w:rPr>
          <w:rFonts w:asciiTheme="majorBidi" w:hAnsiTheme="majorBidi" w:cstheme="majorBidi"/>
          <w:sz w:val="32"/>
          <w:szCs w:val="32"/>
          <w:cs/>
        </w:rPr>
        <w:t xml:space="preserve">ทียบสภาพการบริหารจัดการสถานศึกษาตามหลักปรัชญาของเศรษฐกิจพอเพียงกรณีศึกษา </w:t>
      </w:r>
      <w:r w:rsidR="008C0E0E" w:rsidRPr="001010CB">
        <w:rPr>
          <w:rFonts w:asciiTheme="majorBidi" w:hAnsiTheme="majorBidi" w:cstheme="majorBidi"/>
          <w:sz w:val="32"/>
          <w:szCs w:val="32"/>
        </w:rPr>
        <w:t xml:space="preserve">: </w:t>
      </w:r>
      <w:r w:rsidR="008C0E0E" w:rsidRPr="001010C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โรงเรียนเซนต์ยอแซฟกาฬสินธุ์สำนักงานเขตพื้นที่การศึกษาประถมศึกษากาฬสินธุ์ เขต 1</w:t>
      </w:r>
      <w:r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0E0E" w:rsidRPr="001010CB">
        <w:rPr>
          <w:rFonts w:asciiTheme="majorBidi" w:hAnsiTheme="majorBidi" w:cstheme="majorBidi"/>
          <w:sz w:val="32"/>
          <w:szCs w:val="32"/>
          <w:cs/>
        </w:rPr>
        <w:t xml:space="preserve">ใช้ค่า </w:t>
      </w:r>
      <w:r w:rsidR="00C21CBC" w:rsidRPr="001010CB">
        <w:rPr>
          <w:rFonts w:asciiTheme="majorBidi" w:hAnsiTheme="majorBidi" w:cstheme="majorBidi"/>
          <w:sz w:val="32"/>
          <w:szCs w:val="32"/>
        </w:rPr>
        <w:t>T-test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24"/>
          <w:szCs w:val="24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6"/>
          <w:szCs w:val="36"/>
        </w:rPr>
      </w:pPr>
      <w:r w:rsidRPr="001010CB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การสร้างเครื่องมือที่ใช้ในการวิจัย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12"/>
          <w:szCs w:val="12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เครื่องมือที่ใช้ในการเก็บรวบรวมข้อมูลผู้วิจัยได้ดำเนินการตามขั้นตอนดังต่อไปนี้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E01CB4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>1</w:t>
      </w:r>
      <w:r w:rsidR="005005DE" w:rsidRPr="001010CB">
        <w:rPr>
          <w:rFonts w:asciiTheme="majorBidi" w:hAnsiTheme="majorBidi" w:cstheme="majorBidi"/>
          <w:sz w:val="32"/>
          <w:szCs w:val="32"/>
        </w:rPr>
        <w:t>.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ศึกษาค้นคว้าเอกสารบทความและงานวิจัยที่เกี่ยวข้องเพื่อเป็นแนวทางในการสร้างเครื่องมือให้ครอบคลุมเนื้อหาที่กำหนด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E01CB4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/>
          <w:sz w:val="32"/>
          <w:szCs w:val="32"/>
        </w:rPr>
        <w:t>2.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="005005DE"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สร้างแบบสอบถามโดยเขียนเป็นข้อกระทงความของแบบสอบถามตามขอบเขตด้านเนื้อหา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E01CB4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/>
          <w:sz w:val="32"/>
          <w:szCs w:val="32"/>
        </w:rPr>
        <w:t>3.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นำแบบสอบถามฉบับร่างเสนออาจารย์ที่ปรึกษาเพื่อพิจารณาตรวจสอบแนะนำและปรับปรุงแก้ไขให้มีความเหมาะสมกับวัตถุประสงค์ของการวิจัย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E01CB4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/>
          <w:sz w:val="32"/>
          <w:szCs w:val="32"/>
        </w:rPr>
        <w:t>4.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นำแบบสอบถามไปให้ผู้เชี่ยวชาญตรวจสอบคุณภาพเบื้องต้นด้วยการแสดงหลักฐานความเที่ยงตรงตามเนื้อหา</w:t>
      </w:r>
      <w:r w:rsidRPr="001010CB">
        <w:rPr>
          <w:rFonts w:asciiTheme="majorBidi" w:hAnsiTheme="majorBidi" w:cstheme="majorBidi"/>
          <w:sz w:val="32"/>
          <w:szCs w:val="32"/>
        </w:rPr>
        <w:t xml:space="preserve"> (Content Validity) </w:t>
      </w:r>
      <w:r w:rsidRPr="001010CB">
        <w:rPr>
          <w:rFonts w:asciiTheme="majorBidi" w:hAnsiTheme="majorBidi" w:cstheme="majorBidi"/>
          <w:sz w:val="32"/>
          <w:szCs w:val="32"/>
          <w:cs/>
        </w:rPr>
        <w:t>ของแบบสอบถามโดยให้ผู้เชี่ยวชาญตรวจสอบจำนวน</w:t>
      </w:r>
      <w:r w:rsidRPr="001010CB">
        <w:rPr>
          <w:rFonts w:asciiTheme="majorBidi" w:hAnsiTheme="majorBidi" w:cstheme="majorBidi"/>
          <w:sz w:val="32"/>
          <w:szCs w:val="32"/>
        </w:rPr>
        <w:t xml:space="preserve"> 3</w:t>
      </w:r>
      <w:r w:rsidRPr="001010CB">
        <w:rPr>
          <w:rFonts w:asciiTheme="majorBidi" w:hAnsiTheme="majorBidi" w:cstheme="majorBidi"/>
          <w:sz w:val="32"/>
          <w:szCs w:val="32"/>
          <w:cs/>
        </w:rPr>
        <w:t>ท่าน</w:t>
      </w:r>
      <w:bookmarkStart w:id="0" w:name="_GoBack"/>
      <w:bookmarkEnd w:id="0"/>
    </w:p>
    <w:p w:rsidR="00DA6B41" w:rsidRPr="001010CB" w:rsidRDefault="00E01CB4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>4.1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>บาทหลวงขวัญ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 xml:space="preserve"> ถิ่นวัลย์ ผู้อำนวยการฝ่ายการศึกษาสังฑมณฑลท่าแร่ </w:t>
      </w:r>
      <w:r w:rsidR="00B27C9F" w:rsidRPr="001010CB">
        <w:rPr>
          <w:rFonts w:asciiTheme="majorBidi" w:hAnsiTheme="majorBidi" w:cstheme="majorBidi"/>
          <w:sz w:val="32"/>
          <w:szCs w:val="32"/>
        </w:rPr>
        <w:t xml:space="preserve">– 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>หนองแสง, ผู้รับใบอนุญาตและผู้จัดการโรงเรียนเซนต์ยอแซฟกุฉินารายน์</w:t>
      </w:r>
    </w:p>
    <w:p w:rsidR="00AD3594" w:rsidRDefault="00E01CB4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>4.2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 xml:space="preserve">บาทหลวงวิรัช 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>นารินรักษ์ ผู้รับใบอนุญาตและผู้จัดการโรงเรียนเซนต์</w:t>
      </w:r>
    </w:p>
    <w:p w:rsidR="00DA6B41" w:rsidRPr="001010CB" w:rsidRDefault="00B27C9F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>ยอแซฟสกลนคร (ศูนย์อำนวยการโรงเรียนในเครือเซนต์ยอแซฟ)</w:t>
      </w:r>
    </w:p>
    <w:p w:rsidR="00AD3594" w:rsidRDefault="00E01CB4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Pr="001010CB">
        <w:rPr>
          <w:rFonts w:asciiTheme="majorBidi" w:hAnsiTheme="majorBidi" w:cstheme="majorBidi" w:hint="cs"/>
          <w:sz w:val="32"/>
          <w:szCs w:val="32"/>
          <w:cs/>
        </w:rPr>
        <w:tab/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>4.3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 xml:space="preserve"> บาทหลวงวีระพงษ</w:t>
      </w:r>
      <w:r w:rsidR="001F7D73" w:rsidRPr="001010CB">
        <w:rPr>
          <w:rFonts w:asciiTheme="majorBidi" w:hAnsiTheme="majorBidi" w:cstheme="majorBidi"/>
          <w:sz w:val="32"/>
          <w:szCs w:val="32"/>
          <w:cs/>
        </w:rPr>
        <w:t>์ โพธิมล ผู้รับใบอนุญาตและผู้จัด</w:t>
      </w:r>
      <w:r w:rsidR="00B27C9F" w:rsidRPr="001010CB">
        <w:rPr>
          <w:rFonts w:asciiTheme="majorBidi" w:hAnsiTheme="majorBidi" w:cstheme="majorBidi"/>
          <w:sz w:val="32"/>
          <w:szCs w:val="32"/>
          <w:cs/>
        </w:rPr>
        <w:t>การโรงเรียนเซนต์</w:t>
      </w:r>
    </w:p>
    <w:p w:rsidR="00DA6B41" w:rsidRPr="001010CB" w:rsidRDefault="00B27C9F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>ยอแซฟกาฬสินธุ์</w:t>
      </w:r>
      <w:r w:rsidR="00F237A5"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ได้พิจารณาความสอดคล้องของข้อคำถามกับนิยามเชิงปฏิบัติการที่ได้นิยามไว้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โดยคัดเลือกข้อคำถามที่มีค่าดัชนีความสอดคล้อง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(IOC) </w:t>
      </w:r>
      <w:r w:rsidR="00BD073C" w:rsidRPr="001010CB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C21CBC" w:rsidRPr="001010CB">
        <w:rPr>
          <w:rFonts w:asciiTheme="majorBidi" w:hAnsiTheme="majorBidi" w:cstheme="majorBidi"/>
          <w:sz w:val="32"/>
          <w:szCs w:val="32"/>
        </w:rPr>
        <w:t xml:space="preserve"> .67</w:t>
      </w:r>
      <w:r w:rsidR="00C21CBC" w:rsidRPr="001010CB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ซึ่งคัดเลือกข้อคำถามไว้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60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ข้อจำแนกเป็นการบริหารจัดการสถานศึกษา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ด้าน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ๆ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ละ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15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ข้อและแก้ไขปรับปรุงตามคำแนะนำของผู้เชี่ยวชาญแล้วจัดพิมพ์เป็นฉบับร่าง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  <w:cs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E01CB4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5.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นำแบบสอบถามที่ผู้เชี่ยวชาญตรวจสอบและแก้ไขแล้วไปทดลองกับโรงเรียน</w:t>
      </w:r>
      <w:r w:rsidR="004A1B0E" w:rsidRPr="001010CB">
        <w:rPr>
          <w:rFonts w:asciiTheme="majorBidi" w:hAnsiTheme="majorBidi" w:cstheme="majorBidi"/>
          <w:sz w:val="32"/>
          <w:szCs w:val="32"/>
          <w:cs/>
        </w:rPr>
        <w:t>ในเครือเซนต์ยอแซฟ คือ โรงเรียนเซนต์ยอแซฟกุฉินารายน์</w:t>
      </w:r>
      <w:r w:rsidR="00BD073C" w:rsidRPr="001010CB">
        <w:rPr>
          <w:rFonts w:asciiTheme="majorBidi" w:hAnsiTheme="majorBidi" w:cstheme="majorBidi"/>
          <w:sz w:val="32"/>
          <w:szCs w:val="32"/>
          <w:cs/>
        </w:rPr>
        <w:t xml:space="preserve">ที่ไม่ใช่กลุ่มประชากร จำนวน </w:t>
      </w:r>
      <w:r w:rsidR="00BD073C" w:rsidRPr="001010CB">
        <w:rPr>
          <w:rFonts w:asciiTheme="majorBidi" w:hAnsiTheme="majorBidi" w:cstheme="majorBidi"/>
          <w:sz w:val="32"/>
          <w:szCs w:val="32"/>
        </w:rPr>
        <w:t xml:space="preserve">30 </w:t>
      </w:r>
      <w:r w:rsidR="00BD073C" w:rsidRPr="001010CB">
        <w:rPr>
          <w:rFonts w:asciiTheme="majorBidi" w:hAnsiTheme="majorBidi" w:cstheme="majorBidi"/>
          <w:sz w:val="32"/>
          <w:szCs w:val="32"/>
          <w:cs/>
        </w:rPr>
        <w:t>คน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E01CB4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6.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นำแบบสอบถามที่ได้รับคืนมาไปวิเคราะห์หาความเชื่อมั่น</w:t>
      </w:r>
      <w:r w:rsidRPr="001010CB">
        <w:rPr>
          <w:rFonts w:asciiTheme="majorBidi" w:hAnsiTheme="majorBidi" w:cstheme="majorBidi"/>
          <w:sz w:val="32"/>
          <w:szCs w:val="32"/>
        </w:rPr>
        <w:t xml:space="preserve"> (Reliabillity) </w:t>
      </w:r>
      <w:r w:rsidRPr="001010CB">
        <w:rPr>
          <w:rFonts w:asciiTheme="majorBidi" w:hAnsiTheme="majorBidi" w:cstheme="majorBidi"/>
          <w:sz w:val="32"/>
          <w:szCs w:val="32"/>
          <w:cs/>
        </w:rPr>
        <w:t>ของแบบสอบถามทั้งฉบับโดยใช้วิธีหาค่าสัมประสิทธิ์อัลฟา</w:t>
      </w:r>
      <w:r w:rsidRPr="001010CB">
        <w:rPr>
          <w:rFonts w:asciiTheme="majorBidi" w:hAnsiTheme="majorBidi" w:cstheme="majorBidi"/>
          <w:sz w:val="32"/>
          <w:szCs w:val="32"/>
        </w:rPr>
        <w:t xml:space="preserve"> (Alpha Coefficient) </w:t>
      </w:r>
      <w:r w:rsidRPr="001010CB">
        <w:rPr>
          <w:rFonts w:asciiTheme="majorBidi" w:hAnsiTheme="majorBidi" w:cstheme="majorBidi"/>
          <w:sz w:val="32"/>
          <w:szCs w:val="32"/>
          <w:cs/>
        </w:rPr>
        <w:t>ของ</w:t>
      </w:r>
      <w:r w:rsidRPr="001010CB">
        <w:rPr>
          <w:rFonts w:asciiTheme="majorBidi" w:hAnsiTheme="majorBidi" w:cstheme="majorBidi"/>
          <w:sz w:val="32"/>
          <w:szCs w:val="32"/>
        </w:rPr>
        <w:t xml:space="preserve"> Cronbach </w:t>
      </w:r>
      <w:r w:rsidRPr="001010CB">
        <w:rPr>
          <w:rFonts w:asciiTheme="majorBidi" w:hAnsiTheme="majorBidi" w:cstheme="majorBidi"/>
          <w:sz w:val="32"/>
          <w:szCs w:val="32"/>
          <w:cs/>
        </w:rPr>
        <w:t>ได้ค่าความเชื่อมั่นตามแบบสอบถามทั้งฉบับ</w:t>
      </w:r>
      <w:r w:rsidR="00BD073C" w:rsidRPr="001010CB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BD073C" w:rsidRPr="001010CB">
        <w:rPr>
          <w:rFonts w:asciiTheme="majorBidi" w:hAnsiTheme="majorBidi" w:cstheme="majorBidi"/>
          <w:sz w:val="32"/>
          <w:szCs w:val="32"/>
        </w:rPr>
        <w:t xml:space="preserve"> 0.982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E01CB4" w:rsidRPr="001010CB">
        <w:rPr>
          <w:rFonts w:asciiTheme="majorBidi" w:hAnsiTheme="majorBidi" w:cstheme="majorBidi"/>
          <w:sz w:val="32"/>
          <w:szCs w:val="32"/>
        </w:rPr>
        <w:tab/>
      </w:r>
      <w:r w:rsidR="005005DE" w:rsidRPr="001010CB">
        <w:rPr>
          <w:rFonts w:asciiTheme="majorBidi" w:hAnsiTheme="majorBidi" w:cstheme="majorBidi" w:hint="cs"/>
          <w:sz w:val="32"/>
          <w:szCs w:val="32"/>
          <w:cs/>
        </w:rPr>
        <w:t>7.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นำแบบสอบถามที่ได้ตรวจสอบคุณภาพเครื่องมือแล้วเสนออาจารย์ที่ปรึกษา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เพื่อตรวจสอบความถูกต้องสมบูรณ์อีกครั้งหนึ่ง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แล้วจัดพิมพ์เป็นแบบสอบถามฉบับสมบูรณ์เพื่อนำไปใช้ในการเก็บรวบรวมข้อมูลต่อไป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1010CB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>1</w:t>
      </w:r>
      <w:r w:rsidR="005005DE" w:rsidRPr="001010CB">
        <w:rPr>
          <w:rFonts w:asciiTheme="majorBidi" w:hAnsiTheme="majorBidi" w:cstheme="majorBidi"/>
          <w:sz w:val="32"/>
          <w:szCs w:val="32"/>
        </w:rPr>
        <w:t>.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ผู้วิจัย ขอหนังสือจากบัณฑิตวิทยาลัย ประจำสาขาวิชาการบริหารจัดการการศึกษาถึงผู้จัดการโรงเรียนเซนต์ยอแซฟกาฬสินธุ์ สังกัดสำนักงานเขตพื้นที่การศึกษาประถมศึกษากาฬสินธุ์ เขต 1</w:t>
      </w:r>
      <w:r w:rsidR="00343871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เพื่อขอความอนุเคราะห์ในการเก็บรวบรวมข้อมูล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>2</w:t>
      </w:r>
      <w:r w:rsidR="005005DE" w:rsidRPr="001010CB">
        <w:rPr>
          <w:rFonts w:asciiTheme="majorBidi" w:hAnsiTheme="majorBidi" w:cstheme="majorBidi"/>
          <w:sz w:val="32"/>
          <w:szCs w:val="32"/>
        </w:rPr>
        <w:t>.</w:t>
      </w:r>
      <w:r w:rsidR="00F237A5"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ผู้วิจัย ดำเนินการเก็บรวบรวมข้อมูลด้วยตนเอง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>3</w:t>
      </w:r>
      <w:r w:rsidR="005005DE" w:rsidRPr="001010CB">
        <w:rPr>
          <w:rFonts w:asciiTheme="majorBidi" w:hAnsiTheme="majorBidi" w:cstheme="majorBidi"/>
          <w:sz w:val="32"/>
          <w:szCs w:val="32"/>
        </w:rPr>
        <w:t>.</w:t>
      </w:r>
      <w:r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ผู้วิจัยเก็บแบบสอบถามคืนครบตามจำนวนคิดเป็นร้อยละ</w:t>
      </w:r>
      <w:r w:rsidRPr="001010CB">
        <w:rPr>
          <w:rFonts w:asciiTheme="majorBidi" w:hAnsiTheme="majorBidi" w:cstheme="majorBidi"/>
          <w:sz w:val="32"/>
          <w:szCs w:val="32"/>
        </w:rPr>
        <w:t xml:space="preserve"> 100 </w:t>
      </w:r>
      <w:r w:rsidRPr="001010CB">
        <w:rPr>
          <w:rFonts w:asciiTheme="majorBidi" w:hAnsiTheme="majorBidi" w:cstheme="majorBidi"/>
          <w:sz w:val="32"/>
          <w:szCs w:val="32"/>
          <w:cs/>
        </w:rPr>
        <w:t>แบบสอบถามทั้งหมดสมบูรณ์สามารถนำมาวิเคราะห์ได้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24"/>
          <w:szCs w:val="24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1010CB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การวิเคราะห์ข้อมูลและสถิติที่ใช้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  <w:cs/>
        </w:rPr>
        <w:tab/>
        <w:t>ผู้ศึกษาได้ดำเนินการวิเคราะห์ข้อมูลดังนี้</w:t>
      </w:r>
    </w:p>
    <w:p w:rsidR="00C21CBC" w:rsidRPr="00AD3594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AD3594">
        <w:rPr>
          <w:rFonts w:asciiTheme="majorBidi" w:hAnsiTheme="majorBidi" w:cstheme="majorBidi"/>
          <w:sz w:val="32"/>
          <w:szCs w:val="32"/>
          <w:cs/>
        </w:rPr>
        <w:tab/>
      </w:r>
      <w:r w:rsidR="00F237A5" w:rsidRPr="00AD3594">
        <w:rPr>
          <w:rFonts w:asciiTheme="majorBidi" w:hAnsiTheme="majorBidi" w:cstheme="majorBidi" w:hint="cs"/>
          <w:sz w:val="32"/>
          <w:szCs w:val="32"/>
          <w:cs/>
        </w:rPr>
        <w:tab/>
      </w:r>
      <w:r w:rsidRPr="00AD3594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AD3594">
        <w:rPr>
          <w:rFonts w:asciiTheme="majorBidi" w:hAnsiTheme="majorBidi" w:cstheme="majorBidi"/>
          <w:sz w:val="32"/>
          <w:szCs w:val="32"/>
        </w:rPr>
        <w:t xml:space="preserve"> 1</w:t>
      </w:r>
      <w:r w:rsidR="00F237A5" w:rsidRPr="00AD3594">
        <w:rPr>
          <w:rFonts w:asciiTheme="majorBidi" w:hAnsiTheme="majorBidi" w:cstheme="majorBidi"/>
          <w:sz w:val="32"/>
          <w:szCs w:val="32"/>
        </w:rPr>
        <w:t xml:space="preserve"> </w:t>
      </w:r>
      <w:r w:rsidRPr="00AD3594">
        <w:rPr>
          <w:rFonts w:asciiTheme="majorBidi" w:hAnsiTheme="majorBidi" w:cstheme="majorBidi"/>
          <w:sz w:val="32"/>
          <w:szCs w:val="32"/>
          <w:cs/>
        </w:rPr>
        <w:t>สถานภาพของผู้ตอบแบบสอบถามวิเคราะห์โดยใช้ร้อยละ</w:t>
      </w:r>
      <w:r w:rsidRPr="00AD3594">
        <w:rPr>
          <w:rFonts w:asciiTheme="majorBidi" w:hAnsiTheme="majorBidi" w:cstheme="majorBidi"/>
          <w:sz w:val="32"/>
          <w:szCs w:val="32"/>
          <w:cs/>
        </w:rPr>
        <w:tab/>
      </w:r>
    </w:p>
    <w:p w:rsidR="00DA6B41" w:rsidRPr="001010CB" w:rsidRDefault="005005DE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AD3594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AD3594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DA6B41" w:rsidRPr="00AD3594">
        <w:rPr>
          <w:rFonts w:asciiTheme="majorBidi" w:hAnsiTheme="majorBidi" w:cstheme="majorBidi"/>
          <w:sz w:val="32"/>
          <w:szCs w:val="32"/>
        </w:rPr>
        <w:t xml:space="preserve"> 2</w:t>
      </w:r>
      <w:r w:rsidR="00F237A5" w:rsidRPr="00AD359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การบริห</w:t>
      </w:r>
      <w:r w:rsidR="001F487D" w:rsidRPr="00AD3594">
        <w:rPr>
          <w:rFonts w:asciiTheme="majorBidi" w:hAnsiTheme="majorBidi" w:cstheme="majorBidi"/>
          <w:sz w:val="32"/>
          <w:szCs w:val="32"/>
          <w:cs/>
        </w:rPr>
        <w:t>ารจัดการสถานศึกษาตามหลัก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1F487D" w:rsidRPr="00AD3594">
        <w:rPr>
          <w:rFonts w:asciiTheme="majorBidi" w:hAnsiTheme="majorBidi" w:cstheme="majorBidi"/>
          <w:sz w:val="32"/>
          <w:szCs w:val="32"/>
          <w:cs/>
        </w:rPr>
        <w:t>ของ</w:t>
      </w:r>
      <w:r w:rsidR="00DA6B41" w:rsidRPr="00AD3594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สำนักงานเขตพื้นที่การศึกษาประถมศึกษากาฬสินธุ์ เขต 1 วิเคราะห์ข้อมูลโดยใช้ค่าเฉลี่ยและส่วนเบี่ยงเบนมาตรฐานนำเสนอในรูปตารางประกอบการบรรยายโดยกำหนดเกณฑ์การแปลผลและความหมายของการปฏิบัติที่เป็นจริงในสถานศึกษาจากคะแนนเฉลี่ยเป็น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5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ระดับดังนี้</w:t>
      </w:r>
      <w:r w:rsidR="00DA6B41" w:rsidRPr="001010CB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กนกทิพย์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  <w:cs/>
        </w:rPr>
        <w:t>พัฒนาพัวพันธ์</w:t>
      </w:r>
      <w:r w:rsidR="00DA6B41" w:rsidRPr="001010CB">
        <w:rPr>
          <w:rFonts w:asciiTheme="majorBidi" w:hAnsiTheme="majorBidi" w:cstheme="majorBidi"/>
          <w:sz w:val="32"/>
          <w:szCs w:val="32"/>
        </w:rPr>
        <w:t>.</w:t>
      </w:r>
      <w:r w:rsidR="00F237A5"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1010CB">
        <w:rPr>
          <w:rFonts w:asciiTheme="majorBidi" w:hAnsiTheme="majorBidi" w:cstheme="majorBidi"/>
          <w:sz w:val="32"/>
          <w:szCs w:val="32"/>
        </w:rPr>
        <w:t>2555 : 63)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Pr="001010CB">
        <w:rPr>
          <w:rFonts w:asciiTheme="majorBidi" w:hAnsiTheme="majorBidi" w:cstheme="majorBidi"/>
          <w:sz w:val="32"/>
          <w:szCs w:val="32"/>
        </w:rPr>
        <w:t xml:space="preserve">1.00 - 1.49 </w:t>
      </w:r>
      <w:r w:rsidRPr="001010C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ระดับการปฏิบัติน้อยที่สุด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Pr="001010CB">
        <w:rPr>
          <w:rFonts w:asciiTheme="majorBidi" w:hAnsiTheme="majorBidi" w:cstheme="majorBidi"/>
          <w:sz w:val="32"/>
          <w:szCs w:val="32"/>
        </w:rPr>
        <w:t xml:space="preserve">1.50 - 2.49 </w:t>
      </w:r>
      <w:r w:rsidRPr="001010C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ระดับการปฏิบัติน้อย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Pr="001010CB">
        <w:rPr>
          <w:rFonts w:asciiTheme="majorBidi" w:hAnsiTheme="majorBidi" w:cstheme="majorBidi"/>
          <w:sz w:val="32"/>
          <w:szCs w:val="32"/>
        </w:rPr>
        <w:t xml:space="preserve">2.50 - 3.49 </w:t>
      </w:r>
      <w:r w:rsidRPr="001010C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ระดับการปฏิบัติปานกลาง</w:t>
      </w:r>
    </w:p>
    <w:p w:rsidR="00DA6B41" w:rsidRPr="001010CB" w:rsidRDefault="00DA6B41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="00F237A5" w:rsidRPr="001010CB">
        <w:rPr>
          <w:rFonts w:asciiTheme="majorBidi" w:hAnsiTheme="majorBidi" w:cstheme="majorBidi"/>
          <w:sz w:val="32"/>
          <w:szCs w:val="32"/>
        </w:rPr>
        <w:tab/>
      </w:r>
      <w:r w:rsidRPr="001010CB">
        <w:rPr>
          <w:rFonts w:asciiTheme="majorBidi" w:hAnsiTheme="majorBidi" w:cstheme="majorBidi"/>
          <w:sz w:val="32"/>
          <w:szCs w:val="32"/>
        </w:rPr>
        <w:t xml:space="preserve">3.50 - 4.49 </w:t>
      </w:r>
      <w:r w:rsidRPr="001010C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237A5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10CB">
        <w:rPr>
          <w:rFonts w:asciiTheme="majorBidi" w:hAnsiTheme="majorBidi" w:cstheme="majorBidi"/>
          <w:sz w:val="32"/>
          <w:szCs w:val="32"/>
          <w:cs/>
        </w:rPr>
        <w:t>ระดับการปฏิบัติมาก</w:t>
      </w:r>
    </w:p>
    <w:p w:rsidR="0016396C" w:rsidRPr="001010CB" w:rsidRDefault="00F237A5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010CB">
        <w:rPr>
          <w:rFonts w:asciiTheme="majorBidi" w:hAnsiTheme="majorBidi" w:cstheme="majorBidi"/>
          <w:sz w:val="32"/>
          <w:szCs w:val="32"/>
        </w:rPr>
        <w:tab/>
      </w:r>
      <w:r w:rsidRPr="001010CB">
        <w:rPr>
          <w:rFonts w:asciiTheme="majorBidi" w:hAnsiTheme="majorBidi" w:cstheme="majorBidi"/>
          <w:sz w:val="32"/>
          <w:szCs w:val="32"/>
        </w:rPr>
        <w:tab/>
      </w:r>
      <w:r w:rsidRPr="001010CB">
        <w:rPr>
          <w:rFonts w:asciiTheme="majorBidi" w:hAnsiTheme="majorBidi" w:cstheme="majorBidi"/>
          <w:sz w:val="32"/>
          <w:szCs w:val="32"/>
        </w:rPr>
        <w:tab/>
      </w:r>
      <w:r w:rsidRPr="001010CB">
        <w:rPr>
          <w:rFonts w:asciiTheme="majorBidi" w:hAnsiTheme="majorBidi" w:cstheme="majorBidi"/>
          <w:sz w:val="32"/>
          <w:szCs w:val="32"/>
        </w:rPr>
        <w:tab/>
      </w:r>
      <w:r w:rsidR="0016396C" w:rsidRPr="001010CB">
        <w:rPr>
          <w:rFonts w:asciiTheme="majorBidi" w:hAnsiTheme="majorBidi" w:cstheme="majorBidi"/>
          <w:sz w:val="32"/>
          <w:szCs w:val="32"/>
        </w:rPr>
        <w:t xml:space="preserve">4.50 - 5.00 </w:t>
      </w:r>
      <w:r w:rsidR="0016396C" w:rsidRPr="001010C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396C" w:rsidRPr="001010CB">
        <w:rPr>
          <w:rFonts w:asciiTheme="majorBidi" w:hAnsiTheme="majorBidi" w:cstheme="majorBidi"/>
          <w:sz w:val="32"/>
          <w:szCs w:val="32"/>
          <w:cs/>
        </w:rPr>
        <w:t>ระดับการปฏิบัติมากที่สุด</w:t>
      </w:r>
    </w:p>
    <w:p w:rsidR="00DA6B41" w:rsidRPr="00AD3594" w:rsidRDefault="0016396C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  <w:r w:rsidRPr="00AD3594">
        <w:rPr>
          <w:rFonts w:asciiTheme="majorBidi" w:hAnsiTheme="majorBidi" w:cstheme="majorBidi"/>
          <w:sz w:val="32"/>
          <w:szCs w:val="32"/>
          <w:cs/>
        </w:rPr>
        <w:tab/>
      </w:r>
      <w:r w:rsidR="005005DE" w:rsidRPr="00AD3594">
        <w:rPr>
          <w:rFonts w:asciiTheme="majorBidi" w:hAnsiTheme="majorBidi" w:cstheme="majorBidi" w:hint="cs"/>
          <w:sz w:val="32"/>
          <w:szCs w:val="32"/>
          <w:cs/>
        </w:rPr>
        <w:tab/>
      </w:r>
      <w:r w:rsidRPr="00AD3594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AD3594">
        <w:rPr>
          <w:rFonts w:asciiTheme="majorBidi" w:hAnsiTheme="majorBidi" w:cstheme="majorBidi"/>
          <w:sz w:val="32"/>
          <w:szCs w:val="32"/>
        </w:rPr>
        <w:t xml:space="preserve"> 3</w:t>
      </w:r>
      <w:r w:rsidR="00F237A5" w:rsidRPr="00AD3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D3594">
        <w:rPr>
          <w:rFonts w:asciiTheme="majorBidi" w:hAnsiTheme="majorBidi" w:cstheme="majorBidi"/>
          <w:sz w:val="32"/>
          <w:szCs w:val="32"/>
          <w:cs/>
        </w:rPr>
        <w:t>ข้อเสนอแนะเกี่ยวก</w:t>
      </w:r>
      <w:r w:rsidR="001F487D" w:rsidRPr="00AD3594">
        <w:rPr>
          <w:rFonts w:asciiTheme="majorBidi" w:hAnsiTheme="majorBidi" w:cstheme="majorBidi"/>
          <w:sz w:val="32"/>
          <w:szCs w:val="32"/>
          <w:cs/>
        </w:rPr>
        <w:t>ับการบริหารจัดการสถานศึกษาตามหลัก</w:t>
      </w:r>
      <w:r w:rsidRPr="00AD3594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ปรัชญาของเศรษฐกิจพอเพียงวิเคราะห์ข้อมูลโดยการหาค่าความถี่</w:t>
      </w:r>
    </w:p>
    <w:p w:rsidR="00C21CBC" w:rsidRPr="001010CB" w:rsidRDefault="005005DE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AD3594">
        <w:rPr>
          <w:rFonts w:asciiTheme="majorBidi" w:hAnsiTheme="majorBidi" w:cstheme="majorBidi" w:hint="cs"/>
          <w:sz w:val="32"/>
          <w:szCs w:val="32"/>
          <w:cs/>
        </w:rPr>
        <w:tab/>
      </w:r>
      <w:r w:rsidRPr="00AD3594">
        <w:rPr>
          <w:rFonts w:asciiTheme="majorBidi" w:hAnsiTheme="majorBidi" w:cstheme="majorBidi" w:hint="cs"/>
          <w:sz w:val="32"/>
          <w:szCs w:val="32"/>
          <w:cs/>
        </w:rPr>
        <w:tab/>
      </w:r>
      <w:r w:rsidR="00C21CBC" w:rsidRPr="00AD3594">
        <w:rPr>
          <w:rFonts w:asciiTheme="majorBidi" w:hAnsiTheme="majorBidi" w:cstheme="majorBidi"/>
          <w:sz w:val="32"/>
          <w:szCs w:val="32"/>
          <w:cs/>
        </w:rPr>
        <w:t>ตอนที่ 4 เปรียบเทียบสภาพการบริหารจัดการสถานศึกษาตามหลักปรัชญาของเ</w:t>
      </w:r>
      <w:r w:rsidR="00C21CBC" w:rsidRPr="001010CB">
        <w:rPr>
          <w:rFonts w:asciiTheme="majorBidi" w:hAnsiTheme="majorBidi" w:cstheme="majorBidi"/>
          <w:sz w:val="32"/>
          <w:szCs w:val="32"/>
          <w:cs/>
        </w:rPr>
        <w:t xml:space="preserve">ศรษฐกิจพอเพียงกรณีศึกษา </w:t>
      </w:r>
      <w:r w:rsidR="00C21CBC" w:rsidRPr="001010CB">
        <w:rPr>
          <w:rFonts w:asciiTheme="majorBidi" w:hAnsiTheme="majorBidi" w:cstheme="majorBidi"/>
          <w:sz w:val="32"/>
          <w:szCs w:val="32"/>
        </w:rPr>
        <w:t xml:space="preserve">: </w:t>
      </w:r>
      <w:r w:rsidR="00C21CBC" w:rsidRPr="001010C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โรงเรียนเซนต์ยอแซฟกาฬสินธุ์สำนักงานเขตพื้นที่การศึกษาประถมศึกษากาฬสินธุ์ เขต 1</w:t>
      </w:r>
      <w:r w:rsidR="00343871" w:rsidRPr="001010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1CBC" w:rsidRPr="001010CB">
        <w:rPr>
          <w:rFonts w:asciiTheme="majorBidi" w:hAnsiTheme="majorBidi" w:cstheme="majorBidi"/>
          <w:sz w:val="32"/>
          <w:szCs w:val="32"/>
          <w:cs/>
        </w:rPr>
        <w:t>วิเคราะห์ข้อมูลโดย</w:t>
      </w:r>
      <w:r w:rsidR="00343871" w:rsidRPr="001010CB">
        <w:rPr>
          <w:rFonts w:asciiTheme="majorBidi" w:hAnsiTheme="majorBidi" w:cstheme="majorBidi"/>
          <w:sz w:val="32"/>
          <w:szCs w:val="32"/>
        </w:rPr>
        <w:t xml:space="preserve"> </w:t>
      </w:r>
      <w:r w:rsidR="00C21CBC" w:rsidRPr="001010CB">
        <w:rPr>
          <w:rFonts w:asciiTheme="majorBidi" w:hAnsiTheme="majorBidi" w:cstheme="majorBidi"/>
          <w:sz w:val="32"/>
          <w:szCs w:val="32"/>
        </w:rPr>
        <w:t>T-test</w:t>
      </w:r>
    </w:p>
    <w:p w:rsidR="00C21CBC" w:rsidRPr="001010CB" w:rsidRDefault="00C21CBC" w:rsidP="00CD0E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</w:p>
    <w:sectPr w:rsidR="00C21CBC" w:rsidRPr="001010CB" w:rsidSect="00E01CB4">
      <w:headerReference w:type="default" r:id="rId8"/>
      <w:pgSz w:w="11906" w:h="16838" w:code="9"/>
      <w:pgMar w:top="2160" w:right="1800" w:bottom="1800" w:left="2160" w:header="1440" w:footer="0" w:gutter="0"/>
      <w:pgNumType w:start="9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8D" w:rsidRDefault="00FE168D" w:rsidP="005F0CB5">
      <w:r>
        <w:separator/>
      </w:r>
    </w:p>
  </w:endnote>
  <w:endnote w:type="continuationSeparator" w:id="1">
    <w:p w:rsidR="00FE168D" w:rsidRDefault="00FE168D" w:rsidP="005F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8D" w:rsidRDefault="00FE168D" w:rsidP="005F0CB5">
      <w:r>
        <w:separator/>
      </w:r>
    </w:p>
  </w:footnote>
  <w:footnote w:type="continuationSeparator" w:id="1">
    <w:p w:rsidR="00FE168D" w:rsidRDefault="00FE168D" w:rsidP="005F0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67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E4518F" w:rsidRDefault="00F46F2C">
        <w:pPr>
          <w:pStyle w:val="a4"/>
          <w:jc w:val="center"/>
        </w:pPr>
        <w:r w:rsidRPr="00F46F2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FD3B6D" w:rsidRPr="00CD0E62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F46F2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136D3" w:rsidRPr="001136D3">
          <w:rPr>
            <w:rFonts w:asciiTheme="majorBidi" w:hAnsiTheme="majorBidi" w:cs="Angsana New"/>
            <w:noProof/>
            <w:sz w:val="32"/>
            <w:szCs w:val="32"/>
            <w:lang w:val="th-TH"/>
          </w:rPr>
          <w:t>97</w:t>
        </w:r>
        <w:r w:rsidRPr="00CD0E62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E4518F" w:rsidRDefault="00E451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4B"/>
    <w:multiLevelType w:val="hybridMultilevel"/>
    <w:tmpl w:val="1C789964"/>
    <w:lvl w:ilvl="0" w:tplc="03066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1E78E8"/>
    <w:multiLevelType w:val="hybridMultilevel"/>
    <w:tmpl w:val="675CA484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B3FF9"/>
    <w:multiLevelType w:val="hybridMultilevel"/>
    <w:tmpl w:val="177A235A"/>
    <w:lvl w:ilvl="0" w:tplc="FC2A6D7E">
      <w:start w:val="1"/>
      <w:numFmt w:val="decimal"/>
      <w:lvlText w:val="%1."/>
      <w:lvlJc w:val="left"/>
      <w:pPr>
        <w:ind w:left="555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562210A"/>
    <w:multiLevelType w:val="hybridMultilevel"/>
    <w:tmpl w:val="560214F6"/>
    <w:lvl w:ilvl="0" w:tplc="B4F8FB5A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DDD0B91"/>
    <w:multiLevelType w:val="hybridMultilevel"/>
    <w:tmpl w:val="C9F8E73C"/>
    <w:lvl w:ilvl="0" w:tplc="E67264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8954FB0"/>
    <w:multiLevelType w:val="hybridMultilevel"/>
    <w:tmpl w:val="961C44EA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27759"/>
    <w:multiLevelType w:val="hybridMultilevel"/>
    <w:tmpl w:val="3EF24808"/>
    <w:lvl w:ilvl="0" w:tplc="CD943F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0895EE7"/>
    <w:multiLevelType w:val="hybridMultilevel"/>
    <w:tmpl w:val="ABF41CEC"/>
    <w:lvl w:ilvl="0" w:tplc="533EF3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4AAE"/>
    <w:multiLevelType w:val="hybridMultilevel"/>
    <w:tmpl w:val="784E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6553"/>
    <w:multiLevelType w:val="multilevel"/>
    <w:tmpl w:val="DC184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0">
    <w:nsid w:val="345F67D9"/>
    <w:multiLevelType w:val="hybridMultilevel"/>
    <w:tmpl w:val="D97ABAB6"/>
    <w:lvl w:ilvl="0" w:tplc="E5E64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36F7"/>
    <w:multiLevelType w:val="hybridMultilevel"/>
    <w:tmpl w:val="3DAEADCA"/>
    <w:lvl w:ilvl="0" w:tplc="C28ABC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E1B455E"/>
    <w:multiLevelType w:val="hybridMultilevel"/>
    <w:tmpl w:val="D53623BA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10791"/>
    <w:multiLevelType w:val="hybridMultilevel"/>
    <w:tmpl w:val="C9207752"/>
    <w:lvl w:ilvl="0" w:tplc="30EAD1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6C620B5"/>
    <w:multiLevelType w:val="hybridMultilevel"/>
    <w:tmpl w:val="C97E9572"/>
    <w:lvl w:ilvl="0" w:tplc="77603E62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80C0BA9"/>
    <w:multiLevelType w:val="hybridMultilevel"/>
    <w:tmpl w:val="0352CD46"/>
    <w:lvl w:ilvl="0" w:tplc="5404AB24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E2585"/>
    <w:multiLevelType w:val="hybridMultilevel"/>
    <w:tmpl w:val="4BF2053A"/>
    <w:lvl w:ilvl="0" w:tplc="CCE2ADF6">
      <w:start w:val="1"/>
      <w:numFmt w:val="decimal"/>
      <w:lvlText w:val="%1."/>
      <w:lvlJc w:val="left"/>
      <w:pPr>
        <w:ind w:left="855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656765E1"/>
    <w:multiLevelType w:val="hybridMultilevel"/>
    <w:tmpl w:val="3758955E"/>
    <w:lvl w:ilvl="0" w:tplc="34D668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D44175E"/>
    <w:multiLevelType w:val="hybridMultilevel"/>
    <w:tmpl w:val="54EC4C74"/>
    <w:lvl w:ilvl="0" w:tplc="67DE4F14">
      <w:start w:val="1"/>
      <w:numFmt w:val="decimal"/>
      <w:lvlText w:val="%1."/>
      <w:lvlJc w:val="left"/>
      <w:pPr>
        <w:ind w:left="64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6DDE1DA9"/>
    <w:multiLevelType w:val="hybridMultilevel"/>
    <w:tmpl w:val="8D628A00"/>
    <w:lvl w:ilvl="0" w:tplc="829400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186D"/>
    <w:multiLevelType w:val="hybridMultilevel"/>
    <w:tmpl w:val="79320062"/>
    <w:lvl w:ilvl="0" w:tplc="A8C8AD1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04273CB"/>
    <w:multiLevelType w:val="hybridMultilevel"/>
    <w:tmpl w:val="F3B400CC"/>
    <w:lvl w:ilvl="0" w:tplc="B6069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16"/>
  </w:num>
  <w:num w:numId="7">
    <w:abstractNumId w:val="2"/>
  </w:num>
  <w:num w:numId="8">
    <w:abstractNumId w:val="3"/>
  </w:num>
  <w:num w:numId="9">
    <w:abstractNumId w:val="14"/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15"/>
  </w:num>
  <w:num w:numId="15">
    <w:abstractNumId w:val="18"/>
  </w:num>
  <w:num w:numId="16">
    <w:abstractNumId w:val="17"/>
  </w:num>
  <w:num w:numId="17">
    <w:abstractNumId w:val="8"/>
  </w:num>
  <w:num w:numId="18">
    <w:abstractNumId w:val="20"/>
  </w:num>
  <w:num w:numId="19">
    <w:abstractNumId w:val="11"/>
  </w:num>
  <w:num w:numId="20">
    <w:abstractNumId w:val="0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hideGrammaticalErrors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C6332"/>
    <w:rsid w:val="000022EC"/>
    <w:rsid w:val="00003AB9"/>
    <w:rsid w:val="0000527E"/>
    <w:rsid w:val="00015B9C"/>
    <w:rsid w:val="00037527"/>
    <w:rsid w:val="00054123"/>
    <w:rsid w:val="00056631"/>
    <w:rsid w:val="00057C74"/>
    <w:rsid w:val="00070082"/>
    <w:rsid w:val="00074879"/>
    <w:rsid w:val="00091607"/>
    <w:rsid w:val="000963C5"/>
    <w:rsid w:val="000A6F49"/>
    <w:rsid w:val="000B4B64"/>
    <w:rsid w:val="000C205D"/>
    <w:rsid w:val="000E3E81"/>
    <w:rsid w:val="000E7C57"/>
    <w:rsid w:val="001010CB"/>
    <w:rsid w:val="001136D3"/>
    <w:rsid w:val="00116A06"/>
    <w:rsid w:val="001211B6"/>
    <w:rsid w:val="00131A9B"/>
    <w:rsid w:val="00132163"/>
    <w:rsid w:val="00137DAB"/>
    <w:rsid w:val="00141392"/>
    <w:rsid w:val="00144817"/>
    <w:rsid w:val="00156E25"/>
    <w:rsid w:val="0016396C"/>
    <w:rsid w:val="00173BB8"/>
    <w:rsid w:val="00185628"/>
    <w:rsid w:val="00187618"/>
    <w:rsid w:val="00195DC8"/>
    <w:rsid w:val="00195DCA"/>
    <w:rsid w:val="00195FE6"/>
    <w:rsid w:val="00196652"/>
    <w:rsid w:val="001B1C20"/>
    <w:rsid w:val="001B651D"/>
    <w:rsid w:val="001B7244"/>
    <w:rsid w:val="001D20FA"/>
    <w:rsid w:val="001F487D"/>
    <w:rsid w:val="001F7D73"/>
    <w:rsid w:val="00214DDA"/>
    <w:rsid w:val="00215040"/>
    <w:rsid w:val="0022233D"/>
    <w:rsid w:val="00226203"/>
    <w:rsid w:val="00236A12"/>
    <w:rsid w:val="002660A2"/>
    <w:rsid w:val="00266EEE"/>
    <w:rsid w:val="00290129"/>
    <w:rsid w:val="002C4983"/>
    <w:rsid w:val="002D057A"/>
    <w:rsid w:val="002D1A9B"/>
    <w:rsid w:val="002D7522"/>
    <w:rsid w:val="002E11AA"/>
    <w:rsid w:val="002E15EE"/>
    <w:rsid w:val="002E7165"/>
    <w:rsid w:val="003013DD"/>
    <w:rsid w:val="00302763"/>
    <w:rsid w:val="003036C1"/>
    <w:rsid w:val="00304E88"/>
    <w:rsid w:val="00311B4E"/>
    <w:rsid w:val="00317C23"/>
    <w:rsid w:val="00326E09"/>
    <w:rsid w:val="003333C1"/>
    <w:rsid w:val="00335005"/>
    <w:rsid w:val="003412AC"/>
    <w:rsid w:val="00343871"/>
    <w:rsid w:val="00346536"/>
    <w:rsid w:val="00353E25"/>
    <w:rsid w:val="0036027D"/>
    <w:rsid w:val="0036461A"/>
    <w:rsid w:val="003746EF"/>
    <w:rsid w:val="00375FBE"/>
    <w:rsid w:val="00380587"/>
    <w:rsid w:val="00396E0D"/>
    <w:rsid w:val="00397186"/>
    <w:rsid w:val="00397C6C"/>
    <w:rsid w:val="003D798A"/>
    <w:rsid w:val="003E745C"/>
    <w:rsid w:val="004250F6"/>
    <w:rsid w:val="0043224B"/>
    <w:rsid w:val="00433DF3"/>
    <w:rsid w:val="004361BB"/>
    <w:rsid w:val="00437C21"/>
    <w:rsid w:val="004421C9"/>
    <w:rsid w:val="00443F6D"/>
    <w:rsid w:val="00456AAF"/>
    <w:rsid w:val="00457D02"/>
    <w:rsid w:val="00467CF9"/>
    <w:rsid w:val="00473AE7"/>
    <w:rsid w:val="004A1B0E"/>
    <w:rsid w:val="004A7D5C"/>
    <w:rsid w:val="004B1585"/>
    <w:rsid w:val="004C35F8"/>
    <w:rsid w:val="004E6B2A"/>
    <w:rsid w:val="004E748B"/>
    <w:rsid w:val="004F0DC7"/>
    <w:rsid w:val="005005DE"/>
    <w:rsid w:val="00507893"/>
    <w:rsid w:val="005121C4"/>
    <w:rsid w:val="00525676"/>
    <w:rsid w:val="00537550"/>
    <w:rsid w:val="00556ECE"/>
    <w:rsid w:val="00566C15"/>
    <w:rsid w:val="00585A70"/>
    <w:rsid w:val="00591DF5"/>
    <w:rsid w:val="005A3ED3"/>
    <w:rsid w:val="005C185F"/>
    <w:rsid w:val="005C6B42"/>
    <w:rsid w:val="005C708B"/>
    <w:rsid w:val="005E4B84"/>
    <w:rsid w:val="005F0CB5"/>
    <w:rsid w:val="005F45BD"/>
    <w:rsid w:val="005F4F8E"/>
    <w:rsid w:val="00610A03"/>
    <w:rsid w:val="006343F4"/>
    <w:rsid w:val="0064479D"/>
    <w:rsid w:val="00660C57"/>
    <w:rsid w:val="0066752D"/>
    <w:rsid w:val="00672607"/>
    <w:rsid w:val="00673C3A"/>
    <w:rsid w:val="00677AD0"/>
    <w:rsid w:val="006807E8"/>
    <w:rsid w:val="00680ED5"/>
    <w:rsid w:val="00693ED6"/>
    <w:rsid w:val="006A6B01"/>
    <w:rsid w:val="006B5E35"/>
    <w:rsid w:val="006C2098"/>
    <w:rsid w:val="006C6332"/>
    <w:rsid w:val="006D23FB"/>
    <w:rsid w:val="006F187B"/>
    <w:rsid w:val="00705D08"/>
    <w:rsid w:val="00714BC8"/>
    <w:rsid w:val="00720415"/>
    <w:rsid w:val="00743002"/>
    <w:rsid w:val="00747B8A"/>
    <w:rsid w:val="007722C2"/>
    <w:rsid w:val="00774B99"/>
    <w:rsid w:val="00780603"/>
    <w:rsid w:val="00781601"/>
    <w:rsid w:val="007A02A8"/>
    <w:rsid w:val="007A18D8"/>
    <w:rsid w:val="007A76B8"/>
    <w:rsid w:val="007B12A5"/>
    <w:rsid w:val="007C45B2"/>
    <w:rsid w:val="007D0CAE"/>
    <w:rsid w:val="007E02A5"/>
    <w:rsid w:val="007E11D0"/>
    <w:rsid w:val="00816DE3"/>
    <w:rsid w:val="00820AF2"/>
    <w:rsid w:val="00823793"/>
    <w:rsid w:val="008279E1"/>
    <w:rsid w:val="00866671"/>
    <w:rsid w:val="008668B9"/>
    <w:rsid w:val="00872D2A"/>
    <w:rsid w:val="0087621F"/>
    <w:rsid w:val="00880CA5"/>
    <w:rsid w:val="008867EF"/>
    <w:rsid w:val="008A1284"/>
    <w:rsid w:val="008A4B3B"/>
    <w:rsid w:val="008B1493"/>
    <w:rsid w:val="008B6B7A"/>
    <w:rsid w:val="008C0E0E"/>
    <w:rsid w:val="008C4E7F"/>
    <w:rsid w:val="008D5966"/>
    <w:rsid w:val="008E0111"/>
    <w:rsid w:val="008F2075"/>
    <w:rsid w:val="009137C3"/>
    <w:rsid w:val="009219B3"/>
    <w:rsid w:val="009233F1"/>
    <w:rsid w:val="009258F7"/>
    <w:rsid w:val="00937396"/>
    <w:rsid w:val="009443A7"/>
    <w:rsid w:val="00946351"/>
    <w:rsid w:val="00953376"/>
    <w:rsid w:val="00956E3B"/>
    <w:rsid w:val="00970ED5"/>
    <w:rsid w:val="00973524"/>
    <w:rsid w:val="0097463A"/>
    <w:rsid w:val="00983C4E"/>
    <w:rsid w:val="009873D6"/>
    <w:rsid w:val="009A0ECA"/>
    <w:rsid w:val="009B3564"/>
    <w:rsid w:val="009C1406"/>
    <w:rsid w:val="009C4135"/>
    <w:rsid w:val="009E004C"/>
    <w:rsid w:val="00A23FD2"/>
    <w:rsid w:val="00A331D3"/>
    <w:rsid w:val="00A41BD1"/>
    <w:rsid w:val="00A4529D"/>
    <w:rsid w:val="00A46FE2"/>
    <w:rsid w:val="00A5346D"/>
    <w:rsid w:val="00A535DB"/>
    <w:rsid w:val="00A5491F"/>
    <w:rsid w:val="00A918EE"/>
    <w:rsid w:val="00AA07DC"/>
    <w:rsid w:val="00AA197C"/>
    <w:rsid w:val="00AA6F9A"/>
    <w:rsid w:val="00AA7ADA"/>
    <w:rsid w:val="00AD2224"/>
    <w:rsid w:val="00AD3594"/>
    <w:rsid w:val="00AF0726"/>
    <w:rsid w:val="00AF2642"/>
    <w:rsid w:val="00AF2A10"/>
    <w:rsid w:val="00B06318"/>
    <w:rsid w:val="00B07BB0"/>
    <w:rsid w:val="00B1067E"/>
    <w:rsid w:val="00B150F6"/>
    <w:rsid w:val="00B21F40"/>
    <w:rsid w:val="00B27C9F"/>
    <w:rsid w:val="00B41CCE"/>
    <w:rsid w:val="00B43950"/>
    <w:rsid w:val="00B62530"/>
    <w:rsid w:val="00B63603"/>
    <w:rsid w:val="00B66688"/>
    <w:rsid w:val="00B70A46"/>
    <w:rsid w:val="00B71863"/>
    <w:rsid w:val="00B73468"/>
    <w:rsid w:val="00B90DEE"/>
    <w:rsid w:val="00B93F1D"/>
    <w:rsid w:val="00B95AD3"/>
    <w:rsid w:val="00B95DFB"/>
    <w:rsid w:val="00BA311A"/>
    <w:rsid w:val="00BA77E9"/>
    <w:rsid w:val="00BB3362"/>
    <w:rsid w:val="00BB6BBD"/>
    <w:rsid w:val="00BC1790"/>
    <w:rsid w:val="00BC366C"/>
    <w:rsid w:val="00BC5974"/>
    <w:rsid w:val="00BD073C"/>
    <w:rsid w:val="00BD549E"/>
    <w:rsid w:val="00BE3B51"/>
    <w:rsid w:val="00BF5C6B"/>
    <w:rsid w:val="00C0178A"/>
    <w:rsid w:val="00C1047B"/>
    <w:rsid w:val="00C12495"/>
    <w:rsid w:val="00C14582"/>
    <w:rsid w:val="00C203D5"/>
    <w:rsid w:val="00C21CBC"/>
    <w:rsid w:val="00C358CC"/>
    <w:rsid w:val="00C40A0B"/>
    <w:rsid w:val="00C41AE1"/>
    <w:rsid w:val="00C467D9"/>
    <w:rsid w:val="00C46BAC"/>
    <w:rsid w:val="00C526A7"/>
    <w:rsid w:val="00C616E5"/>
    <w:rsid w:val="00C61C6C"/>
    <w:rsid w:val="00C63C60"/>
    <w:rsid w:val="00C867A0"/>
    <w:rsid w:val="00C876E6"/>
    <w:rsid w:val="00CB31C6"/>
    <w:rsid w:val="00CB4670"/>
    <w:rsid w:val="00CC0805"/>
    <w:rsid w:val="00CC17DE"/>
    <w:rsid w:val="00CC2CA6"/>
    <w:rsid w:val="00CD0E62"/>
    <w:rsid w:val="00CD6361"/>
    <w:rsid w:val="00CE4A5E"/>
    <w:rsid w:val="00D13043"/>
    <w:rsid w:val="00D148A3"/>
    <w:rsid w:val="00D1567A"/>
    <w:rsid w:val="00D20814"/>
    <w:rsid w:val="00D30557"/>
    <w:rsid w:val="00D33DFF"/>
    <w:rsid w:val="00D34530"/>
    <w:rsid w:val="00D56006"/>
    <w:rsid w:val="00D57E22"/>
    <w:rsid w:val="00D81008"/>
    <w:rsid w:val="00D86DBD"/>
    <w:rsid w:val="00DA0FDA"/>
    <w:rsid w:val="00DA6B41"/>
    <w:rsid w:val="00DB73D0"/>
    <w:rsid w:val="00DC25A4"/>
    <w:rsid w:val="00DC265A"/>
    <w:rsid w:val="00DC65DB"/>
    <w:rsid w:val="00DC6D6C"/>
    <w:rsid w:val="00DD59A3"/>
    <w:rsid w:val="00DE149D"/>
    <w:rsid w:val="00DE2EE0"/>
    <w:rsid w:val="00DF3B23"/>
    <w:rsid w:val="00E0003B"/>
    <w:rsid w:val="00E01CB4"/>
    <w:rsid w:val="00E17479"/>
    <w:rsid w:val="00E20247"/>
    <w:rsid w:val="00E4518F"/>
    <w:rsid w:val="00E45DA5"/>
    <w:rsid w:val="00E7384C"/>
    <w:rsid w:val="00E74B41"/>
    <w:rsid w:val="00E86758"/>
    <w:rsid w:val="00E95A73"/>
    <w:rsid w:val="00ED76E8"/>
    <w:rsid w:val="00F060EE"/>
    <w:rsid w:val="00F06F5C"/>
    <w:rsid w:val="00F16246"/>
    <w:rsid w:val="00F2073B"/>
    <w:rsid w:val="00F237A5"/>
    <w:rsid w:val="00F2717A"/>
    <w:rsid w:val="00F36F60"/>
    <w:rsid w:val="00F41E1A"/>
    <w:rsid w:val="00F46F2C"/>
    <w:rsid w:val="00F50C0A"/>
    <w:rsid w:val="00F5743E"/>
    <w:rsid w:val="00F57874"/>
    <w:rsid w:val="00F86100"/>
    <w:rsid w:val="00F87C6F"/>
    <w:rsid w:val="00F92549"/>
    <w:rsid w:val="00F95660"/>
    <w:rsid w:val="00FA2539"/>
    <w:rsid w:val="00FB62CA"/>
    <w:rsid w:val="00FC1E80"/>
    <w:rsid w:val="00FC608B"/>
    <w:rsid w:val="00FC6D77"/>
    <w:rsid w:val="00FD3B6D"/>
    <w:rsid w:val="00FD5C51"/>
    <w:rsid w:val="00FD6518"/>
    <w:rsid w:val="00FE168D"/>
    <w:rsid w:val="00FF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paragraph" w:styleId="1">
    <w:name w:val="heading 1"/>
    <w:basedOn w:val="a"/>
    <w:link w:val="10"/>
    <w:uiPriority w:val="9"/>
    <w:qFormat/>
    <w:rsid w:val="00DA6B41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A6B41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F0CB5"/>
  </w:style>
  <w:style w:type="paragraph" w:styleId="a6">
    <w:name w:val="footer"/>
    <w:basedOn w:val="a"/>
    <w:link w:val="a7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F0CB5"/>
  </w:style>
  <w:style w:type="character" w:customStyle="1" w:styleId="10">
    <w:name w:val="หัวเรื่อง 1 อักขระ"/>
    <w:basedOn w:val="a0"/>
    <w:link w:val="1"/>
    <w:uiPriority w:val="9"/>
    <w:rsid w:val="00DA6B4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DA6B41"/>
    <w:rPr>
      <w:rFonts w:ascii="Angsana New" w:eastAsia="Times New Roman" w:hAnsi="Angsana New" w:cs="Angsana New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DA6B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6B4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B41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A6B4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paragraph" w:styleId="1">
    <w:name w:val="heading 1"/>
    <w:basedOn w:val="a"/>
    <w:link w:val="10"/>
    <w:uiPriority w:val="9"/>
    <w:qFormat/>
    <w:rsid w:val="00DA6B41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A6B41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F0CB5"/>
  </w:style>
  <w:style w:type="paragraph" w:styleId="a6">
    <w:name w:val="footer"/>
    <w:basedOn w:val="a"/>
    <w:link w:val="a7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F0CB5"/>
  </w:style>
  <w:style w:type="character" w:customStyle="1" w:styleId="10">
    <w:name w:val="หัวเรื่อง 1 อักขระ"/>
    <w:basedOn w:val="a0"/>
    <w:link w:val="1"/>
    <w:uiPriority w:val="9"/>
    <w:rsid w:val="00DA6B4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DA6B41"/>
    <w:rPr>
      <w:rFonts w:ascii="Angsana New" w:eastAsia="Times New Roman" w:hAnsi="Angsana New" w:cs="Angsana New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DA6B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6B4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B41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A6B4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31618-8EA2-4D85-91DD-B9D194470908}">
      <dsp:nvSpPr>
        <dsp:cNvPr id="0" name=""/>
        <dsp:cNvSpPr/>
      </dsp:nvSpPr>
      <dsp:spPr>
        <a:xfrm>
          <a:off x="806262" y="18586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ความพอประมาณ</a:t>
          </a:r>
          <a:r>
            <a:rPr lang="en-US" sz="1000" kern="1200"/>
            <a:t> </a:t>
          </a:r>
          <a:endParaRPr lang="th-TH" sz="1000" kern="1200"/>
        </a:p>
      </dsp:txBody>
      <dsp:txXfrm>
        <a:off x="925213" y="174710"/>
        <a:ext cx="654233" cy="401461"/>
      </dsp:txXfrm>
    </dsp:sp>
    <dsp:sp modelId="{1136FDC0-2E3A-4EDE-8D2B-360CD40BC6B4}">
      <dsp:nvSpPr>
        <dsp:cNvPr id="0" name=""/>
        <dsp:cNvSpPr/>
      </dsp:nvSpPr>
      <dsp:spPr>
        <a:xfrm>
          <a:off x="1128174" y="576171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Text" lastClr="000000"/>
              </a:solidFill>
            </a:rPr>
            <a:t>ความมีเหตุผล</a:t>
          </a:r>
        </a:p>
      </dsp:txBody>
      <dsp:txXfrm>
        <a:off x="1401019" y="806639"/>
        <a:ext cx="535281" cy="490675"/>
      </dsp:txXfrm>
    </dsp:sp>
    <dsp:sp modelId="{6FE492BB-52B9-4548-AF2E-792B09C2E610}">
      <dsp:nvSpPr>
        <dsp:cNvPr id="0" name=""/>
        <dsp:cNvSpPr/>
      </dsp:nvSpPr>
      <dsp:spPr>
        <a:xfrm>
          <a:off x="484349" y="576171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Text" lastClr="000000"/>
              </a:solidFill>
            </a:rPr>
            <a:t>การมีภูมิคุ้มกันในตัวที่ดี</a:t>
          </a:r>
        </a:p>
      </dsp:txBody>
      <dsp:txXfrm>
        <a:off x="568359" y="806639"/>
        <a:ext cx="535281" cy="490675"/>
      </dsp:txXfrm>
    </dsp:sp>
  </dsp:spTree>
</dsp:drawing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95A2-30C9-44AC-BADC-2D812A4F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10</cp:revision>
  <cp:lastPrinted>2015-09-11T05:08:00Z</cp:lastPrinted>
  <dcterms:created xsi:type="dcterms:W3CDTF">2015-10-26T14:40:00Z</dcterms:created>
  <dcterms:modified xsi:type="dcterms:W3CDTF">2016-02-03T13:27:00Z</dcterms:modified>
</cp:coreProperties>
</file>