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FE" w:rsidRPr="00C614CC" w:rsidRDefault="004749D6" w:rsidP="00C614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4A0013">
        <w:rPr>
          <w:rFonts w:asciiTheme="majorBidi" w:hAnsiTheme="majorBidi" w:cstheme="majorBidi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B8B9B" wp14:editId="1FC79B2B">
                <wp:simplePos x="0" y="0"/>
                <wp:positionH relativeFrom="column">
                  <wp:posOffset>2396464</wp:posOffset>
                </wp:positionH>
                <wp:positionV relativeFrom="paragraph">
                  <wp:posOffset>-467324</wp:posOffset>
                </wp:positionV>
                <wp:extent cx="523270" cy="322418"/>
                <wp:effectExtent l="0" t="0" r="0" b="19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70" cy="3224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" o:spid="_x0000_s1026" style="position:absolute;margin-left:188.7pt;margin-top:-36.8pt;width:41.2pt;height:2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H9oAIAAFAFAAAOAAAAZHJzL2Uyb0RvYy54bWysVM1u1DAQviPxDpbvNLvp9odVs9WqVRFS&#10;VSpa1LPr2N0Ix2Ns72aXE0d4BCQuIHGBGxIifZs8CmMnm5ayJ8TFmcn8f/7GB4fLUpGFsK4AndHh&#10;1oASoTnkhb7J6KvLkyf7lDjPdM4UaJHRlXD0cPL40UFlxiKFGahcWIJJtBtXJqMz7804SRyfiZK5&#10;LTBCo1GCLZlH1d4kuWUVZi9Vkg4Gu0kFNjcWuHAO/x63RjqJ+aUU3L+Q0glPVEaxNx9PG8/rcCaT&#10;Aza+sczMCt61wf6hi5IVGov2qY6ZZ2Rui79SlQW34ED6LQ5lAlIWXMQZcJrh4ME0FzNmRJwFwXGm&#10;h8n9v7T8bHFuSZHj3VGiWYlX1NTfmvpnc/u+uX3X1N+b+mun1l+a+nNTf2rqX039MQi3H5r6BxkG&#10;FCvjxpjswpzbTnMoBkiW0pbhi8OSZUR+1SMvlp5w/LmTbqd7eD8cTdtpOhruh5zJXbCxzj8TUJIg&#10;ZNTixUa82eLU+dZ17RJqKR1ODSeFUq01/ElCk21bUfIrJVrvl0IiCNhIGrNG+okjZcmCIXEY50L7&#10;3a4lpdE7hElM3gcONwUqH7HBOTrfECYiLfvAwabAPyv2EbEqaN8Hl4UGuylB/rqv3Pqvp29nDuNf&#10;Q77Cu7fQLoUz/KRAcE+Z8+fM4hbgfeBm+xd4SAVVRqGTKJmBfbvpf/BHcqKVkgq3KqPuzZxZQYl6&#10;rpG2T4ejUVjDqIx29lJU7H3L9X2LnpdHgPgjNbG7KAZ/r9aitFBe4QMwDVXRxDTH2hnl3q6VI99u&#10;Oz4hXEyn0Q1XzzB/qi8MD8kDqoE8l8srZk3HMI/UPIP1BrLxA6K1viFSw3TuQRaRhXe4dnjj2kYe&#10;d09MeBfu69Hr7iGc/AYAAP//AwBQSwMEFAAGAAgAAAAhANJm6nHgAAAACwEAAA8AAABkcnMvZG93&#10;bnJldi54bWxMj8FOwzAMhu9IvENkJG5bum6sW2k6IdAOSJMmBg+QNl5b0Tglybry9pgTHG1/+v39&#10;xW6yvRjRh86RgsU8AYFUO9NRo+DjfT/bgAhRk9G9I1TwjQF25e1NoXPjrvSG4yk2gkMo5FpBG+OQ&#10;SxnqFq0Oczcg8e3svNWRR99I4/WVw20v0yRZS6s74g+tHvC5xfrzdLEKjuZrkb0Mez/a6nU8HGx9&#10;9DYodX83PT2CiDjFPxh+9VkdSnaq3IVMEL2CZZatGFUwy5ZrEEysHrZcpuJNmm5AloX836H8AQAA&#10;//8DAFBLAQItABQABgAIAAAAIQC2gziS/gAAAOEBAAATAAAAAAAAAAAAAAAAAAAAAABbQ29udGVu&#10;dF9UeXBlc10ueG1sUEsBAi0AFAAGAAgAAAAhADj9If/WAAAAlAEAAAsAAAAAAAAAAAAAAAAALwEA&#10;AF9yZWxzLy5yZWxzUEsBAi0AFAAGAAgAAAAhAKe34f2gAgAAUAUAAA4AAAAAAAAAAAAAAAAALgIA&#10;AGRycy9lMm9Eb2MueG1sUEsBAi0AFAAGAAgAAAAhANJm6nHgAAAACwEAAA8AAAAAAAAAAAAAAAAA&#10;+gQAAGRycy9kb3ducmV2LnhtbFBLBQYAAAAABAAEAPMAAAAHBgAAAAA=&#10;" fillcolor="white [3201]" stroked="f" strokeweight="2pt"/>
            </w:pict>
          </mc:Fallback>
        </mc:AlternateContent>
      </w:r>
      <w:r w:rsidR="00615484" w:rsidRPr="004A0013">
        <w:rPr>
          <w:rFonts w:asciiTheme="majorBidi" w:hAnsiTheme="majorBidi" w:cstheme="majorBidi"/>
          <w:b/>
          <w:bCs/>
          <w:sz w:val="24"/>
          <w:szCs w:val="32"/>
          <w:cs/>
        </w:rPr>
        <w:t>ชื่อเรื่อง</w:t>
      </w:r>
      <w:r w:rsidR="003A18C9" w:rsidRPr="004A0013">
        <w:rPr>
          <w:rFonts w:asciiTheme="majorBidi" w:hAnsiTheme="majorBidi" w:cstheme="majorBidi"/>
          <w:sz w:val="24"/>
          <w:szCs w:val="32"/>
          <w:cs/>
        </w:rPr>
        <w:tab/>
      </w:r>
      <w:r w:rsidR="003A18C9" w:rsidRPr="004A0013">
        <w:rPr>
          <w:rFonts w:asciiTheme="majorBidi" w:hAnsiTheme="majorBidi" w:cstheme="majorBidi"/>
          <w:sz w:val="24"/>
          <w:szCs w:val="32"/>
          <w:cs/>
        </w:rPr>
        <w:tab/>
      </w:r>
      <w:r w:rsidR="003A18C9" w:rsidRPr="004A0013">
        <w:rPr>
          <w:rFonts w:asciiTheme="majorBidi" w:hAnsiTheme="majorBidi" w:cstheme="majorBidi"/>
          <w:sz w:val="24"/>
          <w:szCs w:val="32"/>
          <w:cs/>
        </w:rPr>
        <w:tab/>
      </w:r>
      <w:r w:rsidR="003A18C9" w:rsidRPr="004A0013">
        <w:rPr>
          <w:rFonts w:asciiTheme="majorBidi" w:hAnsiTheme="majorBidi" w:cstheme="majorBidi"/>
          <w:b/>
          <w:bCs/>
          <w:sz w:val="24"/>
          <w:szCs w:val="32"/>
          <w:cs/>
        </w:rPr>
        <w:t>:</w:t>
      </w:r>
      <w:r w:rsidR="003A18C9" w:rsidRPr="004A001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5C14D2" w:rsidRPr="005C14D2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>รูปแบบพั</w:t>
      </w:r>
      <w:r w:rsidR="005C14D2">
        <w:rPr>
          <w:rFonts w:asciiTheme="majorBidi" w:hAnsiTheme="majorBidi" w:cs="Angsana New"/>
          <w:color w:val="000000" w:themeColor="text1"/>
          <w:spacing w:val="-6"/>
          <w:sz w:val="32"/>
          <w:szCs w:val="32"/>
          <w:cs/>
        </w:rPr>
        <w:t xml:space="preserve">ฒนาบทบาทพระสงฆ์ไทยในศตวรรษที่ </w:t>
      </w:r>
      <w:r w:rsidR="005C14D2">
        <w:rPr>
          <w:rFonts w:asciiTheme="majorBidi" w:hAnsiTheme="majorBidi" w:cs="Angsana New"/>
          <w:color w:val="000000" w:themeColor="text1"/>
          <w:spacing w:val="-6"/>
          <w:sz w:val="32"/>
          <w:szCs w:val="32"/>
        </w:rPr>
        <w:t>21</w:t>
      </w:r>
    </w:p>
    <w:p w:rsidR="003A18C9" w:rsidRPr="004A0013" w:rsidRDefault="00615484" w:rsidP="00625A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 w:rsidRPr="004A0013">
        <w:rPr>
          <w:rFonts w:asciiTheme="majorBidi" w:hAnsiTheme="majorBidi" w:cstheme="majorBidi"/>
          <w:b/>
          <w:bCs/>
          <w:sz w:val="24"/>
          <w:szCs w:val="32"/>
          <w:cs/>
        </w:rPr>
        <w:t>ผู้วิจัย</w:t>
      </w:r>
      <w:r w:rsidR="003A18C9" w:rsidRPr="004A0013">
        <w:rPr>
          <w:rFonts w:asciiTheme="majorBidi" w:hAnsiTheme="majorBidi" w:cstheme="majorBidi"/>
          <w:sz w:val="24"/>
          <w:szCs w:val="32"/>
          <w:cs/>
        </w:rPr>
        <w:tab/>
      </w:r>
      <w:r w:rsidR="003A18C9" w:rsidRPr="004A0013">
        <w:rPr>
          <w:rFonts w:asciiTheme="majorBidi" w:hAnsiTheme="majorBidi" w:cstheme="majorBidi"/>
          <w:sz w:val="24"/>
          <w:szCs w:val="32"/>
          <w:cs/>
        </w:rPr>
        <w:tab/>
      </w:r>
      <w:r w:rsidR="003A18C9" w:rsidRPr="004A0013">
        <w:rPr>
          <w:rFonts w:asciiTheme="majorBidi" w:hAnsiTheme="majorBidi" w:cstheme="majorBidi"/>
          <w:sz w:val="24"/>
          <w:szCs w:val="32"/>
          <w:cs/>
        </w:rPr>
        <w:tab/>
      </w:r>
      <w:r w:rsidR="003A18C9" w:rsidRPr="004A0013">
        <w:rPr>
          <w:rFonts w:asciiTheme="majorBidi" w:hAnsiTheme="majorBidi" w:cstheme="majorBidi"/>
          <w:sz w:val="24"/>
          <w:szCs w:val="32"/>
          <w:cs/>
        </w:rPr>
        <w:tab/>
      </w:r>
      <w:r w:rsidR="003A18C9" w:rsidRPr="004A0013">
        <w:rPr>
          <w:rFonts w:asciiTheme="majorBidi" w:hAnsiTheme="majorBidi" w:cstheme="majorBidi"/>
          <w:b/>
          <w:bCs/>
          <w:sz w:val="24"/>
          <w:szCs w:val="32"/>
          <w:cs/>
        </w:rPr>
        <w:t>:</w:t>
      </w:r>
      <w:r w:rsidR="003A18C9" w:rsidRPr="004A0013">
        <w:rPr>
          <w:rFonts w:asciiTheme="majorBidi" w:hAnsiTheme="majorBidi" w:cstheme="majorBidi"/>
          <w:sz w:val="24"/>
          <w:szCs w:val="32"/>
          <w:cs/>
        </w:rPr>
        <w:tab/>
      </w:r>
      <w:r w:rsidR="005C14D2" w:rsidRPr="005C14D2">
        <w:rPr>
          <w:rFonts w:asciiTheme="majorBidi" w:hAnsiTheme="majorBidi" w:cs="Angsana New"/>
          <w:sz w:val="24"/>
          <w:szCs w:val="32"/>
          <w:cs/>
        </w:rPr>
        <w:t>พระพุทธิสาสน์ พานิชโภไคย</w:t>
      </w:r>
      <w:proofErr w:type="spellStart"/>
      <w:r w:rsidR="005C14D2" w:rsidRPr="005C14D2">
        <w:rPr>
          <w:rFonts w:asciiTheme="majorBidi" w:hAnsiTheme="majorBidi" w:cs="Angsana New"/>
          <w:sz w:val="24"/>
          <w:szCs w:val="32"/>
          <w:cs/>
        </w:rPr>
        <w:t>นันท์</w:t>
      </w:r>
      <w:proofErr w:type="spellEnd"/>
    </w:p>
    <w:p w:rsidR="003A18C9" w:rsidRPr="004A0013" w:rsidRDefault="003A18C9" w:rsidP="00846D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 w:rsidRPr="004A0013">
        <w:rPr>
          <w:rFonts w:asciiTheme="majorBidi" w:hAnsiTheme="majorBidi" w:cstheme="majorBidi"/>
          <w:b/>
          <w:bCs/>
          <w:sz w:val="24"/>
          <w:szCs w:val="32"/>
          <w:cs/>
        </w:rPr>
        <w:t>ปริญญา</w:t>
      </w:r>
      <w:r w:rsidRPr="004A0013"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b/>
          <w:bCs/>
          <w:sz w:val="24"/>
          <w:szCs w:val="32"/>
          <w:cs/>
        </w:rPr>
        <w:tab/>
        <w:t>:</w:t>
      </w:r>
      <w:r w:rsidRPr="004A0013"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sz w:val="24"/>
          <w:szCs w:val="32"/>
          <w:cs/>
        </w:rPr>
        <w:t>รัฐ</w:t>
      </w:r>
      <w:proofErr w:type="spellStart"/>
      <w:r w:rsidRPr="004A0013">
        <w:rPr>
          <w:rFonts w:asciiTheme="majorBidi" w:hAnsiTheme="majorBidi" w:cstheme="majorBidi"/>
          <w:sz w:val="24"/>
          <w:szCs w:val="32"/>
          <w:cs/>
        </w:rPr>
        <w:t>ประศาสนศาสตร</w:t>
      </w:r>
      <w:proofErr w:type="spellEnd"/>
      <w:r w:rsidR="007D0B9F" w:rsidRPr="004A0013">
        <w:rPr>
          <w:rFonts w:asciiTheme="majorBidi" w:hAnsiTheme="majorBidi" w:cstheme="majorBidi"/>
          <w:sz w:val="24"/>
          <w:szCs w:val="32"/>
          <w:cs/>
        </w:rPr>
        <w:t>ดุษฎี</w:t>
      </w:r>
      <w:r w:rsidR="00E00975" w:rsidRPr="004A0013">
        <w:rPr>
          <w:rFonts w:asciiTheme="majorBidi" w:hAnsiTheme="majorBidi" w:cstheme="majorBidi"/>
          <w:sz w:val="24"/>
          <w:szCs w:val="32"/>
          <w:cs/>
        </w:rPr>
        <w:t>บัณฑิต (</w:t>
      </w:r>
      <w:r w:rsidRPr="004A0013">
        <w:rPr>
          <w:rFonts w:asciiTheme="majorBidi" w:hAnsiTheme="majorBidi" w:cstheme="majorBidi"/>
          <w:sz w:val="24"/>
          <w:szCs w:val="32"/>
          <w:cs/>
        </w:rPr>
        <w:t>รัฐ</w:t>
      </w:r>
      <w:proofErr w:type="spellStart"/>
      <w:r w:rsidRPr="004A0013">
        <w:rPr>
          <w:rFonts w:asciiTheme="majorBidi" w:hAnsiTheme="majorBidi" w:cstheme="majorBidi"/>
          <w:sz w:val="24"/>
          <w:szCs w:val="32"/>
          <w:cs/>
        </w:rPr>
        <w:t>ประศาสน</w:t>
      </w:r>
      <w:proofErr w:type="spellEnd"/>
      <w:r w:rsidRPr="004A0013">
        <w:rPr>
          <w:rFonts w:asciiTheme="majorBidi" w:hAnsiTheme="majorBidi" w:cstheme="majorBidi"/>
          <w:sz w:val="24"/>
          <w:szCs w:val="32"/>
          <w:cs/>
        </w:rPr>
        <w:t>ศาสตร์)</w:t>
      </w:r>
    </w:p>
    <w:p w:rsidR="003A18C9" w:rsidRPr="004A0013" w:rsidRDefault="003A18C9" w:rsidP="00846D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 w:rsidRPr="004A0013">
        <w:rPr>
          <w:rFonts w:asciiTheme="majorBidi" w:hAnsiTheme="majorBidi" w:cstheme="majorBidi"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sz w:val="24"/>
          <w:szCs w:val="32"/>
          <w:cs/>
        </w:rPr>
        <w:tab/>
        <w:t>มหาวิทยาลัยราช</w:t>
      </w:r>
      <w:proofErr w:type="spellStart"/>
      <w:r w:rsidRPr="004A0013">
        <w:rPr>
          <w:rFonts w:asciiTheme="majorBidi" w:hAnsiTheme="majorBidi" w:cstheme="majorBidi"/>
          <w:sz w:val="24"/>
          <w:szCs w:val="32"/>
          <w:cs/>
        </w:rPr>
        <w:t>ภัฏ</w:t>
      </w:r>
      <w:proofErr w:type="spellEnd"/>
      <w:r w:rsidRPr="004A0013">
        <w:rPr>
          <w:rFonts w:asciiTheme="majorBidi" w:hAnsiTheme="majorBidi" w:cstheme="majorBidi"/>
          <w:sz w:val="24"/>
          <w:szCs w:val="32"/>
          <w:cs/>
        </w:rPr>
        <w:t>มหาสารคาม</w:t>
      </w:r>
    </w:p>
    <w:p w:rsidR="003A5344" w:rsidRPr="004A0013" w:rsidRDefault="003A18C9" w:rsidP="00846D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</w:rPr>
      </w:pPr>
      <w:r w:rsidRPr="004A0013">
        <w:rPr>
          <w:rFonts w:asciiTheme="majorBidi" w:hAnsiTheme="majorBidi" w:cstheme="majorBidi"/>
          <w:b/>
          <w:bCs/>
          <w:sz w:val="32"/>
          <w:szCs w:val="32"/>
          <w:cs/>
        </w:rPr>
        <w:t>อาจารย์ที่ปรึกษา</w:t>
      </w:r>
      <w:r w:rsidRPr="004A0013">
        <w:rPr>
          <w:rFonts w:asciiTheme="majorBidi" w:hAnsiTheme="majorBidi" w:cstheme="majorBidi"/>
          <w:b/>
          <w:bCs/>
          <w:sz w:val="32"/>
          <w:szCs w:val="32"/>
        </w:rPr>
        <w:tab/>
        <w:t>:</w:t>
      </w:r>
      <w:r w:rsidRPr="004A0013">
        <w:rPr>
          <w:rFonts w:asciiTheme="majorBidi" w:hAnsiTheme="majorBidi" w:cstheme="majorBidi"/>
          <w:b/>
          <w:bCs/>
          <w:sz w:val="36"/>
          <w:szCs w:val="36"/>
        </w:rPr>
        <w:tab/>
      </w:r>
      <w:r w:rsidR="005C14D2" w:rsidRPr="004A0013">
        <w:rPr>
          <w:rFonts w:asciiTheme="majorBidi" w:hAnsiTheme="majorBidi" w:cstheme="majorBidi"/>
          <w:sz w:val="24"/>
          <w:szCs w:val="32"/>
          <w:cs/>
        </w:rPr>
        <w:t>รองศาสตราจารย์ ดร.</w:t>
      </w:r>
      <w:r w:rsidR="005C14D2">
        <w:rPr>
          <w:rFonts w:asciiTheme="majorBidi" w:hAnsiTheme="majorBidi" w:cstheme="majorBidi" w:hint="cs"/>
          <w:sz w:val="24"/>
          <w:szCs w:val="32"/>
          <w:cs/>
        </w:rPr>
        <w:t>ยุภาพร ยุ</w:t>
      </w:r>
      <w:proofErr w:type="spellStart"/>
      <w:r w:rsidR="005C14D2">
        <w:rPr>
          <w:rFonts w:asciiTheme="majorBidi" w:hAnsiTheme="majorBidi" w:cstheme="majorBidi" w:hint="cs"/>
          <w:sz w:val="24"/>
          <w:szCs w:val="32"/>
          <w:cs/>
        </w:rPr>
        <w:t>ภาศ</w:t>
      </w:r>
      <w:proofErr w:type="spellEnd"/>
    </w:p>
    <w:p w:rsidR="00B577EF" w:rsidRDefault="003A5344" w:rsidP="00B577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A0013">
        <w:rPr>
          <w:rFonts w:asciiTheme="majorBidi" w:hAnsiTheme="majorBidi" w:cstheme="majorBidi"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sz w:val="24"/>
          <w:szCs w:val="32"/>
          <w:cs/>
        </w:rPr>
        <w:tab/>
      </w:r>
      <w:r w:rsidRPr="004A0013">
        <w:rPr>
          <w:rFonts w:asciiTheme="majorBidi" w:hAnsiTheme="majorBidi" w:cstheme="majorBidi"/>
          <w:sz w:val="24"/>
          <w:szCs w:val="32"/>
          <w:cs/>
        </w:rPr>
        <w:tab/>
      </w:r>
      <w:r w:rsidR="005C14D2" w:rsidRPr="0069633D">
        <w:rPr>
          <w:rFonts w:asciiTheme="majorBidi" w:hAnsiTheme="majorBidi" w:cstheme="majorBidi"/>
          <w:sz w:val="32"/>
          <w:szCs w:val="32"/>
          <w:cs/>
        </w:rPr>
        <w:t>รองศาสตราจารย์ ดร.ภักดี โพธิ์สิงห์</w:t>
      </w:r>
    </w:p>
    <w:p w:rsidR="003A5344" w:rsidRPr="004A0013" w:rsidRDefault="003A18C9" w:rsidP="00B577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A0013">
        <w:rPr>
          <w:rFonts w:asciiTheme="majorBidi" w:hAnsiTheme="majorBidi" w:cstheme="majorBidi"/>
          <w:b/>
          <w:bCs/>
          <w:sz w:val="32"/>
          <w:szCs w:val="32"/>
          <w:cs/>
        </w:rPr>
        <w:t>ปีการศึกษา</w:t>
      </w:r>
      <w:r w:rsidRPr="004A00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A0013">
        <w:rPr>
          <w:rFonts w:asciiTheme="majorBidi" w:hAnsiTheme="majorBidi" w:cstheme="majorBidi"/>
          <w:b/>
          <w:bCs/>
          <w:sz w:val="32"/>
          <w:szCs w:val="32"/>
          <w:cs/>
        </w:rPr>
        <w:tab/>
        <w:t>:</w:t>
      </w:r>
      <w:r w:rsidRPr="004A001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577EF">
        <w:rPr>
          <w:rFonts w:asciiTheme="majorBidi" w:hAnsiTheme="majorBidi" w:cstheme="majorBidi"/>
          <w:sz w:val="32"/>
          <w:szCs w:val="32"/>
        </w:rPr>
        <w:t>2561</w:t>
      </w:r>
    </w:p>
    <w:p w:rsidR="003A18C9" w:rsidRPr="004A0013" w:rsidRDefault="003A18C9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25112" w:rsidRPr="004A0013" w:rsidRDefault="00425112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40"/>
        </w:rPr>
      </w:pPr>
      <w:r w:rsidRPr="004A0013">
        <w:rPr>
          <w:rFonts w:asciiTheme="majorBidi" w:hAnsiTheme="majorBidi" w:cstheme="majorBidi"/>
          <w:b/>
          <w:bCs/>
          <w:sz w:val="32"/>
          <w:szCs w:val="40"/>
          <w:cs/>
        </w:rPr>
        <w:t>บทคัดย่อ</w:t>
      </w:r>
    </w:p>
    <w:p w:rsidR="005C14D2" w:rsidRDefault="00E763D5" w:rsidP="005C14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625AFE">
        <w:rPr>
          <w:rFonts w:asciiTheme="majorBidi" w:hAnsiTheme="majorBidi" w:cs="Angsana New"/>
          <w:sz w:val="32"/>
          <w:szCs w:val="32"/>
          <w:cs/>
        </w:rPr>
        <w:tab/>
      </w:r>
      <w:r w:rsidR="005C14D2" w:rsidRPr="005C14D2">
        <w:rPr>
          <w:rFonts w:asciiTheme="majorBidi" w:hAnsiTheme="majorBidi" w:cs="Angsana New"/>
          <w:sz w:val="32"/>
          <w:szCs w:val="32"/>
          <w:cs/>
        </w:rPr>
        <w:t>กา</w:t>
      </w:r>
      <w:r w:rsidR="005C14D2">
        <w:rPr>
          <w:rFonts w:asciiTheme="majorBidi" w:hAnsiTheme="majorBidi" w:cs="Angsana New"/>
          <w:sz w:val="32"/>
          <w:szCs w:val="32"/>
          <w:cs/>
        </w:rPr>
        <w:t>รวิจัยครั้งนี้ มีวัตถุประสงค์ (</w:t>
      </w:r>
      <w:r w:rsidR="005C14D2">
        <w:rPr>
          <w:rFonts w:asciiTheme="majorBidi" w:hAnsiTheme="majorBidi" w:cs="Angsana New"/>
          <w:sz w:val="32"/>
          <w:szCs w:val="32"/>
        </w:rPr>
        <w:t>1</w:t>
      </w:r>
      <w:r w:rsidR="005C14D2" w:rsidRPr="005C14D2">
        <w:rPr>
          <w:rFonts w:asciiTheme="majorBidi" w:hAnsiTheme="majorBidi" w:cs="Angsana New"/>
          <w:sz w:val="32"/>
          <w:szCs w:val="32"/>
          <w:cs/>
        </w:rPr>
        <w:t>) เพื่อศึกษาระ</w:t>
      </w:r>
      <w:r w:rsidR="005C14D2">
        <w:rPr>
          <w:rFonts w:asciiTheme="majorBidi" w:hAnsiTheme="majorBidi" w:cs="Angsana New"/>
          <w:sz w:val="32"/>
          <w:szCs w:val="32"/>
          <w:cs/>
        </w:rPr>
        <w:t xml:space="preserve">ดับบทบาทพระสงฆ์ไทยในศตวรรษที่ </w:t>
      </w:r>
      <w:r w:rsidR="005C14D2">
        <w:rPr>
          <w:rFonts w:asciiTheme="majorBidi" w:hAnsiTheme="majorBidi" w:cs="Angsana New"/>
          <w:sz w:val="32"/>
          <w:szCs w:val="32"/>
        </w:rPr>
        <w:t>21</w:t>
      </w:r>
      <w:r w:rsidR="005C14D2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C14D2"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="005C14D2" w:rsidRPr="005C14D2">
        <w:rPr>
          <w:rFonts w:asciiTheme="majorBidi" w:hAnsiTheme="majorBidi" w:cs="Angsana New"/>
          <w:spacing w:val="-4"/>
          <w:sz w:val="32"/>
          <w:szCs w:val="32"/>
          <w:cs/>
        </w:rPr>
        <w:t>(</w:t>
      </w:r>
      <w:r w:rsidR="005C14D2" w:rsidRPr="005C14D2">
        <w:rPr>
          <w:rFonts w:asciiTheme="majorBidi" w:hAnsiTheme="majorBidi" w:cs="Angsana New"/>
          <w:spacing w:val="-4"/>
          <w:sz w:val="32"/>
          <w:szCs w:val="32"/>
        </w:rPr>
        <w:t>2</w:t>
      </w:r>
      <w:r w:rsidR="005C14D2" w:rsidRPr="005C14D2">
        <w:rPr>
          <w:rFonts w:asciiTheme="majorBidi" w:hAnsiTheme="majorBidi" w:cs="Angsana New"/>
          <w:spacing w:val="-4"/>
          <w:sz w:val="32"/>
          <w:szCs w:val="32"/>
          <w:cs/>
        </w:rPr>
        <w:t xml:space="preserve">) ศึกษาปัจจัยที่มีอิทธิพลต่อบทบาทพระสงฆ์ไทยในศตวรรษที่ </w:t>
      </w:r>
      <w:r w:rsidR="005C14D2" w:rsidRPr="005C14D2">
        <w:rPr>
          <w:rFonts w:asciiTheme="majorBidi" w:hAnsiTheme="majorBidi" w:cs="Angsana New"/>
          <w:spacing w:val="-4"/>
          <w:sz w:val="32"/>
          <w:szCs w:val="32"/>
        </w:rPr>
        <w:t>21</w:t>
      </w:r>
      <w:r w:rsidR="005C14D2" w:rsidRPr="005C14D2">
        <w:rPr>
          <w:rFonts w:asciiTheme="majorBidi" w:hAnsiTheme="majorBidi" w:cs="Angsana New"/>
          <w:spacing w:val="-4"/>
          <w:sz w:val="32"/>
          <w:szCs w:val="32"/>
          <w:cs/>
        </w:rPr>
        <w:t xml:space="preserve"> และ (</w:t>
      </w:r>
      <w:r w:rsidR="005C14D2" w:rsidRPr="005C14D2">
        <w:rPr>
          <w:rFonts w:asciiTheme="majorBidi" w:hAnsiTheme="majorBidi" w:cs="Angsana New"/>
          <w:spacing w:val="-4"/>
          <w:sz w:val="32"/>
          <w:szCs w:val="32"/>
        </w:rPr>
        <w:t>3</w:t>
      </w:r>
      <w:r w:rsidR="005C14D2" w:rsidRPr="005C14D2">
        <w:rPr>
          <w:rFonts w:asciiTheme="majorBidi" w:hAnsiTheme="majorBidi" w:cs="Angsana New"/>
          <w:spacing w:val="-4"/>
          <w:sz w:val="32"/>
          <w:szCs w:val="32"/>
          <w:cs/>
        </w:rPr>
        <w:t>) สร้าง</w:t>
      </w:r>
      <w:r w:rsidR="005C14D2">
        <w:rPr>
          <w:rFonts w:asciiTheme="majorBidi" w:hAnsiTheme="majorBidi" w:cs="Angsana New" w:hint="cs"/>
          <w:spacing w:val="-4"/>
          <w:sz w:val="32"/>
          <w:szCs w:val="32"/>
          <w:cs/>
        </w:rPr>
        <w:t xml:space="preserve"> </w:t>
      </w:r>
      <w:r w:rsidR="005C14D2" w:rsidRPr="005C14D2">
        <w:rPr>
          <w:rFonts w:asciiTheme="majorBidi" w:hAnsiTheme="majorBidi" w:cs="Angsana New"/>
          <w:spacing w:val="-4"/>
          <w:sz w:val="32"/>
          <w:szCs w:val="32"/>
          <w:cs/>
        </w:rPr>
        <w:t>และยืนยันรูปแบบ</w:t>
      </w:r>
      <w:r w:rsidR="005C14D2" w:rsidRPr="005C14D2">
        <w:rPr>
          <w:rFonts w:asciiTheme="majorBidi" w:hAnsiTheme="majorBidi" w:cs="Angsana New"/>
          <w:sz w:val="32"/>
          <w:szCs w:val="32"/>
          <w:cs/>
        </w:rPr>
        <w:t>พั</w:t>
      </w:r>
      <w:r w:rsidR="005C14D2">
        <w:rPr>
          <w:rFonts w:asciiTheme="majorBidi" w:hAnsiTheme="majorBidi" w:cs="Angsana New"/>
          <w:sz w:val="32"/>
          <w:szCs w:val="32"/>
          <w:cs/>
        </w:rPr>
        <w:t xml:space="preserve">ฒนาบทบาทพระสงฆ์ไทยในศตวรรษที่ </w:t>
      </w:r>
      <w:r w:rsidR="005C14D2">
        <w:rPr>
          <w:rFonts w:asciiTheme="majorBidi" w:hAnsiTheme="majorBidi" w:cs="Angsana New"/>
          <w:sz w:val="32"/>
          <w:szCs w:val="32"/>
        </w:rPr>
        <w:t>21</w:t>
      </w:r>
      <w:r w:rsidR="005C14D2" w:rsidRPr="005C14D2">
        <w:rPr>
          <w:rFonts w:asciiTheme="majorBidi" w:hAnsiTheme="majorBidi" w:cs="Angsana New"/>
          <w:sz w:val="32"/>
          <w:szCs w:val="32"/>
          <w:cs/>
        </w:rPr>
        <w:t xml:space="preserve"> ใน</w:t>
      </w:r>
      <w:r w:rsidR="005C14D2">
        <w:rPr>
          <w:rFonts w:asciiTheme="majorBidi" w:hAnsiTheme="majorBidi" w:cs="Angsana New"/>
          <w:sz w:val="32"/>
          <w:szCs w:val="32"/>
          <w:cs/>
        </w:rPr>
        <w:t xml:space="preserve">พื้นที่เขตการปกครองคณะสงฆ์ภาค </w:t>
      </w:r>
      <w:r w:rsidR="005C14D2">
        <w:rPr>
          <w:rFonts w:asciiTheme="majorBidi" w:hAnsiTheme="majorBidi" w:cs="Angsana New"/>
          <w:sz w:val="32"/>
          <w:szCs w:val="32"/>
        </w:rPr>
        <w:t>11</w:t>
      </w:r>
      <w:r w:rsidR="005C14D2" w:rsidRPr="005C14D2">
        <w:rPr>
          <w:rFonts w:asciiTheme="majorBidi" w:hAnsiTheme="majorBidi" w:cs="Angsana New"/>
          <w:sz w:val="32"/>
          <w:szCs w:val="32"/>
          <w:cs/>
        </w:rPr>
        <w:t xml:space="preserve"> โดยศึกษา</w:t>
      </w:r>
      <w:r w:rsidR="005C14D2" w:rsidRPr="005C14D2">
        <w:rPr>
          <w:rFonts w:asciiTheme="majorBidi" w:hAnsiTheme="majorBidi" w:cs="Angsana New"/>
          <w:spacing w:val="-4"/>
          <w:sz w:val="32"/>
          <w:szCs w:val="32"/>
          <w:cs/>
        </w:rPr>
        <w:t xml:space="preserve">ในพื้นที่เขตการปกครองคณะสงฆ์ภาค </w:t>
      </w:r>
      <w:r w:rsidR="005C14D2" w:rsidRPr="005C14D2">
        <w:rPr>
          <w:rFonts w:asciiTheme="majorBidi" w:hAnsiTheme="majorBidi" w:cs="Angsana New"/>
          <w:spacing w:val="-4"/>
          <w:sz w:val="32"/>
          <w:szCs w:val="32"/>
        </w:rPr>
        <w:t>11</w:t>
      </w:r>
      <w:r w:rsidR="005C14D2" w:rsidRPr="005C14D2">
        <w:rPr>
          <w:rFonts w:asciiTheme="majorBidi" w:hAnsiTheme="majorBidi" w:cs="Angsana New"/>
          <w:spacing w:val="-4"/>
          <w:sz w:val="32"/>
          <w:szCs w:val="32"/>
          <w:cs/>
        </w:rPr>
        <w:t xml:space="preserve"> ทั้งหมด </w:t>
      </w:r>
      <w:r w:rsidR="005C14D2" w:rsidRPr="005C14D2">
        <w:rPr>
          <w:rFonts w:asciiTheme="majorBidi" w:hAnsiTheme="majorBidi" w:cs="Angsana New"/>
          <w:spacing w:val="-4"/>
          <w:sz w:val="32"/>
          <w:szCs w:val="32"/>
        </w:rPr>
        <w:t>4</w:t>
      </w:r>
      <w:r w:rsidR="005C14D2" w:rsidRPr="005C14D2">
        <w:rPr>
          <w:rFonts w:asciiTheme="majorBidi" w:hAnsiTheme="majorBidi" w:cs="Angsana New"/>
          <w:spacing w:val="-4"/>
          <w:sz w:val="32"/>
          <w:szCs w:val="32"/>
          <w:cs/>
        </w:rPr>
        <w:t xml:space="preserve"> จังหวัด ได้แก่ จังหวัดชัยภูมิ จังหวัดนครราชสีมา</w:t>
      </w:r>
      <w:r w:rsidR="005C14D2" w:rsidRPr="005C14D2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C14D2" w:rsidRPr="005C14D2">
        <w:rPr>
          <w:rFonts w:asciiTheme="majorBidi" w:hAnsiTheme="majorBidi" w:cs="Angsana New"/>
          <w:spacing w:val="-4"/>
          <w:sz w:val="32"/>
          <w:szCs w:val="32"/>
          <w:cs/>
        </w:rPr>
        <w:t>จังหวัดบุรีรัมย์ และจังหวัดสุรินทร์ กลุ่มตัวอย่างที่ตอบแบบสอบถาม คือ พระสงฆ์ในเขตการปกครอง</w:t>
      </w:r>
      <w:r w:rsidR="005C14D2">
        <w:rPr>
          <w:rFonts w:asciiTheme="majorBidi" w:hAnsiTheme="majorBidi" w:cs="Angsana New"/>
          <w:sz w:val="32"/>
          <w:szCs w:val="32"/>
          <w:cs/>
        </w:rPr>
        <w:t xml:space="preserve">ของคณะสงฆ์ภาค </w:t>
      </w:r>
      <w:r w:rsidR="005C14D2">
        <w:rPr>
          <w:rFonts w:asciiTheme="majorBidi" w:hAnsiTheme="majorBidi" w:cs="Angsana New"/>
          <w:sz w:val="32"/>
          <w:szCs w:val="32"/>
        </w:rPr>
        <w:t>11</w:t>
      </w:r>
      <w:r w:rsidR="005C14D2" w:rsidRPr="005C14D2">
        <w:rPr>
          <w:rFonts w:asciiTheme="majorBidi" w:hAnsiTheme="majorBidi" w:cs="Angsana New"/>
          <w:sz w:val="32"/>
          <w:szCs w:val="32"/>
          <w:cs/>
        </w:rPr>
        <w:t xml:space="preserve"> ประกอบด้วย พระสงฆ์ระดับเจ้าคณะจังหวัด เจ้าคณะอำเภอ เจ้าคณะตำบล </w:t>
      </w:r>
      <w:r w:rsidR="005C14D2" w:rsidRPr="005C14D2">
        <w:rPr>
          <w:rFonts w:asciiTheme="majorBidi" w:hAnsiTheme="majorBidi" w:cs="Angsana New"/>
          <w:spacing w:val="-4"/>
          <w:sz w:val="32"/>
          <w:szCs w:val="32"/>
          <w:cs/>
        </w:rPr>
        <w:t xml:space="preserve">เจ้าอาวาสวัด และรองเจ้าอาวาสวัด </w:t>
      </w:r>
      <w:r w:rsidR="005C14D2" w:rsidRPr="005C14D2">
        <w:rPr>
          <w:rFonts w:asciiTheme="majorBidi" w:hAnsiTheme="majorBidi" w:cs="Angsana New"/>
          <w:spacing w:val="-4"/>
          <w:sz w:val="32"/>
          <w:szCs w:val="32"/>
        </w:rPr>
        <w:t>393</w:t>
      </w:r>
      <w:r w:rsidR="005C14D2" w:rsidRPr="005C14D2">
        <w:rPr>
          <w:rFonts w:asciiTheme="majorBidi" w:hAnsiTheme="majorBidi" w:cs="Angsana New"/>
          <w:spacing w:val="-4"/>
          <w:sz w:val="32"/>
          <w:szCs w:val="32"/>
          <w:cs/>
        </w:rPr>
        <w:t xml:space="preserve"> รูป ส่วนกลุ่มประชากรเป้าหมายในการวิพากษ์รูปแบบ ได้แก่</w:t>
      </w:r>
      <w:r w:rsidR="005C14D2">
        <w:rPr>
          <w:rFonts w:asciiTheme="majorBidi" w:hAnsiTheme="majorBidi" w:cs="Angsana New"/>
          <w:sz w:val="32"/>
          <w:szCs w:val="32"/>
          <w:cs/>
        </w:rPr>
        <w:t xml:space="preserve"> พระ</w:t>
      </w:r>
      <w:proofErr w:type="spellStart"/>
      <w:r w:rsidR="005C14D2">
        <w:rPr>
          <w:rFonts w:asciiTheme="majorBidi" w:hAnsiTheme="majorBidi" w:cs="Angsana New"/>
          <w:sz w:val="32"/>
          <w:szCs w:val="32"/>
          <w:cs/>
        </w:rPr>
        <w:t>สังฆาธิ</w:t>
      </w:r>
      <w:proofErr w:type="spellEnd"/>
      <w:r w:rsidR="005C14D2">
        <w:rPr>
          <w:rFonts w:asciiTheme="majorBidi" w:hAnsiTheme="majorBidi" w:cs="Angsana New"/>
          <w:sz w:val="32"/>
          <w:szCs w:val="32"/>
          <w:cs/>
        </w:rPr>
        <w:t xml:space="preserve">การ จำนวน </w:t>
      </w:r>
      <w:r w:rsidR="005C14D2">
        <w:rPr>
          <w:rFonts w:asciiTheme="majorBidi" w:hAnsiTheme="majorBidi" w:cs="Angsana New"/>
          <w:sz w:val="32"/>
          <w:szCs w:val="32"/>
        </w:rPr>
        <w:t>21</w:t>
      </w:r>
      <w:r w:rsidR="005C14D2" w:rsidRPr="005C14D2">
        <w:rPr>
          <w:rFonts w:asciiTheme="majorBidi" w:hAnsiTheme="majorBidi" w:cs="Angsana New"/>
          <w:sz w:val="32"/>
          <w:szCs w:val="32"/>
          <w:cs/>
        </w:rPr>
        <w:t xml:space="preserve"> รูป ประกอบด้วย เจ้าคณะจังหวัด เจ้าคณะอำเภอ เจ้าคณะตำบล และ</w:t>
      </w:r>
      <w:r w:rsidR="005C14D2">
        <w:rPr>
          <w:rFonts w:asciiTheme="majorBidi" w:hAnsiTheme="majorBidi" w:cs="Angsana New" w:hint="cs"/>
          <w:sz w:val="32"/>
          <w:szCs w:val="32"/>
          <w:cs/>
        </w:rPr>
        <w:t xml:space="preserve">    </w:t>
      </w:r>
      <w:r w:rsidR="005C14D2" w:rsidRPr="005C14D2">
        <w:rPr>
          <w:rFonts w:asciiTheme="majorBidi" w:hAnsiTheme="majorBidi" w:cs="Angsana New"/>
          <w:sz w:val="32"/>
          <w:szCs w:val="32"/>
          <w:cs/>
        </w:rPr>
        <w:t>เจ้าอาวาสวัด เครื่องที่ใช้ในการวิจัยเป็นแบบสอบถามมาตราส่วนประมาณค่า และชุดคำถามในการระดับสมอง การวิเคราะห์ข้อมูลเชิงปริมาณด้วยสถิติพื้นฐาน</w:t>
      </w:r>
      <w:r w:rsidR="005C14D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C14D2" w:rsidRPr="005C14D2">
        <w:rPr>
          <w:rFonts w:asciiTheme="majorBidi" w:hAnsiTheme="majorBidi" w:cs="Angsana New"/>
          <w:sz w:val="32"/>
          <w:szCs w:val="32"/>
          <w:cs/>
        </w:rPr>
        <w:t xml:space="preserve">และการวิเคราะห์พหุคูณแบบถดถอย ส่วนข้อมูลเชิงคุณภาพใช้วิธีการวิเคราะห์เนื้อหา </w:t>
      </w:r>
    </w:p>
    <w:p w:rsidR="00625AFE" w:rsidRPr="00C614CC" w:rsidRDefault="005C14D2" w:rsidP="005C14D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 w:rsidRPr="005C14D2">
        <w:rPr>
          <w:rFonts w:asciiTheme="majorBidi" w:hAnsiTheme="majorBidi" w:cs="Angsana New"/>
          <w:spacing w:val="-6"/>
          <w:sz w:val="32"/>
          <w:szCs w:val="32"/>
          <w:cs/>
        </w:rPr>
        <w:t xml:space="preserve">ผลการวิจัยพบว่า </w:t>
      </w:r>
      <w:r w:rsidR="006B7F86">
        <w:rPr>
          <w:rFonts w:asciiTheme="majorBidi" w:hAnsiTheme="majorBidi" w:cs="Angsana New"/>
          <w:spacing w:val="-6"/>
          <w:sz w:val="32"/>
          <w:szCs w:val="32"/>
        </w:rPr>
        <w:t>(</w:t>
      </w:r>
      <w:r w:rsidRPr="005C14D2">
        <w:rPr>
          <w:rFonts w:asciiTheme="majorBidi" w:hAnsiTheme="majorBidi" w:cs="Angsana New"/>
          <w:spacing w:val="-6"/>
          <w:sz w:val="32"/>
          <w:szCs w:val="32"/>
        </w:rPr>
        <w:t>1)</w:t>
      </w:r>
      <w:r w:rsidRPr="005C14D2">
        <w:rPr>
          <w:rFonts w:asciiTheme="majorBidi" w:hAnsiTheme="majorBidi" w:cs="Angsana New"/>
          <w:spacing w:val="-6"/>
          <w:sz w:val="32"/>
          <w:szCs w:val="32"/>
          <w:cs/>
        </w:rPr>
        <w:t xml:space="preserve"> บทบาทพระสงฆ์ไทยในศตวรรษที่ </w:t>
      </w:r>
      <w:r w:rsidRPr="005C14D2">
        <w:rPr>
          <w:rFonts w:asciiTheme="majorBidi" w:hAnsiTheme="majorBidi" w:cs="Angsana New"/>
          <w:spacing w:val="-6"/>
          <w:sz w:val="32"/>
          <w:szCs w:val="32"/>
        </w:rPr>
        <w:t>21</w:t>
      </w:r>
      <w:r w:rsidRPr="005C14D2">
        <w:rPr>
          <w:rFonts w:asciiTheme="majorBidi" w:hAnsiTheme="majorBidi" w:cs="Angsana New"/>
          <w:spacing w:val="-6"/>
          <w:sz w:val="32"/>
          <w:szCs w:val="32"/>
          <w:cs/>
        </w:rPr>
        <w:t xml:space="preserve"> พบว่า โดยรวมอยู่ในระดับปานกลาง</w:t>
      </w:r>
      <w:r w:rsidRPr="005C14D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C14D2">
        <w:rPr>
          <w:rFonts w:asciiTheme="majorBidi" w:hAnsiTheme="majorBidi" w:cs="Angsana New"/>
          <w:spacing w:val="-6"/>
          <w:sz w:val="32"/>
          <w:szCs w:val="32"/>
          <w:cs/>
        </w:rPr>
        <w:t>เมื่อพิจารณาเป็นรายด้าน พบว่า</w:t>
      </w:r>
      <w:r w:rsidRPr="005C14D2">
        <w:rPr>
          <w:rFonts w:asciiTheme="majorBidi" w:hAnsiTheme="majorBidi" w:cs="Angsana New" w:hint="cs"/>
          <w:spacing w:val="-6"/>
          <w:sz w:val="32"/>
          <w:szCs w:val="32"/>
          <w:cs/>
        </w:rPr>
        <w:t xml:space="preserve"> </w:t>
      </w:r>
      <w:r w:rsidRPr="005C14D2">
        <w:rPr>
          <w:rFonts w:asciiTheme="majorBidi" w:hAnsiTheme="majorBidi" w:cs="Angsana New"/>
          <w:spacing w:val="-6"/>
          <w:sz w:val="32"/>
          <w:szCs w:val="32"/>
          <w:cs/>
        </w:rPr>
        <w:t>ทุกรายด้านอยู่ในระดับปานกลาง โดยเรียงลำดับจากค่าเฉลี่ยมากไปน้อย</w:t>
      </w:r>
      <w:r w:rsidRPr="005C14D2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C14D2">
        <w:rPr>
          <w:rFonts w:asciiTheme="majorBidi" w:hAnsiTheme="majorBidi" w:cs="Angsana New"/>
          <w:spacing w:val="-4"/>
          <w:sz w:val="32"/>
          <w:szCs w:val="32"/>
          <w:cs/>
        </w:rPr>
        <w:t>ดังนี้ บทบาทผู้นำแห่งจิตวิญญาณ รองลงมา คือ บทบาทผู้นำเชิงสัญลักษณ์ บทบาทการเผยแผ่ บทบาท</w:t>
      </w:r>
      <w:r w:rsidRPr="005C14D2">
        <w:rPr>
          <w:rFonts w:asciiTheme="majorBidi" w:hAnsiTheme="majorBidi" w:cs="Angsana New"/>
          <w:sz w:val="32"/>
          <w:szCs w:val="32"/>
          <w:cs/>
        </w:rPr>
        <w:t xml:space="preserve">การพัฒนาสังคม บทบาทการพัฒนาสังคม และบทบาทผู้นำตามหลักพระพุทธศาสนา ตามลำดับ </w:t>
      </w:r>
      <w:r>
        <w:rPr>
          <w:rFonts w:asciiTheme="majorBidi" w:hAnsiTheme="majorBidi" w:cs="Angsana New"/>
          <w:sz w:val="32"/>
          <w:szCs w:val="32"/>
        </w:rPr>
        <w:t xml:space="preserve">     </w:t>
      </w:r>
      <w:r w:rsidR="006B7F86">
        <w:rPr>
          <w:rFonts w:asciiTheme="majorBidi" w:hAnsiTheme="majorBidi" w:cs="Angsana New"/>
          <w:sz w:val="32"/>
          <w:szCs w:val="32"/>
        </w:rPr>
        <w:t>(</w:t>
      </w:r>
      <w:r>
        <w:rPr>
          <w:rFonts w:asciiTheme="majorBidi" w:hAnsiTheme="majorBidi" w:cs="Angsana New"/>
          <w:sz w:val="32"/>
          <w:szCs w:val="32"/>
        </w:rPr>
        <w:t xml:space="preserve">2) </w:t>
      </w:r>
      <w:r w:rsidRPr="005C14D2">
        <w:rPr>
          <w:rFonts w:asciiTheme="majorBidi" w:hAnsiTheme="majorBidi" w:cs="Angsana New"/>
          <w:sz w:val="32"/>
          <w:szCs w:val="32"/>
          <w:cs/>
        </w:rPr>
        <w:t>ปัจจัยที่มีผลต่อปัจจัยที่มีอิทธิพล</w:t>
      </w:r>
      <w:r>
        <w:rPr>
          <w:rFonts w:asciiTheme="majorBidi" w:hAnsiTheme="majorBidi" w:cs="Angsana New"/>
          <w:sz w:val="32"/>
          <w:szCs w:val="32"/>
          <w:cs/>
        </w:rPr>
        <w:t xml:space="preserve">ต่อบทบาทพระสงฆ์ไทยในศตวรรษที่ </w:t>
      </w:r>
      <w:r>
        <w:rPr>
          <w:rFonts w:asciiTheme="majorBidi" w:hAnsiTheme="majorBidi" w:cs="Angsana New"/>
          <w:sz w:val="32"/>
          <w:szCs w:val="32"/>
        </w:rPr>
        <w:t>21</w:t>
      </w:r>
      <w:r w:rsidRPr="005C14D2">
        <w:rPr>
          <w:rFonts w:asciiTheme="majorBidi" w:hAnsiTheme="majorBidi" w:cs="Angsana New"/>
          <w:sz w:val="32"/>
          <w:szCs w:val="32"/>
          <w:cs/>
        </w:rPr>
        <w:t xml:space="preserve"> คือ </w:t>
      </w:r>
      <w:r>
        <w:rPr>
          <w:rFonts w:asciiTheme="majorBidi" w:hAnsiTheme="majorBidi" w:cs="Angsana New"/>
          <w:sz w:val="32"/>
          <w:szCs w:val="32"/>
          <w:cs/>
        </w:rPr>
        <w:t xml:space="preserve">ปัจจัยพยากรณ์ </w:t>
      </w:r>
      <w:r w:rsidRPr="005C14D2">
        <w:rPr>
          <w:rFonts w:asciiTheme="majorBidi" w:hAnsiTheme="majorBidi" w:cs="Angsana New"/>
          <w:spacing w:val="-2"/>
          <w:sz w:val="32"/>
          <w:szCs w:val="32"/>
          <w:cs/>
        </w:rPr>
        <w:t xml:space="preserve">หรือตัวแปร จำนวน </w:t>
      </w:r>
      <w:r w:rsidRPr="005C14D2">
        <w:rPr>
          <w:rFonts w:asciiTheme="majorBidi" w:hAnsiTheme="majorBidi" w:cs="Angsana New"/>
          <w:spacing w:val="-2"/>
          <w:sz w:val="32"/>
          <w:szCs w:val="32"/>
        </w:rPr>
        <w:t>7</w:t>
      </w:r>
      <w:r w:rsidRPr="005C14D2">
        <w:rPr>
          <w:rFonts w:asciiTheme="majorBidi" w:hAnsiTheme="majorBidi" w:cs="Angsana New"/>
          <w:spacing w:val="-2"/>
          <w:sz w:val="32"/>
          <w:szCs w:val="32"/>
          <w:cs/>
        </w:rPr>
        <w:t xml:space="preserve"> ปัจจัย ประกอบด้วย ปัจจัยการสร้างแรงบันดาลใจปัจจัยการไว้วางใจกัน ปัจจัย</w:t>
      </w:r>
      <w:r w:rsidRPr="005C14D2">
        <w:rPr>
          <w:rFonts w:asciiTheme="majorBidi" w:hAnsiTheme="majorBidi" w:cs="Angsana New"/>
          <w:sz w:val="32"/>
          <w:szCs w:val="32"/>
          <w:cs/>
        </w:rPr>
        <w:t xml:space="preserve">การบริหารคนเก่ง </w:t>
      </w:r>
      <w:r w:rsidRPr="005C14D2">
        <w:rPr>
          <w:rFonts w:asciiTheme="majorBidi" w:hAnsiTheme="majorBidi" w:cs="Angsana New"/>
          <w:sz w:val="32"/>
          <w:szCs w:val="32"/>
        </w:rPr>
        <w:t xml:space="preserve">Talent Management </w:t>
      </w:r>
      <w:r w:rsidRPr="005C14D2">
        <w:rPr>
          <w:rFonts w:asciiTheme="majorBidi" w:hAnsiTheme="majorBidi" w:cs="Angsana New"/>
          <w:sz w:val="32"/>
          <w:szCs w:val="32"/>
          <w:cs/>
        </w:rPr>
        <w:t>ปัจจัยการกระตุ้นปัญญา ปัจจัยการบริหารงบประมาณแบบมุ่งผลสัมฤทธิ์ (</w:t>
      </w:r>
      <w:r w:rsidRPr="005C14D2">
        <w:rPr>
          <w:rFonts w:asciiTheme="majorBidi" w:hAnsiTheme="majorBidi" w:cs="Angsana New"/>
          <w:sz w:val="32"/>
          <w:szCs w:val="32"/>
        </w:rPr>
        <w:t xml:space="preserve">RBM) </w:t>
      </w:r>
      <w:r w:rsidRPr="005C14D2">
        <w:rPr>
          <w:rFonts w:asciiTheme="majorBidi" w:hAnsiTheme="majorBidi" w:cs="Angsana New"/>
          <w:sz w:val="32"/>
          <w:szCs w:val="32"/>
          <w:cs/>
        </w:rPr>
        <w:t>ปัจจัยการตั้งเป้าหมายและวัตถุประสงค์ร่วมกัน มีความสัมพันธ์</w:t>
      </w:r>
      <w:r>
        <w:rPr>
          <w:rFonts w:asciiTheme="majorBidi" w:hAnsiTheme="majorBidi" w:cs="Angsana New"/>
          <w:sz w:val="32"/>
          <w:szCs w:val="32"/>
          <w:cs/>
        </w:rPr>
        <w:t xml:space="preserve">กับบทบาทพระสงฆ์ไทยในศตวรรษที่ </w:t>
      </w:r>
      <w:r>
        <w:rPr>
          <w:rFonts w:asciiTheme="majorBidi" w:hAnsiTheme="majorBidi" w:cs="Angsana New"/>
          <w:sz w:val="32"/>
          <w:szCs w:val="32"/>
        </w:rPr>
        <w:t>21</w:t>
      </w:r>
      <w:r w:rsidRPr="005C14D2">
        <w:rPr>
          <w:rFonts w:asciiTheme="majorBidi" w:hAnsiTheme="majorBidi" w:cs="Angsana New"/>
          <w:sz w:val="32"/>
          <w:szCs w:val="32"/>
          <w:cs/>
        </w:rPr>
        <w:t xml:space="preserve"> อย่</w:t>
      </w:r>
      <w:r>
        <w:rPr>
          <w:rFonts w:asciiTheme="majorBidi" w:hAnsiTheme="majorBidi" w:cs="Angsana New"/>
          <w:sz w:val="32"/>
          <w:szCs w:val="32"/>
          <w:cs/>
        </w:rPr>
        <w:t>างมีนัยสำคัญทางสถิติที่ระดับ .</w:t>
      </w:r>
      <w:r>
        <w:rPr>
          <w:rFonts w:asciiTheme="majorBidi" w:hAnsiTheme="majorBidi" w:cs="Angsana New"/>
          <w:sz w:val="32"/>
          <w:szCs w:val="32"/>
        </w:rPr>
        <w:t>05</w:t>
      </w:r>
      <w:r w:rsidRPr="005C14D2">
        <w:rPr>
          <w:rFonts w:asciiTheme="majorBidi" w:hAnsiTheme="majorBidi" w:cs="Angsana New"/>
          <w:sz w:val="32"/>
          <w:szCs w:val="32"/>
          <w:cs/>
        </w:rPr>
        <w:t xml:space="preserve"> โดยค่าสัมประสิทธิ์สหสัมพันธ์</w:t>
      </w:r>
      <w:r w:rsidRPr="005C14D2">
        <w:rPr>
          <w:rFonts w:asciiTheme="majorBidi" w:hAnsiTheme="majorBidi" w:cs="Angsana New"/>
          <w:spacing w:val="-4"/>
          <w:sz w:val="32"/>
          <w:szCs w:val="32"/>
          <w:cs/>
        </w:rPr>
        <w:t>พหุคูณเท่ากับ .</w:t>
      </w:r>
      <w:r w:rsidRPr="005C14D2">
        <w:rPr>
          <w:rFonts w:asciiTheme="majorBidi" w:hAnsiTheme="majorBidi" w:cs="Angsana New"/>
          <w:spacing w:val="-4"/>
          <w:sz w:val="32"/>
          <w:szCs w:val="32"/>
        </w:rPr>
        <w:t>796</w:t>
      </w:r>
      <w:r w:rsidRPr="005C14D2">
        <w:rPr>
          <w:rFonts w:asciiTheme="majorBidi" w:hAnsiTheme="majorBidi" w:cs="Angsana New"/>
          <w:spacing w:val="-4"/>
          <w:sz w:val="32"/>
          <w:szCs w:val="32"/>
          <w:cs/>
        </w:rPr>
        <w:t xml:space="preserve"> สามารถร่วมกันอธิบายการผันแปรกับตัวแปรตาม คือ ปัจจัยที่มีอิทธิพลต่อบทบาท</w:t>
      </w:r>
      <w:r>
        <w:rPr>
          <w:rFonts w:asciiTheme="majorBidi" w:hAnsiTheme="majorBidi" w:cs="Angsana New"/>
          <w:sz w:val="32"/>
          <w:szCs w:val="32"/>
          <w:cs/>
        </w:rPr>
        <w:lastRenderedPageBreak/>
        <w:t xml:space="preserve">พระสงฆ์ไทยในศตวรรษที่ </w:t>
      </w:r>
      <w:r>
        <w:rPr>
          <w:rFonts w:asciiTheme="majorBidi" w:hAnsiTheme="majorBidi" w:cs="Angsana New"/>
          <w:sz w:val="32"/>
          <w:szCs w:val="32"/>
        </w:rPr>
        <w:t>21</w:t>
      </w:r>
      <w:r w:rsidRPr="005C14D2">
        <w:rPr>
          <w:rFonts w:asciiTheme="majorBidi" w:hAnsiTheme="majorBidi" w:cs="Angsana New"/>
          <w:sz w:val="32"/>
          <w:szCs w:val="32"/>
          <w:cs/>
        </w:rPr>
        <w:t xml:space="preserve"> อย่</w:t>
      </w:r>
      <w:r>
        <w:rPr>
          <w:rFonts w:asciiTheme="majorBidi" w:hAnsiTheme="majorBidi" w:cs="Angsana New"/>
          <w:sz w:val="32"/>
          <w:szCs w:val="32"/>
          <w:cs/>
        </w:rPr>
        <w:t>างมีนัยสำคัญทางสถิติที่ระดับ .</w:t>
      </w:r>
      <w:r>
        <w:rPr>
          <w:rFonts w:asciiTheme="majorBidi" w:hAnsiTheme="majorBidi" w:cs="Angsana New"/>
          <w:sz w:val="32"/>
          <w:szCs w:val="32"/>
        </w:rPr>
        <w:t>05</w:t>
      </w:r>
      <w:r w:rsidRPr="005C14D2">
        <w:rPr>
          <w:rFonts w:asciiTheme="majorBidi" w:hAnsiTheme="majorBidi" w:cs="Angsana New"/>
          <w:sz w:val="32"/>
          <w:szCs w:val="32"/>
          <w:cs/>
        </w:rPr>
        <w:t xml:space="preserve"> โดยสามา</w:t>
      </w:r>
      <w:r>
        <w:rPr>
          <w:rFonts w:asciiTheme="majorBidi" w:hAnsiTheme="majorBidi" w:cs="Angsana New"/>
          <w:sz w:val="32"/>
          <w:szCs w:val="32"/>
          <w:cs/>
        </w:rPr>
        <w:t>รถอธิบายการผันแปร</w:t>
      </w:r>
      <w:r w:rsidRPr="005C14D2">
        <w:rPr>
          <w:rFonts w:asciiTheme="majorBidi" w:hAnsiTheme="majorBidi" w:cs="Angsana New"/>
          <w:spacing w:val="-6"/>
          <w:sz w:val="32"/>
          <w:szCs w:val="32"/>
          <w:cs/>
        </w:rPr>
        <w:t xml:space="preserve">ได้ร้อยละ </w:t>
      </w:r>
      <w:r w:rsidRPr="005C14D2">
        <w:rPr>
          <w:rFonts w:asciiTheme="majorBidi" w:hAnsiTheme="majorBidi" w:cs="Angsana New"/>
          <w:spacing w:val="-6"/>
          <w:sz w:val="32"/>
          <w:szCs w:val="32"/>
        </w:rPr>
        <w:t>63.40</w:t>
      </w:r>
      <w:r w:rsidRPr="005C14D2">
        <w:rPr>
          <w:rFonts w:asciiTheme="majorBidi" w:hAnsiTheme="majorBidi" w:cs="Angsana New"/>
          <w:spacing w:val="-6"/>
          <w:sz w:val="32"/>
          <w:szCs w:val="32"/>
          <w:cs/>
        </w:rPr>
        <w:t xml:space="preserve"> (</w:t>
      </w:r>
      <w:r w:rsidRPr="005C14D2">
        <w:rPr>
          <w:rFonts w:asciiTheme="majorBidi" w:hAnsiTheme="majorBidi" w:cs="Angsana New"/>
          <w:spacing w:val="-6"/>
          <w:sz w:val="32"/>
          <w:szCs w:val="32"/>
        </w:rPr>
        <w:t>R2</w:t>
      </w:r>
      <w:r w:rsidRPr="005C14D2">
        <w:rPr>
          <w:rFonts w:asciiTheme="majorBidi" w:hAnsiTheme="majorBidi" w:cs="Angsana New"/>
          <w:spacing w:val="-6"/>
          <w:sz w:val="32"/>
          <w:szCs w:val="32"/>
          <w:cs/>
        </w:rPr>
        <w:t xml:space="preserve"> = .</w:t>
      </w:r>
      <w:r w:rsidRPr="005C14D2">
        <w:rPr>
          <w:rFonts w:asciiTheme="majorBidi" w:hAnsiTheme="majorBidi" w:cs="Angsana New"/>
          <w:spacing w:val="-6"/>
          <w:sz w:val="32"/>
          <w:szCs w:val="32"/>
        </w:rPr>
        <w:t>634</w:t>
      </w:r>
      <w:r w:rsidRPr="005C14D2">
        <w:rPr>
          <w:rFonts w:asciiTheme="majorBidi" w:hAnsiTheme="majorBidi" w:cs="Angsana New"/>
          <w:spacing w:val="-6"/>
          <w:sz w:val="32"/>
          <w:szCs w:val="32"/>
          <w:cs/>
        </w:rPr>
        <w:t xml:space="preserve">) </w:t>
      </w:r>
      <w:r w:rsidR="006B7F86">
        <w:rPr>
          <w:rFonts w:asciiTheme="majorBidi" w:hAnsiTheme="majorBidi" w:cs="Angsana New"/>
          <w:spacing w:val="-6"/>
          <w:sz w:val="32"/>
          <w:szCs w:val="32"/>
        </w:rPr>
        <w:t>(</w:t>
      </w:r>
      <w:r w:rsidRPr="005C14D2">
        <w:rPr>
          <w:rFonts w:asciiTheme="majorBidi" w:hAnsiTheme="majorBidi" w:cs="Angsana New"/>
          <w:spacing w:val="-6"/>
          <w:sz w:val="32"/>
          <w:szCs w:val="32"/>
        </w:rPr>
        <w:t>3)</w:t>
      </w:r>
      <w:r w:rsidRPr="005C14D2">
        <w:rPr>
          <w:rFonts w:asciiTheme="majorBidi" w:hAnsiTheme="majorBidi" w:cs="Angsana New"/>
          <w:spacing w:val="-6"/>
          <w:sz w:val="32"/>
          <w:szCs w:val="32"/>
          <w:cs/>
        </w:rPr>
        <w:t xml:space="preserve"> รูปแบบพัฒนาบทบาทพระสงฆ์ไทยในศตวรรษที่ </w:t>
      </w:r>
      <w:r w:rsidRPr="005C14D2">
        <w:rPr>
          <w:rFonts w:asciiTheme="majorBidi" w:hAnsiTheme="majorBidi" w:cs="Angsana New"/>
          <w:spacing w:val="-6"/>
          <w:sz w:val="32"/>
          <w:szCs w:val="32"/>
        </w:rPr>
        <w:t>21</w:t>
      </w:r>
      <w:r w:rsidRPr="005C14D2">
        <w:rPr>
          <w:rFonts w:asciiTheme="majorBidi" w:hAnsiTheme="majorBidi" w:cs="Angsana New"/>
          <w:spacing w:val="-6"/>
          <w:sz w:val="32"/>
          <w:szCs w:val="32"/>
          <w:cs/>
        </w:rPr>
        <w:t xml:space="preserve"> ได้แก่ การพัฒนา</w:t>
      </w:r>
      <w:r>
        <w:rPr>
          <w:rFonts w:asciiTheme="majorBidi" w:hAnsiTheme="majorBidi" w:cs="Angsana New" w:hint="cs"/>
          <w:spacing w:val="-10"/>
          <w:sz w:val="32"/>
          <w:szCs w:val="32"/>
          <w:cs/>
        </w:rPr>
        <w:t xml:space="preserve">     </w:t>
      </w:r>
      <w:r w:rsidRPr="005C14D2">
        <w:rPr>
          <w:rFonts w:asciiTheme="majorBidi" w:hAnsiTheme="majorBidi" w:cs="Angsana New"/>
          <w:spacing w:val="-6"/>
          <w:sz w:val="32"/>
          <w:szCs w:val="32"/>
          <w:cs/>
        </w:rPr>
        <w:t>การสร้างแรงบันดาลใจ การพัฒนาการกระตุ้นปัญญา การพัฒนาการไว้วางใจ การพัฒนาการตั้งเป้าหมายและวัตถุประสงค์ร่วมกัน การพัฒนาการบริหารทรัพยากรมนุษย์ และการพัฒนาการบริหารงบประมาณ</w:t>
      </w:r>
      <w:r w:rsidRPr="005C14D2">
        <w:rPr>
          <w:rFonts w:asciiTheme="majorBidi" w:hAnsiTheme="majorBidi" w:cs="Angsana New"/>
          <w:spacing w:val="-4"/>
          <w:sz w:val="32"/>
          <w:szCs w:val="32"/>
          <w:cs/>
        </w:rPr>
        <w:t>แบบมุ่งผลสัมฤทธิ์ (</w:t>
      </w:r>
      <w:r w:rsidRPr="005C14D2">
        <w:rPr>
          <w:rFonts w:asciiTheme="majorBidi" w:hAnsiTheme="majorBidi" w:cs="Angsana New"/>
          <w:spacing w:val="-4"/>
          <w:sz w:val="32"/>
          <w:szCs w:val="32"/>
        </w:rPr>
        <w:t xml:space="preserve">RBM) </w:t>
      </w:r>
      <w:r w:rsidRPr="005C14D2">
        <w:rPr>
          <w:rFonts w:asciiTheme="majorBidi" w:hAnsiTheme="majorBidi" w:cs="Angsana New"/>
          <w:spacing w:val="-4"/>
          <w:sz w:val="32"/>
          <w:szCs w:val="32"/>
          <w:cs/>
        </w:rPr>
        <w:t xml:space="preserve">โดยรูปแบบพัฒนาบทบาทพระสงฆ์ไทยในศตวรรษที่ </w:t>
      </w:r>
      <w:r w:rsidRPr="005C14D2">
        <w:rPr>
          <w:rFonts w:asciiTheme="majorBidi" w:hAnsiTheme="majorBidi" w:cs="Angsana New"/>
          <w:spacing w:val="-4"/>
          <w:sz w:val="32"/>
          <w:szCs w:val="32"/>
        </w:rPr>
        <w:t>21</w:t>
      </w:r>
      <w:r w:rsidRPr="005C14D2">
        <w:rPr>
          <w:rFonts w:asciiTheme="majorBidi" w:hAnsiTheme="majorBidi" w:cs="Angsana New"/>
          <w:spacing w:val="-4"/>
          <w:sz w:val="32"/>
          <w:szCs w:val="32"/>
          <w:cs/>
        </w:rPr>
        <w:t xml:space="preserve"> ที่ได้จากการวิจัย</w:t>
      </w:r>
      <w:r w:rsidRPr="005C14D2">
        <w:rPr>
          <w:rFonts w:asciiTheme="majorBidi" w:hAnsiTheme="majorBidi" w:cs="Angsana New"/>
          <w:sz w:val="32"/>
          <w:szCs w:val="32"/>
          <w:cs/>
        </w:rPr>
        <w:t>ในครั้งน</w:t>
      </w:r>
      <w:r>
        <w:rPr>
          <w:rFonts w:asciiTheme="majorBidi" w:hAnsiTheme="majorBidi" w:cs="Angsana New"/>
          <w:sz w:val="32"/>
          <w:szCs w:val="32"/>
          <w:cs/>
        </w:rPr>
        <w:t>ี้มีความเหมาะสมอยู่ในระดับมาก (</w:t>
      </w:r>
      <w:r w:rsidR="002C58DF" w:rsidRPr="005C14D2">
        <w:rPr>
          <w:rFonts w:asciiTheme="majorBidi" w:hAnsiTheme="majorBidi" w:cs="Angsana New"/>
          <w:position w:val="-4"/>
          <w:sz w:val="32"/>
          <w:szCs w:val="32"/>
          <w:cs/>
        </w:rPr>
        <w:object w:dxaOrig="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7pt" o:ole="">
            <v:imagedata r:id="rId9" o:title=""/>
          </v:shape>
          <o:OLEObject Type="Embed" ProgID="Equation.3" ShapeID="_x0000_i1025" DrawAspect="Content" ObjectID="_1590395524" r:id="rId10"/>
        </w:objec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 xml:space="preserve">= </w:t>
      </w:r>
      <w:r>
        <w:rPr>
          <w:rFonts w:asciiTheme="majorBidi" w:hAnsiTheme="majorBidi" w:cs="Angsana New"/>
          <w:sz w:val="32"/>
          <w:szCs w:val="32"/>
        </w:rPr>
        <w:t>4.13</w:t>
      </w:r>
      <w:r w:rsidRPr="005C14D2">
        <w:rPr>
          <w:rFonts w:asciiTheme="majorBidi" w:hAnsiTheme="majorBidi" w:cs="Angsana New"/>
          <w:sz w:val="32"/>
          <w:szCs w:val="32"/>
        </w:rPr>
        <w:t xml:space="preserve">, S.D. = </w:t>
      </w:r>
      <w:r>
        <w:rPr>
          <w:rFonts w:asciiTheme="majorBidi" w:hAnsiTheme="majorBidi" w:cs="Angsana New"/>
          <w:sz w:val="32"/>
          <w:szCs w:val="32"/>
        </w:rPr>
        <w:t>0.34</w:t>
      </w:r>
      <w:r w:rsidRPr="005C14D2">
        <w:rPr>
          <w:rFonts w:asciiTheme="majorBidi" w:hAnsiTheme="majorBidi" w:cs="Angsana New"/>
          <w:sz w:val="32"/>
          <w:szCs w:val="32"/>
          <w:cs/>
        </w:rPr>
        <w:t>)</w:t>
      </w:r>
    </w:p>
    <w:p w:rsidR="00625AFE" w:rsidRPr="00C614CC" w:rsidRDefault="00625AFE" w:rsidP="00625A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</w:p>
    <w:p w:rsidR="004749D6" w:rsidRPr="00C614CC" w:rsidRDefault="00B577EF" w:rsidP="00625A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C614CC">
        <w:rPr>
          <w:rFonts w:asciiTheme="majorBidi" w:hAnsiTheme="majorBidi" w:cs="Angsana New"/>
          <w:b/>
          <w:bCs/>
          <w:sz w:val="32"/>
          <w:szCs w:val="32"/>
          <w:cs/>
        </w:rPr>
        <w:t>คำสำคัญ :</w:t>
      </w:r>
      <w:r w:rsidR="00625AFE" w:rsidRPr="00C614CC">
        <w:rPr>
          <w:rFonts w:asciiTheme="majorBidi" w:hAnsiTheme="majorBidi" w:cs="Angsana New" w:hint="cs"/>
          <w:sz w:val="32"/>
          <w:szCs w:val="32"/>
          <w:cs/>
        </w:rPr>
        <w:tab/>
      </w:r>
      <w:r w:rsidR="005C14D2" w:rsidRPr="005C14D2">
        <w:rPr>
          <w:rFonts w:asciiTheme="majorBidi" w:hAnsiTheme="majorBidi" w:cs="Angsana New"/>
          <w:sz w:val="32"/>
          <w:szCs w:val="32"/>
          <w:cs/>
        </w:rPr>
        <w:t>รูปแบบพัฒนา</w:t>
      </w:r>
      <w:r w:rsidR="005C14D2" w:rsidRPr="005C14D2">
        <w:rPr>
          <w:rFonts w:asciiTheme="majorBidi" w:hAnsiTheme="majorBidi" w:cs="Angsana New"/>
          <w:sz w:val="32"/>
          <w:szCs w:val="32"/>
        </w:rPr>
        <w:t xml:space="preserve">, </w:t>
      </w:r>
      <w:r w:rsidR="005C14D2" w:rsidRPr="005C14D2">
        <w:rPr>
          <w:rFonts w:asciiTheme="majorBidi" w:hAnsiTheme="majorBidi" w:cs="Angsana New"/>
          <w:sz w:val="32"/>
          <w:szCs w:val="32"/>
          <w:cs/>
        </w:rPr>
        <w:t>บทบาทพระสงฆ์</w:t>
      </w:r>
      <w:r w:rsidR="005C14D2" w:rsidRPr="005C14D2">
        <w:rPr>
          <w:rFonts w:asciiTheme="majorBidi" w:hAnsiTheme="majorBidi" w:cs="Angsana New"/>
          <w:sz w:val="32"/>
          <w:szCs w:val="32"/>
        </w:rPr>
        <w:t xml:space="preserve">, </w:t>
      </w:r>
      <w:r w:rsidR="005C14D2">
        <w:rPr>
          <w:rFonts w:asciiTheme="majorBidi" w:hAnsiTheme="majorBidi" w:cs="Angsana New"/>
          <w:sz w:val="32"/>
          <w:szCs w:val="32"/>
          <w:cs/>
        </w:rPr>
        <w:t xml:space="preserve">ศตวรรษที่ </w:t>
      </w:r>
      <w:r w:rsidR="005C14D2">
        <w:rPr>
          <w:rFonts w:asciiTheme="majorBidi" w:hAnsiTheme="majorBidi" w:cs="Angsana New"/>
          <w:sz w:val="32"/>
          <w:szCs w:val="32"/>
        </w:rPr>
        <w:t>21</w:t>
      </w:r>
    </w:p>
    <w:p w:rsidR="004749D6" w:rsidRPr="00873AEC" w:rsidRDefault="004749D6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749D6" w:rsidRPr="00873AEC" w:rsidRDefault="004749D6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A0013" w:rsidRDefault="004A0013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85D3B" w:rsidRDefault="00785D3B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85D3B" w:rsidRDefault="00785D3B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77EF" w:rsidRDefault="00B577EF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77EF" w:rsidRDefault="00B577EF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77EF" w:rsidRDefault="00B577EF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77EF" w:rsidRDefault="00B577EF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77EF" w:rsidRDefault="00B577EF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77EF" w:rsidRDefault="00B577EF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77EF" w:rsidRDefault="00B577EF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D1DE6" w:rsidRDefault="00DD1DE6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D1DE6" w:rsidRDefault="00DD1DE6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D1DE6" w:rsidRDefault="00DD1DE6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25AFE" w:rsidRDefault="00625AFE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C14D2" w:rsidRDefault="005C14D2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C14D2" w:rsidRDefault="005C14D2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C14D2" w:rsidRDefault="005C14D2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C14D2" w:rsidRDefault="005C14D2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C14D2" w:rsidRPr="00873AEC" w:rsidRDefault="005C14D2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668F6" w:rsidRPr="00873AEC" w:rsidRDefault="00E055A6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73AEC">
        <w:rPr>
          <w:rFonts w:asciiTheme="majorBidi" w:hAnsiTheme="majorBidi" w:cstheme="majorBidi"/>
          <w:sz w:val="32"/>
          <w:szCs w:val="32"/>
        </w:rPr>
        <w:t>___________________________________________________</w:t>
      </w:r>
      <w:r w:rsidRPr="00873AEC">
        <w:rPr>
          <w:rFonts w:asciiTheme="majorBidi" w:hAnsiTheme="majorBidi" w:cstheme="majorBidi"/>
          <w:sz w:val="32"/>
          <w:szCs w:val="32"/>
          <w:cs/>
        </w:rPr>
        <w:t>อาจารย์ที่ปรึกษาวิทยานิพนธ์หลัก</w:t>
      </w:r>
      <w:r w:rsidR="007668F6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70A84" wp14:editId="695B4058">
                <wp:simplePos x="0" y="0"/>
                <wp:positionH relativeFrom="column">
                  <wp:posOffset>2165230</wp:posOffset>
                </wp:positionH>
                <wp:positionV relativeFrom="paragraph">
                  <wp:posOffset>-569343</wp:posOffset>
                </wp:positionV>
                <wp:extent cx="905774" cy="543464"/>
                <wp:effectExtent l="0" t="0" r="8890" b="95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4" cy="5434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70.5pt;margin-top:-44.85pt;width:71.3pt;height:4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c5owIAAFAFAAAOAAAAZHJzL2Uyb0RvYy54bWysVMFu1DAQvSPxD5bvNLvbtKWrZqtVqyKk&#10;qlS0qGfXsbsRjsfY3s0uJ47wCUhcQOICNyRE+jf5FMZONi1lT4iLM+OZeTPzMuODw2WpyEJYV4DO&#10;6HBrQInQHPJC32T01eXJk6eUOM90zhRokdGVcPRw8vjRQWXGYgQzULmwBEG0G1cmozPvzThJHJ+J&#10;krktMEKjUYItmUfV3iS5ZRWilyoZDQa7SQU2Nxa4cA5vj1sjnUR8KQX3L6R0whOVUazNx9PG8zqc&#10;yeSAjW8sM7OCd2Wwf6iiZIXGpD3UMfOMzG3xF1RZcAsOpN/iUCYgZcFF7AG7GQ4edHMxY0bEXpAc&#10;Z3qa3P+D5WeLc0uKPKPblGhW4i9q6m9N/bO5fd/cvmvq7039tVPrL039uak/NfWvpv4YhNsPTf2D&#10;bAcWK+PGCHZhzm2nORQDJUtpy/DFZskyMr/qmRdLTzhe7g929vZSSjiadtLtdDcNmMldsLHOPxNQ&#10;kiBk1OKPjXyzxanzrevaJeRSOpwaTgqlWmu4SUKRbVlR8islWu+XQiIJWMgoosbxE0fKkgXDwWGc&#10;C+13u5KURu8QJhG8DxxuClR+2AV1viFMxLHsAwebAv/M2EfErKB9H1wWGuwmgPx1n7n1X3ff9hza&#10;v4Z8hf/eQrsUzvCTAsk9Zc6fM4tbgPuCm+1f4CEVVBmFTqJkBvbtpvvgj8OJVkoq3KqMujdzZgUl&#10;6rnGsd0fpmlYw6ikO3sjVOx9y/V9i56XR4D8D/ENMTyKwd+rtSgtlFf4AExDVjQxzTF3Rrm3a+XI&#10;t9uOTwgX02l0w9UzzJ/qC8MDeGA1DM/l8opZ002Yx9E8g/UGsvGDQWt9Q6SG6dyDLOIU3vHa8Y1r&#10;G+e4e2LCu3Bfj153D+HkNwAAAP//AwBQSwMEFAAGAAgAAAAhAHJDItjgAAAACgEAAA8AAABkcnMv&#10;ZG93bnJldi54bWxMj8FOwzAQRO9I/IO1SNxaJzRq0xCnQqAekCpVFD7AibdJRLwOtpuGv2c5wXF2&#10;RrNvyt1sBzGhD70jBekyAYHUONNTq+Djfb/IQYSoyejBESr4xgC76vam1IVxV3rD6RRbwSUUCq2g&#10;i3EspAxNh1aHpRuR2Ds7b3Vk6VtpvL5yuR3kQ5KspdU98YdOj/jcYfN5ulgFR/OVbl7GvZ9s/Tod&#10;DrY5ehuUur+bnx5BRJzjXxh+8RkdKmaq3YVMEIOCVZbylqhgkW83IDiR5as1iJovWQqyKuX/CdUP&#10;AAAA//8DAFBLAQItABQABgAIAAAAIQC2gziS/gAAAOEBAAATAAAAAAAAAAAAAAAAAAAAAABbQ29u&#10;dGVudF9UeXBlc10ueG1sUEsBAi0AFAAGAAgAAAAhADj9If/WAAAAlAEAAAsAAAAAAAAAAAAAAAAA&#10;LwEAAF9yZWxzLy5yZWxzUEsBAi0AFAAGAAgAAAAhAJxRVzmjAgAAUAUAAA4AAAAAAAAAAAAAAAAA&#10;LgIAAGRycy9lMm9Eb2MueG1sUEsBAi0AFAAGAAgAAAAhAHJDItjgAAAACgEAAA8AAAAAAAAAAAAA&#10;AAAA/QQAAGRycy9kb3ducmV2LnhtbFBLBQYAAAAABAAEAPMAAAAKBgAAAAA=&#10;" fillcolor="white [3201]" stroked="f" strokeweight="2pt"/>
            </w:pict>
          </mc:Fallback>
        </mc:AlternateContent>
      </w:r>
    </w:p>
    <w:p w:rsidR="008E64F8" w:rsidRDefault="000C205D" w:rsidP="00C614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873AEC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70ED7" wp14:editId="20512FF7">
                <wp:simplePos x="0" y="0"/>
                <wp:positionH relativeFrom="column">
                  <wp:posOffset>2376805</wp:posOffset>
                </wp:positionH>
                <wp:positionV relativeFrom="paragraph">
                  <wp:posOffset>-592455</wp:posOffset>
                </wp:positionV>
                <wp:extent cx="672861" cy="512672"/>
                <wp:effectExtent l="0" t="0" r="0" b="190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61" cy="5126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187.15pt;margin-top:-46.65pt;width:53pt;height:4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rynwIAAFAFAAAOAAAAZHJzL2Uyb0RvYy54bWysVM1u1DAQviPxDpbvNJuo3ZZVs9WqVRFS&#10;1Va0qGfXsbsRjsfY3j9OHOkjIHEBiQvckBDp2+RRGDvZtJQ9IS7OjGfmm5kvM94/WFaKzIV1Jeic&#10;plsDSoTmUJT6JqevL4+f7VHiPNMFU6BFTlfC0YPx0yf7CzMSGUxBFcISBNFutDA5nXpvRkni+FRU&#10;zG2BERqNEmzFPKr2JiksWyB6pZJsMBgmC7CFscCFc3h71BrpOOJLKbg/k9IJT1ROsTYfTxvP63Am&#10;4302urHMTEvelcH+oYqKlRqT9lBHzDMys+VfUFXJLTiQfotDlYCUJRexB+wmHTzq5mLKjIi9IDnO&#10;9DS5/wfLT+fnlpRFTjNKNKvwFzX1t6b+2dx9aO7eN/X3pv7aqfWXpv7c1J+a+ldTfwzC3W1T/yBZ&#10;YHFh3AjBLsy57TSHYqBkKW0VvtgsWUbmVz3zYukJx8vhbrY3TCnhaNpJM1QDZnIfbKzzLwRUJAg5&#10;tfhjI99sfuJ867p2CbmUDqeG41Kp1hpuklBkW1aU/EqJ1vuVkEgCFpJF1Dh+4lBZMmc4OIxzof2w&#10;K0lp9A5hEsH7wHRToPJpF9T5hjARx7IPHGwK/DNjHxGzgvZ9cFVqsJsAijd95tZ/3X3bc2j/GooV&#10;/nsL7VI4w49LJPeEOX/OLG4B7gtutj/DQypY5BQ6iZIp2Heb7oM/DidaKVngVuXUvZ0xKyhRLzWO&#10;7fN0ezusYVS2d3YzVOxDy/VDi55Vh4D842BgdVEM/l6tRWmhusIHYBKyoolpjrlzyr1dK4e+3XZ8&#10;QriYTKIbrp5h/kRfGB7AA6theC6XV8yabsI8juYprDeQjR4NWusbIjVMZh5kGafwnteOb1zbOMfd&#10;ExPehYd69Lp/CMe/AQAA//8DAFBLAwQUAAYACAAAACEATIAPPeAAAAALAQAADwAAAGRycy9kb3du&#10;cmV2LnhtbEyPwU7DMBBE70j8g7VI3FonTdWWNE6FQD0gVaoofIATb5OIeB1sNw1/z3Kit9md0ezb&#10;YjfZXozoQ+dIQTpPQCDVznTUKPj82M82IELUZHTvCBX8YIBdeX9X6Ny4K73jeIqN4BIKuVbQxjjk&#10;Uoa6RavD3A1I7J2dtzry6BtpvL5yue3lIklW0uqO+EKrB3xpsf46XayCo/lO16/D3o+2ehsPB1sf&#10;vQ1KPT5Mz1sQEaf4H4Y/fEaHkpkqdyETRK8gWy8zjiqYPWUsOLHcJCwq3qSLFciykLc/lL8AAAD/&#10;/wMAUEsBAi0AFAAGAAgAAAAhALaDOJL+AAAA4QEAABMAAAAAAAAAAAAAAAAAAAAAAFtDb250ZW50&#10;X1R5cGVzXS54bWxQSwECLQAUAAYACAAAACEAOP0h/9YAAACUAQAACwAAAAAAAAAAAAAAAAAvAQAA&#10;X3JlbHMvLnJlbHNQSwECLQAUAAYACAAAACEAhVJ68p8CAABQBQAADgAAAAAAAAAAAAAAAAAuAgAA&#10;ZHJzL2Uyb0RvYy54bWxQSwECLQAUAAYACAAAACEATIAPPeAAAAALAQAADwAAAAAAAAAAAAAAAAD5&#10;BAAAZHJzL2Rvd25yZXYueG1sUEsFBgAAAAAEAAQA8wAAAAYGAAAAAA==&#10;" fillcolor="white [3201]" stroked="f" strokeweight="2pt"/>
            </w:pict>
          </mc:Fallback>
        </mc:AlternateContent>
      </w:r>
      <w:r w:rsidR="00E055A6" w:rsidRPr="00873AEC">
        <w:rPr>
          <w:rFonts w:asciiTheme="majorBidi" w:hAnsiTheme="majorBidi" w:cstheme="majorBidi"/>
          <w:b/>
          <w:bCs/>
          <w:sz w:val="32"/>
          <w:szCs w:val="32"/>
        </w:rPr>
        <w:t>Title</w:t>
      </w:r>
      <w:r w:rsidR="00E055A6" w:rsidRPr="00873AEC">
        <w:rPr>
          <w:rFonts w:asciiTheme="majorBidi" w:hAnsiTheme="majorBidi" w:cstheme="majorBidi"/>
          <w:b/>
          <w:bCs/>
          <w:sz w:val="32"/>
          <w:szCs w:val="32"/>
        </w:rPr>
        <w:tab/>
      </w:r>
      <w:r w:rsidR="00E055A6" w:rsidRPr="00873AEC">
        <w:rPr>
          <w:rFonts w:asciiTheme="majorBidi" w:hAnsiTheme="majorBidi" w:cstheme="majorBidi"/>
          <w:b/>
          <w:bCs/>
          <w:sz w:val="32"/>
          <w:szCs w:val="32"/>
        </w:rPr>
        <w:tab/>
        <w:t>:</w:t>
      </w:r>
      <w:r w:rsidR="00E055A6" w:rsidRPr="00873AEC">
        <w:rPr>
          <w:rFonts w:asciiTheme="majorBidi" w:hAnsiTheme="majorBidi" w:cstheme="majorBidi"/>
          <w:b/>
          <w:bCs/>
          <w:sz w:val="32"/>
          <w:szCs w:val="32"/>
        </w:rPr>
        <w:tab/>
      </w:r>
      <w:r w:rsidR="005C14D2" w:rsidRPr="005C14D2">
        <w:rPr>
          <w:rFonts w:asciiTheme="majorBidi" w:hAnsiTheme="majorBidi" w:cstheme="majorBidi"/>
          <w:color w:val="000000"/>
          <w:sz w:val="32"/>
          <w:szCs w:val="32"/>
        </w:rPr>
        <w:t>Development Model of Role of Thai Monks in the 21</w:t>
      </w:r>
      <w:r w:rsidR="005C14D2" w:rsidRPr="005C14D2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st</w:t>
      </w:r>
      <w:r w:rsidR="005C14D2" w:rsidRPr="005C14D2">
        <w:rPr>
          <w:rFonts w:asciiTheme="majorBidi" w:hAnsiTheme="majorBidi" w:cstheme="majorBidi"/>
          <w:color w:val="000000"/>
          <w:sz w:val="32"/>
          <w:szCs w:val="32"/>
        </w:rPr>
        <w:t xml:space="preserve"> Century</w:t>
      </w:r>
    </w:p>
    <w:p w:rsidR="00E055A6" w:rsidRPr="00873AEC" w:rsidRDefault="00E055A6" w:rsidP="008E64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73AEC">
        <w:rPr>
          <w:rFonts w:asciiTheme="majorBidi" w:hAnsiTheme="majorBidi" w:cstheme="majorBidi"/>
          <w:b/>
          <w:bCs/>
          <w:sz w:val="32"/>
          <w:szCs w:val="32"/>
        </w:rPr>
        <w:t>Author</w:t>
      </w:r>
      <w:r w:rsidRPr="00873AEC">
        <w:rPr>
          <w:rFonts w:asciiTheme="majorBidi" w:hAnsiTheme="majorBidi" w:cstheme="majorBidi"/>
          <w:b/>
          <w:bCs/>
          <w:sz w:val="32"/>
          <w:szCs w:val="32"/>
        </w:rPr>
        <w:tab/>
        <w:t xml:space="preserve">: </w:t>
      </w:r>
      <w:r w:rsidRPr="00873AEC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5C14D2" w:rsidRPr="005C14D2">
        <w:rPr>
          <w:rFonts w:ascii="Angsana New" w:hAnsi="Angsana New" w:cs="Angsana New"/>
          <w:sz w:val="32"/>
          <w:szCs w:val="32"/>
        </w:rPr>
        <w:t>Phra</w:t>
      </w:r>
      <w:proofErr w:type="spellEnd"/>
      <w:r w:rsidR="005C14D2" w:rsidRPr="005C14D2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5C14D2" w:rsidRPr="005C14D2">
        <w:rPr>
          <w:rFonts w:ascii="Angsana New" w:hAnsi="Angsana New" w:cs="Angsana New"/>
          <w:sz w:val="32"/>
          <w:szCs w:val="32"/>
        </w:rPr>
        <w:t>Phutthisart</w:t>
      </w:r>
      <w:proofErr w:type="spellEnd"/>
      <w:r w:rsidR="005C14D2" w:rsidRPr="005C14D2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5C14D2" w:rsidRPr="005C14D2">
        <w:rPr>
          <w:rFonts w:ascii="Angsana New" w:hAnsi="Angsana New" w:cs="Angsana New"/>
          <w:sz w:val="32"/>
          <w:szCs w:val="32"/>
        </w:rPr>
        <w:t>Phanitchaphokhaiyanan</w:t>
      </w:r>
      <w:proofErr w:type="spellEnd"/>
    </w:p>
    <w:p w:rsidR="003A18C9" w:rsidRDefault="00E055A6" w:rsidP="00846D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73AEC">
        <w:rPr>
          <w:rFonts w:asciiTheme="majorBidi" w:hAnsiTheme="majorBidi" w:cstheme="majorBidi"/>
          <w:b/>
          <w:bCs/>
          <w:sz w:val="32"/>
          <w:szCs w:val="32"/>
        </w:rPr>
        <w:t>Degree</w:t>
      </w:r>
      <w:r w:rsidRPr="00873AEC">
        <w:rPr>
          <w:rFonts w:asciiTheme="majorBidi" w:hAnsiTheme="majorBidi" w:cstheme="majorBidi"/>
          <w:b/>
          <w:bCs/>
          <w:sz w:val="32"/>
          <w:szCs w:val="32"/>
        </w:rPr>
        <w:tab/>
        <w:t>:</w:t>
      </w:r>
      <w:r w:rsidRPr="00873AEC">
        <w:rPr>
          <w:rFonts w:asciiTheme="majorBidi" w:hAnsiTheme="majorBidi" w:cstheme="majorBidi"/>
          <w:b/>
          <w:bCs/>
          <w:sz w:val="28"/>
        </w:rPr>
        <w:tab/>
      </w:r>
      <w:r w:rsidR="004146A3" w:rsidRPr="00873AEC">
        <w:rPr>
          <w:rFonts w:asciiTheme="majorBidi" w:hAnsiTheme="majorBidi" w:cstheme="majorBidi"/>
          <w:sz w:val="32"/>
          <w:szCs w:val="40"/>
        </w:rPr>
        <w:t xml:space="preserve">Doctor </w:t>
      </w:r>
      <w:r w:rsidRPr="00873AEC">
        <w:rPr>
          <w:rFonts w:asciiTheme="majorBidi" w:hAnsiTheme="majorBidi" w:cstheme="majorBidi"/>
          <w:sz w:val="32"/>
          <w:szCs w:val="40"/>
        </w:rPr>
        <w:t>of Public Administration (Public Administration)</w:t>
      </w:r>
    </w:p>
    <w:p w:rsidR="005C43E7" w:rsidRPr="005C43E7" w:rsidRDefault="005C43E7" w:rsidP="005C43E7">
      <w:pPr>
        <w:tabs>
          <w:tab w:val="left" w:pos="864"/>
          <w:tab w:val="left" w:pos="1152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329"/>
          <w:tab w:val="left" w:pos="3402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proofErr w:type="spellStart"/>
      <w:r w:rsidRPr="00CA7940">
        <w:rPr>
          <w:rFonts w:ascii="Angsana New" w:hAnsi="Angsana New"/>
          <w:sz w:val="32"/>
          <w:szCs w:val="32"/>
        </w:rPr>
        <w:t>Ra</w:t>
      </w:r>
      <w:r>
        <w:rPr>
          <w:rFonts w:ascii="Angsana New" w:hAnsi="Angsana New"/>
          <w:sz w:val="32"/>
          <w:szCs w:val="32"/>
        </w:rPr>
        <w:t>jabhat</w:t>
      </w:r>
      <w:proofErr w:type="spellEnd"/>
      <w:r>
        <w:rPr>
          <w:rFonts w:ascii="Angsana New" w:hAnsi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/>
          <w:sz w:val="32"/>
          <w:szCs w:val="32"/>
        </w:rPr>
        <w:t>Maha</w:t>
      </w:r>
      <w:proofErr w:type="spellEnd"/>
      <w:r>
        <w:rPr>
          <w:rFonts w:ascii="Angsana New" w:hAnsi="Angsana New"/>
          <w:sz w:val="32"/>
          <w:szCs w:val="32"/>
        </w:rPr>
        <w:t xml:space="preserve"> </w:t>
      </w:r>
      <w:proofErr w:type="spellStart"/>
      <w:r>
        <w:rPr>
          <w:rFonts w:ascii="Angsana New" w:hAnsi="Angsana New"/>
          <w:sz w:val="32"/>
          <w:szCs w:val="32"/>
        </w:rPr>
        <w:t>SaraKham</w:t>
      </w:r>
      <w:proofErr w:type="spellEnd"/>
      <w:r>
        <w:rPr>
          <w:rFonts w:ascii="Angsana New" w:hAnsi="Angsana New"/>
          <w:sz w:val="32"/>
          <w:szCs w:val="32"/>
        </w:rPr>
        <w:t xml:space="preserve"> University</w:t>
      </w:r>
    </w:p>
    <w:p w:rsidR="003A18C9" w:rsidRPr="00873AEC" w:rsidRDefault="00E055A6" w:rsidP="00846D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proofErr w:type="gramStart"/>
      <w:r w:rsidRPr="00873AEC">
        <w:rPr>
          <w:rFonts w:asciiTheme="majorBidi" w:hAnsiTheme="majorBidi" w:cstheme="majorBidi"/>
          <w:b/>
          <w:bCs/>
          <w:sz w:val="32"/>
          <w:szCs w:val="32"/>
        </w:rPr>
        <w:t xml:space="preserve">Advisors </w:t>
      </w:r>
      <w:r w:rsidRPr="00280E41"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 w:rsidRPr="00873AEC">
        <w:rPr>
          <w:rFonts w:asciiTheme="majorBidi" w:hAnsiTheme="majorBidi" w:cstheme="majorBidi"/>
          <w:sz w:val="32"/>
          <w:szCs w:val="32"/>
        </w:rPr>
        <w:tab/>
      </w:r>
      <w:r w:rsidR="005C14D2">
        <w:rPr>
          <w:rFonts w:asciiTheme="majorBidi" w:hAnsiTheme="majorBidi" w:cstheme="majorBidi"/>
          <w:sz w:val="32"/>
          <w:szCs w:val="40"/>
        </w:rPr>
        <w:t xml:space="preserve">Associate Professor </w:t>
      </w:r>
      <w:proofErr w:type="spellStart"/>
      <w:r w:rsidR="005C14D2">
        <w:rPr>
          <w:rFonts w:asciiTheme="majorBidi" w:hAnsiTheme="majorBidi" w:cstheme="majorBidi"/>
          <w:sz w:val="32"/>
          <w:szCs w:val="40"/>
        </w:rPr>
        <w:t>Dr.</w:t>
      </w:r>
      <w:r w:rsidR="005C14D2" w:rsidRPr="008E64F8">
        <w:rPr>
          <w:rFonts w:asciiTheme="majorBidi" w:hAnsiTheme="majorBidi" w:cstheme="majorBidi"/>
          <w:sz w:val="32"/>
          <w:szCs w:val="40"/>
        </w:rPr>
        <w:t>Yupaporn</w:t>
      </w:r>
      <w:proofErr w:type="spellEnd"/>
      <w:r w:rsidR="005C14D2" w:rsidRPr="008E64F8">
        <w:rPr>
          <w:rFonts w:asciiTheme="majorBidi" w:hAnsiTheme="majorBidi" w:cstheme="majorBidi"/>
          <w:sz w:val="32"/>
          <w:szCs w:val="40"/>
        </w:rPr>
        <w:t xml:space="preserve"> </w:t>
      </w:r>
      <w:proofErr w:type="spellStart"/>
      <w:r w:rsidR="005C14D2" w:rsidRPr="008E64F8">
        <w:rPr>
          <w:rFonts w:asciiTheme="majorBidi" w:hAnsiTheme="majorBidi" w:cstheme="majorBidi"/>
          <w:sz w:val="32"/>
          <w:szCs w:val="40"/>
        </w:rPr>
        <w:t>Yupas</w:t>
      </w:r>
      <w:proofErr w:type="spellEnd"/>
    </w:p>
    <w:p w:rsidR="003A18C9" w:rsidRPr="00873AEC" w:rsidRDefault="00E055A6" w:rsidP="00846D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73AEC">
        <w:rPr>
          <w:rFonts w:asciiTheme="majorBidi" w:hAnsiTheme="majorBidi" w:cstheme="majorBidi"/>
          <w:sz w:val="32"/>
          <w:szCs w:val="32"/>
        </w:rPr>
        <w:tab/>
      </w:r>
      <w:r w:rsidRPr="00873AEC">
        <w:rPr>
          <w:rFonts w:asciiTheme="majorBidi" w:hAnsiTheme="majorBidi" w:cstheme="majorBidi"/>
          <w:sz w:val="32"/>
          <w:szCs w:val="32"/>
        </w:rPr>
        <w:tab/>
      </w:r>
      <w:r w:rsidRPr="00873AEC">
        <w:rPr>
          <w:rFonts w:asciiTheme="majorBidi" w:hAnsiTheme="majorBidi" w:cstheme="majorBidi"/>
          <w:sz w:val="32"/>
          <w:szCs w:val="32"/>
        </w:rPr>
        <w:tab/>
      </w:r>
      <w:r w:rsidR="005C14D2">
        <w:rPr>
          <w:rFonts w:asciiTheme="majorBidi" w:hAnsiTheme="majorBidi" w:cstheme="majorBidi"/>
          <w:sz w:val="32"/>
          <w:szCs w:val="40"/>
        </w:rPr>
        <w:t xml:space="preserve">Associate Professor </w:t>
      </w:r>
      <w:proofErr w:type="spellStart"/>
      <w:r w:rsidR="005C14D2">
        <w:rPr>
          <w:rFonts w:asciiTheme="majorBidi" w:hAnsiTheme="majorBidi" w:cstheme="majorBidi"/>
          <w:sz w:val="32"/>
          <w:szCs w:val="40"/>
        </w:rPr>
        <w:t>Dr.</w:t>
      </w:r>
      <w:r w:rsidR="005C14D2" w:rsidRPr="0069633D">
        <w:rPr>
          <w:rFonts w:asciiTheme="majorBidi" w:hAnsiTheme="majorBidi" w:cstheme="majorBidi"/>
          <w:sz w:val="32"/>
          <w:szCs w:val="32"/>
        </w:rPr>
        <w:t>Pakdee</w:t>
      </w:r>
      <w:proofErr w:type="spellEnd"/>
      <w:r w:rsidR="005C14D2" w:rsidRPr="0069633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5C14D2" w:rsidRPr="0069633D">
        <w:rPr>
          <w:rFonts w:asciiTheme="majorBidi" w:hAnsiTheme="majorBidi" w:cstheme="majorBidi"/>
          <w:sz w:val="32"/>
          <w:szCs w:val="32"/>
        </w:rPr>
        <w:t>Phosing</w:t>
      </w:r>
      <w:proofErr w:type="spellEnd"/>
    </w:p>
    <w:p w:rsidR="004749D6" w:rsidRPr="00873AEC" w:rsidRDefault="00E055A6" w:rsidP="00846DE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73AEC">
        <w:rPr>
          <w:rFonts w:asciiTheme="majorBidi" w:hAnsiTheme="majorBidi" w:cstheme="majorBidi"/>
          <w:b/>
          <w:bCs/>
          <w:sz w:val="32"/>
          <w:szCs w:val="32"/>
        </w:rPr>
        <w:t>Year</w:t>
      </w:r>
      <w:r w:rsidRPr="00873AEC">
        <w:rPr>
          <w:rFonts w:asciiTheme="majorBidi" w:hAnsiTheme="majorBidi" w:cstheme="majorBidi"/>
          <w:sz w:val="32"/>
          <w:szCs w:val="32"/>
        </w:rPr>
        <w:tab/>
      </w:r>
      <w:r w:rsidRPr="00873AEC">
        <w:rPr>
          <w:rFonts w:asciiTheme="majorBidi" w:hAnsiTheme="majorBidi" w:cstheme="majorBidi"/>
          <w:sz w:val="32"/>
          <w:szCs w:val="32"/>
        </w:rPr>
        <w:tab/>
      </w:r>
      <w:r w:rsidRPr="00873AEC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8E64F8">
        <w:rPr>
          <w:rFonts w:asciiTheme="majorBidi" w:hAnsiTheme="majorBidi" w:cstheme="majorBidi"/>
          <w:sz w:val="32"/>
          <w:szCs w:val="32"/>
        </w:rPr>
        <w:tab/>
        <w:t>2018</w:t>
      </w:r>
    </w:p>
    <w:p w:rsidR="00E055A6" w:rsidRPr="00873AEC" w:rsidRDefault="00E055A6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A18C9" w:rsidRPr="00873AEC" w:rsidRDefault="003A18C9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73AEC">
        <w:rPr>
          <w:rFonts w:asciiTheme="majorBidi" w:hAnsiTheme="majorBidi" w:cstheme="majorBidi"/>
          <w:b/>
          <w:bCs/>
          <w:sz w:val="36"/>
          <w:szCs w:val="36"/>
        </w:rPr>
        <w:t>ABSTRACT</w:t>
      </w:r>
      <w:r w:rsidRPr="00873AE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2C58DF" w:rsidRDefault="008E64F8" w:rsidP="002C58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C14D2" w:rsidRPr="005C14D2">
        <w:rPr>
          <w:rFonts w:asciiTheme="majorBidi" w:hAnsiTheme="majorBidi" w:cstheme="majorBidi"/>
          <w:sz w:val="32"/>
          <w:szCs w:val="32"/>
        </w:rPr>
        <w:t>This research aimed (1) to study the Role of Thai monks in the 21</w:t>
      </w:r>
      <w:r w:rsidR="002C58D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5C14D2" w:rsidRPr="002C58DF">
        <w:rPr>
          <w:rFonts w:asciiTheme="majorBidi" w:hAnsiTheme="majorBidi" w:cstheme="majorBidi"/>
          <w:sz w:val="32"/>
          <w:szCs w:val="32"/>
          <w:vertAlign w:val="superscript"/>
        </w:rPr>
        <w:t>st</w:t>
      </w:r>
      <w:proofErr w:type="spellEnd"/>
      <w:r w:rsidR="005C14D2" w:rsidRPr="005C14D2">
        <w:rPr>
          <w:rFonts w:asciiTheme="majorBidi" w:hAnsiTheme="majorBidi" w:cstheme="majorBidi"/>
          <w:sz w:val="32"/>
          <w:szCs w:val="32"/>
        </w:rPr>
        <w:t xml:space="preserve"> Century, (2) to study factors influence to the Role of Thai monks in the 21</w:t>
      </w:r>
      <w:r w:rsidR="002C58D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5C14D2" w:rsidRPr="002C58DF">
        <w:rPr>
          <w:rFonts w:asciiTheme="majorBidi" w:hAnsiTheme="majorBidi" w:cstheme="majorBidi"/>
          <w:sz w:val="32"/>
          <w:szCs w:val="32"/>
          <w:vertAlign w:val="superscript"/>
        </w:rPr>
        <w:t>st</w:t>
      </w:r>
      <w:proofErr w:type="spellEnd"/>
      <w:r w:rsidR="005C14D2" w:rsidRPr="005C14D2">
        <w:rPr>
          <w:rFonts w:asciiTheme="majorBidi" w:hAnsiTheme="majorBidi" w:cstheme="majorBidi"/>
          <w:sz w:val="32"/>
          <w:szCs w:val="32"/>
        </w:rPr>
        <w:t xml:space="preserve"> Century, (3) to establish and confirm the </w:t>
      </w:r>
      <w:r w:rsidR="005C14D2" w:rsidRPr="002C58DF">
        <w:rPr>
          <w:rFonts w:asciiTheme="majorBidi" w:hAnsiTheme="majorBidi" w:cstheme="majorBidi"/>
          <w:spacing w:val="-2"/>
          <w:sz w:val="32"/>
          <w:szCs w:val="32"/>
        </w:rPr>
        <w:t>development model of the role of Thai monks in the 21st Century. This research was held at Sangha</w:t>
      </w:r>
      <w:r w:rsidR="005C14D2" w:rsidRPr="005C14D2">
        <w:rPr>
          <w:rFonts w:asciiTheme="majorBidi" w:hAnsiTheme="majorBidi" w:cstheme="majorBidi"/>
          <w:sz w:val="32"/>
          <w:szCs w:val="32"/>
        </w:rPr>
        <w:t xml:space="preserve"> Administrative Region 11 consist of </w:t>
      </w:r>
      <w:proofErr w:type="spellStart"/>
      <w:r w:rsidR="005C14D2" w:rsidRPr="005C14D2">
        <w:rPr>
          <w:rFonts w:asciiTheme="majorBidi" w:hAnsiTheme="majorBidi" w:cstheme="majorBidi"/>
          <w:sz w:val="32"/>
          <w:szCs w:val="32"/>
        </w:rPr>
        <w:t>Chaiyaphum</w:t>
      </w:r>
      <w:proofErr w:type="spellEnd"/>
      <w:r w:rsidR="005C14D2" w:rsidRPr="005C14D2">
        <w:rPr>
          <w:rFonts w:asciiTheme="majorBidi" w:hAnsiTheme="majorBidi" w:cstheme="majorBidi"/>
          <w:sz w:val="32"/>
          <w:szCs w:val="32"/>
        </w:rPr>
        <w:t xml:space="preserve">, Nakhon Ratchasima, </w:t>
      </w:r>
      <w:proofErr w:type="spellStart"/>
      <w:r w:rsidR="005C14D2" w:rsidRPr="005C14D2">
        <w:rPr>
          <w:rFonts w:asciiTheme="majorBidi" w:hAnsiTheme="majorBidi" w:cstheme="majorBidi"/>
          <w:sz w:val="32"/>
          <w:szCs w:val="32"/>
        </w:rPr>
        <w:t>Buriram</w:t>
      </w:r>
      <w:proofErr w:type="spellEnd"/>
      <w:r w:rsidR="005C14D2" w:rsidRPr="005C14D2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5C14D2" w:rsidRPr="005C14D2">
        <w:rPr>
          <w:rFonts w:asciiTheme="majorBidi" w:hAnsiTheme="majorBidi" w:cstheme="majorBidi"/>
          <w:sz w:val="32"/>
          <w:szCs w:val="32"/>
        </w:rPr>
        <w:t>Surin</w:t>
      </w:r>
      <w:proofErr w:type="spellEnd"/>
      <w:r w:rsidR="005C14D2" w:rsidRPr="005C14D2">
        <w:rPr>
          <w:rFonts w:asciiTheme="majorBidi" w:hAnsiTheme="majorBidi" w:cstheme="majorBidi"/>
          <w:sz w:val="32"/>
          <w:szCs w:val="32"/>
        </w:rPr>
        <w:t xml:space="preserve">. </w:t>
      </w:r>
      <w:r w:rsidR="002C58DF">
        <w:rPr>
          <w:rFonts w:asciiTheme="majorBidi" w:hAnsiTheme="majorBidi" w:cstheme="majorBidi"/>
          <w:sz w:val="32"/>
          <w:szCs w:val="32"/>
        </w:rPr>
        <w:t xml:space="preserve">     </w:t>
      </w:r>
      <w:r w:rsidR="005C14D2" w:rsidRPr="005C14D2">
        <w:rPr>
          <w:rFonts w:asciiTheme="majorBidi" w:hAnsiTheme="majorBidi" w:cstheme="majorBidi"/>
          <w:sz w:val="32"/>
          <w:szCs w:val="32"/>
        </w:rPr>
        <w:t xml:space="preserve">The </w:t>
      </w:r>
      <w:proofErr w:type="gramStart"/>
      <w:r w:rsidR="005C14D2" w:rsidRPr="005C14D2">
        <w:rPr>
          <w:rFonts w:asciiTheme="majorBidi" w:hAnsiTheme="majorBidi" w:cstheme="majorBidi"/>
          <w:sz w:val="32"/>
          <w:szCs w:val="32"/>
        </w:rPr>
        <w:t>sample for answer rating scale questionnaire were</w:t>
      </w:r>
      <w:proofErr w:type="gramEnd"/>
      <w:r w:rsidR="005C14D2" w:rsidRPr="005C14D2">
        <w:rPr>
          <w:rFonts w:asciiTheme="majorBidi" w:hAnsiTheme="majorBidi" w:cstheme="majorBidi"/>
          <w:sz w:val="32"/>
          <w:szCs w:val="32"/>
        </w:rPr>
        <w:t xml:space="preserve"> 393 monks consist of Provincial </w:t>
      </w:r>
      <w:proofErr w:type="spellStart"/>
      <w:r w:rsidR="005C14D2" w:rsidRPr="005C14D2">
        <w:rPr>
          <w:rFonts w:asciiTheme="majorBidi" w:hAnsiTheme="majorBidi" w:cstheme="majorBidi"/>
          <w:sz w:val="32"/>
          <w:szCs w:val="32"/>
        </w:rPr>
        <w:t>Sangkha</w:t>
      </w:r>
      <w:proofErr w:type="spellEnd"/>
      <w:r w:rsidR="005C14D2" w:rsidRPr="005C14D2">
        <w:rPr>
          <w:rFonts w:asciiTheme="majorBidi" w:hAnsiTheme="majorBidi" w:cstheme="majorBidi"/>
          <w:sz w:val="32"/>
          <w:szCs w:val="32"/>
        </w:rPr>
        <w:t xml:space="preserve"> Head, District </w:t>
      </w:r>
      <w:proofErr w:type="spellStart"/>
      <w:r w:rsidR="005C14D2" w:rsidRPr="005C14D2">
        <w:rPr>
          <w:rFonts w:asciiTheme="majorBidi" w:hAnsiTheme="majorBidi" w:cstheme="majorBidi"/>
          <w:sz w:val="32"/>
          <w:szCs w:val="32"/>
        </w:rPr>
        <w:t>Sangkha</w:t>
      </w:r>
      <w:proofErr w:type="spellEnd"/>
      <w:r w:rsidR="005C14D2" w:rsidRPr="005C14D2">
        <w:rPr>
          <w:rFonts w:asciiTheme="majorBidi" w:hAnsiTheme="majorBidi" w:cstheme="majorBidi"/>
          <w:sz w:val="32"/>
          <w:szCs w:val="32"/>
        </w:rPr>
        <w:t xml:space="preserve"> Head, Sub-district </w:t>
      </w:r>
      <w:proofErr w:type="spellStart"/>
      <w:r w:rsidR="005C14D2" w:rsidRPr="005C14D2">
        <w:rPr>
          <w:rFonts w:asciiTheme="majorBidi" w:hAnsiTheme="majorBidi" w:cstheme="majorBidi"/>
          <w:sz w:val="32"/>
          <w:szCs w:val="32"/>
        </w:rPr>
        <w:t>Sangkha</w:t>
      </w:r>
      <w:proofErr w:type="spellEnd"/>
      <w:r w:rsidR="005C14D2" w:rsidRPr="005C14D2">
        <w:rPr>
          <w:rFonts w:asciiTheme="majorBidi" w:hAnsiTheme="majorBidi" w:cstheme="majorBidi"/>
          <w:sz w:val="32"/>
          <w:szCs w:val="32"/>
        </w:rPr>
        <w:t xml:space="preserve"> Head, Abbot and Vice-Abbot. The target </w:t>
      </w:r>
      <w:r w:rsidR="005C14D2" w:rsidRPr="002C58DF">
        <w:rPr>
          <w:rFonts w:asciiTheme="majorBidi" w:hAnsiTheme="majorBidi" w:cstheme="majorBidi"/>
          <w:spacing w:val="-6"/>
          <w:sz w:val="32"/>
          <w:szCs w:val="32"/>
        </w:rPr>
        <w:t xml:space="preserve">population for criticism the model was 21 </w:t>
      </w:r>
      <w:proofErr w:type="spellStart"/>
      <w:r w:rsidR="005C14D2" w:rsidRPr="002C58DF">
        <w:rPr>
          <w:rFonts w:asciiTheme="majorBidi" w:hAnsiTheme="majorBidi" w:cstheme="majorBidi"/>
          <w:spacing w:val="-6"/>
          <w:sz w:val="32"/>
          <w:szCs w:val="32"/>
        </w:rPr>
        <w:t>Sangkhas</w:t>
      </w:r>
      <w:proofErr w:type="spellEnd"/>
      <w:r w:rsidR="005C14D2" w:rsidRPr="002C58DF">
        <w:rPr>
          <w:rFonts w:asciiTheme="majorBidi" w:hAnsiTheme="majorBidi" w:cstheme="majorBidi"/>
          <w:spacing w:val="-6"/>
          <w:sz w:val="32"/>
          <w:szCs w:val="32"/>
        </w:rPr>
        <w:t>. The instruments were the rating scale questionnaire</w:t>
      </w:r>
      <w:r w:rsidR="005C14D2" w:rsidRPr="005C14D2">
        <w:rPr>
          <w:rFonts w:asciiTheme="majorBidi" w:hAnsiTheme="majorBidi" w:cstheme="majorBidi"/>
          <w:sz w:val="32"/>
          <w:szCs w:val="32"/>
        </w:rPr>
        <w:t xml:space="preserve"> and brain storming questions. </w:t>
      </w:r>
      <w:proofErr w:type="gramStart"/>
      <w:r w:rsidR="005C14D2" w:rsidRPr="005C14D2">
        <w:rPr>
          <w:rFonts w:asciiTheme="majorBidi" w:hAnsiTheme="majorBidi" w:cstheme="majorBidi"/>
          <w:sz w:val="32"/>
          <w:szCs w:val="32"/>
        </w:rPr>
        <w:t>Analysis data by descriptive statistics, multiple regression analysis and content analysis.</w:t>
      </w:r>
      <w:proofErr w:type="gramEnd"/>
      <w:r w:rsidR="005C14D2" w:rsidRPr="005C14D2">
        <w:rPr>
          <w:rFonts w:asciiTheme="majorBidi" w:hAnsiTheme="majorBidi" w:cstheme="majorBidi"/>
          <w:sz w:val="32"/>
          <w:szCs w:val="32"/>
        </w:rPr>
        <w:t xml:space="preserve"> </w:t>
      </w:r>
    </w:p>
    <w:p w:rsidR="008E64F8" w:rsidRPr="00C614CC" w:rsidRDefault="002C58DF" w:rsidP="002C58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5C14D2" w:rsidRPr="006B7F86">
        <w:rPr>
          <w:rFonts w:asciiTheme="majorBidi" w:hAnsiTheme="majorBidi" w:cstheme="majorBidi"/>
          <w:spacing w:val="-2"/>
          <w:sz w:val="32"/>
          <w:szCs w:val="32"/>
        </w:rPr>
        <w:t>The research results were found as follows</w:t>
      </w:r>
      <w:r w:rsidRPr="006B7F86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="005C14D2" w:rsidRPr="006B7F86">
        <w:rPr>
          <w:rFonts w:asciiTheme="majorBidi" w:hAnsiTheme="majorBidi" w:cstheme="majorBidi"/>
          <w:spacing w:val="-2"/>
          <w:sz w:val="32"/>
          <w:szCs w:val="32"/>
        </w:rPr>
        <w:t xml:space="preserve">; </w:t>
      </w:r>
      <w:r w:rsidR="006B7F86" w:rsidRPr="006B7F86">
        <w:rPr>
          <w:rFonts w:asciiTheme="majorBidi" w:hAnsiTheme="majorBidi" w:cstheme="majorBidi"/>
          <w:spacing w:val="-2"/>
          <w:sz w:val="32"/>
          <w:szCs w:val="32"/>
        </w:rPr>
        <w:t>(</w:t>
      </w:r>
      <w:r w:rsidRPr="006B7F86">
        <w:rPr>
          <w:rFonts w:asciiTheme="majorBidi" w:hAnsiTheme="majorBidi" w:cstheme="majorBidi"/>
          <w:spacing w:val="-2"/>
          <w:sz w:val="32"/>
          <w:szCs w:val="32"/>
        </w:rPr>
        <w:t>1)</w:t>
      </w:r>
      <w:r w:rsidR="005C14D2" w:rsidRPr="006B7F86">
        <w:rPr>
          <w:rFonts w:asciiTheme="majorBidi" w:hAnsiTheme="majorBidi" w:cstheme="majorBidi"/>
          <w:spacing w:val="-2"/>
          <w:sz w:val="32"/>
          <w:szCs w:val="32"/>
        </w:rPr>
        <w:t xml:space="preserve"> The Role of Thai monks in the 21</w:t>
      </w:r>
      <w:r w:rsidRPr="006B7F86">
        <w:rPr>
          <w:rFonts w:asciiTheme="majorBidi" w:hAnsiTheme="majorBidi" w:cstheme="majorBidi"/>
          <w:spacing w:val="-2"/>
          <w:sz w:val="32"/>
          <w:szCs w:val="32"/>
          <w:vertAlign w:val="superscript"/>
        </w:rPr>
        <w:t xml:space="preserve"> </w:t>
      </w:r>
      <w:proofErr w:type="spellStart"/>
      <w:r w:rsidR="005C14D2" w:rsidRPr="006B7F86">
        <w:rPr>
          <w:rFonts w:asciiTheme="majorBidi" w:hAnsiTheme="majorBidi" w:cstheme="majorBidi"/>
          <w:spacing w:val="-2"/>
          <w:sz w:val="32"/>
          <w:szCs w:val="32"/>
          <w:vertAlign w:val="superscript"/>
        </w:rPr>
        <w:t>st</w:t>
      </w:r>
      <w:proofErr w:type="spellEnd"/>
      <w:r w:rsidR="005C14D2" w:rsidRPr="006B7F86">
        <w:rPr>
          <w:rFonts w:asciiTheme="majorBidi" w:hAnsiTheme="majorBidi" w:cstheme="majorBidi"/>
          <w:spacing w:val="-2"/>
          <w:sz w:val="32"/>
          <w:szCs w:val="32"/>
        </w:rPr>
        <w:t xml:space="preserve"> Century</w:t>
      </w:r>
      <w:r w:rsidR="005C14D2" w:rsidRPr="005C14D2">
        <w:rPr>
          <w:rFonts w:asciiTheme="majorBidi" w:hAnsiTheme="majorBidi" w:cstheme="majorBidi"/>
          <w:sz w:val="32"/>
          <w:szCs w:val="32"/>
        </w:rPr>
        <w:t xml:space="preserve"> as overall and all aspect was at moderate level, considering each aspect and ranking mean from </w:t>
      </w:r>
      <w:r w:rsidR="005C14D2" w:rsidRPr="002C58DF">
        <w:rPr>
          <w:rFonts w:asciiTheme="majorBidi" w:hAnsiTheme="majorBidi" w:cstheme="majorBidi"/>
          <w:spacing w:val="-2"/>
          <w:sz w:val="32"/>
          <w:szCs w:val="32"/>
        </w:rPr>
        <w:t>highest to lowest; Spiritual Leadership Role , Symbolic leadership, The role of missionaries, Social</w:t>
      </w:r>
      <w:r w:rsidR="005C14D2" w:rsidRPr="005C14D2">
        <w:rPr>
          <w:rFonts w:asciiTheme="majorBidi" w:hAnsiTheme="majorBidi" w:cstheme="majorBidi"/>
          <w:sz w:val="32"/>
          <w:szCs w:val="32"/>
        </w:rPr>
        <w:t xml:space="preserve"> development role, and Leadership role in Buddhism respectively. </w:t>
      </w:r>
      <w:r w:rsidR="006B7F86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</w:rPr>
        <w:t>2)</w:t>
      </w:r>
      <w:r w:rsidR="005C14D2" w:rsidRPr="005C14D2">
        <w:rPr>
          <w:rFonts w:asciiTheme="majorBidi" w:hAnsiTheme="majorBidi" w:cstheme="majorBidi"/>
          <w:sz w:val="32"/>
          <w:szCs w:val="32"/>
        </w:rPr>
        <w:t xml:space="preserve"> The factors influence to the </w:t>
      </w:r>
      <w:r w:rsidR="005C14D2" w:rsidRPr="002C58DF">
        <w:rPr>
          <w:rFonts w:asciiTheme="majorBidi" w:hAnsiTheme="majorBidi" w:cstheme="majorBidi"/>
          <w:spacing w:val="-2"/>
          <w:sz w:val="32"/>
          <w:szCs w:val="32"/>
        </w:rPr>
        <w:t>Role of Thai monks in the 21</w:t>
      </w:r>
      <w:r w:rsidRPr="002C58DF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proofErr w:type="spellStart"/>
      <w:r w:rsidR="005C14D2" w:rsidRPr="002C58DF">
        <w:rPr>
          <w:rFonts w:asciiTheme="majorBidi" w:hAnsiTheme="majorBidi" w:cstheme="majorBidi"/>
          <w:spacing w:val="-2"/>
          <w:sz w:val="32"/>
          <w:szCs w:val="32"/>
          <w:vertAlign w:val="superscript"/>
        </w:rPr>
        <w:t>st</w:t>
      </w:r>
      <w:proofErr w:type="spellEnd"/>
      <w:r w:rsidR="005C14D2" w:rsidRPr="002C58DF">
        <w:rPr>
          <w:rFonts w:asciiTheme="majorBidi" w:hAnsiTheme="majorBidi" w:cstheme="majorBidi"/>
          <w:spacing w:val="-2"/>
          <w:sz w:val="32"/>
          <w:szCs w:val="32"/>
        </w:rPr>
        <w:t xml:space="preserve"> Century by statistical significant at .05 levels were the inspirational</w:t>
      </w:r>
      <w:r w:rsidR="005C14D2" w:rsidRPr="005C14D2">
        <w:rPr>
          <w:rFonts w:asciiTheme="majorBidi" w:hAnsiTheme="majorBidi" w:cstheme="majorBidi"/>
          <w:sz w:val="32"/>
          <w:szCs w:val="32"/>
        </w:rPr>
        <w:t xml:space="preserve"> </w:t>
      </w:r>
      <w:r w:rsidR="005C14D2" w:rsidRPr="002C58DF">
        <w:rPr>
          <w:rFonts w:asciiTheme="majorBidi" w:hAnsiTheme="majorBidi" w:cstheme="majorBidi"/>
          <w:spacing w:val="-2"/>
          <w:sz w:val="32"/>
          <w:szCs w:val="32"/>
        </w:rPr>
        <w:t>creation, the trust, the talent management, the intellectual stimulation, the result based management</w:t>
      </w:r>
      <w:r w:rsidR="005C14D2" w:rsidRPr="005C14D2">
        <w:rPr>
          <w:rFonts w:asciiTheme="majorBidi" w:hAnsiTheme="majorBidi" w:cstheme="majorBidi"/>
          <w:sz w:val="32"/>
          <w:szCs w:val="32"/>
        </w:rPr>
        <w:t xml:space="preserve"> (RBM) and the goals and objectives together setting with coefficient of correlation was multiple </w:t>
      </w:r>
      <w:r w:rsidR="005C14D2" w:rsidRPr="002C58DF">
        <w:rPr>
          <w:rFonts w:asciiTheme="majorBidi" w:hAnsiTheme="majorBidi" w:cstheme="majorBidi"/>
          <w:spacing w:val="-2"/>
          <w:sz w:val="32"/>
          <w:szCs w:val="32"/>
        </w:rPr>
        <w:t>at 0.796. Those variables could together explain the variation of the Role of Thai monks in the 21</w:t>
      </w:r>
      <w:r w:rsidRPr="002C58DF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proofErr w:type="spellStart"/>
      <w:r w:rsidR="005C14D2" w:rsidRPr="002C58DF">
        <w:rPr>
          <w:rFonts w:asciiTheme="majorBidi" w:hAnsiTheme="majorBidi" w:cstheme="majorBidi"/>
          <w:spacing w:val="-2"/>
          <w:sz w:val="32"/>
          <w:szCs w:val="32"/>
          <w:vertAlign w:val="superscript"/>
        </w:rPr>
        <w:t>st</w:t>
      </w:r>
      <w:proofErr w:type="spellEnd"/>
      <w:r w:rsidR="005C14D2" w:rsidRPr="005C14D2">
        <w:rPr>
          <w:rFonts w:asciiTheme="majorBidi" w:hAnsiTheme="majorBidi" w:cstheme="majorBidi"/>
          <w:sz w:val="32"/>
          <w:szCs w:val="32"/>
        </w:rPr>
        <w:t xml:space="preserve"> </w:t>
      </w:r>
      <w:r w:rsidR="005C14D2" w:rsidRPr="006B7F86">
        <w:rPr>
          <w:rFonts w:asciiTheme="majorBidi" w:hAnsiTheme="majorBidi" w:cstheme="majorBidi"/>
          <w:spacing w:val="-2"/>
          <w:sz w:val="32"/>
          <w:szCs w:val="32"/>
        </w:rPr>
        <w:t>Century for 63.40 (R2 = .</w:t>
      </w:r>
      <w:r w:rsidRPr="006B7F86">
        <w:rPr>
          <w:rFonts w:asciiTheme="majorBidi" w:hAnsiTheme="majorBidi" w:cstheme="majorBidi"/>
          <w:spacing w:val="-2"/>
          <w:sz w:val="32"/>
          <w:szCs w:val="32"/>
        </w:rPr>
        <w:t xml:space="preserve">634). </w:t>
      </w:r>
      <w:r w:rsidR="006B7F86" w:rsidRPr="006B7F86">
        <w:rPr>
          <w:rFonts w:asciiTheme="majorBidi" w:hAnsiTheme="majorBidi" w:cstheme="majorBidi"/>
          <w:spacing w:val="-2"/>
          <w:sz w:val="32"/>
          <w:szCs w:val="32"/>
        </w:rPr>
        <w:t>(</w:t>
      </w:r>
      <w:r w:rsidRPr="006B7F86">
        <w:rPr>
          <w:rFonts w:asciiTheme="majorBidi" w:hAnsiTheme="majorBidi" w:cstheme="majorBidi"/>
          <w:spacing w:val="-2"/>
          <w:sz w:val="32"/>
          <w:szCs w:val="32"/>
        </w:rPr>
        <w:t>3)</w:t>
      </w:r>
      <w:r w:rsidR="005C14D2" w:rsidRPr="006B7F86">
        <w:rPr>
          <w:rFonts w:asciiTheme="majorBidi" w:hAnsiTheme="majorBidi" w:cstheme="majorBidi"/>
          <w:spacing w:val="-2"/>
          <w:sz w:val="32"/>
          <w:szCs w:val="32"/>
        </w:rPr>
        <w:t xml:space="preserve"> Development Model of Role of Thai Monks in the 21</w:t>
      </w:r>
      <w:r w:rsidRPr="006B7F86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proofErr w:type="spellStart"/>
      <w:r w:rsidR="005C14D2" w:rsidRPr="006B7F86">
        <w:rPr>
          <w:rFonts w:asciiTheme="majorBidi" w:hAnsiTheme="majorBidi" w:cstheme="majorBidi"/>
          <w:spacing w:val="-2"/>
          <w:sz w:val="32"/>
          <w:szCs w:val="32"/>
          <w:vertAlign w:val="superscript"/>
        </w:rPr>
        <w:t>st</w:t>
      </w:r>
      <w:proofErr w:type="spellEnd"/>
      <w:r w:rsidR="005C14D2" w:rsidRPr="006B7F86">
        <w:rPr>
          <w:rFonts w:asciiTheme="majorBidi" w:hAnsiTheme="majorBidi" w:cstheme="majorBidi"/>
          <w:spacing w:val="-2"/>
          <w:sz w:val="32"/>
          <w:szCs w:val="32"/>
          <w:vertAlign w:val="superscript"/>
        </w:rPr>
        <w:t xml:space="preserve"> </w:t>
      </w:r>
      <w:r w:rsidR="005C14D2" w:rsidRPr="006B7F86">
        <w:rPr>
          <w:rFonts w:asciiTheme="majorBidi" w:hAnsiTheme="majorBidi" w:cstheme="majorBidi"/>
          <w:spacing w:val="-2"/>
          <w:sz w:val="32"/>
          <w:szCs w:val="32"/>
        </w:rPr>
        <w:t>Century</w:t>
      </w:r>
      <w:r w:rsidR="005C14D2" w:rsidRPr="005C14D2">
        <w:rPr>
          <w:rFonts w:asciiTheme="majorBidi" w:hAnsiTheme="majorBidi" w:cstheme="majorBidi"/>
          <w:sz w:val="32"/>
          <w:szCs w:val="32"/>
        </w:rPr>
        <w:t xml:space="preserve"> </w:t>
      </w:r>
      <w:r w:rsidR="005C14D2" w:rsidRPr="002C58DF">
        <w:rPr>
          <w:rFonts w:asciiTheme="majorBidi" w:hAnsiTheme="majorBidi" w:cstheme="majorBidi"/>
          <w:spacing w:val="-2"/>
          <w:sz w:val="32"/>
          <w:szCs w:val="32"/>
        </w:rPr>
        <w:t>consist of ; Motivational Development, Intellectu</w:t>
      </w:r>
      <w:bookmarkStart w:id="0" w:name="_GoBack"/>
      <w:bookmarkEnd w:id="0"/>
      <w:r w:rsidR="005C14D2" w:rsidRPr="002C58DF">
        <w:rPr>
          <w:rFonts w:asciiTheme="majorBidi" w:hAnsiTheme="majorBidi" w:cstheme="majorBidi"/>
          <w:spacing w:val="-2"/>
          <w:sz w:val="32"/>
          <w:szCs w:val="32"/>
        </w:rPr>
        <w:t>al Stimulation Development, Trust Development,</w:t>
      </w:r>
      <w:r w:rsidR="005C14D2" w:rsidRPr="005C14D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5C14D2" w:rsidRPr="002C58DF">
        <w:rPr>
          <w:rFonts w:asciiTheme="majorBidi" w:hAnsiTheme="majorBidi" w:cstheme="majorBidi"/>
          <w:spacing w:val="-4"/>
          <w:sz w:val="32"/>
          <w:szCs w:val="32"/>
        </w:rPr>
        <w:t>t goals and objectives together setting Development, talent management development, and the result</w:t>
      </w:r>
      <w:r w:rsidR="005C14D2" w:rsidRPr="005C14D2">
        <w:rPr>
          <w:rFonts w:asciiTheme="majorBidi" w:hAnsiTheme="majorBidi" w:cstheme="majorBidi"/>
          <w:sz w:val="32"/>
          <w:szCs w:val="32"/>
        </w:rPr>
        <w:t xml:space="preserve"> </w:t>
      </w:r>
      <w:r w:rsidR="005C14D2" w:rsidRPr="005C14D2">
        <w:rPr>
          <w:rFonts w:asciiTheme="majorBidi" w:hAnsiTheme="majorBidi" w:cstheme="majorBidi"/>
          <w:sz w:val="32"/>
          <w:szCs w:val="32"/>
        </w:rPr>
        <w:lastRenderedPageBreak/>
        <w:t xml:space="preserve">based management (RBM) development. However, this model was appropriate at a high level </w:t>
      </w: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="005C14D2" w:rsidRPr="005C14D2">
        <w:rPr>
          <w:rFonts w:asciiTheme="majorBidi" w:hAnsiTheme="majorBidi" w:cstheme="majorBidi"/>
          <w:sz w:val="32"/>
          <w:szCs w:val="32"/>
        </w:rPr>
        <w:t>(</w:t>
      </w:r>
      <w:r w:rsidRPr="005C14D2">
        <w:rPr>
          <w:rFonts w:asciiTheme="majorBidi" w:hAnsiTheme="majorBidi" w:cs="Angsana New"/>
          <w:position w:val="-4"/>
          <w:sz w:val="32"/>
          <w:szCs w:val="32"/>
          <w:cs/>
        </w:rPr>
        <w:object w:dxaOrig="240" w:dyaOrig="340">
          <v:shape id="_x0000_i1026" type="#_x0000_t75" style="width:12pt;height:17pt" o:ole="">
            <v:imagedata r:id="rId9" o:title=""/>
          </v:shape>
          <o:OLEObject Type="Embed" ProgID="Equation.3" ShapeID="_x0000_i1026" DrawAspect="Content" ObjectID="_1590395525" r:id="rId11"/>
        </w:objec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5C14D2" w:rsidRPr="005C14D2">
        <w:rPr>
          <w:rFonts w:asciiTheme="majorBidi" w:hAnsiTheme="majorBidi" w:cstheme="majorBidi"/>
          <w:sz w:val="32"/>
          <w:szCs w:val="32"/>
        </w:rPr>
        <w:t>= 4.13, S.D. = 0.34).</w:t>
      </w:r>
    </w:p>
    <w:p w:rsidR="003B3EA0" w:rsidRPr="00C614CC" w:rsidRDefault="003B3EA0" w:rsidP="00C614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055A6" w:rsidRPr="00EA05AB" w:rsidRDefault="00E055A6" w:rsidP="00EA05A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44"/>
          <w:szCs w:val="44"/>
        </w:rPr>
      </w:pPr>
      <w:proofErr w:type="gramStart"/>
      <w:r w:rsidRPr="00EA05AB">
        <w:rPr>
          <w:rFonts w:asciiTheme="majorBidi" w:hAnsiTheme="majorBidi" w:cstheme="majorBidi"/>
          <w:b/>
          <w:bCs/>
          <w:sz w:val="32"/>
          <w:szCs w:val="52"/>
        </w:rPr>
        <w:t>Keywords :</w:t>
      </w:r>
      <w:proofErr w:type="gramEnd"/>
      <w:r w:rsidR="004A0013" w:rsidRPr="00EA05AB">
        <w:rPr>
          <w:rFonts w:asciiTheme="majorBidi" w:hAnsiTheme="majorBidi" w:cstheme="majorBidi"/>
          <w:sz w:val="32"/>
          <w:szCs w:val="32"/>
        </w:rPr>
        <w:tab/>
      </w:r>
      <w:r w:rsidR="005C14D2" w:rsidRPr="005C14D2">
        <w:rPr>
          <w:rFonts w:asciiTheme="majorBidi" w:hAnsiTheme="majorBidi" w:cstheme="majorBidi"/>
          <w:sz w:val="32"/>
          <w:szCs w:val="32"/>
        </w:rPr>
        <w:t>Development Model, Role’s Monk, 21</w:t>
      </w:r>
      <w:r w:rsidR="002C58D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5C14D2" w:rsidRPr="002C58DF">
        <w:rPr>
          <w:rFonts w:asciiTheme="majorBidi" w:hAnsiTheme="majorBidi" w:cstheme="majorBidi"/>
          <w:sz w:val="32"/>
          <w:szCs w:val="32"/>
          <w:vertAlign w:val="superscript"/>
        </w:rPr>
        <w:t>st</w:t>
      </w:r>
      <w:proofErr w:type="spellEnd"/>
      <w:r w:rsidR="005C14D2" w:rsidRPr="005C14D2">
        <w:rPr>
          <w:rFonts w:asciiTheme="majorBidi" w:hAnsiTheme="majorBidi" w:cstheme="majorBidi"/>
          <w:sz w:val="32"/>
          <w:szCs w:val="32"/>
        </w:rPr>
        <w:t xml:space="preserve"> Century</w:t>
      </w:r>
    </w:p>
    <w:p w:rsidR="003A18C9" w:rsidRPr="00873AEC" w:rsidRDefault="003A18C9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6786B" w:rsidRDefault="0086786B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E64F8" w:rsidRDefault="008E64F8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81E37" w:rsidRDefault="00181E37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10393" w:rsidRDefault="00F10393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C14D2" w:rsidRDefault="005C14D2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C14D2" w:rsidRDefault="005C14D2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C58DF" w:rsidRPr="00873AEC" w:rsidRDefault="002C58DF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80B6B" w:rsidRPr="004A0013" w:rsidRDefault="00E055A6" w:rsidP="007D0B9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40"/>
        </w:rPr>
      </w:pPr>
      <w:r w:rsidRPr="00873AEC">
        <w:rPr>
          <w:rFonts w:asciiTheme="majorBidi" w:hAnsiTheme="majorBidi" w:cstheme="majorBidi"/>
          <w:sz w:val="32"/>
          <w:szCs w:val="40"/>
        </w:rPr>
        <w:t>_________________________________________________</w:t>
      </w:r>
      <w:r w:rsidRPr="004A0013">
        <w:rPr>
          <w:rFonts w:asciiTheme="majorBidi" w:hAnsiTheme="majorBidi" w:cstheme="majorBidi"/>
          <w:sz w:val="32"/>
          <w:szCs w:val="40"/>
        </w:rPr>
        <w:t>_________________Major Advisor</w:t>
      </w:r>
      <w:r w:rsidR="00AD31DC">
        <w:rPr>
          <w:rFonts w:asciiTheme="majorBidi" w:hAnsiTheme="majorBidi" w:cstheme="majorBidi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E93B4" wp14:editId="5785470B">
                <wp:simplePos x="0" y="0"/>
                <wp:positionH relativeFrom="column">
                  <wp:posOffset>2363638</wp:posOffset>
                </wp:positionH>
                <wp:positionV relativeFrom="paragraph">
                  <wp:posOffset>-534838</wp:posOffset>
                </wp:positionV>
                <wp:extent cx="621102" cy="439947"/>
                <wp:effectExtent l="0" t="0" r="762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02" cy="4399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186.1pt;margin-top:-42.1pt;width:48.9pt;height:3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OgoQIAAFAFAAAOAAAAZHJzL2Uyb0RvYy54bWysVM1u1DAQviPxDpbvNJsltHTVbLVqVYRU&#10;tRUt6tl17G6E4zG2948Tx/IISFxA4gI3JET6NnkUxk42LWVPiIsz45n5ZubLjPf2l5Uic2FdCTqn&#10;6daAEqE5FKW+zunri6MnzylxnumCKdAipyvh6P748aO9hRmJIUxBFcISBNFutDA5nXpvRkni+FRU&#10;zG2BERqNEmzFPKr2OiksWyB6pZLhYLCdLMAWxgIXzuHtYWuk44gvpeD+VEonPFE5xdp8PG08r8KZ&#10;jPfY6NoyMy15Vwb7hyoqVmpM2kMdMs/IzJZ/QVUlt+BA+i0OVQJSllzEHrCbdPCgm/MpMyL2guQ4&#10;09Pk/h8sP5mfWVIWOc0o0azCX9TU35r6Z3N709y+b+rvTf21U+svTf25qT819a+m/hiE2w9N/YNk&#10;gcWFcSMEOzdnttMcioGSpbRV+GKzZBmZX/XMi6UnHC+3h2k6GFLC0ZQ93d3NdgJmchdsrPMvBFQk&#10;CDm1+GMj32x+7HzrunYJuZQOp4ajUqnWGm6SUGRbVpT8SonW+5WQSAIWMoyocfzEgbJkznBwGOdC&#10;++2uJKXRO4RJBO8D002ByqddUOcbwkQcyz5wsCnwz4x9RMwK2vfBVanBbgIo3vSZW/91923Pof0r&#10;KFb47y20S+EMPyqR3GPm/BmzuAW4L7jZ/hQPqWCRU+gkSqZg3226D/44nGilZIFblVP3dsasoES9&#10;1Di2u2mWhTWMSvZsZ4iKvW+5um/Rs+oAkP8U3xDDoxj8vVqL0kJ1iQ/AJGRFE9Mcc+eUe7tWDny7&#10;7fiEcDGZRDdcPcP8sT43PIAHVsPwXCwvmTXdhHkczRNYbyAbPRi01jdEapjMPMgyTuEdrx3fuLZx&#10;jrsnJrwL9/XodfcQjn8DAAD//wMAUEsDBBQABgAIAAAAIQBffLZ+4AAAAAsBAAAPAAAAZHJzL2Rv&#10;d25yZXYueG1sTI/BTsMwEETvSPyDtUjcWichIiXEqRCoB6RKFYUPcOIliYjXwXbT8PcsJ3rb3RnN&#10;vqm2ix3FjD4MjhSk6wQEUuvMQJ2Cj/fdagMiRE1Gj45QwQ8G2NbXV5UujTvTG87H2AkOoVBqBX2M&#10;UyllaHu0OqzdhMTap/NWR159J43XZw63o8yS5F5aPRB/6PWEzz22X8eTVXAw32nxMu38bJvXeb+3&#10;7cHboNTtzfL0CCLiEv/N8IfP6FAzU+NOZIIYFdwVWcZWBatNzgM78iLhdg1f0vwBZF3Jyw71LwAA&#10;AP//AwBQSwECLQAUAAYACAAAACEAtoM4kv4AAADhAQAAEwAAAAAAAAAAAAAAAAAAAAAAW0NvbnRl&#10;bnRfVHlwZXNdLnhtbFBLAQItABQABgAIAAAAIQA4/SH/1gAAAJQBAAALAAAAAAAAAAAAAAAAAC8B&#10;AABfcmVscy8ucmVsc1BLAQItABQABgAIAAAAIQDqcwOgoQIAAFAFAAAOAAAAAAAAAAAAAAAAAC4C&#10;AABkcnMvZTJvRG9jLnhtbFBLAQItABQABgAIAAAAIQBffLZ+4AAAAAsBAAAPAAAAAAAAAAAAAAAA&#10;APsEAABkcnMvZG93bnJldi54bWxQSwUGAAAAAAQABADzAAAACAYAAAAA&#10;" fillcolor="white [3201]" stroked="f" strokeweight="2pt"/>
            </w:pict>
          </mc:Fallback>
        </mc:AlternateContent>
      </w:r>
    </w:p>
    <w:sectPr w:rsidR="00280B6B" w:rsidRPr="004A0013" w:rsidSect="00D3223C">
      <w:headerReference w:type="even" r:id="rId12"/>
      <w:headerReference w:type="default" r:id="rId13"/>
      <w:headerReference w:type="first" r:id="rId14"/>
      <w:pgSz w:w="11906" w:h="16838" w:code="9"/>
      <w:pgMar w:top="2160" w:right="1440" w:bottom="1440" w:left="2160" w:header="1440" w:footer="1440" w:gutter="0"/>
      <w:pgNumType w:fmt="thaiLetters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69" w:rsidRDefault="008D0969" w:rsidP="00F73644">
      <w:pPr>
        <w:spacing w:after="0" w:line="240" w:lineRule="auto"/>
      </w:pPr>
      <w:r>
        <w:separator/>
      </w:r>
    </w:p>
  </w:endnote>
  <w:endnote w:type="continuationSeparator" w:id="0">
    <w:p w:rsidR="008D0969" w:rsidRDefault="008D0969" w:rsidP="00F7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69" w:rsidRDefault="008D0969" w:rsidP="00F73644">
      <w:pPr>
        <w:spacing w:after="0" w:line="240" w:lineRule="auto"/>
      </w:pPr>
      <w:r>
        <w:separator/>
      </w:r>
    </w:p>
  </w:footnote>
  <w:footnote w:type="continuationSeparator" w:id="0">
    <w:p w:rsidR="008D0969" w:rsidRDefault="008D0969" w:rsidP="00F73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90555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FB66B8" w:rsidRPr="00FB66B8" w:rsidRDefault="00FB66B8">
        <w:pPr>
          <w:pStyle w:val="a4"/>
          <w:jc w:val="center"/>
          <w:rPr>
            <w:rFonts w:asciiTheme="majorBidi" w:hAnsiTheme="majorBidi" w:cstheme="majorBidi"/>
            <w:sz w:val="32"/>
            <w:szCs w:val="32"/>
          </w:rPr>
        </w:pPr>
        <w:r w:rsidRPr="00FB66B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B66B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FB66B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E6898" w:rsidRPr="004E6898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ฉ</w:t>
        </w:r>
        <w:r w:rsidRPr="00FB66B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2389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4749D6" w:rsidRPr="004749D6" w:rsidRDefault="004749D6" w:rsidP="00FB66B8">
        <w:pPr>
          <w:pStyle w:val="a4"/>
          <w:jc w:val="center"/>
          <w:rPr>
            <w:rFonts w:asciiTheme="majorBidi" w:hAnsiTheme="majorBidi" w:cstheme="majorBidi"/>
            <w:sz w:val="32"/>
            <w:szCs w:val="32"/>
          </w:rPr>
        </w:pPr>
        <w:r w:rsidRPr="004749D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4749D6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4749D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E6898" w:rsidRPr="004E6898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จ</w:t>
        </w:r>
        <w:r w:rsidRPr="004749D6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45672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FB66B8" w:rsidRPr="00FB66B8" w:rsidRDefault="00FB66B8">
        <w:pPr>
          <w:pStyle w:val="a4"/>
          <w:jc w:val="center"/>
          <w:rPr>
            <w:rFonts w:asciiTheme="majorBidi" w:hAnsiTheme="majorBidi" w:cstheme="majorBidi"/>
            <w:sz w:val="32"/>
            <w:szCs w:val="32"/>
          </w:rPr>
        </w:pPr>
        <w:r w:rsidRPr="00FB66B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B66B8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FB66B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E6898" w:rsidRPr="004E6898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ค</w:t>
        </w:r>
        <w:r w:rsidRPr="00FB66B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6C70"/>
    <w:multiLevelType w:val="hybridMultilevel"/>
    <w:tmpl w:val="B67659CC"/>
    <w:lvl w:ilvl="0" w:tplc="D6B6921C">
      <w:start w:val="1"/>
      <w:numFmt w:val="decimal"/>
      <w:lvlText w:val="%1."/>
      <w:lvlJc w:val="left"/>
      <w:pPr>
        <w:ind w:left="1500" w:hanging="360"/>
      </w:pPr>
      <w:rPr>
        <w:rFonts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86F44A8"/>
    <w:multiLevelType w:val="hybridMultilevel"/>
    <w:tmpl w:val="772EC448"/>
    <w:lvl w:ilvl="0" w:tplc="71146C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7E177A5B"/>
    <w:multiLevelType w:val="hybridMultilevel"/>
    <w:tmpl w:val="39CCD55E"/>
    <w:lvl w:ilvl="0" w:tplc="226CF3A2">
      <w:start w:val="1"/>
      <w:numFmt w:val="decimal"/>
      <w:lvlText w:val="%1."/>
      <w:lvlJc w:val="left"/>
      <w:pPr>
        <w:ind w:left="1500" w:hanging="360"/>
      </w:pPr>
      <w:rPr>
        <w:rFonts w:eastAsiaTheme="minorEastAsia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44"/>
    <w:rsid w:val="00001638"/>
    <w:rsid w:val="00004F46"/>
    <w:rsid w:val="0001611E"/>
    <w:rsid w:val="000310A5"/>
    <w:rsid w:val="00040FD5"/>
    <w:rsid w:val="0004257B"/>
    <w:rsid w:val="00066E5F"/>
    <w:rsid w:val="00071601"/>
    <w:rsid w:val="00086063"/>
    <w:rsid w:val="000953FB"/>
    <w:rsid w:val="000A7160"/>
    <w:rsid w:val="000C205D"/>
    <w:rsid w:val="000F1CD3"/>
    <w:rsid w:val="000F387D"/>
    <w:rsid w:val="00104E2F"/>
    <w:rsid w:val="00107AC4"/>
    <w:rsid w:val="00126F99"/>
    <w:rsid w:val="00127B8B"/>
    <w:rsid w:val="0013161D"/>
    <w:rsid w:val="001363A3"/>
    <w:rsid w:val="001471D4"/>
    <w:rsid w:val="00147B87"/>
    <w:rsid w:val="00152F0C"/>
    <w:rsid w:val="00154F10"/>
    <w:rsid w:val="0015519F"/>
    <w:rsid w:val="00166219"/>
    <w:rsid w:val="00181191"/>
    <w:rsid w:val="00181E37"/>
    <w:rsid w:val="001938D0"/>
    <w:rsid w:val="0019473C"/>
    <w:rsid w:val="001B6EEA"/>
    <w:rsid w:val="001E19B8"/>
    <w:rsid w:val="001E2E59"/>
    <w:rsid w:val="001F6AC6"/>
    <w:rsid w:val="00206B18"/>
    <w:rsid w:val="002217AD"/>
    <w:rsid w:val="00226482"/>
    <w:rsid w:val="00241878"/>
    <w:rsid w:val="002754F7"/>
    <w:rsid w:val="00280B6B"/>
    <w:rsid w:val="00280E41"/>
    <w:rsid w:val="00291E39"/>
    <w:rsid w:val="00295E7B"/>
    <w:rsid w:val="002A3780"/>
    <w:rsid w:val="002A4255"/>
    <w:rsid w:val="002B21FA"/>
    <w:rsid w:val="002C2304"/>
    <w:rsid w:val="002C27AE"/>
    <w:rsid w:val="002C58DF"/>
    <w:rsid w:val="002F3FB2"/>
    <w:rsid w:val="003271BF"/>
    <w:rsid w:val="00327D36"/>
    <w:rsid w:val="00355359"/>
    <w:rsid w:val="00375F26"/>
    <w:rsid w:val="003854DA"/>
    <w:rsid w:val="003A18C9"/>
    <w:rsid w:val="003A5344"/>
    <w:rsid w:val="003A7CFC"/>
    <w:rsid w:val="003B3EA0"/>
    <w:rsid w:val="003B4751"/>
    <w:rsid w:val="003C6135"/>
    <w:rsid w:val="003D7111"/>
    <w:rsid w:val="003E0071"/>
    <w:rsid w:val="003E18E6"/>
    <w:rsid w:val="003E458D"/>
    <w:rsid w:val="003F6D09"/>
    <w:rsid w:val="0040034C"/>
    <w:rsid w:val="00411820"/>
    <w:rsid w:val="004146A3"/>
    <w:rsid w:val="00415B62"/>
    <w:rsid w:val="004206C2"/>
    <w:rsid w:val="00425112"/>
    <w:rsid w:val="0044761C"/>
    <w:rsid w:val="00450305"/>
    <w:rsid w:val="004749D6"/>
    <w:rsid w:val="004A0013"/>
    <w:rsid w:val="004A36AB"/>
    <w:rsid w:val="004B4E14"/>
    <w:rsid w:val="004C018D"/>
    <w:rsid w:val="004E3C62"/>
    <w:rsid w:val="004E6898"/>
    <w:rsid w:val="004E6B26"/>
    <w:rsid w:val="00510893"/>
    <w:rsid w:val="00510D40"/>
    <w:rsid w:val="00515A8E"/>
    <w:rsid w:val="00541B66"/>
    <w:rsid w:val="00583342"/>
    <w:rsid w:val="005917CC"/>
    <w:rsid w:val="0059480A"/>
    <w:rsid w:val="005A4069"/>
    <w:rsid w:val="005C14D2"/>
    <w:rsid w:val="005C43E7"/>
    <w:rsid w:val="005C56A8"/>
    <w:rsid w:val="005D0204"/>
    <w:rsid w:val="005D47FC"/>
    <w:rsid w:val="005E3E40"/>
    <w:rsid w:val="00601ADB"/>
    <w:rsid w:val="00610532"/>
    <w:rsid w:val="00615484"/>
    <w:rsid w:val="006245E2"/>
    <w:rsid w:val="00625AFE"/>
    <w:rsid w:val="00687470"/>
    <w:rsid w:val="006A55EF"/>
    <w:rsid w:val="006B0AB3"/>
    <w:rsid w:val="006B7F86"/>
    <w:rsid w:val="0071748F"/>
    <w:rsid w:val="0074151F"/>
    <w:rsid w:val="007418FC"/>
    <w:rsid w:val="007520E8"/>
    <w:rsid w:val="007668F6"/>
    <w:rsid w:val="00777749"/>
    <w:rsid w:val="00785D3B"/>
    <w:rsid w:val="00794D64"/>
    <w:rsid w:val="00796771"/>
    <w:rsid w:val="007A53E4"/>
    <w:rsid w:val="007C55B4"/>
    <w:rsid w:val="007D0975"/>
    <w:rsid w:val="007D0B9F"/>
    <w:rsid w:val="008320FE"/>
    <w:rsid w:val="00834FA5"/>
    <w:rsid w:val="008360DC"/>
    <w:rsid w:val="00844A72"/>
    <w:rsid w:val="00846DEC"/>
    <w:rsid w:val="0085093A"/>
    <w:rsid w:val="0085377E"/>
    <w:rsid w:val="0085645A"/>
    <w:rsid w:val="0086786B"/>
    <w:rsid w:val="00873AEC"/>
    <w:rsid w:val="008761F8"/>
    <w:rsid w:val="00882B06"/>
    <w:rsid w:val="00883A49"/>
    <w:rsid w:val="008A63E8"/>
    <w:rsid w:val="008B2927"/>
    <w:rsid w:val="008D0969"/>
    <w:rsid w:val="008E1E4B"/>
    <w:rsid w:val="008E64F8"/>
    <w:rsid w:val="0090329F"/>
    <w:rsid w:val="00905397"/>
    <w:rsid w:val="00921C32"/>
    <w:rsid w:val="00932206"/>
    <w:rsid w:val="00942C53"/>
    <w:rsid w:val="0095677F"/>
    <w:rsid w:val="009632E9"/>
    <w:rsid w:val="009770CB"/>
    <w:rsid w:val="009B363F"/>
    <w:rsid w:val="009D3964"/>
    <w:rsid w:val="009E3266"/>
    <w:rsid w:val="00A016FA"/>
    <w:rsid w:val="00A13F99"/>
    <w:rsid w:val="00A16834"/>
    <w:rsid w:val="00A40BFC"/>
    <w:rsid w:val="00A41FE2"/>
    <w:rsid w:val="00A5363B"/>
    <w:rsid w:val="00A56969"/>
    <w:rsid w:val="00A71197"/>
    <w:rsid w:val="00A76D78"/>
    <w:rsid w:val="00A77763"/>
    <w:rsid w:val="00A8738B"/>
    <w:rsid w:val="00A922CE"/>
    <w:rsid w:val="00AA0FF8"/>
    <w:rsid w:val="00AB03BC"/>
    <w:rsid w:val="00AB2E6D"/>
    <w:rsid w:val="00AB363F"/>
    <w:rsid w:val="00AC5D5A"/>
    <w:rsid w:val="00AC7F35"/>
    <w:rsid w:val="00AD31DC"/>
    <w:rsid w:val="00AE385C"/>
    <w:rsid w:val="00AF26E9"/>
    <w:rsid w:val="00B07161"/>
    <w:rsid w:val="00B17AE3"/>
    <w:rsid w:val="00B24AD9"/>
    <w:rsid w:val="00B378F0"/>
    <w:rsid w:val="00B473A4"/>
    <w:rsid w:val="00B577EF"/>
    <w:rsid w:val="00B62A2B"/>
    <w:rsid w:val="00B66510"/>
    <w:rsid w:val="00B832D7"/>
    <w:rsid w:val="00B92C12"/>
    <w:rsid w:val="00B93FB1"/>
    <w:rsid w:val="00B95E91"/>
    <w:rsid w:val="00BB034E"/>
    <w:rsid w:val="00BF09CD"/>
    <w:rsid w:val="00C02286"/>
    <w:rsid w:val="00C3646A"/>
    <w:rsid w:val="00C52893"/>
    <w:rsid w:val="00C561A5"/>
    <w:rsid w:val="00C614CC"/>
    <w:rsid w:val="00C61DED"/>
    <w:rsid w:val="00C8429F"/>
    <w:rsid w:val="00C84A45"/>
    <w:rsid w:val="00C92DC2"/>
    <w:rsid w:val="00CC77CB"/>
    <w:rsid w:val="00CD33C2"/>
    <w:rsid w:val="00CE3118"/>
    <w:rsid w:val="00CF6D1E"/>
    <w:rsid w:val="00D3223C"/>
    <w:rsid w:val="00D3565C"/>
    <w:rsid w:val="00D64402"/>
    <w:rsid w:val="00D67ABF"/>
    <w:rsid w:val="00D72876"/>
    <w:rsid w:val="00D73374"/>
    <w:rsid w:val="00D73807"/>
    <w:rsid w:val="00D85716"/>
    <w:rsid w:val="00D86371"/>
    <w:rsid w:val="00D8789B"/>
    <w:rsid w:val="00DA1F9A"/>
    <w:rsid w:val="00DA3978"/>
    <w:rsid w:val="00DB1461"/>
    <w:rsid w:val="00DB53BE"/>
    <w:rsid w:val="00DD1DE6"/>
    <w:rsid w:val="00E00975"/>
    <w:rsid w:val="00E04E31"/>
    <w:rsid w:val="00E055A6"/>
    <w:rsid w:val="00E40410"/>
    <w:rsid w:val="00E448DD"/>
    <w:rsid w:val="00E46C43"/>
    <w:rsid w:val="00E47336"/>
    <w:rsid w:val="00E67908"/>
    <w:rsid w:val="00E7394E"/>
    <w:rsid w:val="00E763D5"/>
    <w:rsid w:val="00E960EE"/>
    <w:rsid w:val="00EA05AB"/>
    <w:rsid w:val="00EB54E0"/>
    <w:rsid w:val="00EC2EAF"/>
    <w:rsid w:val="00ED17FF"/>
    <w:rsid w:val="00EE43FB"/>
    <w:rsid w:val="00EF5B22"/>
    <w:rsid w:val="00F0070C"/>
    <w:rsid w:val="00F06667"/>
    <w:rsid w:val="00F10393"/>
    <w:rsid w:val="00F73644"/>
    <w:rsid w:val="00F87896"/>
    <w:rsid w:val="00FB0C49"/>
    <w:rsid w:val="00FB66B8"/>
    <w:rsid w:val="00FC16CE"/>
    <w:rsid w:val="00FC2F46"/>
    <w:rsid w:val="00FC3463"/>
    <w:rsid w:val="00FD71BA"/>
    <w:rsid w:val="00FE1003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73644"/>
  </w:style>
  <w:style w:type="paragraph" w:styleId="a6">
    <w:name w:val="footer"/>
    <w:basedOn w:val="a"/>
    <w:link w:val="a7"/>
    <w:uiPriority w:val="99"/>
    <w:unhideWhenUsed/>
    <w:rsid w:val="00F7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73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73644"/>
  </w:style>
  <w:style w:type="paragraph" w:styleId="a6">
    <w:name w:val="footer"/>
    <w:basedOn w:val="a"/>
    <w:link w:val="a7"/>
    <w:uiPriority w:val="99"/>
    <w:unhideWhenUsed/>
    <w:rsid w:val="00F7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7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5E56-DF54-4943-B324-DD00EF4D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Weeraphat</dc:creator>
  <cp:lastModifiedBy>user</cp:lastModifiedBy>
  <cp:revision>87</cp:revision>
  <cp:lastPrinted>2018-06-13T04:45:00Z</cp:lastPrinted>
  <dcterms:created xsi:type="dcterms:W3CDTF">2016-11-23T01:41:00Z</dcterms:created>
  <dcterms:modified xsi:type="dcterms:W3CDTF">2018-06-13T04:46:00Z</dcterms:modified>
</cp:coreProperties>
</file>