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D5" w:rsidRPr="0065115A" w:rsidRDefault="00660E0A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outlineLvl w:val="0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rect id="Rectangle 19" o:spid="_x0000_s1026" style="position:absolute;left:0;text-align:left;margin-left:389pt;margin-top:-37.6pt;width:40.8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UIfAIAAPs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" stroked="f"/>
        </w:pict>
      </w:r>
      <w:r w:rsidR="00182CD5" w:rsidRPr="0065115A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182CD5" w:rsidRPr="0065115A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182CD5" w:rsidRDefault="00182CD5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outlineLvl w:val="0"/>
        <w:rPr>
          <w:rFonts w:ascii="Angsana New" w:hAnsi="Angsana New" w:cs="Angsana New"/>
          <w:b/>
          <w:bCs/>
          <w:sz w:val="40"/>
          <w:szCs w:val="40"/>
        </w:rPr>
      </w:pPr>
      <w:r w:rsidRPr="0065115A">
        <w:rPr>
          <w:rFonts w:ascii="Angsana New" w:hAnsi="Angsana New" w:cs="Angsana New"/>
          <w:b/>
          <w:bCs/>
          <w:sz w:val="40"/>
          <w:szCs w:val="40"/>
          <w:cs/>
        </w:rPr>
        <w:t>ผลการศึกษาสถานการณ์</w:t>
      </w:r>
    </w:p>
    <w:p w:rsidR="007B740B" w:rsidRPr="007B740B" w:rsidRDefault="007B740B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outlineLvl w:val="0"/>
        <w:rPr>
          <w:rFonts w:ascii="Angsana New" w:hAnsi="Angsana New" w:cs="Angsana New"/>
          <w:b/>
          <w:bCs/>
          <w:sz w:val="32"/>
          <w:szCs w:val="32"/>
        </w:rPr>
      </w:pPr>
    </w:p>
    <w:p w:rsidR="00182CD5" w:rsidRPr="007B740B" w:rsidRDefault="00182CD5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82CD5" w:rsidRPr="00B2005B" w:rsidRDefault="007B740B" w:rsidP="00B2005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2CD5" w:rsidRPr="00B2005B">
        <w:rPr>
          <w:rFonts w:asciiTheme="majorBidi" w:hAnsiTheme="majorBidi" w:cstheme="majorBidi"/>
          <w:spacing w:val="-4"/>
          <w:sz w:val="32"/>
          <w:szCs w:val="32"/>
          <w:cs/>
        </w:rPr>
        <w:t>จากการศึกษาเรื่อง</w:t>
      </w:r>
      <w:r w:rsidR="001B6EF9" w:rsidRPr="00B2005B">
        <w:rPr>
          <w:rFonts w:asciiTheme="majorBidi" w:hAnsiTheme="majorBidi" w:cstheme="majorBidi"/>
          <w:spacing w:val="-4"/>
          <w:sz w:val="32"/>
          <w:szCs w:val="32"/>
          <w:cs/>
        </w:rPr>
        <w:t>รูปแบบการ</w:t>
      </w:r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พัฒนา</w:t>
      </w:r>
      <w:r w:rsidR="001B6EF9" w:rsidRPr="00B2005B">
        <w:rPr>
          <w:rFonts w:asciiTheme="majorBidi" w:hAnsiTheme="majorBidi" w:cstheme="majorBidi"/>
          <w:spacing w:val="-4"/>
          <w:sz w:val="32"/>
          <w:szCs w:val="32"/>
          <w:cs/>
        </w:rPr>
        <w:t>หอพักต้นแบบตาม</w:t>
      </w:r>
      <w:proofErr w:type="spellStart"/>
      <w:r w:rsidR="001B6EF9" w:rsidRPr="00B2005B">
        <w:rPr>
          <w:rFonts w:asciiTheme="majorBidi" w:hAnsiTheme="majorBidi" w:cstheme="majorBidi"/>
          <w:spacing w:val="-4"/>
          <w:sz w:val="32"/>
          <w:szCs w:val="32"/>
          <w:cs/>
        </w:rPr>
        <w:t>หลักสังค</w:t>
      </w:r>
      <w:proofErr w:type="spellEnd"/>
      <w:r w:rsidR="001B6EF9" w:rsidRPr="00B200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วัตถุธรรม </w:t>
      </w:r>
      <w:r w:rsidRPr="00B2005B">
        <w:rPr>
          <w:rFonts w:asciiTheme="majorBidi" w:hAnsiTheme="majorBidi" w:cstheme="majorBidi"/>
          <w:spacing w:val="-4"/>
          <w:sz w:val="32"/>
          <w:szCs w:val="32"/>
          <w:cs/>
        </w:rPr>
        <w:t>ที่ม</w:t>
      </w:r>
      <w:r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ี</w:t>
      </w:r>
      <w:r w:rsidR="00182CD5" w:rsidRPr="00B2005B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 เพื่อ</w:t>
      </w:r>
      <w:r w:rsidR="008323DE" w:rsidRPr="00B2005B">
        <w:rPr>
          <w:rFonts w:asciiTheme="majorBidi" w:hAnsiTheme="majorBidi" w:cstheme="majorBidi"/>
          <w:spacing w:val="-4"/>
          <w:sz w:val="32"/>
          <w:szCs w:val="32"/>
          <w:cs/>
        </w:rPr>
        <w:t>ศึกษ</w:t>
      </w:r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า</w:t>
      </w:r>
      <w:r w:rsidR="00D026B5" w:rsidRPr="00B2005B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ของผู้เข้าอยู่อาศัย และผู้ประกอบการหอพักตาม</w:t>
      </w:r>
      <w:proofErr w:type="spellStart"/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หลักสังคห</w:t>
      </w:r>
      <w:proofErr w:type="spellEnd"/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วัตถุธรรม ใน</w:t>
      </w:r>
      <w:r w:rsidR="00D026B5" w:rsidRPr="00B2005B">
        <w:rPr>
          <w:rFonts w:asciiTheme="majorBidi" w:hAnsiTheme="majorBidi" w:cstheme="majorBidi"/>
          <w:spacing w:val="-4"/>
          <w:sz w:val="32"/>
          <w:szCs w:val="32"/>
          <w:cs/>
        </w:rPr>
        <w:t>เขต</w:t>
      </w:r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เทศบาลเมืองมหาสารคาม</w:t>
      </w:r>
      <w:r w:rsidR="008323DE" w:rsidRPr="00B2005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82CD5" w:rsidRPr="00B2005B">
        <w:rPr>
          <w:rFonts w:asciiTheme="majorBidi" w:hAnsiTheme="majorBidi" w:cstheme="majorBidi"/>
          <w:spacing w:val="-4"/>
          <w:sz w:val="32"/>
          <w:szCs w:val="32"/>
          <w:cs/>
        </w:rPr>
        <w:t>โดยใช้</w:t>
      </w:r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กระบวนการเก็บข้อมูลเชิงปริมาณ คือแบบสำรวจ</w:t>
      </w:r>
      <w:r w:rsidR="00D026B5" w:rsidRPr="00B2005B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ของผู้เข้าอยู่อาศัย และผู้ประกอบการหอพักตาม</w:t>
      </w:r>
      <w:proofErr w:type="spellStart"/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หลักสังคห</w:t>
      </w:r>
      <w:proofErr w:type="spellEnd"/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วัตถุธรรม ใน</w:t>
      </w:r>
      <w:r w:rsidR="00D026B5" w:rsidRPr="00B2005B">
        <w:rPr>
          <w:rFonts w:asciiTheme="majorBidi" w:hAnsiTheme="majorBidi" w:cstheme="majorBidi"/>
          <w:spacing w:val="-4"/>
          <w:sz w:val="32"/>
          <w:szCs w:val="32"/>
          <w:cs/>
        </w:rPr>
        <w:t>เขต</w:t>
      </w:r>
      <w:r w:rsidR="008323DE" w:rsidRPr="00B2005B">
        <w:rPr>
          <w:rFonts w:asciiTheme="majorBidi" w:hAnsiTheme="majorBidi" w:cstheme="majorBidi" w:hint="cs"/>
          <w:spacing w:val="-4"/>
          <w:sz w:val="32"/>
          <w:szCs w:val="32"/>
          <w:cs/>
        </w:rPr>
        <w:t>เทศบาลเมืองมหาสารคาม</w:t>
      </w:r>
      <w:r w:rsidR="008323DE" w:rsidRPr="00B2005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8323DE" w:rsidRPr="001B6EF9" w:rsidRDefault="008323DE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720"/>
        <w:contextualSpacing/>
        <w:jc w:val="left"/>
        <w:rPr>
          <w:rFonts w:asciiTheme="majorBidi" w:hAnsiTheme="majorBidi" w:cstheme="majorBidi"/>
          <w:sz w:val="32"/>
          <w:szCs w:val="32"/>
          <w:cs/>
        </w:rPr>
      </w:pPr>
    </w:p>
    <w:p w:rsidR="00182CD5" w:rsidRPr="00B2005B" w:rsidRDefault="00B2005B" w:rsidP="00B200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contextualSpacing/>
        <w:jc w:val="left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B2005B">
        <w:rPr>
          <w:rFonts w:asciiTheme="majorBidi" w:hAnsiTheme="majorBidi" w:cstheme="majorBidi" w:hint="cs"/>
          <w:b/>
          <w:bCs/>
          <w:sz w:val="36"/>
          <w:szCs w:val="36"/>
          <w:cs/>
        </w:rPr>
        <w:t>4.1</w:t>
      </w:r>
      <w:r w:rsidRPr="00B2005B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E2F68" w:rsidRPr="00EE2F68">
        <w:rPr>
          <w:rFonts w:asciiTheme="majorBidi" w:hAnsiTheme="majorBidi" w:cs="Angsana New"/>
          <w:b/>
          <w:bCs/>
          <w:sz w:val="36"/>
          <w:szCs w:val="36"/>
          <w:cs/>
        </w:rPr>
        <w:t>ผลการสำรวจสภาพปัญหาและความต้องการ</w:t>
      </w:r>
    </w:p>
    <w:p w:rsidR="00B2005B" w:rsidRPr="00E2786A" w:rsidRDefault="00B2005B" w:rsidP="00B200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contextualSpacing/>
        <w:jc w:val="left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6C24E0" w:rsidRPr="00A05B5F" w:rsidRDefault="00B2005B" w:rsidP="00B2005B">
      <w:pPr>
        <w:pStyle w:val="a3"/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4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4.1.1 </w:t>
      </w:r>
      <w:r w:rsidR="00182CD5" w:rsidRPr="001B6EF9">
        <w:rPr>
          <w:rFonts w:asciiTheme="majorBidi" w:hAnsiTheme="majorBidi" w:cstheme="majorBidi"/>
          <w:sz w:val="32"/>
          <w:szCs w:val="32"/>
          <w:cs/>
        </w:rPr>
        <w:t>การ</w:t>
      </w:r>
      <w:r w:rsidR="006C24E0">
        <w:rPr>
          <w:rFonts w:asciiTheme="majorBidi" w:hAnsiTheme="majorBidi" w:cstheme="majorBidi"/>
          <w:sz w:val="32"/>
          <w:szCs w:val="32"/>
          <w:cs/>
        </w:rPr>
        <w:t>ศึกษ</w:t>
      </w:r>
      <w:r w:rsidR="006C24E0">
        <w:rPr>
          <w:rFonts w:asciiTheme="majorBidi" w:hAnsiTheme="majorBidi" w:cstheme="majorBidi" w:hint="cs"/>
          <w:sz w:val="32"/>
          <w:szCs w:val="32"/>
          <w:cs/>
        </w:rPr>
        <w:t>า</w:t>
      </w:r>
      <w:r w:rsidR="00D026B5">
        <w:rPr>
          <w:rFonts w:asciiTheme="majorBidi" w:hAnsiTheme="majorBidi" w:cstheme="majorBidi"/>
          <w:sz w:val="32"/>
          <w:szCs w:val="32"/>
          <w:cs/>
        </w:rPr>
        <w:t>ปัญหา</w:t>
      </w:r>
      <w:r w:rsidR="001B6EF9" w:rsidRPr="001B6EF9">
        <w:rPr>
          <w:rFonts w:asciiTheme="majorBidi" w:hAnsiTheme="majorBidi" w:cstheme="majorBidi"/>
          <w:sz w:val="32"/>
          <w:szCs w:val="32"/>
          <w:cs/>
        </w:rPr>
        <w:t>ของ</w:t>
      </w:r>
      <w:r w:rsidR="006C24E0" w:rsidRPr="008323DE">
        <w:rPr>
          <w:rFonts w:asciiTheme="majorBidi" w:hAnsiTheme="majorBidi" w:cstheme="majorBidi" w:hint="cs"/>
          <w:sz w:val="32"/>
          <w:szCs w:val="32"/>
          <w:cs/>
        </w:rPr>
        <w:t>ผู้ประกอบการหอพักตาม</w:t>
      </w:r>
      <w:proofErr w:type="spellStart"/>
      <w:r w:rsidR="006C24E0" w:rsidRPr="008323DE">
        <w:rPr>
          <w:rFonts w:asciiTheme="majorBidi" w:hAnsiTheme="majorBidi" w:cstheme="majorBidi" w:hint="cs"/>
          <w:sz w:val="32"/>
          <w:szCs w:val="32"/>
          <w:cs/>
        </w:rPr>
        <w:t>หลักสังคห</w:t>
      </w:r>
      <w:proofErr w:type="spellEnd"/>
      <w:r w:rsidR="006C24E0" w:rsidRPr="008323DE">
        <w:rPr>
          <w:rFonts w:asciiTheme="majorBidi" w:hAnsiTheme="majorBidi" w:cstheme="majorBidi" w:hint="cs"/>
          <w:sz w:val="32"/>
          <w:szCs w:val="32"/>
          <w:cs/>
        </w:rPr>
        <w:t>วัตถุธรรม ใน</w:t>
      </w:r>
      <w:r w:rsidR="00D026B5">
        <w:rPr>
          <w:rFonts w:asciiTheme="majorBidi" w:hAnsiTheme="majorBidi" w:cstheme="majorBidi"/>
          <w:sz w:val="32"/>
          <w:szCs w:val="32"/>
          <w:cs/>
        </w:rPr>
        <w:t>เขต</w:t>
      </w:r>
      <w:r w:rsidR="006C24E0" w:rsidRPr="008323DE">
        <w:rPr>
          <w:rFonts w:asciiTheme="majorBidi" w:hAnsiTheme="majorBidi" w:cstheme="majorBidi" w:hint="cs"/>
          <w:sz w:val="32"/>
          <w:szCs w:val="32"/>
          <w:cs/>
        </w:rPr>
        <w:t>เทศบาลเมืองมหาสารคาม</w:t>
      </w:r>
      <w:r w:rsidR="001B6EF9" w:rsidRPr="001B6E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2CD5" w:rsidRPr="001B6EF9">
        <w:rPr>
          <w:rFonts w:asciiTheme="majorBidi" w:hAnsiTheme="majorBidi" w:cstheme="majorBidi"/>
          <w:sz w:val="32"/>
          <w:szCs w:val="32"/>
          <w:cs/>
        </w:rPr>
        <w:t>กลุ่ม</w:t>
      </w:r>
      <w:r w:rsidR="006C24E0">
        <w:rPr>
          <w:rFonts w:asciiTheme="majorBidi" w:hAnsiTheme="majorBidi" w:cstheme="majorBidi" w:hint="cs"/>
          <w:sz w:val="32"/>
          <w:szCs w:val="32"/>
          <w:cs/>
        </w:rPr>
        <w:t>ตัวอย่าง</w:t>
      </w:r>
      <w:r w:rsidR="006C24E0" w:rsidRPr="006C24E0">
        <w:rPr>
          <w:rFonts w:asciiTheme="majorBidi" w:hAnsiTheme="majorBidi" w:cstheme="majorBidi"/>
          <w:sz w:val="32"/>
          <w:szCs w:val="32"/>
          <w:cs/>
        </w:rPr>
        <w:t xml:space="preserve"> เป็นผู้ประกอบกิจการหอพักจดทะเบียนทั้งหมด จำนวน</w:t>
      </w:r>
      <w:r w:rsidR="006C24E0" w:rsidRPr="006C24E0">
        <w:rPr>
          <w:rFonts w:asciiTheme="majorBidi" w:hAnsiTheme="majorBidi" w:cstheme="majorBidi"/>
          <w:sz w:val="32"/>
          <w:szCs w:val="32"/>
        </w:rPr>
        <w:t xml:space="preserve"> 243 </w:t>
      </w:r>
      <w:r w:rsidR="006C24E0" w:rsidRPr="006C24E0">
        <w:rPr>
          <w:rFonts w:asciiTheme="majorBidi" w:hAnsiTheme="majorBidi" w:cstheme="majorBidi"/>
          <w:sz w:val="32"/>
          <w:szCs w:val="32"/>
          <w:cs/>
        </w:rPr>
        <w:t xml:space="preserve">แห่ง แห่งละ </w:t>
      </w:r>
      <w:r w:rsidR="006C24E0" w:rsidRPr="006C24E0">
        <w:rPr>
          <w:rFonts w:asciiTheme="majorBidi" w:hAnsiTheme="majorBidi" w:cstheme="majorBidi"/>
          <w:sz w:val="32"/>
          <w:szCs w:val="32"/>
        </w:rPr>
        <w:t xml:space="preserve">1 </w:t>
      </w:r>
      <w:r w:rsidR="006C24E0" w:rsidRPr="006C24E0">
        <w:rPr>
          <w:rFonts w:asciiTheme="majorBidi" w:hAnsiTheme="majorBidi" w:cstheme="majorBidi"/>
          <w:sz w:val="32"/>
          <w:szCs w:val="32"/>
          <w:cs/>
        </w:rPr>
        <w:t>คน</w:t>
      </w:r>
      <w:r w:rsidR="006C24E0" w:rsidRPr="006C24E0">
        <w:rPr>
          <w:rFonts w:asciiTheme="majorBidi" w:hAnsiTheme="majorBidi" w:cstheme="majorBidi"/>
          <w:sz w:val="32"/>
          <w:szCs w:val="32"/>
        </w:rPr>
        <w:t xml:space="preserve"> </w:t>
      </w:r>
      <w:r w:rsidR="006C24E0" w:rsidRPr="006C24E0">
        <w:rPr>
          <w:rFonts w:asciiTheme="majorBidi" w:hAnsiTheme="majorBidi" w:cstheme="majorBidi" w:hint="cs"/>
          <w:sz w:val="32"/>
          <w:szCs w:val="32"/>
          <w:cs/>
        </w:rPr>
        <w:t xml:space="preserve">รวม </w:t>
      </w:r>
      <w:r w:rsidR="006C24E0" w:rsidRPr="006C24E0">
        <w:rPr>
          <w:rFonts w:asciiTheme="majorBidi" w:hAnsiTheme="majorBidi" w:cstheme="majorBidi"/>
          <w:sz w:val="32"/>
          <w:szCs w:val="32"/>
        </w:rPr>
        <w:t xml:space="preserve">243 </w:t>
      </w:r>
      <w:r w:rsidR="006C24E0" w:rsidRPr="006C24E0">
        <w:rPr>
          <w:rFonts w:asciiTheme="majorBidi" w:hAnsiTheme="majorBidi" w:cstheme="majorBidi" w:hint="cs"/>
          <w:sz w:val="32"/>
          <w:szCs w:val="32"/>
          <w:cs/>
        </w:rPr>
        <w:t>คน</w:t>
      </w:r>
    </w:p>
    <w:p w:rsidR="00E03827" w:rsidRDefault="00B2005B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outlineLvl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05B5F" w:rsidRPr="00A05B5F">
        <w:rPr>
          <w:rFonts w:ascii="Angsana New" w:hAnsi="Angsana New" w:cs="Angsana New"/>
          <w:b/>
          <w:bCs/>
          <w:sz w:val="32"/>
          <w:szCs w:val="32"/>
          <w:cs/>
        </w:rPr>
        <w:t>ตอนที่ 1</w:t>
      </w:r>
      <w:r w:rsidR="00A05B5F" w:rsidRPr="00A05B5F">
        <w:rPr>
          <w:rFonts w:ascii="Angsana New" w:hAnsi="Angsana New" w:cs="Angsana New"/>
          <w:sz w:val="32"/>
          <w:szCs w:val="32"/>
          <w:cs/>
        </w:rPr>
        <w:t xml:space="preserve"> ข้อมูลทั่วไปของผู้ตอบแบบสอบถาม </w:t>
      </w:r>
    </w:p>
    <w:p w:rsidR="00B2005B" w:rsidRPr="00E03827" w:rsidRDefault="00B2005B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outlineLvl w:val="0"/>
        <w:rPr>
          <w:rFonts w:ascii="Angsana New" w:hAnsi="Angsana New" w:cs="Angsana New"/>
          <w:sz w:val="32"/>
          <w:szCs w:val="32"/>
          <w:cs/>
        </w:rPr>
      </w:pPr>
    </w:p>
    <w:p w:rsidR="00B2005B" w:rsidRPr="00B2005B" w:rsidRDefault="00A05B5F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b/>
          <w:bCs/>
          <w:sz w:val="32"/>
          <w:szCs w:val="32"/>
        </w:rPr>
      </w:pPr>
      <w:r w:rsidRPr="00B2005B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Pr="00B2005B">
        <w:rPr>
          <w:rFonts w:ascii="Angsana New" w:hAnsi="Angsana New" w:cs="Angsana New"/>
          <w:b/>
          <w:bCs/>
          <w:sz w:val="32"/>
          <w:szCs w:val="32"/>
        </w:rPr>
        <w:t>4.1</w:t>
      </w:r>
      <w:r w:rsidRPr="00B2005B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</w:p>
    <w:p w:rsidR="00A05B5F" w:rsidRPr="00AB5E2A" w:rsidRDefault="00B2005B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i/>
          <w:iCs/>
          <w:sz w:val="32"/>
          <w:szCs w:val="32"/>
          <w:cs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ร้อยละของผู้ตอบแบบสอบถาม </w:t>
      </w:r>
      <w:r w:rsidR="00A05B5F" w:rsidRPr="00B2005B">
        <w:rPr>
          <w:rFonts w:ascii="Angsana New" w:hAnsi="Angsana New" w:cs="Angsana New"/>
          <w:i/>
          <w:iCs/>
          <w:sz w:val="32"/>
          <w:szCs w:val="32"/>
          <w:cs/>
        </w:rPr>
        <w:t xml:space="preserve">จำแนกตาม เพศ  อายุ ระดับการศึกษา </w:t>
      </w:r>
      <w:r w:rsidR="00A05B5F" w:rsidRPr="00A05B5F">
        <w:rPr>
          <w:rFonts w:asciiTheme="majorBidi" w:hAnsiTheme="majorBidi" w:cstheme="majorBidi"/>
          <w:sz w:val="32"/>
          <w:szCs w:val="32"/>
          <w:cs/>
        </w:rPr>
        <w:tab/>
      </w:r>
      <w:r w:rsidR="00A05B5F" w:rsidRPr="00A05B5F">
        <w:rPr>
          <w:rFonts w:asciiTheme="majorBidi" w:hAnsiTheme="majorBidi" w:cstheme="majorBidi"/>
          <w:sz w:val="32"/>
          <w:szCs w:val="32"/>
          <w:cs/>
        </w:rPr>
        <w:tab/>
      </w:r>
      <w:r w:rsidR="00A05B5F" w:rsidRPr="00A05B5F">
        <w:rPr>
          <w:rFonts w:asciiTheme="majorBidi" w:hAnsiTheme="majorBidi" w:cstheme="majorBidi"/>
          <w:sz w:val="32"/>
          <w:szCs w:val="32"/>
          <w:cs/>
        </w:rPr>
        <w:tab/>
      </w:r>
    </w:p>
    <w:tbl>
      <w:tblPr>
        <w:tblW w:w="8280" w:type="dxa"/>
        <w:tblInd w:w="108" w:type="dxa"/>
        <w:tblLayout w:type="fixed"/>
        <w:tblLook w:val="0000"/>
      </w:tblPr>
      <w:tblGrid>
        <w:gridCol w:w="4950"/>
        <w:gridCol w:w="1590"/>
        <w:gridCol w:w="30"/>
        <w:gridCol w:w="1710"/>
      </w:tblGrid>
      <w:tr w:rsidR="00A05B5F" w:rsidRPr="00E96C9C" w:rsidTr="00AB5E2A">
        <w:trPr>
          <w:trHeight w:val="341"/>
        </w:trPr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5F" w:rsidRPr="00E96C9C" w:rsidRDefault="00A05B5F" w:rsidP="00AB5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>ข้อมูลทั่วไปของผู้ตอบแบบสอบถาม</w:t>
            </w:r>
          </w:p>
        </w:tc>
      </w:tr>
      <w:tr w:rsidR="00A05B5F" w:rsidRPr="00E96C9C" w:rsidTr="00AB5E2A">
        <w:trPr>
          <w:trHeight w:val="92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5B5F" w:rsidRPr="00E96C9C" w:rsidRDefault="00A05B5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1.1</w:t>
            </w: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 xml:space="preserve"> เพศ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5B5F" w:rsidRPr="00E96C9C" w:rsidRDefault="00A05B5F" w:rsidP="00AB5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>จำนวน (คน)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5B5F" w:rsidRPr="00E96C9C" w:rsidRDefault="00A05B5F" w:rsidP="00AB5E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>ร้อยละ</w:t>
            </w:r>
          </w:p>
        </w:tc>
      </w:tr>
      <w:tr w:rsidR="00A05B5F" w:rsidRPr="00E96C9C" w:rsidTr="00AB5E2A">
        <w:trPr>
          <w:trHeight w:val="1"/>
        </w:trPr>
        <w:tc>
          <w:tcPr>
            <w:tcW w:w="4950" w:type="dxa"/>
            <w:tcBorders>
              <w:top w:val="single" w:sz="4" w:space="0" w:color="auto"/>
            </w:tcBorders>
            <w:shd w:val="clear" w:color="000000" w:fill="FFFFFF"/>
          </w:tcPr>
          <w:p w:rsidR="00A05B5F" w:rsidRPr="00E96C9C" w:rsidRDefault="00A05B5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>ชาย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000000" w:fill="FFFFFF"/>
          </w:tcPr>
          <w:p w:rsidR="00A05B5F" w:rsidRPr="00E96C9C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94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A05B5F" w:rsidRPr="00E96C9C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39.00</w:t>
            </w:r>
          </w:p>
        </w:tc>
      </w:tr>
      <w:tr w:rsidR="00A05B5F" w:rsidRPr="00E96C9C" w:rsidTr="00AB5E2A">
        <w:trPr>
          <w:trHeight w:val="1"/>
        </w:trPr>
        <w:tc>
          <w:tcPr>
            <w:tcW w:w="4950" w:type="dxa"/>
            <w:shd w:val="clear" w:color="000000" w:fill="FFFFFF"/>
          </w:tcPr>
          <w:p w:rsidR="00A05B5F" w:rsidRPr="00E96C9C" w:rsidRDefault="00A05B5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>หญิง</w:t>
            </w:r>
          </w:p>
        </w:tc>
        <w:tc>
          <w:tcPr>
            <w:tcW w:w="1590" w:type="dxa"/>
            <w:shd w:val="clear" w:color="000000" w:fill="FFFFFF"/>
          </w:tcPr>
          <w:p w:rsidR="00A05B5F" w:rsidRPr="00E96C9C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149</w:t>
            </w:r>
          </w:p>
        </w:tc>
        <w:tc>
          <w:tcPr>
            <w:tcW w:w="1740" w:type="dxa"/>
            <w:gridSpan w:val="2"/>
            <w:shd w:val="clear" w:color="000000" w:fill="FFFFFF"/>
          </w:tcPr>
          <w:p w:rsidR="00A05B5F" w:rsidRPr="00E96C9C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61.00</w:t>
            </w:r>
          </w:p>
        </w:tc>
      </w:tr>
      <w:tr w:rsidR="00A05B5F" w:rsidRPr="00E96C9C" w:rsidTr="00AB5E2A">
        <w:trPr>
          <w:trHeight w:val="434"/>
        </w:trPr>
        <w:tc>
          <w:tcPr>
            <w:tcW w:w="4950" w:type="dxa"/>
            <w:shd w:val="clear" w:color="000000" w:fill="FFFFFF"/>
          </w:tcPr>
          <w:p w:rsidR="00A05B5F" w:rsidRPr="00E96C9C" w:rsidRDefault="00A05B5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>รวม</w:t>
            </w:r>
          </w:p>
        </w:tc>
        <w:tc>
          <w:tcPr>
            <w:tcW w:w="1590" w:type="dxa"/>
            <w:shd w:val="clear" w:color="000000" w:fill="FFFFFF"/>
          </w:tcPr>
          <w:p w:rsidR="00A05B5F" w:rsidRPr="00E96C9C" w:rsidRDefault="007F7BB7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243</w:t>
            </w:r>
          </w:p>
        </w:tc>
        <w:tc>
          <w:tcPr>
            <w:tcW w:w="1740" w:type="dxa"/>
            <w:gridSpan w:val="2"/>
            <w:shd w:val="clear" w:color="000000" w:fill="FFFFFF"/>
          </w:tcPr>
          <w:p w:rsidR="00A05B5F" w:rsidRPr="00E96C9C" w:rsidRDefault="007F7BB7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100.00</w:t>
            </w:r>
          </w:p>
        </w:tc>
      </w:tr>
      <w:tr w:rsidR="00EC263D" w:rsidRPr="00E96C9C" w:rsidTr="00E96C9C">
        <w:trPr>
          <w:trHeight w:val="92"/>
        </w:trPr>
        <w:tc>
          <w:tcPr>
            <w:tcW w:w="4950" w:type="dxa"/>
            <w:shd w:val="clear" w:color="auto" w:fill="FFFFFF"/>
          </w:tcPr>
          <w:p w:rsidR="00EC263D" w:rsidRPr="00E96C9C" w:rsidRDefault="00EC263D" w:rsidP="009731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1.2</w:t>
            </w: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 xml:space="preserve"> อายุ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EC263D" w:rsidRPr="00E96C9C" w:rsidRDefault="00EC263D" w:rsidP="000C48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>จำนวน (คน)</w:t>
            </w:r>
          </w:p>
        </w:tc>
        <w:tc>
          <w:tcPr>
            <w:tcW w:w="1710" w:type="dxa"/>
            <w:shd w:val="clear" w:color="auto" w:fill="FFFFFF"/>
          </w:tcPr>
          <w:p w:rsidR="00EC263D" w:rsidRPr="00E96C9C" w:rsidRDefault="00EC263D" w:rsidP="000C48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>ร้อยละ</w:t>
            </w:r>
          </w:p>
        </w:tc>
      </w:tr>
      <w:tr w:rsidR="00EC263D" w:rsidRPr="00E96C9C" w:rsidTr="00E96C9C">
        <w:trPr>
          <w:trHeight w:val="92"/>
        </w:trPr>
        <w:tc>
          <w:tcPr>
            <w:tcW w:w="4950" w:type="dxa"/>
            <w:shd w:val="clear" w:color="auto" w:fill="FFFFFF"/>
          </w:tcPr>
          <w:p w:rsidR="00EC263D" w:rsidRPr="00E96C9C" w:rsidRDefault="00EC263D" w:rsidP="000C48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  <w:cs/>
              </w:rPr>
              <w:t>ต่ำกว่า</w:t>
            </w: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</w:rPr>
              <w:t>  20 </w:t>
            </w: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  <w:cs/>
              </w:rPr>
              <w:t>ปี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EC263D" w:rsidRPr="00E96C9C" w:rsidRDefault="00EC263D" w:rsidP="000C48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-</w:t>
            </w:r>
          </w:p>
        </w:tc>
        <w:tc>
          <w:tcPr>
            <w:tcW w:w="1710" w:type="dxa"/>
            <w:shd w:val="clear" w:color="auto" w:fill="FFFFFF"/>
          </w:tcPr>
          <w:p w:rsidR="00EC263D" w:rsidRPr="00E96C9C" w:rsidRDefault="00EC263D" w:rsidP="000C48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0.00</w:t>
            </w:r>
          </w:p>
        </w:tc>
      </w:tr>
      <w:tr w:rsidR="00EC263D" w:rsidRPr="00E96C9C" w:rsidTr="00E96C9C">
        <w:trPr>
          <w:trHeight w:val="1"/>
        </w:trPr>
        <w:tc>
          <w:tcPr>
            <w:tcW w:w="4950" w:type="dxa"/>
            <w:shd w:val="clear" w:color="000000" w:fill="FFFFFF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</w:rPr>
              <w:t>21 – 30 </w:t>
            </w: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  <w:cs/>
              </w:rPr>
              <w:t>ปี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1"/>
                <w:szCs w:val="31"/>
              </w:rPr>
              <w:t>43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1"/>
                <w:szCs w:val="31"/>
              </w:rPr>
              <w:t>20.00</w:t>
            </w:r>
          </w:p>
        </w:tc>
      </w:tr>
      <w:tr w:rsidR="00EC263D" w:rsidRPr="00E96C9C" w:rsidTr="00E96C9C">
        <w:trPr>
          <w:trHeight w:val="1"/>
        </w:trPr>
        <w:tc>
          <w:tcPr>
            <w:tcW w:w="4950" w:type="dxa"/>
            <w:shd w:val="clear" w:color="000000" w:fill="FFFFFF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</w:rPr>
              <w:t>41 – 50 </w:t>
            </w: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  <w:cs/>
              </w:rPr>
              <w:t>ปี</w:t>
            </w: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</w:rPr>
              <w:t>​   </w:t>
            </w:r>
            <w:r w:rsidRPr="00E96C9C">
              <w:rPr>
                <w:rFonts w:asciiTheme="majorBidi" w:hAnsiTheme="majorBidi" w:cstheme="majorBidi" w:hint="cs"/>
                <w:color w:val="000000"/>
                <w:sz w:val="31"/>
                <w:szCs w:val="31"/>
                <w:cs/>
              </w:rPr>
              <w:t xml:space="preserve">   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1"/>
                <w:szCs w:val="31"/>
              </w:rPr>
              <w:t>80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1"/>
                <w:szCs w:val="31"/>
              </w:rPr>
              <w:t>38.00</w:t>
            </w:r>
          </w:p>
        </w:tc>
      </w:tr>
      <w:tr w:rsidR="00EC263D" w:rsidRPr="00E96C9C" w:rsidTr="00E96C9C">
        <w:trPr>
          <w:trHeight w:val="1"/>
        </w:trPr>
        <w:tc>
          <w:tcPr>
            <w:tcW w:w="4950" w:type="dxa"/>
            <w:shd w:val="clear" w:color="000000" w:fill="FFFFFF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1"/>
                <w:szCs w:val="31"/>
                <w:cs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</w:rPr>
              <w:t>51 – 60 </w:t>
            </w: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  <w:cs/>
              </w:rPr>
              <w:t>ปี</w:t>
            </w: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</w:rPr>
              <w:t>​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1"/>
                <w:szCs w:val="31"/>
              </w:rPr>
              <w:t>52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1"/>
                <w:szCs w:val="31"/>
              </w:rPr>
              <w:t>23.00</w:t>
            </w:r>
          </w:p>
        </w:tc>
      </w:tr>
      <w:tr w:rsidR="00EC263D" w:rsidRPr="00E96C9C" w:rsidTr="00E96C9C">
        <w:trPr>
          <w:trHeight w:val="1"/>
        </w:trPr>
        <w:tc>
          <w:tcPr>
            <w:tcW w:w="4950" w:type="dxa"/>
            <w:shd w:val="clear" w:color="000000" w:fill="FFFFFF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Theme="majorBidi" w:hAnsiTheme="majorBidi" w:cstheme="majorBidi"/>
                <w:color w:val="000000"/>
                <w:sz w:val="31"/>
                <w:szCs w:val="31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</w:rPr>
              <w:t>61 </w:t>
            </w:r>
            <w:r w:rsidRPr="00E96C9C">
              <w:rPr>
                <w:rFonts w:asciiTheme="majorBidi" w:hAnsiTheme="majorBidi" w:cstheme="majorBidi"/>
                <w:color w:val="000000"/>
                <w:sz w:val="31"/>
                <w:szCs w:val="31"/>
                <w:cs/>
              </w:rPr>
              <w:t>ปีขึ้นไป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1"/>
                <w:szCs w:val="31"/>
              </w:rPr>
              <w:t>40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C263D" w:rsidRPr="00E96C9C" w:rsidRDefault="00EC263D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1"/>
                <w:szCs w:val="31"/>
              </w:rPr>
              <w:t>19.00</w:t>
            </w:r>
          </w:p>
        </w:tc>
      </w:tr>
      <w:tr w:rsidR="00EC263D" w:rsidRPr="00E96C9C" w:rsidTr="00E96C9C">
        <w:trPr>
          <w:trHeight w:val="250"/>
        </w:trPr>
        <w:tc>
          <w:tcPr>
            <w:tcW w:w="4950" w:type="dxa"/>
            <w:shd w:val="clear" w:color="000000" w:fill="FFFFFF"/>
          </w:tcPr>
          <w:p w:rsidR="00EC263D" w:rsidRPr="00E96C9C" w:rsidRDefault="00EC263D" w:rsidP="00E96C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  <w:cs/>
              </w:rPr>
              <w:t>รวม</w:t>
            </w:r>
          </w:p>
        </w:tc>
        <w:tc>
          <w:tcPr>
            <w:tcW w:w="1620" w:type="dxa"/>
            <w:gridSpan w:val="2"/>
            <w:shd w:val="clear" w:color="000000" w:fill="FFFFFF"/>
          </w:tcPr>
          <w:p w:rsidR="00EC263D" w:rsidRPr="00E96C9C" w:rsidRDefault="00EC263D" w:rsidP="00E96C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r w:rsidRPr="00E96C9C">
              <w:rPr>
                <w:rFonts w:ascii="Angsana New" w:hAnsi="Angsana New" w:cs="Angsana New"/>
                <w:sz w:val="31"/>
                <w:szCs w:val="31"/>
              </w:rPr>
              <w:t>243</w:t>
            </w:r>
          </w:p>
        </w:tc>
        <w:tc>
          <w:tcPr>
            <w:tcW w:w="1710" w:type="dxa"/>
            <w:shd w:val="clear" w:color="000000" w:fill="FFFFFF"/>
          </w:tcPr>
          <w:p w:rsidR="00EC263D" w:rsidRPr="00E96C9C" w:rsidRDefault="00660E0A" w:rsidP="00E96C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1"/>
                <w:szCs w:val="31"/>
              </w:rPr>
            </w:pPr>
            <w:bookmarkStart w:id="0" w:name="_GoBack"/>
            <w:bookmarkEnd w:id="0"/>
            <w:r>
              <w:rPr>
                <w:rFonts w:ascii="Angsana New" w:hAnsi="Angsana New" w:cs="Angsana New"/>
                <w:noProof/>
                <w:sz w:val="31"/>
                <w:szCs w:val="3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4" type="#_x0000_t202" style="position:absolute;left:0;text-align:left;margin-left:63.6pt;margin-top:16.4pt;width:46.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8BKgg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" stroked="f">
                  <v:textbox>
                    <w:txbxContent>
                      <w:p w:rsidR="00EC263D" w:rsidRPr="00EC263D" w:rsidRDefault="00EC263D" w:rsidP="00EC263D">
                        <w:pPr>
                          <w:ind w:left="0"/>
                          <w:jc w:val="right"/>
                          <w:rPr>
                            <w:rFonts w:ascii="Angsana New" w:hAnsi="Angsana New" w:cs="Angsana New"/>
                            <w:i/>
                            <w:iCs/>
                            <w:sz w:val="24"/>
                            <w:szCs w:val="32"/>
                            <w:cs/>
                          </w:rPr>
                        </w:pPr>
                        <w:r w:rsidRPr="00EC263D">
                          <w:rPr>
                            <w:rFonts w:ascii="Angsana New" w:hAnsi="Angsana New" w:cs="Angsana New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EC263D" w:rsidRPr="00E96C9C">
              <w:rPr>
                <w:rFonts w:ascii="Angsana New" w:hAnsi="Angsana New" w:cs="Angsana New"/>
                <w:sz w:val="31"/>
                <w:szCs w:val="31"/>
              </w:rPr>
              <w:t>100.00</w:t>
            </w:r>
          </w:p>
        </w:tc>
      </w:tr>
    </w:tbl>
    <w:p w:rsidR="00E96C9C" w:rsidRPr="00E96C9C" w:rsidRDefault="00E96C9C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b/>
          <w:bCs/>
          <w:sz w:val="32"/>
          <w:szCs w:val="32"/>
        </w:rPr>
      </w:pPr>
      <w:r w:rsidRPr="00B2005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Pr="00B2005B">
        <w:rPr>
          <w:rFonts w:ascii="Angsana New" w:hAnsi="Angsana New" w:cs="Angsana New"/>
          <w:b/>
          <w:bCs/>
          <w:sz w:val="32"/>
          <w:szCs w:val="32"/>
        </w:rPr>
        <w:t>4.1</w:t>
      </w:r>
      <w:r w:rsidRPr="00B2005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96C9C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W w:w="8280" w:type="dxa"/>
        <w:tblInd w:w="108" w:type="dxa"/>
        <w:tblLayout w:type="fixed"/>
        <w:tblLook w:val="0000"/>
      </w:tblPr>
      <w:tblGrid>
        <w:gridCol w:w="5310"/>
        <w:gridCol w:w="1590"/>
        <w:gridCol w:w="1380"/>
      </w:tblGrid>
      <w:tr w:rsidR="005B72AF" w:rsidRPr="00E96C9C" w:rsidTr="00B8041A">
        <w:trPr>
          <w:trHeight w:val="92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72AF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eastAsia="BrowalliaNew" w:hAnsi="Angsana New" w:cs="Angsana New"/>
                <w:sz w:val="32"/>
                <w:szCs w:val="32"/>
                <w:cs/>
              </w:rPr>
            </w:pPr>
            <w:r w:rsidRPr="00A05B5F">
              <w:rPr>
                <w:rFonts w:ascii="Angsana New" w:hAnsi="Angsana New" w:cs="Angsana New"/>
                <w:sz w:val="32"/>
                <w:szCs w:val="32"/>
              </w:rPr>
              <w:t xml:space="preserve">1.3 </w:t>
            </w:r>
            <w:r w:rsidRPr="00A05B5F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2AF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A05B5F">
              <w:rPr>
                <w:rFonts w:ascii="Angsana New" w:hAnsi="Angsana New" w:cs="Angsana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72AF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right="334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A05B5F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B8041A" w:rsidRPr="00E96C9C" w:rsidTr="00B8041A">
        <w:trPr>
          <w:trHeight w:val="92"/>
        </w:trPr>
        <w:tc>
          <w:tcPr>
            <w:tcW w:w="5310" w:type="dxa"/>
            <w:tcBorders>
              <w:top w:val="single" w:sz="4" w:space="0" w:color="auto"/>
            </w:tcBorders>
            <w:shd w:val="clear" w:color="auto" w:fill="FFFFFF"/>
          </w:tcPr>
          <w:p w:rsidR="00B8041A" w:rsidRPr="00E96C9C" w:rsidRDefault="00B8041A" w:rsidP="000C48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eastAsia="BrowalliaNew" w:hAnsi="Angsana New" w:cs="Angsana New"/>
                <w:sz w:val="32"/>
                <w:szCs w:val="32"/>
                <w:cs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</w:t>
            </w:r>
            <w:r w:rsidRPr="00E96C9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right="334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E96C9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5.00</w:t>
            </w:r>
          </w:p>
        </w:tc>
      </w:tr>
      <w:tr w:rsidR="00B8041A" w:rsidRPr="00E96C9C" w:rsidTr="00B8041A">
        <w:trPr>
          <w:trHeight w:val="1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 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หรือเทียบเท่า  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80" w:type="dxa"/>
            <w:shd w:val="clear" w:color="000000" w:fill="FFFFFF"/>
            <w:vAlign w:val="bottom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E96C9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9.00</w:t>
            </w:r>
          </w:p>
        </w:tc>
      </w:tr>
      <w:tr w:rsidR="00B8041A" w:rsidRPr="00E96C9C" w:rsidTr="00B8041A">
        <w:trPr>
          <w:trHeight w:val="1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6 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59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380" w:type="dxa"/>
            <w:shd w:val="clear" w:color="000000" w:fill="FFFFFF"/>
            <w:vAlign w:val="bottom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E96C9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16.00</w:t>
            </w:r>
          </w:p>
        </w:tc>
      </w:tr>
      <w:tr w:rsidR="00B8041A" w:rsidRPr="00E96C9C" w:rsidTr="00B8041A">
        <w:trPr>
          <w:trHeight w:val="1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ปริญญาตรีหรือเทียบเท่า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   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9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380" w:type="dxa"/>
            <w:shd w:val="clear" w:color="000000" w:fill="FFFFFF"/>
            <w:vAlign w:val="bottom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E96C9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49.00</w:t>
            </w:r>
          </w:p>
        </w:tc>
      </w:tr>
      <w:tr w:rsidR="00B8041A" w:rsidRPr="00E96C9C" w:rsidTr="00B8041A">
        <w:trPr>
          <w:trHeight w:val="1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สูงกว่าปริญญาตรี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 </w:t>
            </w:r>
          </w:p>
        </w:tc>
        <w:tc>
          <w:tcPr>
            <w:tcW w:w="159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380" w:type="dxa"/>
            <w:shd w:val="clear" w:color="000000" w:fill="FFFFFF"/>
            <w:vAlign w:val="bottom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E96C9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21.00</w:t>
            </w:r>
          </w:p>
        </w:tc>
      </w:tr>
      <w:tr w:rsidR="00B8041A" w:rsidRPr="00E96C9C" w:rsidTr="00B8041A">
        <w:trPr>
          <w:trHeight w:val="1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shd w:val="clear" w:color="000000" w:fill="FFFFFF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hAnsi="Angsana New" w:cs="Angsana New"/>
                <w:sz w:val="32"/>
                <w:szCs w:val="32"/>
              </w:rPr>
              <w:t>243</w:t>
            </w:r>
          </w:p>
        </w:tc>
        <w:tc>
          <w:tcPr>
            <w:tcW w:w="1380" w:type="dxa"/>
            <w:shd w:val="clear" w:color="000000" w:fill="FFFFFF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hAnsi="Angsana New" w:cs="Angsana New"/>
                <w:sz w:val="32"/>
                <w:szCs w:val="32"/>
              </w:rPr>
              <w:t>100.00</w:t>
            </w:r>
          </w:p>
        </w:tc>
      </w:tr>
      <w:tr w:rsidR="00B8041A" w:rsidRPr="00E96C9C" w:rsidTr="00B8041A">
        <w:trPr>
          <w:trHeight w:val="1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1.4 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ลักษณะที่หอพักของผู้ประกอบกิจการ</w:t>
            </w:r>
          </w:p>
        </w:tc>
        <w:tc>
          <w:tcPr>
            <w:tcW w:w="1590" w:type="dxa"/>
            <w:shd w:val="clear" w:color="000000" w:fill="FFFFFF"/>
          </w:tcPr>
          <w:p w:rsidR="00B8041A" w:rsidRPr="00E96C9C" w:rsidRDefault="00B8041A" w:rsidP="00B804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hAnsi="Angsana New" w:cs="Angsana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380" w:type="dxa"/>
            <w:shd w:val="clear" w:color="000000" w:fill="FFFFFF"/>
          </w:tcPr>
          <w:p w:rsidR="00B8041A" w:rsidRPr="00E96C9C" w:rsidRDefault="00B8041A" w:rsidP="00B804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B8041A" w:rsidRPr="00E96C9C" w:rsidTr="00B8041A">
        <w:trPr>
          <w:trHeight w:val="335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E96C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</w:t>
            </w:r>
            <w:r w:rsidRPr="00E96C9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คอนโดมิเนียม</w:t>
            </w:r>
          </w:p>
        </w:tc>
        <w:tc>
          <w:tcPr>
            <w:tcW w:w="159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5.00</w:t>
            </w:r>
          </w:p>
        </w:tc>
      </w:tr>
      <w:tr w:rsidR="00B8041A" w:rsidRPr="00E96C9C" w:rsidTr="00B8041A">
        <w:trPr>
          <w:trHeight w:val="335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96C9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บ้าน</w:t>
            </w:r>
            <w:r w:rsidRPr="00E96C9C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เช่า</w:t>
            </w:r>
          </w:p>
        </w:tc>
        <w:tc>
          <w:tcPr>
            <w:tcW w:w="159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8.00</w:t>
            </w:r>
          </w:p>
        </w:tc>
      </w:tr>
      <w:tr w:rsidR="00B8041A" w:rsidRPr="00E96C9C" w:rsidTr="00B8041A">
        <w:trPr>
          <w:trHeight w:val="335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หอพัก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​</w:t>
            </w:r>
          </w:p>
        </w:tc>
        <w:tc>
          <w:tcPr>
            <w:tcW w:w="159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51.00</w:t>
            </w:r>
          </w:p>
        </w:tc>
      </w:tr>
      <w:tr w:rsidR="00B8041A" w:rsidRPr="00E96C9C" w:rsidTr="00B8041A">
        <w:trPr>
          <w:trHeight w:val="335"/>
        </w:trPr>
        <w:tc>
          <w:tcPr>
            <w:tcW w:w="5310" w:type="dxa"/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อพาร์ทเมนต์/แมนชั่น</w:t>
            </w:r>
          </w:p>
        </w:tc>
        <w:tc>
          <w:tcPr>
            <w:tcW w:w="159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27.00</w:t>
            </w:r>
          </w:p>
        </w:tc>
      </w:tr>
      <w:tr w:rsidR="00B8041A" w:rsidRPr="00E96C9C" w:rsidTr="00EC263D">
        <w:trPr>
          <w:trHeight w:val="335"/>
        </w:trPr>
        <w:tc>
          <w:tcPr>
            <w:tcW w:w="5310" w:type="dxa"/>
            <w:tcBorders>
              <w:bottom w:val="single" w:sz="4" w:space="0" w:color="auto"/>
            </w:tcBorders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ทาวเฮาส์</w:t>
            </w:r>
            <w:r w:rsidRPr="00E96C9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9.00</w:t>
            </w:r>
          </w:p>
        </w:tc>
      </w:tr>
      <w:tr w:rsidR="00B8041A" w:rsidRPr="00E96C9C" w:rsidTr="00EC263D">
        <w:trPr>
          <w:trHeight w:val="335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8041A" w:rsidRPr="00E96C9C" w:rsidRDefault="00B8041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96C9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</w:t>
            </w:r>
            <w:r w:rsidRPr="00E96C9C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hAnsi="Angsana New" w:cs="Angsana New"/>
                <w:sz w:val="32"/>
                <w:szCs w:val="32"/>
              </w:rPr>
              <w:t>243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8041A" w:rsidRPr="00E96C9C" w:rsidRDefault="00B8041A" w:rsidP="00EC26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E96C9C">
              <w:rPr>
                <w:rFonts w:ascii="Angsana New" w:hAnsi="Angsana New" w:cs="Angsana New"/>
                <w:sz w:val="32"/>
                <w:szCs w:val="32"/>
              </w:rPr>
              <w:t>100.00</w:t>
            </w:r>
          </w:p>
        </w:tc>
      </w:tr>
    </w:tbl>
    <w:p w:rsidR="00E03827" w:rsidRDefault="00B2005B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sz w:val="32"/>
          <w:szCs w:val="32"/>
        </w:rPr>
      </w:pPr>
      <w:r w:rsidRPr="00B2005B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005B">
        <w:rPr>
          <w:rFonts w:ascii="Angsana New" w:hAnsi="Angsana New" w:cs="Angsana New"/>
          <w:sz w:val="32"/>
          <w:szCs w:val="32"/>
        </w:rPr>
        <w:t>n = 243</w:t>
      </w:r>
    </w:p>
    <w:p w:rsidR="0097310D" w:rsidRDefault="0097310D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sz w:val="32"/>
          <w:szCs w:val="32"/>
        </w:rPr>
      </w:pPr>
    </w:p>
    <w:p w:rsidR="003A48FC" w:rsidRPr="0097310D" w:rsidRDefault="0097310D" w:rsidP="0097310D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72AF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จากตารางที่ </w:t>
      </w:r>
      <w:r w:rsidR="005B72AF" w:rsidRPr="0097310D">
        <w:rPr>
          <w:rFonts w:ascii="Angsana New" w:hAnsi="Angsana New" w:cs="Angsana New"/>
          <w:spacing w:val="-4"/>
          <w:sz w:val="32"/>
          <w:szCs w:val="32"/>
        </w:rPr>
        <w:t xml:space="preserve">4.1 </w:t>
      </w:r>
      <w:r w:rsidR="005B72AF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พบว่า </w:t>
      </w:r>
      <w:r w:rsidR="00CB1F19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ผู้ตอบแบบสอบถามเป็นเพศหญิง </w:t>
      </w:r>
      <w:r w:rsidR="00D60C7A" w:rsidRPr="0097310D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149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คน คิดเป็นร้อยละ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61.00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เพศชาย จำนวน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94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คน คิดเป็นร้อยละ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39.00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มีอายุตั้งแต่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41 – 50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ปี จำนวน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80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คน คิดเป็นร้อยละ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>38.00</w:t>
      </w:r>
      <w:r w:rsidR="00FD7970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มีระดับการศึกษาอยู่ในระดับปริญญาตรีหรือเทียบเท่า จำนวน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120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คน คิดเป็นร้อยละ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49.00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และมีลักษณะที่หอพักผู้ประกอบการเป็นหอพัก จำนวน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125 </w:t>
      </w:r>
      <w:r w:rsidR="00E03827" w:rsidRPr="0097310D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แห่ง คิดเป็นร้อยละ </w:t>
      </w:r>
      <w:r w:rsidR="00E03827" w:rsidRPr="0097310D">
        <w:rPr>
          <w:rFonts w:ascii="Angsana New" w:hAnsi="Angsana New" w:cs="Angsana New"/>
          <w:spacing w:val="-4"/>
          <w:sz w:val="32"/>
          <w:szCs w:val="32"/>
        </w:rPr>
        <w:t xml:space="preserve">51.00 </w:t>
      </w:r>
    </w:p>
    <w:p w:rsidR="00E03827" w:rsidRDefault="00E03827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left"/>
        <w:rPr>
          <w:rFonts w:ascii="Angsana New" w:hAnsi="Angsana New" w:cs="Angsana New"/>
          <w:sz w:val="32"/>
          <w:szCs w:val="32"/>
          <w:cs/>
        </w:rPr>
      </w:pPr>
    </w:p>
    <w:p w:rsidR="00E03827" w:rsidRDefault="00E03827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left"/>
        <w:rPr>
          <w:rFonts w:ascii="Angsana New" w:hAnsi="Angsana New" w:cs="Angsana New"/>
          <w:sz w:val="32"/>
          <w:szCs w:val="32"/>
        </w:rPr>
      </w:pPr>
    </w:p>
    <w:p w:rsidR="00E03827" w:rsidRDefault="00E03827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left"/>
        <w:rPr>
          <w:rFonts w:ascii="Angsana New" w:hAnsi="Angsana New" w:cs="Angsana New"/>
          <w:sz w:val="32"/>
          <w:szCs w:val="32"/>
        </w:rPr>
      </w:pPr>
    </w:p>
    <w:p w:rsidR="00E03827" w:rsidRDefault="00E03827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left"/>
        <w:rPr>
          <w:rFonts w:ascii="Angsana New" w:hAnsi="Angsana New" w:cs="Angsana New"/>
          <w:sz w:val="32"/>
          <w:szCs w:val="32"/>
        </w:rPr>
      </w:pPr>
    </w:p>
    <w:p w:rsidR="00E03827" w:rsidRDefault="00E03827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left"/>
        <w:rPr>
          <w:rFonts w:ascii="Angsana New" w:hAnsi="Angsana New" w:cs="Angsana New"/>
          <w:sz w:val="32"/>
          <w:szCs w:val="32"/>
        </w:rPr>
      </w:pPr>
    </w:p>
    <w:p w:rsidR="00E03827" w:rsidRDefault="00E03827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left"/>
        <w:rPr>
          <w:rFonts w:ascii="Angsana New" w:hAnsi="Angsana New" w:cs="Angsana New"/>
          <w:sz w:val="32"/>
          <w:szCs w:val="32"/>
        </w:rPr>
      </w:pPr>
    </w:p>
    <w:p w:rsidR="004546CC" w:rsidRDefault="004546CC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left"/>
        <w:rPr>
          <w:rFonts w:ascii="Angsana New" w:hAnsi="Angsana New" w:cs="Angsana New"/>
          <w:sz w:val="32"/>
          <w:szCs w:val="32"/>
        </w:rPr>
      </w:pPr>
    </w:p>
    <w:p w:rsidR="004546CC" w:rsidRDefault="004546CC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left"/>
        <w:rPr>
          <w:rFonts w:ascii="Angsana New" w:hAnsi="Angsana New" w:cs="Angsana New"/>
          <w:sz w:val="32"/>
          <w:szCs w:val="32"/>
          <w:cs/>
        </w:rPr>
      </w:pPr>
    </w:p>
    <w:p w:rsidR="004546CC" w:rsidRDefault="004546CC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sz w:val="32"/>
          <w:szCs w:val="32"/>
        </w:rPr>
      </w:pPr>
    </w:p>
    <w:p w:rsidR="004546CC" w:rsidRPr="004546CC" w:rsidRDefault="003A48FC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b/>
          <w:bCs/>
          <w:sz w:val="32"/>
          <w:szCs w:val="32"/>
        </w:rPr>
      </w:pPr>
      <w:r w:rsidRPr="004546C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Pr="004546CC">
        <w:rPr>
          <w:rFonts w:ascii="Angsana New" w:hAnsi="Angsana New" w:cs="Angsana New"/>
          <w:b/>
          <w:bCs/>
          <w:sz w:val="32"/>
          <w:szCs w:val="32"/>
        </w:rPr>
        <w:t>4.2</w:t>
      </w:r>
      <w:r w:rsidRPr="004546C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7D30CD" w:rsidRPr="004546CC" w:rsidRDefault="003A48FC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i/>
          <w:iCs/>
          <w:sz w:val="32"/>
          <w:szCs w:val="32"/>
        </w:rPr>
      </w:pPr>
      <w:r w:rsidRPr="004546CC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ค่าเฉลี่ย </w:t>
      </w:r>
      <w:r w:rsidRPr="004546CC">
        <w:rPr>
          <w:rFonts w:ascii="Angsana New" w:hAnsi="Angsana New" w:cs="Angsana New"/>
          <w:i/>
          <w:iCs/>
          <w:sz w:val="32"/>
          <w:szCs w:val="32"/>
        </w:rPr>
        <w:t>(</w:t>
      </w:r>
      <w:r w:rsidRPr="004546CC">
        <w:rPr>
          <w:rFonts w:asciiTheme="majorBidi" w:hAnsiTheme="majorBidi" w:cstheme="majorBidi"/>
          <w:i/>
          <w:iCs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7.6pt" o:ole="">
            <v:imagedata r:id="rId7" o:title=""/>
          </v:shape>
          <o:OLEObject Type="Embed" ProgID="Equation.3" ShapeID="_x0000_i1025" DrawAspect="Content" ObjectID="_1580307999" r:id="rId8"/>
        </w:object>
      </w:r>
      <w:r w:rsidRPr="004546CC">
        <w:rPr>
          <w:rFonts w:asciiTheme="majorBidi" w:hAnsiTheme="majorBidi" w:cstheme="majorBidi"/>
          <w:i/>
          <w:iCs/>
          <w:sz w:val="32"/>
          <w:szCs w:val="32"/>
        </w:rPr>
        <w:t xml:space="preserve">) </w:t>
      </w:r>
      <w:r w:rsidRPr="004546CC">
        <w:rPr>
          <w:rFonts w:ascii="Angsana New" w:hAnsi="Angsana New" w:cs="Angsana New" w:hint="cs"/>
          <w:i/>
          <w:iCs/>
          <w:sz w:val="32"/>
          <w:szCs w:val="32"/>
          <w:cs/>
        </w:rPr>
        <w:t>และส่วนเบี่ยงเบนมาตรฐาน (</w:t>
      </w:r>
      <w:r w:rsidRPr="004546CC">
        <w:rPr>
          <w:rFonts w:ascii="Angsana New" w:hAnsi="Angsana New" w:cs="Angsana New"/>
          <w:i/>
          <w:iCs/>
          <w:sz w:val="32"/>
          <w:szCs w:val="32"/>
        </w:rPr>
        <w:t xml:space="preserve">S.D) </w:t>
      </w:r>
      <w:r w:rsidRPr="004546CC">
        <w:rPr>
          <w:rFonts w:ascii="Angsana New" w:hAnsi="Angsana New" w:cs="Angsana New" w:hint="cs"/>
          <w:i/>
          <w:iCs/>
          <w:sz w:val="32"/>
          <w:szCs w:val="32"/>
          <w:cs/>
        </w:rPr>
        <w:t>ของผู้ตอบแบบสำรวจ</w:t>
      </w:r>
      <w:r w:rsidR="00D026B5" w:rsidRPr="004546CC">
        <w:rPr>
          <w:rFonts w:asciiTheme="majorBidi" w:hAnsiTheme="majorBidi" w:cstheme="majorBidi"/>
          <w:i/>
          <w:iCs/>
          <w:sz w:val="32"/>
          <w:szCs w:val="32"/>
          <w:cs/>
        </w:rPr>
        <w:t>ปัญหา</w:t>
      </w:r>
      <w:r w:rsidR="004546CC">
        <w:rPr>
          <w:rFonts w:asciiTheme="majorBidi" w:hAnsiTheme="majorBidi" w:cstheme="majorBidi"/>
          <w:i/>
          <w:iCs/>
          <w:sz w:val="32"/>
          <w:szCs w:val="32"/>
          <w:cs/>
        </w:rPr>
        <w:t>ขอ</w:t>
      </w:r>
      <w:r w:rsidR="004546CC">
        <w:rPr>
          <w:rFonts w:asciiTheme="majorBidi" w:hAnsiTheme="majorBidi" w:cstheme="majorBidi" w:hint="cs"/>
          <w:i/>
          <w:iCs/>
          <w:sz w:val="32"/>
          <w:szCs w:val="32"/>
          <w:cs/>
        </w:rPr>
        <w:t>ง</w:t>
      </w:r>
      <w:r w:rsidRPr="004546CC">
        <w:rPr>
          <w:rFonts w:asciiTheme="majorBidi" w:hAnsiTheme="majorBidi" w:cstheme="majorBidi" w:hint="cs"/>
          <w:i/>
          <w:iCs/>
          <w:sz w:val="32"/>
          <w:szCs w:val="32"/>
          <w:cs/>
        </w:rPr>
        <w:t>ผู้ประกอบ</w:t>
      </w:r>
      <w:r w:rsidR="004546C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4546CC">
        <w:rPr>
          <w:rFonts w:asciiTheme="majorBidi" w:hAnsiTheme="majorBidi" w:cstheme="majorBidi" w:hint="cs"/>
          <w:i/>
          <w:iCs/>
          <w:sz w:val="32"/>
          <w:szCs w:val="32"/>
          <w:cs/>
        </w:rPr>
        <w:t>การหอพักตาม</w:t>
      </w:r>
      <w:proofErr w:type="spellStart"/>
      <w:r w:rsidRPr="004546CC">
        <w:rPr>
          <w:rFonts w:asciiTheme="majorBidi" w:hAnsiTheme="majorBidi" w:cstheme="majorBidi" w:hint="cs"/>
          <w:i/>
          <w:iCs/>
          <w:sz w:val="32"/>
          <w:szCs w:val="32"/>
          <w:cs/>
        </w:rPr>
        <w:t>หลักสังคห</w:t>
      </w:r>
      <w:proofErr w:type="spellEnd"/>
      <w:r w:rsidRPr="004546CC">
        <w:rPr>
          <w:rFonts w:asciiTheme="majorBidi" w:hAnsiTheme="majorBidi" w:cstheme="majorBidi" w:hint="cs"/>
          <w:i/>
          <w:iCs/>
          <w:sz w:val="32"/>
          <w:szCs w:val="32"/>
          <w:cs/>
        </w:rPr>
        <w:t>วัตถุธรรม ใน</w:t>
      </w:r>
      <w:r w:rsidR="00D026B5" w:rsidRPr="004546CC">
        <w:rPr>
          <w:rFonts w:asciiTheme="majorBidi" w:hAnsiTheme="majorBidi" w:cstheme="majorBidi"/>
          <w:i/>
          <w:iCs/>
          <w:sz w:val="32"/>
          <w:szCs w:val="32"/>
          <w:cs/>
        </w:rPr>
        <w:t>เขต</w:t>
      </w:r>
      <w:r w:rsidRPr="004546CC">
        <w:rPr>
          <w:rFonts w:asciiTheme="majorBidi" w:hAnsiTheme="majorBidi" w:cstheme="majorBidi" w:hint="cs"/>
          <w:i/>
          <w:iCs/>
          <w:sz w:val="32"/>
          <w:szCs w:val="32"/>
          <w:cs/>
        </w:rPr>
        <w:t>เทศบาลเมืองมหาสารคาม</w:t>
      </w:r>
    </w:p>
    <w:tbl>
      <w:tblPr>
        <w:tblW w:w="8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4922"/>
        <w:gridCol w:w="928"/>
        <w:gridCol w:w="900"/>
        <w:gridCol w:w="990"/>
      </w:tblGrid>
      <w:tr w:rsidR="005924C9" w:rsidRPr="004546CC" w:rsidTr="004546CC">
        <w:trPr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7D30CD" w:rsidRPr="004546CC" w:rsidRDefault="007D30CD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  <w:p w:rsidR="007D30CD" w:rsidRPr="004546CC" w:rsidRDefault="007D30CD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7D30CD" w:rsidRPr="004546CC" w:rsidRDefault="00D026B5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  <w:r w:rsidR="007D30CD"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ของผู้ประกอบการหอพัก หอพักต้นแบบตาม</w:t>
            </w:r>
            <w:proofErr w:type="spellStart"/>
            <w:r w:rsidR="007D30CD"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หลักสังคห</w:t>
            </w:r>
            <w:proofErr w:type="spellEnd"/>
            <w:r w:rsidR="007D30CD"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วัตถุธรรม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D30CD" w:rsidRPr="004546CC" w:rsidRDefault="00386A4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การแปลผล</w:t>
            </w:r>
          </w:p>
        </w:tc>
      </w:tr>
      <w:tr w:rsidR="005B72AF" w:rsidRPr="004546CC" w:rsidTr="004546CC">
        <w:trPr>
          <w:trHeight w:val="983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FFFFFF"/>
            <w:hideMark/>
          </w:tcPr>
          <w:p w:rsidR="005924C9" w:rsidRPr="004546CC" w:rsidRDefault="005924C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vMerge/>
            <w:tcBorders>
              <w:bottom w:val="single" w:sz="4" w:space="0" w:color="auto"/>
            </w:tcBorders>
            <w:shd w:val="clear" w:color="auto" w:fill="FFFFFF"/>
            <w:hideMark/>
          </w:tcPr>
          <w:p w:rsidR="005924C9" w:rsidRPr="004546CC" w:rsidRDefault="005924C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924C9" w:rsidRPr="004546CC" w:rsidRDefault="007E10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60" w:dyaOrig="320">
                <v:shape id="_x0000_i1026" type="#_x0000_t75" style="width:11.7pt;height:17.6pt" o:ole="">
                  <v:imagedata r:id="rId7" o:title=""/>
                </v:shape>
                <o:OLEObject Type="Embed" ProgID="Equation.3" ShapeID="_x0000_i1026" DrawAspect="Content" ObjectID="_1580308000" r:id="rId9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924C9" w:rsidRPr="004546CC" w:rsidRDefault="005924C9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S.D</w:t>
            </w:r>
            <w:r w:rsidR="004546CC" w:rsidRPr="004546CC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924C9" w:rsidRPr="004546CC" w:rsidRDefault="005924C9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แปลผล</w:t>
            </w:r>
          </w:p>
        </w:tc>
      </w:tr>
      <w:tr w:rsidR="004546CC" w:rsidRPr="004546CC" w:rsidTr="004546CC">
        <w:trPr>
          <w:trHeight w:val="285"/>
        </w:trPr>
        <w:tc>
          <w:tcPr>
            <w:tcW w:w="5477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4546CC" w:rsidRPr="004546CC" w:rsidRDefault="004546CC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ปัญหาด้านทาน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  <w:tr w:rsidR="005B72A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5924C9" w:rsidRPr="004546CC" w:rsidRDefault="005924C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922" w:type="dxa"/>
            <w:shd w:val="clear" w:color="auto" w:fill="FFFFFF"/>
            <w:hideMark/>
          </w:tcPr>
          <w:p w:rsidR="005924C9" w:rsidRPr="004546CC" w:rsidRDefault="005924C9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ผู้อยู่อาศัยเห็นแก่ตัว มุ่งแต่ประโยชน์ตน ไม่คำนึงถึงความจำเป็นจริงที่จัดให้</w:t>
            </w: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928" w:type="dxa"/>
            <w:shd w:val="clear" w:color="auto" w:fill="FFFFFF"/>
            <w:hideMark/>
          </w:tcPr>
          <w:p w:rsidR="005924C9" w:rsidRPr="004546CC" w:rsidRDefault="00D77CEB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3.51</w:t>
            </w:r>
          </w:p>
        </w:tc>
        <w:tc>
          <w:tcPr>
            <w:tcW w:w="900" w:type="dxa"/>
            <w:shd w:val="clear" w:color="auto" w:fill="FFFFFF"/>
            <w:hideMark/>
          </w:tcPr>
          <w:p w:rsidR="005924C9" w:rsidRPr="004546CC" w:rsidRDefault="000E327D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990" w:type="dxa"/>
            <w:shd w:val="clear" w:color="auto" w:fill="FFFFFF"/>
            <w:hideMark/>
          </w:tcPr>
          <w:p w:rsidR="005924C9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5B72A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5924C9" w:rsidRPr="004546CC" w:rsidRDefault="005924C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4922" w:type="dxa"/>
            <w:shd w:val="clear" w:color="auto" w:fill="FFFFFF"/>
            <w:hideMark/>
          </w:tcPr>
          <w:p w:rsidR="005924C9" w:rsidRPr="004546CC" w:rsidRDefault="005924C9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ไม่สะดวกในการทำบุญเลี้ยงพระในที่ผู้เช่าอยู่อาศัย</w:t>
            </w:r>
          </w:p>
        </w:tc>
        <w:tc>
          <w:tcPr>
            <w:tcW w:w="928" w:type="dxa"/>
            <w:shd w:val="clear" w:color="auto" w:fill="FFFFFF"/>
            <w:hideMark/>
          </w:tcPr>
          <w:p w:rsidR="005924C9" w:rsidRPr="004546CC" w:rsidRDefault="00D77CEB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3.34</w:t>
            </w:r>
          </w:p>
        </w:tc>
        <w:tc>
          <w:tcPr>
            <w:tcW w:w="900" w:type="dxa"/>
            <w:shd w:val="clear" w:color="auto" w:fill="FFFFFF"/>
            <w:hideMark/>
          </w:tcPr>
          <w:p w:rsidR="005924C9" w:rsidRPr="004546CC" w:rsidRDefault="000E327D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990" w:type="dxa"/>
            <w:shd w:val="clear" w:color="auto" w:fill="FFFFFF"/>
            <w:hideMark/>
          </w:tcPr>
          <w:p w:rsidR="005924C9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5B72A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5924C9" w:rsidRPr="004546CC" w:rsidRDefault="005924C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4922" w:type="dxa"/>
            <w:shd w:val="clear" w:color="auto" w:fill="FFFFFF"/>
            <w:hideMark/>
          </w:tcPr>
          <w:p w:rsidR="005924C9" w:rsidRPr="004546CC" w:rsidRDefault="005924C9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ผู้เข้าอยู่อาศัยไม่มีน้ำใจ</w:t>
            </w: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เผื่อแผ่ เสียสละ แบ่งปัน ช่วยเหลือสงเคราะห์ให้แก่กัน เช่น จอดรถล้ำเส้น ไม่เป็นระเบียบ</w:t>
            </w:r>
          </w:p>
        </w:tc>
        <w:tc>
          <w:tcPr>
            <w:tcW w:w="928" w:type="dxa"/>
            <w:shd w:val="clear" w:color="auto" w:fill="FFFFFF"/>
            <w:hideMark/>
          </w:tcPr>
          <w:p w:rsidR="005924C9" w:rsidRPr="004546CC" w:rsidRDefault="00D77CEB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3.35</w:t>
            </w:r>
          </w:p>
        </w:tc>
        <w:tc>
          <w:tcPr>
            <w:tcW w:w="900" w:type="dxa"/>
            <w:shd w:val="clear" w:color="auto" w:fill="FFFFFF"/>
            <w:hideMark/>
          </w:tcPr>
          <w:p w:rsidR="005924C9" w:rsidRPr="004546CC" w:rsidRDefault="000E327D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1.07</w:t>
            </w:r>
          </w:p>
        </w:tc>
        <w:tc>
          <w:tcPr>
            <w:tcW w:w="990" w:type="dxa"/>
            <w:shd w:val="clear" w:color="auto" w:fill="FFFFFF"/>
            <w:hideMark/>
          </w:tcPr>
          <w:p w:rsidR="005924C9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5B72A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5924C9" w:rsidRPr="004546CC" w:rsidRDefault="005924C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4922" w:type="dxa"/>
            <w:shd w:val="clear" w:color="auto" w:fill="FFFFFF"/>
            <w:hideMark/>
          </w:tcPr>
          <w:p w:rsidR="005924C9" w:rsidRPr="004546CC" w:rsidRDefault="005924C9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ผู้เข้าอยู่อาศัยไม่มีการแบ่งปันความสุขให้แก่กันและกัน ทั้งที่เป็นวัตถุสิ่งของ และแบ่งปันน้ำใจต้องการให้แบ่งปันความสุขแก่กัน</w:t>
            </w:r>
          </w:p>
        </w:tc>
        <w:tc>
          <w:tcPr>
            <w:tcW w:w="928" w:type="dxa"/>
            <w:shd w:val="clear" w:color="auto" w:fill="FFFFFF"/>
            <w:hideMark/>
          </w:tcPr>
          <w:p w:rsidR="005924C9" w:rsidRPr="004546CC" w:rsidRDefault="00D77CEB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3.29</w:t>
            </w:r>
          </w:p>
        </w:tc>
        <w:tc>
          <w:tcPr>
            <w:tcW w:w="900" w:type="dxa"/>
            <w:shd w:val="clear" w:color="auto" w:fill="FFFFFF"/>
            <w:hideMark/>
          </w:tcPr>
          <w:p w:rsidR="005924C9" w:rsidRPr="004546CC" w:rsidRDefault="000E327D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990" w:type="dxa"/>
            <w:shd w:val="clear" w:color="auto" w:fill="FFFFFF"/>
            <w:hideMark/>
          </w:tcPr>
          <w:p w:rsidR="005924C9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5B72A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5924C9" w:rsidRPr="004546CC" w:rsidRDefault="005924C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4922" w:type="dxa"/>
            <w:shd w:val="clear" w:color="auto" w:fill="FFFFFF"/>
            <w:hideMark/>
          </w:tcPr>
          <w:p w:rsidR="005924C9" w:rsidRPr="004546CC" w:rsidRDefault="005924C9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ต้องการให้ไม่เห็นแก่ตัวมุ่งประโยชน์พอประมาณ เช่น เอื้อเฟื้อที่จอดรถ และสิ่งของเล็กๆ น้อยๆ </w:t>
            </w:r>
          </w:p>
        </w:tc>
        <w:tc>
          <w:tcPr>
            <w:tcW w:w="928" w:type="dxa"/>
            <w:shd w:val="clear" w:color="auto" w:fill="FFFFFF"/>
            <w:hideMark/>
          </w:tcPr>
          <w:p w:rsidR="005924C9" w:rsidRPr="004546CC" w:rsidRDefault="00D77CEB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3.30</w:t>
            </w:r>
          </w:p>
        </w:tc>
        <w:tc>
          <w:tcPr>
            <w:tcW w:w="900" w:type="dxa"/>
            <w:shd w:val="clear" w:color="auto" w:fill="FFFFFF"/>
            <w:hideMark/>
          </w:tcPr>
          <w:p w:rsidR="005924C9" w:rsidRPr="004546CC" w:rsidRDefault="000E327D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1.0</w:t>
            </w:r>
          </w:p>
        </w:tc>
        <w:tc>
          <w:tcPr>
            <w:tcW w:w="990" w:type="dxa"/>
            <w:shd w:val="clear" w:color="auto" w:fill="FFFFFF"/>
            <w:hideMark/>
          </w:tcPr>
          <w:p w:rsidR="005924C9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D77CEB" w:rsidRPr="004546CC" w:rsidTr="004546CC">
        <w:trPr>
          <w:trHeight w:val="285"/>
        </w:trPr>
        <w:tc>
          <w:tcPr>
            <w:tcW w:w="555" w:type="dxa"/>
            <w:shd w:val="clear" w:color="auto" w:fill="FFFFFF"/>
          </w:tcPr>
          <w:p w:rsidR="00D77CEB" w:rsidRPr="004546CC" w:rsidRDefault="00D77CEB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shd w:val="clear" w:color="auto" w:fill="FFFFFF"/>
          </w:tcPr>
          <w:p w:rsidR="00D77CEB" w:rsidRPr="004546CC" w:rsidRDefault="00D77CEB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28" w:type="dxa"/>
            <w:shd w:val="clear" w:color="auto" w:fill="FFFFFF"/>
          </w:tcPr>
          <w:p w:rsidR="00D77CEB" w:rsidRPr="004546CC" w:rsidRDefault="00424287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3.36</w:t>
            </w:r>
          </w:p>
        </w:tc>
        <w:tc>
          <w:tcPr>
            <w:tcW w:w="900" w:type="dxa"/>
            <w:shd w:val="clear" w:color="auto" w:fill="FFFFFF"/>
          </w:tcPr>
          <w:p w:rsidR="00D77CEB" w:rsidRPr="004546CC" w:rsidRDefault="00FD7970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1.12</w:t>
            </w:r>
          </w:p>
        </w:tc>
        <w:tc>
          <w:tcPr>
            <w:tcW w:w="990" w:type="dxa"/>
            <w:shd w:val="clear" w:color="auto" w:fill="FFFFFF"/>
          </w:tcPr>
          <w:p w:rsidR="00D77CEB" w:rsidRPr="004546CC" w:rsidRDefault="00FD7970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4546CC" w:rsidRPr="004546CC" w:rsidTr="00AC505B">
        <w:trPr>
          <w:trHeight w:val="285"/>
        </w:trPr>
        <w:tc>
          <w:tcPr>
            <w:tcW w:w="5477" w:type="dxa"/>
            <w:gridSpan w:val="2"/>
            <w:shd w:val="clear" w:color="auto" w:fill="FFFFFF"/>
            <w:hideMark/>
          </w:tcPr>
          <w:p w:rsidR="004546CC" w:rsidRPr="004546CC" w:rsidRDefault="004546CC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  <w:proofErr w:type="spellStart"/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ด้านปิ</w:t>
            </w:r>
            <w:proofErr w:type="spellEnd"/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ยะวาจา</w:t>
            </w:r>
          </w:p>
        </w:tc>
        <w:tc>
          <w:tcPr>
            <w:tcW w:w="928" w:type="dxa"/>
            <w:shd w:val="clear" w:color="auto" w:fill="FFFFFF"/>
            <w:hideMark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900" w:type="dxa"/>
            <w:shd w:val="clear" w:color="auto" w:fill="FFFFFF"/>
            <w:hideMark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  <w:tr w:rsidR="005B72A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5924C9" w:rsidRPr="004546CC" w:rsidRDefault="005924C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922" w:type="dxa"/>
            <w:shd w:val="clear" w:color="auto" w:fill="FFFFFF"/>
            <w:hideMark/>
          </w:tcPr>
          <w:p w:rsidR="005924C9" w:rsidRPr="004546CC" w:rsidRDefault="005924C9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ผู้อยู่อาศัยพูดไม่ไพเราะขาดมนุษย์สัมพันธ์ที่ดีกับผู้อยู่อาศัยด้วยกัน</w:t>
            </w: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928" w:type="dxa"/>
            <w:shd w:val="clear" w:color="auto" w:fill="FFFFFF"/>
            <w:hideMark/>
          </w:tcPr>
          <w:p w:rsidR="005924C9" w:rsidRPr="004546CC" w:rsidRDefault="009B6D66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3.18</w:t>
            </w:r>
          </w:p>
        </w:tc>
        <w:tc>
          <w:tcPr>
            <w:tcW w:w="900" w:type="dxa"/>
            <w:shd w:val="clear" w:color="auto" w:fill="FFFFFF"/>
            <w:hideMark/>
          </w:tcPr>
          <w:p w:rsidR="005924C9" w:rsidRPr="004546CC" w:rsidRDefault="000E327D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990" w:type="dxa"/>
            <w:shd w:val="clear" w:color="auto" w:fill="FFFFFF"/>
            <w:hideMark/>
          </w:tcPr>
          <w:p w:rsidR="005924C9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FD7970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FD7970" w:rsidRPr="004546CC" w:rsidRDefault="00FD7970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4922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ผู้เข้าอยู่อาศัยตะโกนเสียงดัง ใช้คำพูดหยาบคายไม่สุภาพ</w:t>
            </w:r>
            <w:r w:rsidRPr="004546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928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3.04</w:t>
            </w:r>
          </w:p>
        </w:tc>
        <w:tc>
          <w:tcPr>
            <w:tcW w:w="900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990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FD7970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FD7970" w:rsidRPr="004546CC" w:rsidRDefault="00FD7970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4922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ผู้เข้าอยู่อาศัยพูดจากส่อเสียด และนินทาผู้อื่นอยู่เสมอ</w:t>
            </w:r>
          </w:p>
        </w:tc>
        <w:tc>
          <w:tcPr>
            <w:tcW w:w="928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3.20</w:t>
            </w:r>
          </w:p>
        </w:tc>
        <w:tc>
          <w:tcPr>
            <w:tcW w:w="900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1.1</w:t>
            </w:r>
          </w:p>
        </w:tc>
        <w:tc>
          <w:tcPr>
            <w:tcW w:w="990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FD7970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FD7970" w:rsidRPr="004546CC" w:rsidRDefault="00FD7970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4922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ผู้อยู่อาศัยไม</w:t>
            </w: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่</w:t>
            </w: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สุภาพ </w:t>
            </w: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ไพเร</w:t>
            </w: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า</w:t>
            </w: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ะ</w:t>
            </w: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</w:t>
            </w: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มักสบดคำหยาบ</w:t>
            </w:r>
          </w:p>
        </w:tc>
        <w:tc>
          <w:tcPr>
            <w:tcW w:w="928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900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990" w:type="dxa"/>
            <w:shd w:val="clear" w:color="auto" w:fill="FFFFFF"/>
            <w:hideMark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FD7970" w:rsidRPr="004546CC" w:rsidTr="004546CC">
        <w:trPr>
          <w:trHeight w:val="285"/>
        </w:trPr>
        <w:tc>
          <w:tcPr>
            <w:tcW w:w="555" w:type="dxa"/>
            <w:shd w:val="clear" w:color="auto" w:fill="FFFFFF"/>
          </w:tcPr>
          <w:p w:rsidR="00FD7970" w:rsidRPr="004546CC" w:rsidRDefault="00FD7970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922" w:type="dxa"/>
            <w:shd w:val="clear" w:color="auto" w:fill="FFFFFF"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อยากให้ผู้อยู่อาศัยพูดจาไพเราะต่อกัน และไม่ตะโกนเสียงดัง</w:t>
            </w:r>
          </w:p>
        </w:tc>
        <w:tc>
          <w:tcPr>
            <w:tcW w:w="928" w:type="dxa"/>
            <w:shd w:val="clear" w:color="auto" w:fill="FFFFFF"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3.36</w:t>
            </w:r>
          </w:p>
        </w:tc>
        <w:tc>
          <w:tcPr>
            <w:tcW w:w="900" w:type="dxa"/>
            <w:shd w:val="clear" w:color="auto" w:fill="FFFFFF"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990" w:type="dxa"/>
            <w:shd w:val="clear" w:color="auto" w:fill="FFFFFF"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FD7970" w:rsidRPr="004546CC" w:rsidTr="004546CC">
        <w:trPr>
          <w:trHeight w:val="285"/>
        </w:trPr>
        <w:tc>
          <w:tcPr>
            <w:tcW w:w="555" w:type="dxa"/>
            <w:shd w:val="clear" w:color="auto" w:fill="FFFFFF"/>
          </w:tcPr>
          <w:p w:rsidR="00FD7970" w:rsidRPr="004546CC" w:rsidRDefault="00FD7970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shd w:val="clear" w:color="auto" w:fill="FFFFFF"/>
          </w:tcPr>
          <w:p w:rsidR="00FD7970" w:rsidRPr="004546CC" w:rsidRDefault="00FD7970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28" w:type="dxa"/>
            <w:shd w:val="clear" w:color="auto" w:fill="FFFFFF"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3.30</w:t>
            </w:r>
          </w:p>
        </w:tc>
        <w:tc>
          <w:tcPr>
            <w:tcW w:w="900" w:type="dxa"/>
            <w:shd w:val="clear" w:color="auto" w:fill="FFFFFF"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1.20</w:t>
            </w:r>
          </w:p>
        </w:tc>
        <w:tc>
          <w:tcPr>
            <w:tcW w:w="990" w:type="dxa"/>
            <w:shd w:val="clear" w:color="auto" w:fill="FFFFFF"/>
          </w:tcPr>
          <w:p w:rsidR="00FD7970" w:rsidRPr="004546CC" w:rsidRDefault="00FD7970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4546CC" w:rsidRPr="004546CC" w:rsidTr="004546CC">
        <w:trPr>
          <w:trHeight w:val="285"/>
        </w:trPr>
        <w:tc>
          <w:tcPr>
            <w:tcW w:w="555" w:type="dxa"/>
            <w:shd w:val="clear" w:color="auto" w:fill="FFFFFF"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shd w:val="clear" w:color="auto" w:fill="FFFFFF"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FFFFFF"/>
          </w:tcPr>
          <w:p w:rsidR="004546CC" w:rsidRPr="004546CC" w:rsidRDefault="004546CC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:rsidR="004546CC" w:rsidRPr="004546CC" w:rsidRDefault="004546CC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FFFFF"/>
          </w:tcPr>
          <w:p w:rsidR="004546CC" w:rsidRPr="004546CC" w:rsidRDefault="004546CC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546CC" w:rsidRPr="004546CC" w:rsidTr="004546CC">
        <w:trPr>
          <w:trHeight w:val="285"/>
        </w:trPr>
        <w:tc>
          <w:tcPr>
            <w:tcW w:w="555" w:type="dxa"/>
            <w:shd w:val="clear" w:color="auto" w:fill="FFFFFF"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shd w:val="clear" w:color="auto" w:fill="FFFFFF"/>
          </w:tcPr>
          <w:p w:rsidR="004546CC" w:rsidRPr="004546CC" w:rsidRDefault="004546CC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FFFFFF"/>
          </w:tcPr>
          <w:p w:rsidR="004546CC" w:rsidRPr="004546CC" w:rsidRDefault="004546CC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:rsidR="004546CC" w:rsidRPr="004546CC" w:rsidRDefault="004546CC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FFFFF"/>
          </w:tcPr>
          <w:p w:rsidR="004546CC" w:rsidRPr="004546CC" w:rsidRDefault="004546CC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955C9F" w:rsidRPr="004546CC" w:rsidTr="00955C9F">
        <w:trPr>
          <w:trHeight w:val="285"/>
        </w:trPr>
        <w:tc>
          <w:tcPr>
            <w:tcW w:w="54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55C9F" w:rsidRPr="00955C9F" w:rsidRDefault="00955C9F" w:rsidP="00955C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54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4546CC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4.2</w:t>
            </w:r>
            <w:r w:rsidRPr="00454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955C9F">
              <w:rPr>
                <w:rFonts w:ascii="Angsana New" w:hAnsi="Angsana New" w:cs="Angsana New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</w:p>
        </w:tc>
      </w:tr>
      <w:tr w:rsidR="00955C9F" w:rsidRPr="004546CC" w:rsidTr="00955C9F">
        <w:trPr>
          <w:trHeight w:val="285"/>
        </w:trPr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C9F" w:rsidRPr="004546CC" w:rsidRDefault="00955C9F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  <w:p w:rsidR="00955C9F" w:rsidRPr="004546CC" w:rsidRDefault="00955C9F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C9F" w:rsidRPr="004546CC" w:rsidRDefault="00955C9F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ปัญหาของผู้ประกอบการหอพัก หอพักต้นแบบตาม</w:t>
            </w:r>
            <w:proofErr w:type="spellStart"/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หลักสังคห</w:t>
            </w:r>
            <w:proofErr w:type="spellEnd"/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วัตถุธรรม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C9F" w:rsidRPr="004546CC" w:rsidRDefault="00955C9F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การแปลผล</w:t>
            </w:r>
          </w:p>
        </w:tc>
      </w:tr>
      <w:tr w:rsidR="00955C9F" w:rsidRPr="004546CC" w:rsidTr="00955C9F">
        <w:trPr>
          <w:trHeight w:val="285"/>
        </w:trPr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60" w:dyaOrig="320">
                <v:shape id="_x0000_i1027" type="#_x0000_t75" style="width:11.7pt;height:17.6pt" o:ole="">
                  <v:imagedata r:id="rId7" o:title=""/>
                </v:shape>
                <o:OLEObject Type="Embed" ProgID="Equation.3" ShapeID="_x0000_i1027" DrawAspect="Content" ObjectID="_1580308001" r:id="rId10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แปลผล</w:t>
            </w:r>
          </w:p>
        </w:tc>
      </w:tr>
      <w:tr w:rsidR="00955C9F" w:rsidRPr="004546CC" w:rsidTr="00F366B1">
        <w:trPr>
          <w:trHeight w:val="285"/>
        </w:trPr>
        <w:tc>
          <w:tcPr>
            <w:tcW w:w="5477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955C9F" w:rsidRPr="004546CC" w:rsidRDefault="00955C9F" w:rsidP="00955C9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ปัญหาด้าน</w:t>
            </w:r>
            <w:proofErr w:type="spellStart"/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อัตถ</w:t>
            </w:r>
            <w:proofErr w:type="spellEnd"/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จริยา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5C9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955C9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ผู้เข้าพักอาศัยไม่แยกขยะ</w:t>
            </w:r>
          </w:p>
        </w:tc>
        <w:tc>
          <w:tcPr>
            <w:tcW w:w="928" w:type="dxa"/>
            <w:shd w:val="clear" w:color="auto" w:fill="FFFFFF"/>
            <w:hideMark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3.54</w:t>
            </w:r>
          </w:p>
        </w:tc>
        <w:tc>
          <w:tcPr>
            <w:tcW w:w="900" w:type="dxa"/>
            <w:shd w:val="clear" w:color="auto" w:fill="FFFFFF"/>
            <w:hideMark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990" w:type="dxa"/>
            <w:shd w:val="clear" w:color="auto" w:fill="FFFFFF"/>
            <w:hideMark/>
          </w:tcPr>
          <w:p w:rsidR="00955C9F" w:rsidRPr="004546CC" w:rsidRDefault="00955C9F" w:rsidP="004546C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955C9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955C9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วางสิ่งของกีดขวางหน้าห้องพัก</w:t>
            </w:r>
          </w:p>
        </w:tc>
        <w:tc>
          <w:tcPr>
            <w:tcW w:w="928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900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990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955C9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955C9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ผู้เข้าพักอาศัยเปิดเพลง หรือทำเสียงดังรบกวนผู้อื่น</w:t>
            </w:r>
          </w:p>
        </w:tc>
        <w:tc>
          <w:tcPr>
            <w:tcW w:w="928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3.44</w:t>
            </w:r>
          </w:p>
        </w:tc>
        <w:tc>
          <w:tcPr>
            <w:tcW w:w="900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1.15</w:t>
            </w:r>
          </w:p>
        </w:tc>
        <w:tc>
          <w:tcPr>
            <w:tcW w:w="990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955C9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955C9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ต้องการให้จัดกิจกรรมเพื่อสร้างความตระหนักถึงประโยชน์ส่วนร่วมให้กับผู้เข้าพัก</w:t>
            </w:r>
          </w:p>
        </w:tc>
        <w:tc>
          <w:tcPr>
            <w:tcW w:w="928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3.62</w:t>
            </w:r>
          </w:p>
        </w:tc>
        <w:tc>
          <w:tcPr>
            <w:tcW w:w="900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990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955C9F" w:rsidRPr="004546CC" w:rsidTr="004546CC">
        <w:trPr>
          <w:trHeight w:val="285"/>
        </w:trPr>
        <w:tc>
          <w:tcPr>
            <w:tcW w:w="555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955C9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ต้องการให้มีการจัดกิจกรรมคัดแยกขยะ (</w:t>
            </w:r>
            <w:r w:rsidRPr="004546CC">
              <w:rPr>
                <w:rFonts w:asciiTheme="majorBidi" w:hAnsiTheme="majorBidi" w:cstheme="majorBidi"/>
                <w:sz w:val="32"/>
                <w:szCs w:val="32"/>
              </w:rPr>
              <w:t>Zero Waste)</w:t>
            </w:r>
          </w:p>
        </w:tc>
        <w:tc>
          <w:tcPr>
            <w:tcW w:w="928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900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990" w:type="dxa"/>
            <w:shd w:val="clear" w:color="auto" w:fill="FFFFFF"/>
            <w:hideMark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955C9F" w:rsidRPr="004546CC" w:rsidTr="004546CC">
        <w:trPr>
          <w:trHeight w:val="474"/>
        </w:trPr>
        <w:tc>
          <w:tcPr>
            <w:tcW w:w="555" w:type="dxa"/>
            <w:shd w:val="clear" w:color="auto" w:fill="FFFFFF"/>
          </w:tcPr>
          <w:p w:rsidR="00955C9F" w:rsidRPr="004546CC" w:rsidRDefault="00955C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28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3.60</w:t>
            </w:r>
          </w:p>
        </w:tc>
        <w:tc>
          <w:tcPr>
            <w:tcW w:w="90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99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3D5BFE" w:rsidRPr="004546CC" w:rsidTr="005A7E1F">
        <w:trPr>
          <w:trHeight w:val="285"/>
        </w:trPr>
        <w:tc>
          <w:tcPr>
            <w:tcW w:w="5477" w:type="dxa"/>
            <w:gridSpan w:val="2"/>
            <w:shd w:val="clear" w:color="auto" w:fill="FFFFFF"/>
          </w:tcPr>
          <w:p w:rsidR="003D5BFE" w:rsidRPr="004546CC" w:rsidRDefault="003D5BFE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ปัญหาด้าน</w:t>
            </w:r>
            <w:proofErr w:type="spellStart"/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สมานัตต</w:t>
            </w:r>
            <w:proofErr w:type="spellEnd"/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ตา</w:t>
            </w:r>
          </w:p>
        </w:tc>
        <w:tc>
          <w:tcPr>
            <w:tcW w:w="928" w:type="dxa"/>
            <w:shd w:val="clear" w:color="auto" w:fill="FFFFFF"/>
          </w:tcPr>
          <w:p w:rsidR="003D5BFE" w:rsidRPr="004546CC" w:rsidRDefault="003D5BFE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</w:tcPr>
          <w:p w:rsidR="003D5BFE" w:rsidRPr="004546CC" w:rsidRDefault="003D5BFE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FFFFF"/>
          </w:tcPr>
          <w:p w:rsidR="003D5BFE" w:rsidRPr="004546CC" w:rsidRDefault="003D5BFE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55C9F" w:rsidRPr="004546CC" w:rsidTr="004546CC">
        <w:trPr>
          <w:trHeight w:val="285"/>
        </w:trPr>
        <w:tc>
          <w:tcPr>
            <w:tcW w:w="555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ผู้เข้าพักอาศัยไม่กระทำตนเป็นคนดีอย่างเสมอต้นเสมอปลาย</w:t>
            </w:r>
          </w:p>
        </w:tc>
        <w:tc>
          <w:tcPr>
            <w:tcW w:w="928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3.47</w:t>
            </w:r>
          </w:p>
        </w:tc>
        <w:tc>
          <w:tcPr>
            <w:tcW w:w="90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99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955C9F" w:rsidRPr="004546CC" w:rsidTr="004546CC">
        <w:trPr>
          <w:trHeight w:val="285"/>
        </w:trPr>
        <w:tc>
          <w:tcPr>
            <w:tcW w:w="555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ผู้เข้าอาศัยในหอพักทำลายทรัพย์สินในห้องพัก</w:t>
            </w:r>
          </w:p>
        </w:tc>
        <w:tc>
          <w:tcPr>
            <w:tcW w:w="928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90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1.07</w:t>
            </w:r>
          </w:p>
        </w:tc>
        <w:tc>
          <w:tcPr>
            <w:tcW w:w="99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955C9F" w:rsidRPr="004546CC" w:rsidTr="004546CC">
        <w:trPr>
          <w:trHeight w:val="285"/>
        </w:trPr>
        <w:tc>
          <w:tcPr>
            <w:tcW w:w="555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ผู้เข้าพักอาศัยขโมยสิ่งของห้องอื่น</w:t>
            </w:r>
          </w:p>
        </w:tc>
        <w:tc>
          <w:tcPr>
            <w:tcW w:w="928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3.40</w:t>
            </w:r>
          </w:p>
        </w:tc>
        <w:tc>
          <w:tcPr>
            <w:tcW w:w="90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99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955C9F" w:rsidRPr="004546CC" w:rsidTr="004546CC">
        <w:trPr>
          <w:trHeight w:val="285"/>
        </w:trPr>
        <w:tc>
          <w:tcPr>
            <w:tcW w:w="555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4922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ต้องการให้จัดกิจกรรมเพื่อสร้างความตระหนักในการกระทำตนเพื่อส่วนรวมแบบเสมอต้นเสมอปลาย</w:t>
            </w:r>
          </w:p>
        </w:tc>
        <w:tc>
          <w:tcPr>
            <w:tcW w:w="928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3.23</w:t>
            </w:r>
          </w:p>
        </w:tc>
        <w:tc>
          <w:tcPr>
            <w:tcW w:w="90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1.17</w:t>
            </w:r>
          </w:p>
        </w:tc>
        <w:tc>
          <w:tcPr>
            <w:tcW w:w="990" w:type="dxa"/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955C9F" w:rsidRPr="004546CC" w:rsidTr="003D5BFE">
        <w:trPr>
          <w:trHeight w:val="285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ต้องการให้จัดกิจกรรมสร้างความเป็นคนมีคุณธรรม เป็นผู้มีจิตใจหนักแน่นในการทำความดีให้กับผู้เข้าพัก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3.39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955C9F" w:rsidRPr="004546CC" w:rsidTr="003D5BFE">
        <w:trPr>
          <w:trHeight w:val="28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3.40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955C9F" w:rsidRPr="004546CC" w:rsidTr="003D5BFE">
        <w:trPr>
          <w:trHeight w:val="28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3.40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/>
                <w:sz w:val="32"/>
                <w:szCs w:val="32"/>
              </w:rPr>
              <w:t>1.10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5C9F" w:rsidRPr="004546CC" w:rsidRDefault="00955C9F" w:rsidP="003D5BF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546C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3D5BFE" w:rsidRDefault="00CB7E1A" w:rsidP="003D5B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CB7E1A">
        <w:rPr>
          <w:rFonts w:ascii="TH SarabunPSK" w:hAnsi="TH SarabunPSK" w:cs="TH SarabunPSK"/>
          <w:sz w:val="32"/>
          <w:szCs w:val="32"/>
        </w:rPr>
        <w:t>  </w:t>
      </w:r>
    </w:p>
    <w:p w:rsidR="00E03827" w:rsidRDefault="00A05B5F" w:rsidP="003D5B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3827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3A48FC" w:rsidRPr="00E03827">
        <w:rPr>
          <w:rFonts w:asciiTheme="majorBidi" w:hAnsiTheme="majorBidi" w:cstheme="majorBidi"/>
          <w:sz w:val="32"/>
          <w:szCs w:val="32"/>
        </w:rPr>
        <w:t>4.2</w:t>
      </w:r>
      <w:r w:rsidRPr="00E03827">
        <w:rPr>
          <w:rFonts w:asciiTheme="majorBidi" w:hAnsiTheme="majorBidi" w:cstheme="majorBidi"/>
          <w:sz w:val="32"/>
          <w:szCs w:val="32"/>
        </w:rPr>
        <w:t xml:space="preserve"> </w:t>
      </w:r>
      <w:r w:rsidRPr="00E03827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D026B5">
        <w:rPr>
          <w:rFonts w:asciiTheme="majorBidi" w:hAnsiTheme="majorBidi" w:cstheme="majorBidi"/>
          <w:sz w:val="32"/>
          <w:szCs w:val="32"/>
          <w:cs/>
        </w:rPr>
        <w:t>ปัญหา</w:t>
      </w:r>
      <w:r w:rsidR="00E03827" w:rsidRPr="001B6EF9">
        <w:rPr>
          <w:rFonts w:asciiTheme="majorBidi" w:hAnsiTheme="majorBidi" w:cstheme="majorBidi"/>
          <w:sz w:val="32"/>
          <w:szCs w:val="32"/>
          <w:cs/>
        </w:rPr>
        <w:t>ของ</w:t>
      </w:r>
      <w:r w:rsidR="00E03827" w:rsidRPr="008323DE">
        <w:rPr>
          <w:rFonts w:asciiTheme="majorBidi" w:hAnsiTheme="majorBidi" w:cstheme="majorBidi" w:hint="cs"/>
          <w:sz w:val="32"/>
          <w:szCs w:val="32"/>
          <w:cs/>
        </w:rPr>
        <w:t>ผู้ประกอบการหอพักตาม</w:t>
      </w:r>
      <w:proofErr w:type="spellStart"/>
      <w:r w:rsidR="00E03827" w:rsidRPr="008323DE">
        <w:rPr>
          <w:rFonts w:asciiTheme="majorBidi" w:hAnsiTheme="majorBidi" w:cstheme="majorBidi" w:hint="cs"/>
          <w:sz w:val="32"/>
          <w:szCs w:val="32"/>
          <w:cs/>
        </w:rPr>
        <w:t>หลักสังคห</w:t>
      </w:r>
      <w:proofErr w:type="spellEnd"/>
      <w:r w:rsidR="00E03827" w:rsidRPr="008323DE">
        <w:rPr>
          <w:rFonts w:asciiTheme="majorBidi" w:hAnsiTheme="majorBidi" w:cstheme="majorBidi" w:hint="cs"/>
          <w:sz w:val="32"/>
          <w:szCs w:val="32"/>
          <w:cs/>
        </w:rPr>
        <w:t>วัตถุธรรม ใน</w:t>
      </w:r>
      <w:r w:rsidR="00D026B5">
        <w:rPr>
          <w:rFonts w:asciiTheme="majorBidi" w:hAnsiTheme="majorBidi" w:cstheme="majorBidi"/>
          <w:sz w:val="32"/>
          <w:szCs w:val="32"/>
          <w:cs/>
        </w:rPr>
        <w:t>เขต</w:t>
      </w:r>
      <w:r w:rsidR="00E03827" w:rsidRPr="008323DE">
        <w:rPr>
          <w:rFonts w:asciiTheme="majorBidi" w:hAnsiTheme="majorBidi" w:cstheme="majorBidi" w:hint="cs"/>
          <w:sz w:val="32"/>
          <w:szCs w:val="32"/>
          <w:cs/>
        </w:rPr>
        <w:t>เทศบาลเมืองมหาสารคาม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 xml:space="preserve"> ในภาพรวมอยู่ในระดับปานกลาง คือ มีค่าเฉลี่ย (</w:t>
      </w:r>
      <w:r w:rsidR="00E03827" w:rsidRPr="00A15018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28" type="#_x0000_t75" style="width:11.7pt;height:17.6pt" o:ole="">
            <v:imagedata r:id="rId7" o:title=""/>
          </v:shape>
          <o:OLEObject Type="Embed" ProgID="Equation.3" ShapeID="_x0000_i1028" DrawAspect="Content" ObjectID="_1580308002" r:id="rId11"/>
        </w:object>
      </w:r>
      <w:r w:rsidR="00E03827">
        <w:rPr>
          <w:rFonts w:asciiTheme="majorBidi" w:hAnsiTheme="majorBidi" w:cstheme="majorBidi" w:hint="cs"/>
          <w:sz w:val="32"/>
          <w:szCs w:val="32"/>
          <w:cs/>
        </w:rPr>
        <w:t xml:space="preserve">) เท่ากับ </w:t>
      </w:r>
      <w:r w:rsidR="00E03827">
        <w:rPr>
          <w:rFonts w:asciiTheme="majorBidi" w:hAnsiTheme="majorBidi" w:cstheme="majorBidi"/>
          <w:sz w:val="32"/>
          <w:szCs w:val="32"/>
        </w:rPr>
        <w:t xml:space="preserve">3.40 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>และมีส่วนเบี่ยงเบนมาตรฐาน (</w:t>
      </w:r>
      <w:r w:rsidR="00E03827">
        <w:rPr>
          <w:rFonts w:asciiTheme="majorBidi" w:hAnsiTheme="majorBidi" w:cstheme="majorBidi"/>
          <w:sz w:val="32"/>
          <w:szCs w:val="32"/>
        </w:rPr>
        <w:t xml:space="preserve">S.D) 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E03827">
        <w:rPr>
          <w:rFonts w:asciiTheme="majorBidi" w:hAnsiTheme="majorBidi" w:cstheme="majorBidi"/>
          <w:sz w:val="32"/>
          <w:szCs w:val="32"/>
        </w:rPr>
        <w:t xml:space="preserve">1.10 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>เมื่อพิจารณาเป็นรายด้าน พบว่า ด้านที่มี</w:t>
      </w:r>
      <w:r w:rsidR="00D026B5">
        <w:rPr>
          <w:rFonts w:asciiTheme="majorBidi" w:hAnsiTheme="majorBidi" w:cstheme="majorBidi"/>
          <w:sz w:val="32"/>
          <w:szCs w:val="32"/>
          <w:cs/>
        </w:rPr>
        <w:t>ปัญหา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 xml:space="preserve">มากที่สุดได้แก่ </w:t>
      </w:r>
      <w:r w:rsidR="00D026B5">
        <w:rPr>
          <w:rFonts w:asciiTheme="majorBidi" w:hAnsiTheme="majorBidi" w:cstheme="majorBidi"/>
          <w:sz w:val="32"/>
          <w:szCs w:val="32"/>
          <w:cs/>
        </w:rPr>
        <w:t>ปัญหา</w:t>
      </w:r>
      <w:r w:rsidR="00E03827" w:rsidRPr="00E03827">
        <w:rPr>
          <w:rFonts w:asciiTheme="majorBidi" w:hAnsiTheme="majorBidi" w:cstheme="majorBidi"/>
          <w:sz w:val="32"/>
          <w:szCs w:val="32"/>
          <w:cs/>
        </w:rPr>
        <w:t>ด้าน</w:t>
      </w:r>
      <w:proofErr w:type="spellStart"/>
      <w:r w:rsidR="00E03827" w:rsidRPr="00E03827">
        <w:rPr>
          <w:rFonts w:asciiTheme="majorBidi" w:hAnsiTheme="majorBidi" w:cstheme="majorBidi"/>
          <w:sz w:val="32"/>
          <w:szCs w:val="32"/>
          <w:cs/>
        </w:rPr>
        <w:t>อัตถ</w:t>
      </w:r>
      <w:proofErr w:type="spellEnd"/>
      <w:r w:rsidR="00E03827" w:rsidRPr="00E03827">
        <w:rPr>
          <w:rFonts w:asciiTheme="majorBidi" w:hAnsiTheme="majorBidi" w:cstheme="majorBidi"/>
          <w:sz w:val="32"/>
          <w:szCs w:val="32"/>
          <w:cs/>
        </w:rPr>
        <w:t>จริยา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>ค่าเฉลี่ย (</w:t>
      </w:r>
      <w:r w:rsidR="00E03827" w:rsidRPr="00A15018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29" type="#_x0000_t75" style="width:11.7pt;height:17.6pt" o:ole="">
            <v:imagedata r:id="rId7" o:title=""/>
          </v:shape>
          <o:OLEObject Type="Embed" ProgID="Equation.3" ShapeID="_x0000_i1029" DrawAspect="Content" ObjectID="_1580308003" r:id="rId12"/>
        </w:object>
      </w:r>
      <w:r w:rsidR="00E03827">
        <w:rPr>
          <w:rFonts w:asciiTheme="majorBidi" w:hAnsiTheme="majorBidi" w:cstheme="majorBidi" w:hint="cs"/>
          <w:sz w:val="32"/>
          <w:szCs w:val="32"/>
          <w:cs/>
        </w:rPr>
        <w:t xml:space="preserve">) เท่ากับ </w:t>
      </w:r>
      <w:r w:rsidR="00E03827">
        <w:rPr>
          <w:rFonts w:asciiTheme="majorBidi" w:hAnsiTheme="majorBidi" w:cstheme="majorBidi"/>
          <w:sz w:val="32"/>
          <w:szCs w:val="32"/>
        </w:rPr>
        <w:t xml:space="preserve">3.60 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>และมีส่วนเบี่ยงเบนมาตรฐาน (</w:t>
      </w:r>
      <w:r w:rsidR="00E03827">
        <w:rPr>
          <w:rFonts w:asciiTheme="majorBidi" w:hAnsiTheme="majorBidi" w:cstheme="majorBidi"/>
          <w:sz w:val="32"/>
          <w:szCs w:val="32"/>
        </w:rPr>
        <w:t xml:space="preserve">S.D) 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E03827">
        <w:rPr>
          <w:rFonts w:asciiTheme="majorBidi" w:hAnsiTheme="majorBidi" w:cstheme="majorBidi"/>
          <w:sz w:val="32"/>
          <w:szCs w:val="32"/>
        </w:rPr>
        <w:t xml:space="preserve">1.00 </w:t>
      </w:r>
      <w:r w:rsidR="00E03827">
        <w:rPr>
          <w:rFonts w:asciiTheme="majorBidi" w:hAnsiTheme="majorBidi" w:cstheme="majorBidi" w:hint="cs"/>
          <w:sz w:val="32"/>
          <w:szCs w:val="32"/>
          <w:cs/>
        </w:rPr>
        <w:t>รองลงมาคือ</w:t>
      </w:r>
      <w:r w:rsidR="00D026B5">
        <w:rPr>
          <w:rFonts w:asciiTheme="majorBidi" w:hAnsiTheme="majorBidi" w:cstheme="majorBidi"/>
          <w:sz w:val="32"/>
          <w:szCs w:val="32"/>
          <w:cs/>
        </w:rPr>
        <w:t>ปัญหา</w:t>
      </w:r>
      <w:r w:rsidR="00DC1102" w:rsidRPr="00DC1102">
        <w:rPr>
          <w:rFonts w:asciiTheme="majorBidi" w:hAnsiTheme="majorBidi" w:cstheme="majorBidi"/>
          <w:sz w:val="32"/>
          <w:szCs w:val="32"/>
        </w:rPr>
        <w:t> </w:t>
      </w:r>
      <w:r w:rsidR="00DC1102" w:rsidRPr="00DC1102">
        <w:rPr>
          <w:rFonts w:asciiTheme="majorBidi" w:hAnsiTheme="majorBidi" w:cstheme="majorBidi"/>
          <w:sz w:val="32"/>
          <w:szCs w:val="32"/>
          <w:cs/>
        </w:rPr>
        <w:t>ด้าน</w:t>
      </w:r>
      <w:proofErr w:type="spellStart"/>
      <w:r w:rsidR="00DC1102" w:rsidRPr="00DC1102">
        <w:rPr>
          <w:rFonts w:asciiTheme="majorBidi" w:hAnsiTheme="majorBidi" w:cstheme="majorBidi"/>
          <w:sz w:val="32"/>
          <w:szCs w:val="32"/>
          <w:cs/>
        </w:rPr>
        <w:t>สมานัตต</w:t>
      </w:r>
      <w:proofErr w:type="spellEnd"/>
      <w:r w:rsidR="00DC1102" w:rsidRPr="00DC1102">
        <w:rPr>
          <w:rFonts w:asciiTheme="majorBidi" w:hAnsiTheme="majorBidi" w:cstheme="majorBidi"/>
          <w:sz w:val="32"/>
          <w:szCs w:val="32"/>
          <w:cs/>
        </w:rPr>
        <w:t>ตา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 xml:space="preserve"> ค่าเฉลี่ย (</w:t>
      </w:r>
      <w:r w:rsidR="00DC1102" w:rsidRPr="00A15018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30" type="#_x0000_t75" style="width:11.7pt;height:17.6pt" o:ole="">
            <v:imagedata r:id="rId7" o:title=""/>
          </v:shape>
          <o:OLEObject Type="Embed" ProgID="Equation.3" ShapeID="_x0000_i1030" DrawAspect="Content" ObjectID="_1580308004" r:id="rId13"/>
        </w:object>
      </w:r>
      <w:r w:rsidR="00DC1102">
        <w:rPr>
          <w:rFonts w:asciiTheme="majorBidi" w:hAnsiTheme="majorBidi" w:cstheme="majorBidi" w:hint="cs"/>
          <w:sz w:val="32"/>
          <w:szCs w:val="32"/>
          <w:cs/>
        </w:rPr>
        <w:t xml:space="preserve">) เท่ากับ </w:t>
      </w:r>
      <w:r w:rsidR="00DC1102">
        <w:rPr>
          <w:rFonts w:asciiTheme="majorBidi" w:hAnsiTheme="majorBidi" w:cstheme="majorBidi"/>
          <w:sz w:val="32"/>
          <w:szCs w:val="32"/>
        </w:rPr>
        <w:t xml:space="preserve">3.40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 xml:space="preserve">และมีส่วนเบี่ยงเบนมาตรฐาน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lastRenderedPageBreak/>
        <w:t>(</w:t>
      </w:r>
      <w:r w:rsidR="00DC1102">
        <w:rPr>
          <w:rFonts w:asciiTheme="majorBidi" w:hAnsiTheme="majorBidi" w:cstheme="majorBidi"/>
          <w:sz w:val="32"/>
          <w:szCs w:val="32"/>
        </w:rPr>
        <w:t xml:space="preserve">S.D)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DC1102">
        <w:rPr>
          <w:rFonts w:asciiTheme="majorBidi" w:hAnsiTheme="majorBidi" w:cstheme="majorBidi"/>
          <w:sz w:val="32"/>
          <w:szCs w:val="32"/>
        </w:rPr>
        <w:t xml:space="preserve">1.00 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>รองลงมาคือรองลงมาคือ</w:t>
      </w:r>
      <w:r w:rsidR="00D026B5">
        <w:rPr>
          <w:rFonts w:asciiTheme="majorBidi" w:hAnsiTheme="majorBidi" w:cstheme="majorBidi"/>
          <w:sz w:val="32"/>
          <w:szCs w:val="32"/>
          <w:cs/>
        </w:rPr>
        <w:t>ปัญหา</w:t>
      </w:r>
      <w:r w:rsidR="00DC1102" w:rsidRPr="00DC1102">
        <w:rPr>
          <w:rFonts w:asciiTheme="majorBidi" w:hAnsiTheme="majorBidi" w:cstheme="majorBidi"/>
          <w:sz w:val="32"/>
          <w:szCs w:val="32"/>
        </w:rPr>
        <w:t> </w:t>
      </w:r>
      <w:r w:rsidR="00DC1102" w:rsidRPr="00DC1102">
        <w:rPr>
          <w:rFonts w:asciiTheme="majorBidi" w:hAnsiTheme="majorBidi" w:cstheme="majorBidi"/>
          <w:sz w:val="32"/>
          <w:szCs w:val="32"/>
          <w:cs/>
        </w:rPr>
        <w:t>ด้าน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>ทาน มีค่าเฉลี่ย (</w:t>
      </w:r>
      <w:r w:rsidR="00DC1102" w:rsidRPr="00A15018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31" type="#_x0000_t75" style="width:11.7pt;height:17.6pt" o:ole="">
            <v:imagedata r:id="rId7" o:title=""/>
          </v:shape>
          <o:OLEObject Type="Embed" ProgID="Equation.3" ShapeID="_x0000_i1031" DrawAspect="Content" ObjectID="_1580308005" r:id="rId14"/>
        </w:object>
      </w:r>
      <w:r w:rsidR="00DC1102">
        <w:rPr>
          <w:rFonts w:asciiTheme="majorBidi" w:hAnsiTheme="majorBidi" w:cstheme="majorBidi" w:hint="cs"/>
          <w:sz w:val="32"/>
          <w:szCs w:val="32"/>
          <w:cs/>
        </w:rPr>
        <w:t xml:space="preserve">) เท่ากับ </w:t>
      </w:r>
      <w:r w:rsidR="00DC1102">
        <w:rPr>
          <w:rFonts w:asciiTheme="majorBidi" w:hAnsiTheme="majorBidi" w:cstheme="majorBidi"/>
          <w:sz w:val="32"/>
          <w:szCs w:val="32"/>
        </w:rPr>
        <w:t xml:space="preserve">3.36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>และมีส่วนเบี่ยงเบนมาตรฐาน (</w:t>
      </w:r>
      <w:r w:rsidR="00DC1102">
        <w:rPr>
          <w:rFonts w:asciiTheme="majorBidi" w:hAnsiTheme="majorBidi" w:cstheme="majorBidi"/>
          <w:sz w:val="32"/>
          <w:szCs w:val="32"/>
        </w:rPr>
        <w:t xml:space="preserve">S.D)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DC1102">
        <w:rPr>
          <w:rFonts w:asciiTheme="majorBidi" w:hAnsiTheme="majorBidi" w:cstheme="majorBidi"/>
          <w:sz w:val="32"/>
          <w:szCs w:val="32"/>
        </w:rPr>
        <w:t xml:space="preserve">1.12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>และสุดท้ายคือ</w:t>
      </w:r>
      <w:r w:rsidR="00D026B5">
        <w:rPr>
          <w:rFonts w:asciiTheme="majorBidi" w:hAnsiTheme="majorBidi" w:cstheme="majorBidi"/>
          <w:sz w:val="32"/>
          <w:szCs w:val="32"/>
          <w:cs/>
        </w:rPr>
        <w:t>ปัญหา</w:t>
      </w:r>
      <w:r w:rsidR="00DC1102" w:rsidRPr="00DC1102">
        <w:rPr>
          <w:rFonts w:asciiTheme="majorBidi" w:hAnsiTheme="majorBidi" w:cstheme="majorBidi"/>
          <w:sz w:val="32"/>
          <w:szCs w:val="32"/>
        </w:rPr>
        <w:t> </w:t>
      </w:r>
      <w:r w:rsidR="00DC1102" w:rsidRPr="00DC1102">
        <w:rPr>
          <w:rFonts w:asciiTheme="majorBidi" w:hAnsiTheme="majorBidi" w:cstheme="majorBidi"/>
          <w:sz w:val="32"/>
          <w:szCs w:val="32"/>
          <w:cs/>
        </w:rPr>
        <w:t>ด้าน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>ปิยวาจา มีค่าเฉลี่ย (</w:t>
      </w:r>
      <w:r w:rsidR="00DC1102" w:rsidRPr="00A15018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320">
          <v:shape id="_x0000_i1032" type="#_x0000_t75" style="width:11.7pt;height:17.6pt" o:ole="">
            <v:imagedata r:id="rId7" o:title=""/>
          </v:shape>
          <o:OLEObject Type="Embed" ProgID="Equation.3" ShapeID="_x0000_i1032" DrawAspect="Content" ObjectID="_1580308006" r:id="rId15"/>
        </w:object>
      </w:r>
      <w:r w:rsidR="00DC1102">
        <w:rPr>
          <w:rFonts w:asciiTheme="majorBidi" w:hAnsiTheme="majorBidi" w:cstheme="majorBidi" w:hint="cs"/>
          <w:sz w:val="32"/>
          <w:szCs w:val="32"/>
          <w:cs/>
        </w:rPr>
        <w:t xml:space="preserve">) เท่ากับ </w:t>
      </w:r>
      <w:r w:rsidR="00DC1102">
        <w:rPr>
          <w:rFonts w:asciiTheme="majorBidi" w:hAnsiTheme="majorBidi" w:cstheme="majorBidi"/>
          <w:sz w:val="32"/>
          <w:szCs w:val="32"/>
        </w:rPr>
        <w:t xml:space="preserve">3.30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>และมีส่วนเบี่ยงเบนมาตรฐาน (</w:t>
      </w:r>
      <w:r w:rsidR="00DC1102">
        <w:rPr>
          <w:rFonts w:asciiTheme="majorBidi" w:hAnsiTheme="majorBidi" w:cstheme="majorBidi"/>
          <w:sz w:val="32"/>
          <w:szCs w:val="32"/>
        </w:rPr>
        <w:t xml:space="preserve">S.D) </w:t>
      </w:r>
      <w:r w:rsidR="00DC1102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DC1102">
        <w:rPr>
          <w:rFonts w:asciiTheme="majorBidi" w:hAnsiTheme="majorBidi" w:cstheme="majorBidi"/>
          <w:sz w:val="32"/>
          <w:szCs w:val="32"/>
        </w:rPr>
        <w:t>1.20</w:t>
      </w:r>
    </w:p>
    <w:p w:rsidR="00A05B5F" w:rsidRPr="00E03827" w:rsidRDefault="00DC1102" w:rsidP="007B74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จากข้อมูลดังกล่าวผู้วิจัยจะนำไปพัฒนาเป็นชุดกิจกรรมการให้ความรู้ และฝึกอบรมให้กับผู้ประกอบการหอพัก</w:t>
      </w:r>
      <w:r w:rsidR="00D026B5">
        <w:rPr>
          <w:rFonts w:asciiTheme="majorBidi" w:hAnsiTheme="majorBidi" w:cstheme="majorBidi"/>
          <w:sz w:val="32"/>
          <w:szCs w:val="32"/>
          <w:cs/>
        </w:rPr>
        <w:t>ในเขตเทศบาลเมือง</w:t>
      </w:r>
      <w:r w:rsidR="00D026B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จังหวัดมหาสารคาม และนำไปพัฒนาเป็นรูปแบบการพัฒนาหอพักต้นแบบตาม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หลักสังคห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วัตถุธรรม</w:t>
      </w:r>
      <w:r w:rsidR="00D026B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ต่อไป</w:t>
      </w:r>
    </w:p>
    <w:p w:rsidR="00E03827" w:rsidRDefault="00E03827" w:rsidP="007B74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AD2718" w:rsidRDefault="00DC1102" w:rsidP="00AD271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sz w:val="32"/>
          <w:szCs w:val="32"/>
        </w:rPr>
      </w:pPr>
      <w:r w:rsidRPr="00AD2718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Pr="00AD2718">
        <w:rPr>
          <w:rFonts w:ascii="Angsana New" w:hAnsi="Angsana New" w:cs="Angsana New"/>
          <w:b/>
          <w:bCs/>
          <w:sz w:val="32"/>
          <w:szCs w:val="32"/>
        </w:rPr>
        <w:t>4.3</w:t>
      </w:r>
      <w:r w:rsidRPr="00DC1102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DC1102" w:rsidRPr="00305E86" w:rsidRDefault="00DC1102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i/>
          <w:iCs/>
          <w:sz w:val="32"/>
          <w:szCs w:val="32"/>
          <w:cs/>
        </w:rPr>
      </w:pPr>
      <w:r w:rsidRPr="00AD2718">
        <w:rPr>
          <w:rFonts w:ascii="Angsana New" w:hAnsi="Angsana New" w:cs="Angsana New"/>
          <w:i/>
          <w:iCs/>
          <w:sz w:val="32"/>
          <w:szCs w:val="32"/>
          <w:cs/>
        </w:rPr>
        <w:t>ร้อยละของผู้ตอบแบบสอบถาม</w:t>
      </w:r>
      <w:r w:rsidRPr="00AD2718">
        <w:rPr>
          <w:rFonts w:asciiTheme="majorBidi" w:hAnsiTheme="majorBidi" w:cstheme="majorBidi"/>
          <w:i/>
          <w:iCs/>
          <w:sz w:val="32"/>
          <w:szCs w:val="32"/>
          <w:cs/>
        </w:rPr>
        <w:t>ของผู้เข้าพักอาศัยในหอพัก</w:t>
      </w:r>
      <w:r w:rsidRPr="00AD2718">
        <w:rPr>
          <w:rFonts w:asciiTheme="majorBidi" w:hAnsiTheme="majorBidi" w:cstheme="majorBidi" w:hint="cs"/>
          <w:i/>
          <w:iCs/>
          <w:sz w:val="32"/>
          <w:szCs w:val="32"/>
          <w:cs/>
        </w:rPr>
        <w:t>ตาม</w:t>
      </w:r>
      <w:proofErr w:type="spellStart"/>
      <w:r w:rsidRPr="00AD2718">
        <w:rPr>
          <w:rFonts w:asciiTheme="majorBidi" w:hAnsiTheme="majorBidi" w:cstheme="majorBidi" w:hint="cs"/>
          <w:i/>
          <w:iCs/>
          <w:sz w:val="32"/>
          <w:szCs w:val="32"/>
          <w:cs/>
        </w:rPr>
        <w:t>หลักสังคห</w:t>
      </w:r>
      <w:proofErr w:type="spellEnd"/>
      <w:r w:rsidRPr="00AD2718">
        <w:rPr>
          <w:rFonts w:asciiTheme="majorBidi" w:hAnsiTheme="majorBidi" w:cstheme="majorBidi" w:hint="cs"/>
          <w:i/>
          <w:iCs/>
          <w:sz w:val="32"/>
          <w:szCs w:val="32"/>
          <w:cs/>
        </w:rPr>
        <w:t>วัตถุธรรม ใน</w:t>
      </w:r>
      <w:r w:rsidR="00D026B5" w:rsidRPr="00AD2718">
        <w:rPr>
          <w:rFonts w:asciiTheme="majorBidi" w:hAnsiTheme="majorBidi" w:cstheme="majorBidi"/>
          <w:i/>
          <w:iCs/>
          <w:sz w:val="32"/>
          <w:szCs w:val="32"/>
          <w:cs/>
        </w:rPr>
        <w:t>เขต</w:t>
      </w:r>
      <w:r w:rsidRPr="00AD2718">
        <w:rPr>
          <w:rFonts w:asciiTheme="majorBidi" w:hAnsiTheme="majorBidi" w:cstheme="majorBidi" w:hint="cs"/>
          <w:i/>
          <w:iCs/>
          <w:sz w:val="32"/>
          <w:szCs w:val="32"/>
          <w:cs/>
        </w:rPr>
        <w:t>เทศบาลเมืองมหาสารคาม</w:t>
      </w:r>
      <w:r w:rsidRPr="00AD2718">
        <w:rPr>
          <w:rFonts w:ascii="Angsana New" w:hAnsi="Angsana New" w:cs="Angsana New"/>
          <w:i/>
          <w:iCs/>
          <w:sz w:val="32"/>
          <w:szCs w:val="32"/>
          <w:cs/>
        </w:rPr>
        <w:t xml:space="preserve">  จำแนกตาม เพศ  อายุ ระดับการศึกษา </w:t>
      </w:r>
      <w:r w:rsidRPr="00DC1102">
        <w:rPr>
          <w:rFonts w:asciiTheme="majorBidi" w:hAnsiTheme="majorBidi" w:cstheme="majorBidi"/>
          <w:sz w:val="32"/>
          <w:szCs w:val="32"/>
          <w:cs/>
        </w:rPr>
        <w:tab/>
      </w:r>
      <w:r w:rsidRPr="00DC1102">
        <w:rPr>
          <w:rFonts w:asciiTheme="majorBidi" w:hAnsiTheme="majorBidi" w:cstheme="majorBidi"/>
          <w:sz w:val="32"/>
          <w:szCs w:val="32"/>
          <w:cs/>
        </w:rPr>
        <w:tab/>
      </w:r>
      <w:r w:rsidRPr="00DC1102">
        <w:rPr>
          <w:rFonts w:asciiTheme="majorBidi" w:hAnsiTheme="majorBidi" w:cstheme="majorBidi"/>
          <w:sz w:val="32"/>
          <w:szCs w:val="32"/>
          <w:cs/>
        </w:rPr>
        <w:tab/>
      </w:r>
      <w:r w:rsidRPr="00DC1102">
        <w:rPr>
          <w:rFonts w:asciiTheme="majorBidi" w:hAnsiTheme="majorBidi" w:cstheme="majorBidi"/>
          <w:sz w:val="32"/>
          <w:szCs w:val="32"/>
          <w:cs/>
        </w:rPr>
        <w:tab/>
      </w:r>
      <w:r w:rsidRPr="00DC1102">
        <w:rPr>
          <w:rFonts w:asciiTheme="majorBidi" w:hAnsiTheme="majorBidi" w:cstheme="majorBidi"/>
          <w:sz w:val="32"/>
          <w:szCs w:val="32"/>
          <w:cs/>
        </w:rPr>
        <w:tab/>
      </w:r>
      <w:r w:rsidRPr="00DC1102">
        <w:rPr>
          <w:rFonts w:asciiTheme="majorBidi" w:hAnsiTheme="majorBidi" w:cstheme="majorBidi"/>
          <w:sz w:val="32"/>
          <w:szCs w:val="32"/>
          <w:cs/>
        </w:rPr>
        <w:tab/>
      </w:r>
      <w:r w:rsidRPr="00DC1102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</w:t>
      </w:r>
    </w:p>
    <w:tbl>
      <w:tblPr>
        <w:tblW w:w="8280" w:type="dxa"/>
        <w:tblInd w:w="108" w:type="dxa"/>
        <w:tblLayout w:type="fixed"/>
        <w:tblLook w:val="0000"/>
      </w:tblPr>
      <w:tblGrid>
        <w:gridCol w:w="4950"/>
        <w:gridCol w:w="1620"/>
        <w:gridCol w:w="1710"/>
      </w:tblGrid>
      <w:tr w:rsidR="00DC1102" w:rsidRPr="00305E86" w:rsidTr="002A6542">
        <w:trPr>
          <w:trHeight w:val="341"/>
        </w:trPr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102" w:rsidRPr="00305E86" w:rsidRDefault="00DC1102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ข้อมูลทั่วไปของผู้ตอบแบบสอบถาม</w:t>
            </w:r>
          </w:p>
        </w:tc>
      </w:tr>
      <w:tr w:rsidR="00DC1102" w:rsidRPr="00305E86" w:rsidTr="002A6542">
        <w:trPr>
          <w:trHeight w:val="92"/>
        </w:trPr>
        <w:tc>
          <w:tcPr>
            <w:tcW w:w="4950" w:type="dxa"/>
            <w:tcBorders>
              <w:top w:val="single" w:sz="4" w:space="0" w:color="auto"/>
            </w:tcBorders>
            <w:shd w:val="clear" w:color="auto" w:fill="FFFFFF"/>
          </w:tcPr>
          <w:p w:rsidR="00DC1102" w:rsidRPr="00305E86" w:rsidRDefault="00DC1102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</w:rPr>
              <w:t>1.1</w:t>
            </w: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เพศ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:rsidR="00DC1102" w:rsidRPr="00305E86" w:rsidRDefault="00DC1102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:rsidR="00DC1102" w:rsidRPr="00305E86" w:rsidRDefault="00DC1102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7E109F" w:rsidRPr="00305E86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7E109F" w:rsidRPr="00305E86" w:rsidRDefault="007E109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ชาย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7E109F" w:rsidRPr="00305E86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05E8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710" w:type="dxa"/>
            <w:shd w:val="clear" w:color="000000" w:fill="FFFFFF"/>
          </w:tcPr>
          <w:p w:rsidR="007E109F" w:rsidRPr="00305E86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</w:rPr>
              <w:t>35.00</w:t>
            </w:r>
          </w:p>
        </w:tc>
      </w:tr>
      <w:tr w:rsidR="007E109F" w:rsidRPr="00305E86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7E109F" w:rsidRPr="00305E86" w:rsidRDefault="007E109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หญิง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7E109F" w:rsidRPr="00305E86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05E8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710" w:type="dxa"/>
            <w:shd w:val="clear" w:color="000000" w:fill="FFFFFF"/>
          </w:tcPr>
          <w:p w:rsidR="007E109F" w:rsidRPr="00305E86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</w:rPr>
              <w:t>65.00</w:t>
            </w:r>
          </w:p>
        </w:tc>
      </w:tr>
      <w:tr w:rsidR="00DC1102" w:rsidRPr="00305E86" w:rsidTr="002A6542">
        <w:trPr>
          <w:trHeight w:val="434"/>
        </w:trPr>
        <w:tc>
          <w:tcPr>
            <w:tcW w:w="4950" w:type="dxa"/>
            <w:shd w:val="clear" w:color="000000" w:fill="FFFFFF"/>
          </w:tcPr>
          <w:p w:rsidR="00DC1102" w:rsidRPr="00305E86" w:rsidRDefault="00DC1102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shd w:val="clear" w:color="000000" w:fill="FFFFFF"/>
          </w:tcPr>
          <w:p w:rsidR="00DC1102" w:rsidRPr="00305E86" w:rsidRDefault="00DC1102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</w:rPr>
              <w:t>327</w:t>
            </w:r>
          </w:p>
        </w:tc>
        <w:tc>
          <w:tcPr>
            <w:tcW w:w="1710" w:type="dxa"/>
            <w:shd w:val="clear" w:color="000000" w:fill="FFFFFF"/>
          </w:tcPr>
          <w:p w:rsidR="00DC1102" w:rsidRPr="00305E86" w:rsidRDefault="00DC1102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</w:rPr>
              <w:t>100.00</w:t>
            </w:r>
          </w:p>
        </w:tc>
      </w:tr>
      <w:tr w:rsidR="00B42D51" w:rsidRPr="00305E86" w:rsidTr="002A6542">
        <w:trPr>
          <w:trHeight w:val="434"/>
        </w:trPr>
        <w:tc>
          <w:tcPr>
            <w:tcW w:w="4950" w:type="dxa"/>
            <w:shd w:val="clear" w:color="000000" w:fill="FFFFFF"/>
          </w:tcPr>
          <w:p w:rsidR="00B42D51" w:rsidRPr="00305E86" w:rsidRDefault="00B42D51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hanging="18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1102">
              <w:rPr>
                <w:rFonts w:ascii="Angsana New" w:hAnsi="Angsana New" w:cs="Angsana New"/>
                <w:sz w:val="32"/>
                <w:szCs w:val="32"/>
              </w:rPr>
              <w:t>1.2</w:t>
            </w:r>
            <w:r w:rsidRPr="00DC1102">
              <w:rPr>
                <w:rFonts w:ascii="Angsana New" w:hAnsi="Angsana New" w:cs="Angsana New"/>
                <w:sz w:val="32"/>
                <w:szCs w:val="32"/>
                <w:cs/>
              </w:rPr>
              <w:t xml:space="preserve"> อายุ</w:t>
            </w:r>
          </w:p>
        </w:tc>
        <w:tc>
          <w:tcPr>
            <w:tcW w:w="1620" w:type="dxa"/>
            <w:shd w:val="clear" w:color="000000" w:fill="FFFFFF"/>
          </w:tcPr>
          <w:p w:rsidR="00B42D51" w:rsidRPr="00305E86" w:rsidRDefault="00B42D51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710" w:type="dxa"/>
            <w:shd w:val="clear" w:color="000000" w:fill="FFFFFF"/>
          </w:tcPr>
          <w:p w:rsidR="00B42D51" w:rsidRPr="00305E86" w:rsidRDefault="00B42D51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7E109F" w:rsidRPr="00DC1102" w:rsidTr="002A6542">
        <w:trPr>
          <w:trHeight w:val="92"/>
        </w:trPr>
        <w:tc>
          <w:tcPr>
            <w:tcW w:w="4950" w:type="dxa"/>
            <w:shd w:val="clear" w:color="auto" w:fill="FFFFFF"/>
          </w:tcPr>
          <w:p w:rsidR="007E109F" w:rsidRPr="00DC1102" w:rsidRDefault="007E109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20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7E109F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10" w:type="dxa"/>
            <w:shd w:val="clear" w:color="auto" w:fill="FFFFFF"/>
            <w:vAlign w:val="bottom"/>
          </w:tcPr>
          <w:p w:rsidR="007E109F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7E109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23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.00</w:t>
            </w:r>
          </w:p>
        </w:tc>
      </w:tr>
      <w:tr w:rsidR="007E109F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7E109F" w:rsidRPr="00DC1102" w:rsidRDefault="007E109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 – 30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7E109F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E109F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7E109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56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.00</w:t>
            </w:r>
          </w:p>
        </w:tc>
      </w:tr>
      <w:tr w:rsidR="007E109F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7E109F" w:rsidRPr="00DC1102" w:rsidRDefault="007E109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 – 50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​   </w:t>
            </w:r>
            <w:r w:rsidRPr="00DC1102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7E109F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E109F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7E109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.00</w:t>
            </w:r>
          </w:p>
        </w:tc>
      </w:tr>
      <w:tr w:rsidR="007E109F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7E109F" w:rsidRPr="00DC1102" w:rsidRDefault="007E109F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51 – 60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​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7E109F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E109F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7E109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.00</w:t>
            </w:r>
          </w:p>
        </w:tc>
      </w:tr>
      <w:tr w:rsidR="00DC1102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DC1102" w:rsidRPr="00DC1102" w:rsidRDefault="00DC1102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61 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DC1102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DC1102" w:rsidRPr="00DC1102" w:rsidRDefault="007E109F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DC1102" w:rsidRPr="00DC1102" w:rsidTr="002A6542">
        <w:trPr>
          <w:trHeight w:val="250"/>
        </w:trPr>
        <w:tc>
          <w:tcPr>
            <w:tcW w:w="4950" w:type="dxa"/>
            <w:shd w:val="clear" w:color="000000" w:fill="FFFFFF"/>
          </w:tcPr>
          <w:p w:rsidR="00DC1102" w:rsidRPr="00B42D51" w:rsidRDefault="00DC1102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B42D5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shd w:val="clear" w:color="000000" w:fill="FFFFFF"/>
          </w:tcPr>
          <w:p w:rsidR="00DC1102" w:rsidRPr="00B42D51" w:rsidRDefault="00DC1102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B42D51">
              <w:rPr>
                <w:rFonts w:ascii="Angsana New" w:hAnsi="Angsana New" w:cs="Angsana New"/>
                <w:sz w:val="32"/>
                <w:szCs w:val="32"/>
              </w:rPr>
              <w:t>327</w:t>
            </w:r>
          </w:p>
        </w:tc>
        <w:tc>
          <w:tcPr>
            <w:tcW w:w="1710" w:type="dxa"/>
            <w:shd w:val="clear" w:color="000000" w:fill="FFFFFF"/>
          </w:tcPr>
          <w:p w:rsidR="00DC1102" w:rsidRPr="00B42D51" w:rsidRDefault="00DC1102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B42D51">
              <w:rPr>
                <w:rFonts w:ascii="Angsana New" w:hAnsi="Angsana New" w:cs="Angsana New"/>
                <w:sz w:val="32"/>
                <w:szCs w:val="32"/>
              </w:rPr>
              <w:t>100.00</w:t>
            </w:r>
          </w:p>
        </w:tc>
      </w:tr>
      <w:tr w:rsidR="00B42D51" w:rsidRPr="00DC1102" w:rsidTr="002A6542">
        <w:trPr>
          <w:trHeight w:val="250"/>
        </w:trPr>
        <w:tc>
          <w:tcPr>
            <w:tcW w:w="4950" w:type="dxa"/>
            <w:shd w:val="clear" w:color="000000" w:fill="FFFFFF"/>
          </w:tcPr>
          <w:p w:rsidR="00B42D51" w:rsidRPr="00B42D51" w:rsidRDefault="00B42D51" w:rsidP="00B42D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C1102">
              <w:rPr>
                <w:rFonts w:ascii="Angsana New" w:hAnsi="Angsana New" w:cs="Angsana New"/>
                <w:sz w:val="32"/>
                <w:szCs w:val="32"/>
              </w:rPr>
              <w:t xml:space="preserve">1.3 </w:t>
            </w:r>
            <w:r w:rsidRPr="00DC1102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620" w:type="dxa"/>
            <w:shd w:val="clear" w:color="000000" w:fill="FFFFFF"/>
          </w:tcPr>
          <w:p w:rsidR="00B42D51" w:rsidRPr="00305E86" w:rsidRDefault="00B42D51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710" w:type="dxa"/>
            <w:shd w:val="clear" w:color="000000" w:fill="FFFFFF"/>
          </w:tcPr>
          <w:p w:rsidR="00B42D51" w:rsidRPr="00305E86" w:rsidRDefault="00B42D51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3E749B" w:rsidRPr="00DC1102" w:rsidTr="002A6542">
        <w:trPr>
          <w:trHeight w:val="452"/>
        </w:trPr>
        <w:tc>
          <w:tcPr>
            <w:tcW w:w="4950" w:type="dxa"/>
            <w:shd w:val="clear" w:color="auto" w:fill="FFFFFF"/>
          </w:tcPr>
          <w:p w:rsidR="003E749B" w:rsidRPr="00DC1102" w:rsidRDefault="003E749B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eastAsia="BrowalliaNew" w:hAnsi="Angsana New" w:cs="Angsana New"/>
                <w:sz w:val="32"/>
                <w:szCs w:val="32"/>
                <w:cs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</w:t>
            </w:r>
            <w:r w:rsidRPr="00DC110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E749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right="334"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12.00</w:t>
            </w:r>
          </w:p>
        </w:tc>
      </w:tr>
      <w:tr w:rsidR="003E749B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3E749B" w:rsidRPr="00DC1102" w:rsidRDefault="003E749B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หรือเทียบเท่า 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E749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9.00</w:t>
            </w:r>
          </w:p>
        </w:tc>
      </w:tr>
      <w:tr w:rsidR="003E749B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3E749B" w:rsidRPr="00DC1102" w:rsidRDefault="003E749B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E749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22.00</w:t>
            </w:r>
          </w:p>
        </w:tc>
      </w:tr>
      <w:tr w:rsidR="003E749B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3E749B" w:rsidRPr="00DC1102" w:rsidRDefault="003E749B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ปริญญาตรีหรือเทียบเท่า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   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E749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51.00</w:t>
            </w:r>
          </w:p>
        </w:tc>
      </w:tr>
      <w:tr w:rsidR="003E749B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3E749B" w:rsidRPr="00DC1102" w:rsidRDefault="003E749B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สูงกว่าปริญญาตรี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 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E749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3E749B" w:rsidRPr="00DC1102" w:rsidRDefault="003E749B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6.00</w:t>
            </w:r>
          </w:p>
        </w:tc>
      </w:tr>
      <w:tr w:rsidR="00DC1102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DC1102" w:rsidRPr="005D0B1C" w:rsidRDefault="00DC1102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shd w:val="clear" w:color="000000" w:fill="FFFFFF"/>
          </w:tcPr>
          <w:p w:rsidR="00DC1102" w:rsidRPr="005D0B1C" w:rsidRDefault="00DC1102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hAnsi="Angsana New" w:cs="Angsana New"/>
                <w:sz w:val="32"/>
                <w:szCs w:val="32"/>
              </w:rPr>
              <w:t>327</w:t>
            </w:r>
          </w:p>
        </w:tc>
        <w:tc>
          <w:tcPr>
            <w:tcW w:w="1710" w:type="dxa"/>
            <w:shd w:val="clear" w:color="000000" w:fill="FFFFFF"/>
          </w:tcPr>
          <w:p w:rsidR="00DC1102" w:rsidRPr="005D0B1C" w:rsidRDefault="00DC1102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hAnsi="Angsana New" w:cs="Angsana New"/>
                <w:sz w:val="32"/>
                <w:szCs w:val="32"/>
              </w:rPr>
              <w:t>100.00</w:t>
            </w:r>
          </w:p>
        </w:tc>
      </w:tr>
      <w:tr w:rsidR="000E27AE" w:rsidRPr="00DC1102" w:rsidTr="002A6542">
        <w:trPr>
          <w:trHeight w:val="1"/>
        </w:trPr>
        <w:tc>
          <w:tcPr>
            <w:tcW w:w="4950" w:type="dxa"/>
            <w:shd w:val="clear" w:color="000000" w:fill="FFFFFF"/>
          </w:tcPr>
          <w:p w:rsidR="000E27AE" w:rsidRPr="00DC1102" w:rsidRDefault="000E27AE" w:rsidP="00003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702"/>
              <w:jc w:val="lef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000000" w:fill="FFFFFF"/>
          </w:tcPr>
          <w:p w:rsidR="000E27AE" w:rsidRDefault="000E27AE" w:rsidP="00003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000000" w:fill="FFFFFF"/>
          </w:tcPr>
          <w:p w:rsidR="000E27AE" w:rsidRPr="005D0B1C" w:rsidRDefault="000E27AE" w:rsidP="00003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</w:pPr>
            <w:r w:rsidRPr="005D0B1C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5D0B1C" w:rsidRPr="00DC1102" w:rsidTr="005D0B1C">
        <w:trPr>
          <w:trHeight w:val="1"/>
        </w:trPr>
        <w:tc>
          <w:tcPr>
            <w:tcW w:w="4950" w:type="dxa"/>
            <w:tcBorders>
              <w:bottom w:val="single" w:sz="4" w:space="0" w:color="auto"/>
            </w:tcBorders>
            <w:shd w:val="clear" w:color="000000" w:fill="FFFFFF"/>
          </w:tcPr>
          <w:p w:rsidR="005D0B1C" w:rsidRPr="005D0B1C" w:rsidRDefault="005D0B1C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D271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AD2718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4.3</w:t>
            </w:r>
            <w:r w:rsidRPr="00DC110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</w:tcPr>
          <w:p w:rsidR="005D0B1C" w:rsidRDefault="005D0B1C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FFFFFF"/>
          </w:tcPr>
          <w:p w:rsidR="005D0B1C" w:rsidRPr="005D0B1C" w:rsidRDefault="005D0B1C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</w:pPr>
          </w:p>
        </w:tc>
      </w:tr>
      <w:tr w:rsidR="005D0B1C" w:rsidRPr="00DC1102" w:rsidTr="005D0B1C">
        <w:trPr>
          <w:trHeight w:val="1"/>
        </w:trPr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D0B1C" w:rsidRPr="005D0B1C" w:rsidRDefault="005D0B1C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</w:pPr>
            <w:r w:rsidRPr="00305E86">
              <w:rPr>
                <w:rFonts w:ascii="Angsana New" w:hAnsi="Angsana New" w:cs="Angsana New"/>
                <w:sz w:val="32"/>
                <w:szCs w:val="32"/>
                <w:cs/>
              </w:rPr>
              <w:t>ข้อมูลทั่วไปของผู้ตอบแบบสอบถาม</w:t>
            </w:r>
          </w:p>
        </w:tc>
      </w:tr>
      <w:tr w:rsidR="00DC1102" w:rsidRPr="00DC1102" w:rsidTr="005D0B1C">
        <w:trPr>
          <w:trHeight w:val="1"/>
        </w:trPr>
        <w:tc>
          <w:tcPr>
            <w:tcW w:w="4950" w:type="dxa"/>
            <w:tcBorders>
              <w:top w:val="single" w:sz="4" w:space="0" w:color="auto"/>
            </w:tcBorders>
            <w:shd w:val="clear" w:color="000000" w:fill="FFFFFF"/>
          </w:tcPr>
          <w:p w:rsidR="00DC1102" w:rsidRPr="00DC1102" w:rsidRDefault="00DC1102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1.4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ท่านอาศัยอยู่ห้องเช่าลักษณะใด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000000" w:fill="FFFFFF"/>
          </w:tcPr>
          <w:p w:rsidR="00DC1102" w:rsidRPr="005D0B1C" w:rsidRDefault="00DC1102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hAnsi="Angsana New" w:cs="Angsana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000000" w:fill="FFFFFF"/>
          </w:tcPr>
          <w:p w:rsidR="00DC1102" w:rsidRPr="005D0B1C" w:rsidRDefault="00DC1102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D758DA" w:rsidRPr="00DC1102" w:rsidTr="002A6542">
        <w:trPr>
          <w:trHeight w:val="335"/>
        </w:trPr>
        <w:tc>
          <w:tcPr>
            <w:tcW w:w="4950" w:type="dxa"/>
            <w:shd w:val="clear" w:color="000000" w:fill="FFFFFF"/>
          </w:tcPr>
          <w:p w:rsidR="00D758DA" w:rsidRPr="00DC1102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​    </w:t>
            </w:r>
            <w:r w:rsidRPr="00DC1102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คอนโดมิเนียม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5D0B1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</w:tr>
      <w:tr w:rsidR="00D758DA" w:rsidRPr="00DC1102" w:rsidTr="002A6542">
        <w:trPr>
          <w:trHeight w:val="335"/>
        </w:trPr>
        <w:tc>
          <w:tcPr>
            <w:tcW w:w="4950" w:type="dxa"/>
            <w:shd w:val="clear" w:color="000000" w:fill="FFFFFF"/>
          </w:tcPr>
          <w:p w:rsidR="00D758DA" w:rsidRPr="00DC1102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C1102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บ้าน</w:t>
            </w:r>
            <w:r w:rsidRPr="00DC1102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เช่า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5D0B1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</w:tr>
      <w:tr w:rsidR="00D758DA" w:rsidRPr="00DC1102" w:rsidTr="002A6542">
        <w:trPr>
          <w:trHeight w:val="335"/>
        </w:trPr>
        <w:tc>
          <w:tcPr>
            <w:tcW w:w="4950" w:type="dxa"/>
            <w:shd w:val="clear" w:color="000000" w:fill="FFFFFF"/>
          </w:tcPr>
          <w:p w:rsidR="00D758DA" w:rsidRPr="00DC1102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หอพัก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​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5D0B1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61</w:t>
            </w:r>
          </w:p>
        </w:tc>
      </w:tr>
      <w:tr w:rsidR="00D758DA" w:rsidRPr="00DC1102" w:rsidTr="002A6542">
        <w:trPr>
          <w:trHeight w:val="335"/>
        </w:trPr>
        <w:tc>
          <w:tcPr>
            <w:tcW w:w="4950" w:type="dxa"/>
            <w:shd w:val="clear" w:color="000000" w:fill="FFFFFF"/>
          </w:tcPr>
          <w:p w:rsidR="00D758DA" w:rsidRPr="00DC1102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อพาร์ทเมนต์/แมนชั่น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5D0B1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</w:t>
            </w:r>
          </w:p>
        </w:tc>
      </w:tr>
      <w:tr w:rsidR="00D758DA" w:rsidRPr="00DC1102" w:rsidTr="005D0B1C">
        <w:trPr>
          <w:trHeight w:val="335"/>
        </w:trPr>
        <w:tc>
          <w:tcPr>
            <w:tcW w:w="4950" w:type="dxa"/>
            <w:tcBorders>
              <w:bottom w:val="single" w:sz="4" w:space="0" w:color="auto"/>
            </w:tcBorders>
            <w:shd w:val="clear" w:color="000000" w:fill="FFFFFF"/>
          </w:tcPr>
          <w:p w:rsidR="00D758DA" w:rsidRPr="00DC1102" w:rsidRDefault="00D758DA" w:rsidP="007B74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jc w:val="lef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ทาวเฮาส์</w:t>
            </w:r>
            <w:r w:rsidRPr="00DC11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  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D758DA" w:rsidRPr="005D0B1C" w:rsidRDefault="00D758DA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5D0B1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</w:tr>
      <w:tr w:rsidR="00DC1102" w:rsidRPr="00DC1102" w:rsidTr="005D0B1C">
        <w:trPr>
          <w:trHeight w:val="335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C1102" w:rsidRPr="005D0B1C" w:rsidRDefault="00DC1102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contextualSpacing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D0B1C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C1102" w:rsidRPr="005D0B1C" w:rsidRDefault="00DC1102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hAnsi="Angsana New" w:cs="Angsana New"/>
                <w:sz w:val="32"/>
                <w:szCs w:val="32"/>
              </w:rPr>
              <w:t>327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C1102" w:rsidRPr="005D0B1C" w:rsidRDefault="00DC1102" w:rsidP="005D0B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ngsana New" w:hAnsi="Angsana New" w:cs="Angsana New"/>
                <w:sz w:val="32"/>
                <w:szCs w:val="32"/>
              </w:rPr>
            </w:pPr>
            <w:r w:rsidRPr="005D0B1C">
              <w:rPr>
                <w:rFonts w:ascii="Angsana New" w:hAnsi="Angsana New" w:cs="Angsana New"/>
                <w:sz w:val="32"/>
                <w:szCs w:val="32"/>
              </w:rPr>
              <w:t>100.00</w:t>
            </w:r>
          </w:p>
        </w:tc>
      </w:tr>
    </w:tbl>
    <w:p w:rsidR="00DC1102" w:rsidRDefault="00AD2718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sz w:val="32"/>
          <w:szCs w:val="32"/>
        </w:rPr>
      </w:pPr>
      <w:r w:rsidRPr="00AD2718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หมายเหตุ.</w:t>
      </w:r>
      <w:r w:rsidRPr="00AD27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2718">
        <w:rPr>
          <w:rFonts w:ascii="Angsana New" w:hAnsi="Angsana New" w:cs="Angsana New"/>
          <w:sz w:val="32"/>
          <w:szCs w:val="32"/>
        </w:rPr>
        <w:t>n = 327</w:t>
      </w:r>
    </w:p>
    <w:p w:rsidR="00305E86" w:rsidRPr="00DC1102" w:rsidRDefault="00305E86" w:rsidP="007B740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Angsana New" w:hAnsi="Angsana New" w:cs="Angsana New"/>
          <w:sz w:val="32"/>
          <w:szCs w:val="32"/>
        </w:rPr>
      </w:pPr>
    </w:p>
    <w:p w:rsidR="006C24E0" w:rsidRDefault="00DC1102" w:rsidP="00664D7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DC1102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754D8F">
        <w:rPr>
          <w:rFonts w:ascii="Angsana New" w:hAnsi="Angsana New" w:cs="Angsana New"/>
          <w:sz w:val="32"/>
          <w:szCs w:val="32"/>
        </w:rPr>
        <w:t>4.3</w:t>
      </w:r>
      <w:r w:rsidRPr="00DC1102">
        <w:rPr>
          <w:rFonts w:ascii="Angsana New" w:hAnsi="Angsana New" w:cs="Angsana New"/>
          <w:sz w:val="32"/>
          <w:szCs w:val="32"/>
        </w:rPr>
        <w:t xml:space="preserve"> 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พบว่า ผู้ตอบแบบสอบถามเป็นเพศหญิง จำนวน </w:t>
      </w:r>
      <w:r w:rsidR="00D758DA">
        <w:rPr>
          <w:rFonts w:ascii="Angsana New" w:hAnsi="Angsana New" w:cs="Angsana New"/>
          <w:sz w:val="32"/>
          <w:szCs w:val="32"/>
        </w:rPr>
        <w:t>212</w:t>
      </w:r>
      <w:r w:rsidRPr="00DC1102">
        <w:rPr>
          <w:rFonts w:ascii="Angsana New" w:hAnsi="Angsana New" w:cs="Angsana New"/>
          <w:sz w:val="32"/>
          <w:szCs w:val="32"/>
        </w:rPr>
        <w:t xml:space="preserve"> 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D758DA">
        <w:rPr>
          <w:rFonts w:ascii="Angsana New" w:hAnsi="Angsana New" w:cs="Angsana New"/>
          <w:sz w:val="32"/>
          <w:szCs w:val="32"/>
        </w:rPr>
        <w:t>65</w:t>
      </w:r>
      <w:r w:rsidRPr="00DC1102">
        <w:rPr>
          <w:rFonts w:ascii="Angsana New" w:hAnsi="Angsana New" w:cs="Angsana New"/>
          <w:sz w:val="32"/>
          <w:szCs w:val="32"/>
        </w:rPr>
        <w:t xml:space="preserve">.00 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เพศชาย จำนวน </w:t>
      </w:r>
      <w:r w:rsidR="00D758DA">
        <w:rPr>
          <w:rFonts w:ascii="Angsana New" w:hAnsi="Angsana New" w:cs="Angsana New"/>
          <w:sz w:val="32"/>
          <w:szCs w:val="32"/>
        </w:rPr>
        <w:t>115</w:t>
      </w:r>
      <w:r w:rsidRPr="00DC1102">
        <w:rPr>
          <w:rFonts w:ascii="Angsana New" w:hAnsi="Angsana New" w:cs="Angsana New"/>
          <w:sz w:val="32"/>
          <w:szCs w:val="32"/>
        </w:rPr>
        <w:t xml:space="preserve"> 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D758DA">
        <w:rPr>
          <w:rFonts w:ascii="Angsana New" w:hAnsi="Angsana New" w:cs="Angsana New"/>
          <w:sz w:val="32"/>
          <w:szCs w:val="32"/>
        </w:rPr>
        <w:t>35</w:t>
      </w:r>
      <w:r w:rsidRPr="00DC1102">
        <w:rPr>
          <w:rFonts w:ascii="Angsana New" w:hAnsi="Angsana New" w:cs="Angsana New"/>
          <w:sz w:val="32"/>
          <w:szCs w:val="32"/>
        </w:rPr>
        <w:t xml:space="preserve">.00 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มีอายุตั้งแต่ </w:t>
      </w:r>
      <w:r w:rsidR="00D758DA">
        <w:rPr>
          <w:rFonts w:ascii="Angsana New" w:hAnsi="Angsana New" w:cs="Angsana New"/>
          <w:sz w:val="32"/>
          <w:szCs w:val="32"/>
        </w:rPr>
        <w:t>2</w:t>
      </w:r>
      <w:r w:rsidRPr="00DC1102">
        <w:rPr>
          <w:rFonts w:ascii="Angsana New" w:hAnsi="Angsana New" w:cs="Angsana New"/>
          <w:sz w:val="32"/>
          <w:szCs w:val="32"/>
        </w:rPr>
        <w:t xml:space="preserve">1 – </w:t>
      </w:r>
      <w:r w:rsidR="00D758DA">
        <w:rPr>
          <w:rFonts w:ascii="Angsana New" w:hAnsi="Angsana New" w:cs="Angsana New"/>
          <w:sz w:val="32"/>
          <w:szCs w:val="32"/>
        </w:rPr>
        <w:t>3</w:t>
      </w:r>
      <w:r w:rsidRPr="00DC1102">
        <w:rPr>
          <w:rFonts w:ascii="Angsana New" w:hAnsi="Angsana New" w:cs="Angsana New"/>
          <w:sz w:val="32"/>
          <w:szCs w:val="32"/>
        </w:rPr>
        <w:t xml:space="preserve">0 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ปี จำนวน </w:t>
      </w:r>
      <w:r w:rsidR="00D758DA">
        <w:rPr>
          <w:rFonts w:ascii="Angsana New" w:hAnsi="Angsana New" w:cs="Angsana New"/>
          <w:sz w:val="32"/>
          <w:szCs w:val="32"/>
        </w:rPr>
        <w:t>183</w:t>
      </w:r>
      <w:r w:rsidRPr="00DC1102">
        <w:rPr>
          <w:rFonts w:ascii="Angsana New" w:hAnsi="Angsana New" w:cs="Angsana New"/>
          <w:sz w:val="32"/>
          <w:szCs w:val="32"/>
        </w:rPr>
        <w:t xml:space="preserve"> 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D758DA">
        <w:rPr>
          <w:rFonts w:ascii="Angsana New" w:hAnsi="Angsana New" w:cs="Angsana New"/>
          <w:sz w:val="32"/>
          <w:szCs w:val="32"/>
        </w:rPr>
        <w:t>56</w:t>
      </w:r>
      <w:r w:rsidRPr="00DC1102">
        <w:rPr>
          <w:rFonts w:ascii="Angsana New" w:hAnsi="Angsana New" w:cs="Angsana New"/>
          <w:sz w:val="32"/>
          <w:szCs w:val="32"/>
        </w:rPr>
        <w:t>.00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 มีระดับการศึกษาอยู่ในระดับปริญญาตรีหรือเทียบเท่า จำนวน </w:t>
      </w:r>
      <w:r w:rsidR="00D758DA">
        <w:rPr>
          <w:rFonts w:ascii="Angsana New" w:hAnsi="Angsana New" w:cs="Angsana New"/>
          <w:sz w:val="32"/>
          <w:szCs w:val="32"/>
        </w:rPr>
        <w:t>167</w:t>
      </w:r>
      <w:r w:rsidRPr="00DC1102">
        <w:rPr>
          <w:rFonts w:ascii="Angsana New" w:hAnsi="Angsana New" w:cs="Angsana New"/>
          <w:sz w:val="32"/>
          <w:szCs w:val="32"/>
        </w:rPr>
        <w:t xml:space="preserve"> 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D758DA">
        <w:rPr>
          <w:rFonts w:ascii="Angsana New" w:hAnsi="Angsana New" w:cs="Angsana New"/>
          <w:sz w:val="32"/>
          <w:szCs w:val="32"/>
        </w:rPr>
        <w:t>51</w:t>
      </w:r>
      <w:r w:rsidRPr="00DC1102">
        <w:rPr>
          <w:rFonts w:ascii="Angsana New" w:hAnsi="Angsana New" w:cs="Angsana New"/>
          <w:sz w:val="32"/>
          <w:szCs w:val="32"/>
        </w:rPr>
        <w:t xml:space="preserve">.00 </w:t>
      </w:r>
      <w:r w:rsidRPr="00DC1102">
        <w:rPr>
          <w:rFonts w:ascii="Angsana New" w:hAnsi="Angsana New" w:cs="Angsana New" w:hint="cs"/>
          <w:sz w:val="32"/>
          <w:szCs w:val="32"/>
          <w:cs/>
        </w:rPr>
        <w:t>และมีลักษณะ</w:t>
      </w:r>
      <w:r w:rsidR="00D758DA">
        <w:rPr>
          <w:rFonts w:ascii="Angsana New" w:hAnsi="Angsana New" w:cs="Angsana New" w:hint="cs"/>
          <w:sz w:val="32"/>
          <w:szCs w:val="32"/>
          <w:cs/>
        </w:rPr>
        <w:t>ห้องเช่า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เป็นหอพัก จำนวน </w:t>
      </w:r>
      <w:r w:rsidR="00D758D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58DA">
        <w:rPr>
          <w:rFonts w:ascii="Angsana New" w:hAnsi="Angsana New" w:cs="Angsana New"/>
          <w:sz w:val="32"/>
          <w:szCs w:val="32"/>
        </w:rPr>
        <w:t>200</w:t>
      </w:r>
      <w:r w:rsidRPr="00DC1102">
        <w:rPr>
          <w:rFonts w:ascii="Angsana New" w:hAnsi="Angsana New" w:cs="Angsana New"/>
          <w:sz w:val="32"/>
          <w:szCs w:val="32"/>
        </w:rPr>
        <w:t xml:space="preserve"> </w:t>
      </w:r>
      <w:r w:rsidR="00D758DA">
        <w:rPr>
          <w:rFonts w:ascii="Angsana New" w:hAnsi="Angsana New" w:cs="Angsana New" w:hint="cs"/>
          <w:sz w:val="32"/>
          <w:szCs w:val="32"/>
          <w:cs/>
        </w:rPr>
        <w:t>คน</w:t>
      </w:r>
      <w:r w:rsidRPr="00DC1102">
        <w:rPr>
          <w:rFonts w:ascii="Angsana New" w:hAnsi="Angsana New" w:cs="Angsana New" w:hint="cs"/>
          <w:sz w:val="32"/>
          <w:szCs w:val="32"/>
          <w:cs/>
        </w:rPr>
        <w:t xml:space="preserve"> คิดเป็นร้อยละ </w:t>
      </w:r>
      <w:r w:rsidR="00D758DA">
        <w:rPr>
          <w:rFonts w:ascii="Angsana New" w:hAnsi="Angsana New" w:cs="Angsana New"/>
          <w:sz w:val="32"/>
          <w:szCs w:val="32"/>
        </w:rPr>
        <w:t>6</w:t>
      </w:r>
      <w:r w:rsidRPr="00DC1102">
        <w:rPr>
          <w:rFonts w:ascii="Angsana New" w:hAnsi="Angsana New" w:cs="Angsana New"/>
          <w:sz w:val="32"/>
          <w:szCs w:val="32"/>
        </w:rPr>
        <w:t xml:space="preserve">1.00 </w:t>
      </w:r>
    </w:p>
    <w:p w:rsidR="00664D78" w:rsidRPr="007E109F" w:rsidRDefault="00664D78" w:rsidP="00664D7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664D78" w:rsidRDefault="00754D8F" w:rsidP="00664D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664D7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ตารางที่ </w:t>
      </w:r>
      <w:r w:rsidRPr="00664D78">
        <w:rPr>
          <w:rFonts w:asciiTheme="majorBidi" w:hAnsiTheme="majorBidi" w:cstheme="majorBidi"/>
          <w:b/>
          <w:bCs/>
          <w:sz w:val="32"/>
          <w:szCs w:val="32"/>
        </w:rPr>
        <w:t>4.4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702F7" w:rsidRPr="00664D78" w:rsidRDefault="00754D8F" w:rsidP="007B74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64D78">
        <w:rPr>
          <w:rFonts w:asciiTheme="majorBidi" w:hAnsiTheme="majorBidi" w:cstheme="majorBidi" w:hint="cs"/>
          <w:i/>
          <w:iCs/>
          <w:sz w:val="32"/>
          <w:szCs w:val="32"/>
          <w:cs/>
        </w:rPr>
        <w:t>ผลการ</w:t>
      </w:r>
      <w:r w:rsidR="006C24E0" w:rsidRPr="00664D78">
        <w:rPr>
          <w:rFonts w:asciiTheme="majorBidi" w:hAnsiTheme="majorBidi" w:cstheme="majorBidi"/>
          <w:i/>
          <w:iCs/>
          <w:sz w:val="32"/>
          <w:szCs w:val="32"/>
          <w:cs/>
        </w:rPr>
        <w:t>ศึกษ</w:t>
      </w:r>
      <w:r w:rsidR="006C24E0" w:rsidRPr="00664D78">
        <w:rPr>
          <w:rFonts w:asciiTheme="majorBidi" w:hAnsiTheme="majorBidi" w:cstheme="majorBidi" w:hint="cs"/>
          <w:i/>
          <w:iCs/>
          <w:sz w:val="32"/>
          <w:szCs w:val="32"/>
          <w:cs/>
        </w:rPr>
        <w:t>า</w:t>
      </w:r>
      <w:r w:rsidR="00D026B5" w:rsidRPr="00664D78">
        <w:rPr>
          <w:rFonts w:asciiTheme="majorBidi" w:hAnsiTheme="majorBidi" w:cstheme="majorBidi"/>
          <w:i/>
          <w:iCs/>
          <w:sz w:val="32"/>
          <w:szCs w:val="32"/>
          <w:cs/>
        </w:rPr>
        <w:t>ปัญหา</w:t>
      </w:r>
      <w:r w:rsidR="006C24E0" w:rsidRPr="00664D78">
        <w:rPr>
          <w:rFonts w:asciiTheme="majorBidi" w:hAnsiTheme="majorBidi" w:cstheme="majorBidi"/>
          <w:i/>
          <w:iCs/>
          <w:sz w:val="32"/>
          <w:szCs w:val="32"/>
          <w:cs/>
        </w:rPr>
        <w:t>ของผู้เข้าพักอาศัยในหอพัก</w:t>
      </w:r>
      <w:r w:rsidR="006C24E0" w:rsidRPr="00664D78">
        <w:rPr>
          <w:rFonts w:asciiTheme="majorBidi" w:hAnsiTheme="majorBidi" w:cstheme="majorBidi" w:hint="cs"/>
          <w:i/>
          <w:iCs/>
          <w:sz w:val="32"/>
          <w:szCs w:val="32"/>
          <w:cs/>
        </w:rPr>
        <w:t>ตาม</w:t>
      </w:r>
      <w:proofErr w:type="spellStart"/>
      <w:r w:rsidR="006C24E0" w:rsidRPr="00664D78">
        <w:rPr>
          <w:rFonts w:asciiTheme="majorBidi" w:hAnsiTheme="majorBidi" w:cstheme="majorBidi" w:hint="cs"/>
          <w:i/>
          <w:iCs/>
          <w:sz w:val="32"/>
          <w:szCs w:val="32"/>
          <w:cs/>
        </w:rPr>
        <w:t>หลักสังคห</w:t>
      </w:r>
      <w:proofErr w:type="spellEnd"/>
      <w:r w:rsidR="006C24E0" w:rsidRPr="00664D78">
        <w:rPr>
          <w:rFonts w:asciiTheme="majorBidi" w:hAnsiTheme="majorBidi" w:cstheme="majorBidi" w:hint="cs"/>
          <w:i/>
          <w:iCs/>
          <w:sz w:val="32"/>
          <w:szCs w:val="32"/>
          <w:cs/>
        </w:rPr>
        <w:t>วัตถุธรรม ใน</w:t>
      </w:r>
      <w:r w:rsidR="00D026B5" w:rsidRPr="00664D78">
        <w:rPr>
          <w:rFonts w:asciiTheme="majorBidi" w:hAnsiTheme="majorBidi" w:cstheme="majorBidi"/>
          <w:i/>
          <w:iCs/>
          <w:sz w:val="32"/>
          <w:szCs w:val="32"/>
          <w:cs/>
        </w:rPr>
        <w:t>เขต</w:t>
      </w:r>
      <w:r w:rsidR="006C24E0" w:rsidRPr="00664D78">
        <w:rPr>
          <w:rFonts w:asciiTheme="majorBidi" w:hAnsiTheme="majorBidi" w:cstheme="majorBidi" w:hint="cs"/>
          <w:i/>
          <w:iCs/>
          <w:sz w:val="32"/>
          <w:szCs w:val="32"/>
          <w:cs/>
        </w:rPr>
        <w:t>เทศบาลเมืองมหาสารคาม</w:t>
      </w:r>
      <w:r w:rsidR="006C24E0" w:rsidRPr="00664D7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4832"/>
        <w:gridCol w:w="1018"/>
        <w:gridCol w:w="720"/>
        <w:gridCol w:w="1080"/>
      </w:tblGrid>
      <w:tr w:rsidR="007E109F" w:rsidRPr="00684E31" w:rsidTr="00E752D6">
        <w:trPr>
          <w:trHeight w:val="25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7E109F" w:rsidRPr="00684E31" w:rsidRDefault="007E109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684E31" w:rsidRDefault="00D026B5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  <w:r w:rsidR="007E109F"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ของผู้ประกอบการหอพัก หอพักต้นแบบ</w:t>
            </w:r>
          </w:p>
          <w:p w:rsidR="007E109F" w:rsidRPr="00684E31" w:rsidRDefault="007E109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ตาม</w:t>
            </w:r>
            <w:proofErr w:type="spellStart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หลักสังคห</w:t>
            </w:r>
            <w:proofErr w:type="spellEnd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วัตถุธรรม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E109F" w:rsidRPr="00684E31" w:rsidRDefault="007E10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การแปลผล</w:t>
            </w:r>
          </w:p>
        </w:tc>
      </w:tr>
      <w:tr w:rsidR="007E109F" w:rsidRPr="00684E31" w:rsidTr="00E752D6">
        <w:trPr>
          <w:trHeight w:val="1065"/>
        </w:trPr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FFFFFF"/>
            <w:hideMark/>
          </w:tcPr>
          <w:p w:rsidR="007E109F" w:rsidRPr="00684E31" w:rsidRDefault="007E10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vMerge/>
            <w:tcBorders>
              <w:bottom w:val="single" w:sz="4" w:space="0" w:color="auto"/>
            </w:tcBorders>
            <w:shd w:val="clear" w:color="auto" w:fill="FFFFFF"/>
            <w:hideMark/>
          </w:tcPr>
          <w:p w:rsidR="007E109F" w:rsidRPr="00684E31" w:rsidRDefault="007E109F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E109F" w:rsidRPr="00684E31" w:rsidRDefault="007E109F" w:rsidP="00E752D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60" w:dyaOrig="320">
                <v:shape id="_x0000_i1033" type="#_x0000_t75" style="width:11.7pt;height:17.6pt" o:ole="">
                  <v:imagedata r:id="rId7" o:title=""/>
                </v:shape>
                <o:OLEObject Type="Embed" ProgID="Equation.3" ShapeID="_x0000_i1033" DrawAspect="Content" ObjectID="_1580308007" r:id="rId16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E109F" w:rsidRPr="00684E31" w:rsidRDefault="007E109F" w:rsidP="00E752D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S.D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E109F" w:rsidRPr="00684E31" w:rsidRDefault="007E109F" w:rsidP="00E752D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แปลผล</w:t>
            </w:r>
          </w:p>
        </w:tc>
      </w:tr>
      <w:tr w:rsidR="00684E31" w:rsidRPr="00684E31" w:rsidTr="00E752D6">
        <w:trPr>
          <w:trHeight w:val="285"/>
        </w:trPr>
        <w:tc>
          <w:tcPr>
            <w:tcW w:w="5477" w:type="dxa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684E31" w:rsidRPr="00684E31" w:rsidRDefault="00684E31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ปัญหาด้านทาน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684E31" w:rsidRPr="00684E31" w:rsidRDefault="00684E31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684E31" w:rsidRPr="00684E31" w:rsidRDefault="00684E31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684E31" w:rsidRPr="00684E31" w:rsidRDefault="00684E31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  <w:tr w:rsidR="00754D8F" w:rsidRPr="00684E31" w:rsidTr="00E752D6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832" w:type="dxa"/>
            <w:shd w:val="clear" w:color="auto" w:fill="FFFFFF"/>
            <w:hideMark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ผู้อยู่อาศัยเห็นแก่ตัว มุ่งแต่ประโยชน์ตน ไม่คำนึงถึงความจำเป็นจริงที่จัดให้</w:t>
            </w: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018" w:type="dxa"/>
            <w:shd w:val="clear" w:color="auto" w:fill="FFFFFF"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3.78</w:t>
            </w:r>
          </w:p>
        </w:tc>
        <w:tc>
          <w:tcPr>
            <w:tcW w:w="720" w:type="dxa"/>
            <w:shd w:val="clear" w:color="auto" w:fill="FFFFFF"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080" w:type="dxa"/>
            <w:shd w:val="clear" w:color="auto" w:fill="FFFFFF"/>
            <w:hideMark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54D8F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4832" w:type="dxa"/>
            <w:shd w:val="clear" w:color="auto" w:fill="FFFFFF"/>
            <w:hideMark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ไม่สะดวกในการทำบุญเลี้ยงพระในที่ผู้เช่าอยู่อาศัย</w:t>
            </w:r>
          </w:p>
        </w:tc>
        <w:tc>
          <w:tcPr>
            <w:tcW w:w="1018" w:type="dxa"/>
            <w:shd w:val="clear" w:color="auto" w:fill="FFFFFF"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720" w:type="dxa"/>
            <w:shd w:val="clear" w:color="auto" w:fill="FFFFFF"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080" w:type="dxa"/>
            <w:shd w:val="clear" w:color="auto" w:fill="FFFFFF"/>
            <w:hideMark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754D8F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4832" w:type="dxa"/>
            <w:shd w:val="clear" w:color="auto" w:fill="FFFFFF"/>
            <w:hideMark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ผู้เข้าอยู่อาศัยไม่มีน้ำใจ</w:t>
            </w: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เผื่อแผ่ เสียสละ แบ่งปัน ช่วยเหลือสงเคราะห์ให้แก่กัน เช่น จอดรถล้ำเส้น ไม่เป็นระเบียบ</w:t>
            </w:r>
          </w:p>
        </w:tc>
        <w:tc>
          <w:tcPr>
            <w:tcW w:w="1018" w:type="dxa"/>
            <w:shd w:val="clear" w:color="auto" w:fill="FFFFFF"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720" w:type="dxa"/>
            <w:shd w:val="clear" w:color="auto" w:fill="FFFFFF"/>
          </w:tcPr>
          <w:p w:rsidR="00754D8F" w:rsidRPr="00684E31" w:rsidRDefault="00754D8F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080" w:type="dxa"/>
            <w:shd w:val="clear" w:color="auto" w:fill="FFFFFF"/>
            <w:hideMark/>
          </w:tcPr>
          <w:p w:rsidR="00754D8F" w:rsidRPr="00684E31" w:rsidRDefault="00660E0A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Text Box 18" o:spid="_x0000_s1027" type="#_x0000_t202" style="position:absolute;left:0;text-align:left;margin-left:30.75pt;margin-top:62.5pt;width:46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" stroked="f">
                  <v:textbox>
                    <w:txbxContent>
                      <w:p w:rsidR="00684E31" w:rsidRPr="00684E31" w:rsidRDefault="00684E31" w:rsidP="00684E31">
                        <w:pPr>
                          <w:ind w:left="0"/>
                          <w:jc w:val="right"/>
                          <w:rPr>
                            <w:rFonts w:ascii="Angsana New" w:hAnsi="Angsana New" w:cs="Angsana New"/>
                            <w:i/>
                            <w:iCs/>
                            <w:sz w:val="24"/>
                            <w:szCs w:val="32"/>
                          </w:rPr>
                        </w:pPr>
                        <w:r w:rsidRPr="00684E31">
                          <w:rPr>
                            <w:rFonts w:ascii="Angsana New" w:hAnsi="Angsana New" w:cs="Angsana New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754D8F"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1074A2" w:rsidRPr="00684E31" w:rsidTr="007F3514">
        <w:trPr>
          <w:trHeight w:val="285"/>
        </w:trPr>
        <w:tc>
          <w:tcPr>
            <w:tcW w:w="5477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1074A2" w:rsidRPr="00684E31" w:rsidRDefault="001074A2" w:rsidP="001074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4D7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664D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/>
          </w:tcPr>
          <w:p w:rsidR="001074A2" w:rsidRPr="00684E31" w:rsidRDefault="001074A2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1074A2" w:rsidRPr="00684E31" w:rsidRDefault="001074A2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074A2" w:rsidRDefault="001074A2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7F3514" w:rsidRPr="00684E31" w:rsidTr="007F3514">
        <w:trPr>
          <w:trHeight w:val="285"/>
        </w:trPr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3514" w:rsidRPr="00684E31" w:rsidRDefault="007F3514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3514" w:rsidRDefault="007F3514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ปัญหาของผู้ประกอบการหอพัก หอพักต้นแบบ</w:t>
            </w:r>
          </w:p>
          <w:p w:rsidR="007F3514" w:rsidRPr="00684E31" w:rsidRDefault="007F3514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ตาม</w:t>
            </w:r>
            <w:proofErr w:type="spellStart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หลักสังคห</w:t>
            </w:r>
            <w:proofErr w:type="spellEnd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วัตถุธรรม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514" w:rsidRPr="00684E31" w:rsidRDefault="007F3514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การแปลผล</w:t>
            </w:r>
          </w:p>
        </w:tc>
      </w:tr>
      <w:tr w:rsidR="007F3514" w:rsidRPr="00684E31" w:rsidTr="007F3514">
        <w:trPr>
          <w:trHeight w:val="285"/>
        </w:trPr>
        <w:tc>
          <w:tcPr>
            <w:tcW w:w="6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F3514" w:rsidRPr="00684E31" w:rsidRDefault="007F3514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F3514" w:rsidRPr="00684E31" w:rsidRDefault="007F3514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60" w:dyaOrig="320">
                <v:shape id="_x0000_i1034" type="#_x0000_t75" style="width:11.7pt;height:17.6pt" o:ole="">
                  <v:imagedata r:id="rId7" o:title=""/>
                </v:shape>
                <o:OLEObject Type="Embed" ProgID="Equation.3" ShapeID="_x0000_i1034" DrawAspect="Content" ObjectID="_1580308008" r:id="rId17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S.D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F3514" w:rsidRDefault="007F3514" w:rsidP="00684E3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แปลผล</w:t>
            </w:r>
          </w:p>
        </w:tc>
      </w:tr>
      <w:tr w:rsidR="007F3514" w:rsidRPr="00684E31" w:rsidTr="007F3514">
        <w:trPr>
          <w:trHeight w:val="285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ผู้เข้าอยู่อาศัยไม่มีการแบ่งปันความสุขให้แก่กันและกัน ทั้งที่เป็นวัตถุสิ่งของ และแบ่งปันน้ำใจต้องการให้แบ่งปันความสุขแก่กัน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4832" w:type="dxa"/>
            <w:shd w:val="clear" w:color="auto" w:fill="FFFFFF"/>
            <w:hideMark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ต้องการให้ไม่เห็นแก่ตัวมุ่งประโยชน์พอประมาณ เช่น เอื้อเฟื้อที่จอดรถ และสิ่งของเล็กๆ น้อยๆ 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4.07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0.67</w:t>
            </w:r>
          </w:p>
        </w:tc>
        <w:tc>
          <w:tcPr>
            <w:tcW w:w="1080" w:type="dxa"/>
            <w:shd w:val="clear" w:color="auto" w:fill="FFFFFF"/>
          </w:tcPr>
          <w:p w:rsidR="007F3514" w:rsidRPr="00684E31" w:rsidRDefault="007F3514" w:rsidP="007F35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BE3B8B" w:rsidRPr="00684E31" w:rsidTr="00CE73F5">
        <w:trPr>
          <w:trHeight w:val="285"/>
        </w:trPr>
        <w:tc>
          <w:tcPr>
            <w:tcW w:w="5477" w:type="dxa"/>
            <w:gridSpan w:val="2"/>
            <w:shd w:val="clear" w:color="auto" w:fill="FFFFFF"/>
            <w:hideMark/>
          </w:tcPr>
          <w:p w:rsidR="00BE3B8B" w:rsidRPr="00684E31" w:rsidRDefault="00BE3B8B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  <w:proofErr w:type="spellStart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ด้านปิ</w:t>
            </w:r>
            <w:proofErr w:type="spellEnd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ยะวาจา</w:t>
            </w:r>
          </w:p>
        </w:tc>
        <w:tc>
          <w:tcPr>
            <w:tcW w:w="1018" w:type="dxa"/>
            <w:shd w:val="clear" w:color="auto" w:fill="FFFFFF"/>
            <w:hideMark/>
          </w:tcPr>
          <w:p w:rsidR="00BE3B8B" w:rsidRPr="00684E31" w:rsidRDefault="00BE3B8B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FFFFFF"/>
            <w:hideMark/>
          </w:tcPr>
          <w:p w:rsidR="00BE3B8B" w:rsidRPr="00684E31" w:rsidRDefault="00BE3B8B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BE3B8B" w:rsidRPr="00684E31" w:rsidRDefault="00BE3B8B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832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ผู้อยู่อาศัยพูดไม่ไพเราะขาดมนุษย์สัมพันธ์ที่ดีกับผู้อยู่อาศัยด้วยกัน</w:t>
            </w: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018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720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0.97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4832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ผู้เข้าอยู่อาศัยตะโกนเสียงดัง ใช้คำพูดหยาบคายไม่สุภาพ</w:t>
            </w: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018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3.79</w:t>
            </w:r>
          </w:p>
        </w:tc>
        <w:tc>
          <w:tcPr>
            <w:tcW w:w="720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4832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ผู้เข้าอยู่อาศัยพูดจากส่อเสียด และนินทาผู้อื่นอยู่เสมอ</w:t>
            </w:r>
          </w:p>
        </w:tc>
        <w:tc>
          <w:tcPr>
            <w:tcW w:w="1018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720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4832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ผู้อยู่อาศัยไม</w:t>
            </w: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่</w:t>
            </w: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สุภาพ </w:t>
            </w: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</w:t>
            </w: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ไพเร</w:t>
            </w: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า</w:t>
            </w: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ะ</w:t>
            </w: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</w:t>
            </w: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มักสบดคำหยาบ</w:t>
            </w:r>
          </w:p>
        </w:tc>
        <w:tc>
          <w:tcPr>
            <w:tcW w:w="1018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720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อยากให้ผู้อยู่อาศัยพูดจาไพเราะต่อกัน และไม่ตะโกนเสียงดัง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080" w:type="dxa"/>
            <w:shd w:val="clear" w:color="auto" w:fill="FFFFFF"/>
          </w:tcPr>
          <w:p w:rsidR="007F3514" w:rsidRPr="00684E31" w:rsidRDefault="007F3514" w:rsidP="00BE3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3.78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0.85</w:t>
            </w:r>
          </w:p>
        </w:tc>
        <w:tc>
          <w:tcPr>
            <w:tcW w:w="108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4832" w:type="dxa"/>
            <w:shd w:val="clear" w:color="auto" w:fill="FFFFFF"/>
            <w:hideMark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: </w:t>
            </w: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proofErr w:type="spellStart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อัตถ</w:t>
            </w:r>
            <w:proofErr w:type="spellEnd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จริยา</w:t>
            </w:r>
          </w:p>
        </w:tc>
        <w:tc>
          <w:tcPr>
            <w:tcW w:w="1018" w:type="dxa"/>
            <w:shd w:val="clear" w:color="auto" w:fill="FFFFFF"/>
            <w:hideMark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FFFFFF"/>
            <w:hideMark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ผู้เข้าพักอาศัยไม่แยกขยะ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วางสิ่งของกีดขวางหน้าห้องพัก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3.51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ผู้เข้าพักอาศัยเปิดเพลง หรือทำเสียงดังรบกวนผู้อื่น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3.54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ต้องการให้จัดกิจกรรมเพื่อสร้างความตระหนักถึงประโยชน์ส่วนร่วมให้กับผู้เข้าพัก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3.62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ต้องการให้มีการจัดกิจกรรมคัดแยกขยะ (</w:t>
            </w:r>
            <w:r w:rsidRPr="00684E31">
              <w:rPr>
                <w:rFonts w:asciiTheme="majorBidi" w:hAnsiTheme="majorBidi" w:cstheme="majorBidi"/>
                <w:sz w:val="32"/>
                <w:szCs w:val="32"/>
              </w:rPr>
              <w:t>Zero Waste)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080" w:type="dxa"/>
            <w:shd w:val="clear" w:color="auto" w:fill="FFFFFF"/>
            <w:hideMark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7F3514" w:rsidRPr="00684E31" w:rsidTr="00684E31">
        <w:trPr>
          <w:trHeight w:val="474"/>
        </w:trPr>
        <w:tc>
          <w:tcPr>
            <w:tcW w:w="645" w:type="dxa"/>
            <w:shd w:val="clear" w:color="auto" w:fill="FFFFFF"/>
          </w:tcPr>
          <w:p w:rsidR="007F3514" w:rsidRPr="00684E31" w:rsidRDefault="007F3514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4.37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0.83</w:t>
            </w:r>
          </w:p>
        </w:tc>
        <w:tc>
          <w:tcPr>
            <w:tcW w:w="1080" w:type="dxa"/>
            <w:shd w:val="clear" w:color="auto" w:fill="FFFFFF"/>
          </w:tcPr>
          <w:p w:rsidR="007F3514" w:rsidRPr="00684E31" w:rsidRDefault="007F3514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1D6361" w:rsidRPr="00684E31" w:rsidTr="00684E31">
        <w:trPr>
          <w:trHeight w:val="474"/>
        </w:trPr>
        <w:tc>
          <w:tcPr>
            <w:tcW w:w="645" w:type="dxa"/>
            <w:shd w:val="clear" w:color="auto" w:fill="FFFFFF"/>
          </w:tcPr>
          <w:p w:rsidR="001D6361" w:rsidRPr="00684E31" w:rsidRDefault="001D6361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shd w:val="clear" w:color="auto" w:fill="FFFFFF"/>
          </w:tcPr>
          <w:p w:rsidR="001D6361" w:rsidRPr="00684E31" w:rsidRDefault="001D6361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18" w:type="dxa"/>
            <w:shd w:val="clear" w:color="auto" w:fill="FFFFFF"/>
          </w:tcPr>
          <w:p w:rsidR="001D6361" w:rsidRPr="00684E31" w:rsidRDefault="001D6361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FFFFF"/>
          </w:tcPr>
          <w:p w:rsidR="001D6361" w:rsidRPr="00684E31" w:rsidRDefault="001D6361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FFFF"/>
          </w:tcPr>
          <w:p w:rsidR="001D6361" w:rsidRPr="00684E31" w:rsidRDefault="001D6361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D6361" w:rsidRPr="00684E31" w:rsidTr="00684E31">
        <w:trPr>
          <w:trHeight w:val="474"/>
        </w:trPr>
        <w:tc>
          <w:tcPr>
            <w:tcW w:w="645" w:type="dxa"/>
            <w:shd w:val="clear" w:color="auto" w:fill="FFFFFF"/>
          </w:tcPr>
          <w:p w:rsidR="001D6361" w:rsidRPr="00684E31" w:rsidRDefault="001D6361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shd w:val="clear" w:color="auto" w:fill="FFFFFF"/>
          </w:tcPr>
          <w:p w:rsidR="001D6361" w:rsidRPr="00684E31" w:rsidRDefault="001D6361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18" w:type="dxa"/>
            <w:shd w:val="clear" w:color="auto" w:fill="FFFFFF"/>
          </w:tcPr>
          <w:p w:rsidR="001D6361" w:rsidRPr="00684E31" w:rsidRDefault="001D6361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FFFFF"/>
          </w:tcPr>
          <w:p w:rsidR="001D6361" w:rsidRPr="00684E31" w:rsidRDefault="001D6361" w:rsidP="001D636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FFFF"/>
          </w:tcPr>
          <w:p w:rsidR="001D6361" w:rsidRPr="00687869" w:rsidRDefault="00687869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687869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687869" w:rsidTr="000C4848">
        <w:trPr>
          <w:trHeight w:val="285"/>
        </w:trPr>
        <w:tc>
          <w:tcPr>
            <w:tcW w:w="5477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4D7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664D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/>
          </w:tcPr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87869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687869" w:rsidRPr="00684E31" w:rsidTr="000C4848">
        <w:trPr>
          <w:trHeight w:val="285"/>
        </w:trPr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87869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ปัญหาของผู้ประกอบการหอพัก หอพักต้นแบบ</w:t>
            </w:r>
          </w:p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ตาม</w:t>
            </w:r>
            <w:proofErr w:type="spellStart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หลักสังคห</w:t>
            </w:r>
            <w:proofErr w:type="spellEnd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วัตถุธรรม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การแปลผล</w:t>
            </w:r>
          </w:p>
        </w:tc>
      </w:tr>
      <w:tr w:rsidR="00687869" w:rsidTr="000C4848">
        <w:trPr>
          <w:trHeight w:val="285"/>
        </w:trPr>
        <w:tc>
          <w:tcPr>
            <w:tcW w:w="6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165" w:hanging="16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60" w:dyaOrig="320">
                <v:shape id="_x0000_i1035" type="#_x0000_t75" style="width:11.7pt;height:17.6pt" o:ole="">
                  <v:imagedata r:id="rId7" o:title=""/>
                </v:shape>
                <o:OLEObject Type="Embed" ProgID="Equation.3" ShapeID="_x0000_i1035" DrawAspect="Content" ObjectID="_1580308009" r:id="rId18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7869" w:rsidRPr="00684E31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S.D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87869" w:rsidRDefault="00687869" w:rsidP="000C48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แปลผล</w:t>
            </w:r>
          </w:p>
        </w:tc>
      </w:tr>
      <w:tr w:rsidR="00687869" w:rsidRPr="00684E31" w:rsidTr="003F746E">
        <w:trPr>
          <w:trHeight w:val="285"/>
        </w:trPr>
        <w:tc>
          <w:tcPr>
            <w:tcW w:w="5477" w:type="dxa"/>
            <w:gridSpan w:val="2"/>
            <w:shd w:val="clear" w:color="auto" w:fill="FFFFFF"/>
          </w:tcPr>
          <w:p w:rsidR="00687869" w:rsidRPr="00684E31" w:rsidRDefault="00687869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ปัญหาด้าน</w:t>
            </w:r>
            <w:proofErr w:type="spellStart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สมานัตต</w:t>
            </w:r>
            <w:proofErr w:type="spellEnd"/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ตา</w:t>
            </w:r>
          </w:p>
        </w:tc>
        <w:tc>
          <w:tcPr>
            <w:tcW w:w="1018" w:type="dxa"/>
            <w:shd w:val="clear" w:color="auto" w:fill="FFFFFF"/>
          </w:tcPr>
          <w:p w:rsidR="00687869" w:rsidRPr="00684E31" w:rsidRDefault="0068786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FFFFF"/>
          </w:tcPr>
          <w:p w:rsidR="00687869" w:rsidRPr="00684E31" w:rsidRDefault="0068786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FFFF"/>
          </w:tcPr>
          <w:p w:rsidR="00687869" w:rsidRPr="00684E31" w:rsidRDefault="00687869" w:rsidP="007B74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ผู้เข้าพักอาศัยไม่กระทำตนเป็นคนดีอย่างเสมอต้นเสมอปลาย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0.93</w:t>
            </w:r>
          </w:p>
        </w:tc>
        <w:tc>
          <w:tcPr>
            <w:tcW w:w="108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ผู้เข้าอาศัยในหอพักทำลายทรัพย์สินในห้องพัก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08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ผู้เข้าพักอาศัยขโมยสิ่งของห้องอื่น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3.40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108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4E31">
        <w:trPr>
          <w:trHeight w:val="285"/>
        </w:trPr>
        <w:tc>
          <w:tcPr>
            <w:tcW w:w="645" w:type="dxa"/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4832" w:type="dxa"/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ต้องการให้จัดกิจกรรมเพื่อสร้างความตระหนักในการกระทำตนเพื่อส่วนรวมแบบเสมอต้นเสมอปลาย</w:t>
            </w:r>
          </w:p>
        </w:tc>
        <w:tc>
          <w:tcPr>
            <w:tcW w:w="1018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72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1080" w:type="dxa"/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7F3514" w:rsidRPr="00684E31" w:rsidTr="00687869">
        <w:trPr>
          <w:trHeight w:val="285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255" w:hanging="255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ต้องการให้จัดกิจกรรมสร้างความเป็นคนมีคุณธรรม เป็นผู้มีจิตใจหนักแน่นในการทำความดีให้กับผู้เข้าพัก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16562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7869">
        <w:trPr>
          <w:trHeight w:val="28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3.94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0.79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F3514" w:rsidRPr="00684E31" w:rsidTr="00687869">
        <w:trPr>
          <w:trHeight w:val="28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4.04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684E31">
              <w:rPr>
                <w:rFonts w:asciiTheme="majorBidi" w:hAnsiTheme="majorBidi" w:cstheme="majorBidi"/>
                <w:sz w:val="32"/>
                <w:szCs w:val="32"/>
              </w:rPr>
              <w:t>0.58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3514" w:rsidRPr="00684E31" w:rsidRDefault="007F3514" w:rsidP="0068786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22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4E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182CD5" w:rsidRDefault="00165621" w:rsidP="007B74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165621">
        <w:rPr>
          <w:rFonts w:ascii="Angsana New" w:hAnsi="Angsana New" w:cs="Angsana New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5621">
        <w:rPr>
          <w:rFonts w:asciiTheme="majorBidi" w:hAnsiTheme="majorBidi" w:cstheme="majorBidi"/>
          <w:sz w:val="32"/>
          <w:szCs w:val="32"/>
        </w:rPr>
        <w:t xml:space="preserve">N 327 </w:t>
      </w:r>
      <w:r w:rsidRPr="00165621">
        <w:rPr>
          <w:rFonts w:asciiTheme="majorBidi" w:hAnsiTheme="majorBidi" w:cstheme="majorBidi"/>
          <w:sz w:val="32"/>
          <w:szCs w:val="32"/>
          <w:cs/>
        </w:rPr>
        <w:t>คน</w:t>
      </w:r>
    </w:p>
    <w:p w:rsidR="00165621" w:rsidRDefault="00165621" w:rsidP="007B74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754D8F" w:rsidRPr="00165621" w:rsidRDefault="007E109F" w:rsidP="00165621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 w:firstLine="0"/>
        <w:jc w:val="thaiDistribute"/>
        <w:rPr>
          <w:rFonts w:ascii="Angsana New" w:hAnsi="Angsana New" w:cs="Angsana New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4D8F" w:rsidRPr="00165621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4.2 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พบว่า </w:t>
      </w:r>
      <w:r w:rsidR="00D026B5" w:rsidRPr="00165621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ผู้เข้าพักอาศัยหอพักตาม</w:t>
      </w:r>
      <w:proofErr w:type="spellStart"/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หลักสังคห</w:t>
      </w:r>
      <w:proofErr w:type="spellEnd"/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วัตถุธรรม ใน</w:t>
      </w:r>
      <w:r w:rsidR="00D026B5" w:rsidRPr="00165621">
        <w:rPr>
          <w:rFonts w:asciiTheme="majorBidi" w:hAnsiTheme="majorBidi" w:cstheme="majorBidi"/>
          <w:spacing w:val="-4"/>
          <w:sz w:val="32"/>
          <w:szCs w:val="32"/>
          <w:cs/>
        </w:rPr>
        <w:t>เขต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เทศบาลเมืองมหาสารคาม ในภาพรวมอยู่ในระดับมากคือ มีค่าเฉลี่ย (</w:t>
      </w:r>
      <w:r w:rsidR="00754D8F" w:rsidRPr="00165621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36" type="#_x0000_t75" style="width:11.7pt;height:17.6pt" o:ole="">
            <v:imagedata r:id="rId7" o:title=""/>
          </v:shape>
          <o:OLEObject Type="Embed" ProgID="Equation.3" ShapeID="_x0000_i1036" DrawAspect="Content" ObjectID="_1580308010" r:id="rId19"/>
        </w:objec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เท่ากับ 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4.04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และมีส่วนเบี่ยงเบนมาตรฐาน (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S.D)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เท่ากับ 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0.58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เมื่อพิจารณาเป็นรายด้าน พบว่า ด้านที่มี</w:t>
      </w:r>
      <w:r w:rsidR="00D026B5" w:rsidRPr="00165621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มากที่สุดได้แก่ </w:t>
      </w:r>
      <w:r w:rsidR="00D026B5" w:rsidRPr="00165621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proofErr w:type="spellStart"/>
      <w:r w:rsidR="00754D8F" w:rsidRPr="00165621">
        <w:rPr>
          <w:rFonts w:asciiTheme="majorBidi" w:hAnsiTheme="majorBidi" w:cstheme="majorBidi"/>
          <w:spacing w:val="-4"/>
          <w:sz w:val="32"/>
          <w:szCs w:val="32"/>
          <w:cs/>
        </w:rPr>
        <w:t>อัตถ</w:t>
      </w:r>
      <w:proofErr w:type="spellEnd"/>
      <w:r w:rsidR="00754D8F" w:rsidRPr="00165621">
        <w:rPr>
          <w:rFonts w:asciiTheme="majorBidi" w:hAnsiTheme="majorBidi" w:cstheme="majorBidi"/>
          <w:spacing w:val="-4"/>
          <w:sz w:val="32"/>
          <w:szCs w:val="32"/>
          <w:cs/>
        </w:rPr>
        <w:t>จริยา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มีค่าเฉลี่ย (</w:t>
      </w:r>
      <w:r w:rsidR="00754D8F" w:rsidRPr="00165621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37" type="#_x0000_t75" style="width:11.7pt;height:17.6pt" o:ole="">
            <v:imagedata r:id="rId7" o:title=""/>
          </v:shape>
          <o:OLEObject Type="Embed" ProgID="Equation.3" ShapeID="_x0000_i1037" DrawAspect="Content" ObjectID="_1580308011" r:id="rId20"/>
        </w:objec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เท่ากับ 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4.37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และมีส่วนเบี่ยงเบนมาตรฐาน (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S.D)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เท่ากับ 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>0.83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รองลงมาคือ</w:t>
      </w:r>
      <w:r w:rsidR="00D026B5" w:rsidRPr="00165621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> 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ทาน ค่าเฉลี่ย (</w:t>
      </w:r>
      <w:r w:rsidR="00754D8F" w:rsidRPr="00165621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38" type="#_x0000_t75" style="width:11.7pt;height:17.6pt" o:ole="">
            <v:imagedata r:id="rId7" o:title=""/>
          </v:shape>
          <o:OLEObject Type="Embed" ProgID="Equation.3" ShapeID="_x0000_i1038" DrawAspect="Content" ObjectID="_1580308012" r:id="rId21"/>
        </w:objec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เท่ากับ </w:t>
      </w:r>
      <w:r w:rsidR="002A24DA" w:rsidRPr="00165621">
        <w:rPr>
          <w:rFonts w:asciiTheme="majorBidi" w:hAnsiTheme="majorBidi" w:cstheme="majorBidi"/>
          <w:spacing w:val="-4"/>
          <w:sz w:val="32"/>
          <w:szCs w:val="32"/>
        </w:rPr>
        <w:t>4.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2A24DA" w:rsidRPr="00165621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และมีส่วนเบี่ยงเบนมาตรฐาน (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S.D)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เท่ากับ </w:t>
      </w:r>
      <w:r w:rsidR="002A24DA" w:rsidRPr="00165621">
        <w:rPr>
          <w:rFonts w:asciiTheme="majorBidi" w:hAnsiTheme="majorBidi" w:cstheme="majorBidi"/>
          <w:spacing w:val="-4"/>
          <w:sz w:val="32"/>
          <w:szCs w:val="32"/>
        </w:rPr>
        <w:t>0.67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รองลงมาคือรองลงมาคือ</w:t>
      </w:r>
      <w:r w:rsidR="00D026B5" w:rsidRPr="00165621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> </w:t>
      </w:r>
      <w:r w:rsidR="002A24DA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ด้าน</w:t>
      </w:r>
      <w:proofErr w:type="spellStart"/>
      <w:r w:rsidR="002A24DA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สมานัตต</w:t>
      </w:r>
      <w:proofErr w:type="spellEnd"/>
      <w:r w:rsidR="002A24DA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ตา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มีค่าเฉลี่ย (</w:t>
      </w:r>
      <w:r w:rsidR="00754D8F" w:rsidRPr="00165621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39" type="#_x0000_t75" style="width:11.7pt;height:17.6pt" o:ole="">
            <v:imagedata r:id="rId7" o:title=""/>
          </v:shape>
          <o:OLEObject Type="Embed" ProgID="Equation.3" ShapeID="_x0000_i1039" DrawAspect="Content" ObjectID="_1580308013" r:id="rId22"/>
        </w:objec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เท่ากับ </w:t>
      </w:r>
      <w:r w:rsidR="002A24DA" w:rsidRPr="00165621">
        <w:rPr>
          <w:rFonts w:asciiTheme="majorBidi" w:hAnsiTheme="majorBidi" w:cstheme="majorBidi"/>
          <w:spacing w:val="-4"/>
          <w:sz w:val="32"/>
          <w:szCs w:val="32"/>
        </w:rPr>
        <w:t>3.</w:t>
      </w:r>
      <w:r w:rsidR="002A24DA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A24DA" w:rsidRPr="00165621">
        <w:rPr>
          <w:rFonts w:asciiTheme="majorBidi" w:hAnsiTheme="majorBidi" w:cstheme="majorBidi"/>
          <w:spacing w:val="-4"/>
          <w:sz w:val="32"/>
          <w:szCs w:val="32"/>
        </w:rPr>
        <w:t>94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และมีส่วนเบี่ยงเบนมาตรฐาน (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S.D)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เท่ากับ </w:t>
      </w:r>
      <w:r w:rsidR="002A24DA" w:rsidRPr="00165621">
        <w:rPr>
          <w:rFonts w:asciiTheme="majorBidi" w:hAnsiTheme="majorBidi" w:cstheme="majorBidi"/>
          <w:spacing w:val="-4"/>
          <w:sz w:val="32"/>
          <w:szCs w:val="32"/>
        </w:rPr>
        <w:t>0.79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และสุดท้ายคือ</w:t>
      </w:r>
      <w:r w:rsidR="00D026B5" w:rsidRPr="00165621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> 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ปิยวาจา มีค่าเฉลี่ย (</w:t>
      </w:r>
      <w:r w:rsidR="00754D8F" w:rsidRPr="00165621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60" w:dyaOrig="320">
          <v:shape id="_x0000_i1040" type="#_x0000_t75" style="width:11.7pt;height:17.6pt" o:ole="">
            <v:imagedata r:id="rId7" o:title=""/>
          </v:shape>
          <o:OLEObject Type="Embed" ProgID="Equation.3" ShapeID="_x0000_i1040" DrawAspect="Content" ObjectID="_1580308014" r:id="rId23"/>
        </w:objec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เท่ากับ </w:t>
      </w:r>
      <w:r w:rsidR="002A24DA" w:rsidRPr="00165621">
        <w:rPr>
          <w:rFonts w:asciiTheme="majorBidi" w:hAnsiTheme="majorBidi" w:cstheme="majorBidi"/>
          <w:spacing w:val="-4"/>
          <w:sz w:val="32"/>
          <w:szCs w:val="32"/>
        </w:rPr>
        <w:t>3.78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และมีส่วนเบี่ยงเบนมาตรฐาน (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 xml:space="preserve">S.D) </w:t>
      </w:r>
      <w:r w:rsidR="00754D8F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เท่ากับ </w:t>
      </w:r>
      <w:r w:rsidR="002A24DA" w:rsidRPr="00165621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754D8F" w:rsidRPr="00165621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2A24DA" w:rsidRPr="00165621">
        <w:rPr>
          <w:rFonts w:asciiTheme="majorBidi" w:hAnsiTheme="majorBidi" w:cstheme="majorBidi"/>
          <w:spacing w:val="-4"/>
          <w:sz w:val="32"/>
          <w:szCs w:val="32"/>
        </w:rPr>
        <w:t>85</w:t>
      </w:r>
    </w:p>
    <w:p w:rsidR="00754D8F" w:rsidRPr="00E03827" w:rsidRDefault="00754D8F" w:rsidP="0016562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6562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จากข้อมูลดังกล่าวผู้วิจัยจะนำไปพัฒนาเป็นชุดกิจกรรมการให้ความรู้ และฝึกอบรมให้กับผู้ประกอบการหอพัก</w:t>
      </w:r>
      <w:r w:rsidR="00D026B5" w:rsidRPr="00165621">
        <w:rPr>
          <w:rFonts w:asciiTheme="majorBidi" w:hAnsiTheme="majorBidi" w:cstheme="majorBidi"/>
          <w:spacing w:val="-4"/>
          <w:sz w:val="32"/>
          <w:szCs w:val="32"/>
          <w:cs/>
        </w:rPr>
        <w:t>ในเขตเทศบาลเมือง</w:t>
      </w:r>
      <w:r w:rsidR="00D026B5"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มหาสารคาม </w:t>
      </w:r>
      <w:r w:rsidRPr="00165621">
        <w:rPr>
          <w:rFonts w:asciiTheme="majorBidi" w:hAnsiTheme="majorBidi" w:cstheme="majorBidi" w:hint="cs"/>
          <w:spacing w:val="-4"/>
          <w:sz w:val="32"/>
          <w:szCs w:val="32"/>
          <w:cs/>
        </w:rPr>
        <w:t>จังหวัดมหาสารคาม และนำไปพัฒนาเป็น</w:t>
      </w:r>
      <w:r>
        <w:rPr>
          <w:rFonts w:asciiTheme="majorBidi" w:hAnsiTheme="majorBidi" w:cstheme="majorBidi" w:hint="cs"/>
          <w:sz w:val="32"/>
          <w:szCs w:val="32"/>
          <w:cs/>
        </w:rPr>
        <w:t>รูปแบบการพัฒนาหอพักต้นแบบตาม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หลักสังคห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วัตถุธรรม</w:t>
      </w:r>
      <w:r w:rsidR="00D026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26B5">
        <w:rPr>
          <w:rFonts w:asciiTheme="majorBidi" w:hAnsiTheme="majorBidi" w:cstheme="majorBidi"/>
          <w:sz w:val="32"/>
          <w:szCs w:val="32"/>
          <w:cs/>
        </w:rPr>
        <w:t>ในเขตเทศบาลเมือง</w:t>
      </w:r>
      <w:r w:rsidR="00D026B5">
        <w:rPr>
          <w:rFonts w:asciiTheme="majorBidi" w:hAnsiTheme="majorBidi" w:cstheme="majorBidi" w:hint="cs"/>
          <w:sz w:val="32"/>
          <w:szCs w:val="32"/>
          <w:cs/>
        </w:rPr>
        <w:t xml:space="preserve">มหาสารคาม </w:t>
      </w:r>
      <w:r>
        <w:rPr>
          <w:rFonts w:asciiTheme="majorBidi" w:hAnsiTheme="majorBidi" w:cstheme="majorBidi" w:hint="cs"/>
          <w:sz w:val="32"/>
          <w:szCs w:val="32"/>
          <w:cs/>
        </w:rPr>
        <w:t>ต่อไป</w:t>
      </w:r>
    </w:p>
    <w:p w:rsidR="007E109F" w:rsidRDefault="007E109F" w:rsidP="007B74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165621" w:rsidRDefault="00165621" w:rsidP="007B74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165621" w:rsidRPr="007E109F" w:rsidRDefault="00165621" w:rsidP="007B74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182CD5" w:rsidRDefault="007B172C" w:rsidP="0006264E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7B172C">
        <w:rPr>
          <w:rFonts w:asciiTheme="majorBidi" w:hAnsiTheme="majorBidi" w:cstheme="majorBidi"/>
          <w:b/>
          <w:bCs/>
          <w:sz w:val="36"/>
          <w:szCs w:val="36"/>
        </w:rPr>
        <w:lastRenderedPageBreak/>
        <w:t>4.2</w:t>
      </w:r>
      <w:r w:rsidRPr="007B172C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B172C">
        <w:rPr>
          <w:rFonts w:asciiTheme="majorBidi" w:hAnsiTheme="majorBidi" w:cstheme="majorBidi"/>
          <w:b/>
          <w:bCs/>
          <w:sz w:val="36"/>
          <w:szCs w:val="36"/>
          <w:cs/>
        </w:rPr>
        <w:t>ผลการสังเคราะห์</w:t>
      </w:r>
      <w:r w:rsidRPr="007B172C">
        <w:rPr>
          <w:rFonts w:asciiTheme="majorBidi" w:hAnsiTheme="majorBidi" w:cstheme="majorBidi" w:hint="cs"/>
          <w:b/>
          <w:bCs/>
          <w:sz w:val="36"/>
          <w:szCs w:val="36"/>
          <w:cs/>
        </w:rPr>
        <w:t>เอกสาร</w:t>
      </w:r>
      <w:r w:rsidR="00182CD5" w:rsidRPr="007B172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7B172C" w:rsidRPr="007B172C" w:rsidRDefault="007B172C" w:rsidP="0006264E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82CD5" w:rsidRPr="00E2786A" w:rsidRDefault="0006264E" w:rsidP="0006264E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2CD5" w:rsidRPr="00E2786A">
        <w:rPr>
          <w:rFonts w:asciiTheme="majorBidi" w:hAnsiTheme="majorBidi" w:cstheme="majorBidi"/>
          <w:sz w:val="32"/>
          <w:szCs w:val="32"/>
          <w:cs/>
        </w:rPr>
        <w:t xml:space="preserve">ผลจากการสังเคราะห์เอกสารและงานวิจัยที่เกี่ยวข้อง ได้แก่ </w:t>
      </w:r>
    </w:p>
    <w:p w:rsidR="00182CD5" w:rsidRPr="007C03E2" w:rsidRDefault="0006264E" w:rsidP="007C03E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eastAsia="CordiaNew-Bold" w:hAnsi="Angsana New" w:cs="Angsana New"/>
          <w:sz w:val="32"/>
          <w:szCs w:val="32"/>
        </w:rPr>
        <w:tab/>
      </w:r>
      <w:r>
        <w:rPr>
          <w:rFonts w:ascii="Angsana New" w:eastAsia="CordiaNew-Bold" w:hAnsi="Angsana New" w:cs="Angsana New"/>
          <w:sz w:val="32"/>
          <w:szCs w:val="32"/>
        </w:rPr>
        <w:tab/>
      </w:r>
      <w:r w:rsidR="00D46398" w:rsidRPr="007C03E2">
        <w:rPr>
          <w:rFonts w:ascii="Angsana New" w:eastAsia="CordiaNew-Bold" w:hAnsi="Angsana New" w:cs="Angsana New"/>
          <w:spacing w:val="-4"/>
          <w:sz w:val="32"/>
          <w:szCs w:val="32"/>
        </w:rPr>
        <w:t>4.2.1</w:t>
      </w:r>
      <w:r w:rsidR="00182CD5" w:rsidRPr="007C03E2">
        <w:rPr>
          <w:rFonts w:ascii="Angsana New" w:eastAsia="CordiaNew-Bold" w:hAnsi="Angsana New" w:cs="Angsana New"/>
          <w:spacing w:val="-4"/>
          <w:sz w:val="32"/>
          <w:szCs w:val="32"/>
        </w:rPr>
        <w:t xml:space="preserve"> </w:t>
      </w:r>
      <w:r w:rsidR="00182CD5" w:rsidRPr="007C03E2">
        <w:rPr>
          <w:rFonts w:ascii="Angsana New" w:eastAsia="CordiaNew-Bold" w:hAnsi="Angsana New" w:cs="Angsana New"/>
          <w:spacing w:val="-4"/>
          <w:sz w:val="32"/>
          <w:szCs w:val="32"/>
          <w:cs/>
        </w:rPr>
        <w:t>การพัฒนารูปแบบ</w:t>
      </w:r>
      <w:r w:rsidR="00E933FD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, </w:t>
      </w:r>
      <w:proofErr w:type="gramStart"/>
      <w:r w:rsidR="00624400" w:rsidRPr="007C03E2">
        <w:rPr>
          <w:rFonts w:ascii="Angsana New" w:hAnsi="Angsana New" w:cs="Angsana New"/>
          <w:spacing w:val="-4"/>
          <w:sz w:val="32"/>
          <w:szCs w:val="32"/>
          <w:cs/>
        </w:rPr>
        <w:t>ทิศนา  แขมมณี</w:t>
      </w:r>
      <w:proofErr w:type="gramEnd"/>
      <w:r w:rsidR="00624400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0011D6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624400" w:rsidRPr="007C03E2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624400" w:rsidRPr="007C03E2">
        <w:rPr>
          <w:rFonts w:ascii="Angsana New" w:hAnsi="Angsana New" w:cs="Angsana New"/>
          <w:spacing w:val="-4"/>
          <w:sz w:val="32"/>
          <w:szCs w:val="32"/>
        </w:rPr>
        <w:t>2545</w:t>
      </w:r>
      <w:r w:rsidR="00D46398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น. </w:t>
      </w:r>
      <w:r w:rsidR="00624400" w:rsidRPr="007C03E2">
        <w:rPr>
          <w:rFonts w:ascii="Angsana New" w:hAnsi="Angsana New" w:cs="Angsana New"/>
          <w:spacing w:val="-4"/>
          <w:sz w:val="32"/>
          <w:szCs w:val="32"/>
        </w:rPr>
        <w:t>1-6</w:t>
      </w:r>
      <w:r w:rsidR="00624400" w:rsidRPr="007C03E2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624400" w:rsidRPr="007C03E2">
        <w:rPr>
          <w:rFonts w:ascii="Angsana New" w:hAnsi="Angsana New" w:cs="Angsana New"/>
          <w:spacing w:val="-4"/>
          <w:sz w:val="32"/>
          <w:szCs w:val="32"/>
        </w:rPr>
        <w:t xml:space="preserve">, </w:t>
      </w:r>
      <w:r w:rsidR="00624400" w:rsidRPr="007C03E2">
        <w:rPr>
          <w:rFonts w:ascii="Angsana New" w:hAnsi="Angsana New" w:cs="Angsana New"/>
          <w:spacing w:val="-4"/>
          <w:sz w:val="32"/>
          <w:szCs w:val="32"/>
          <w:cs/>
        </w:rPr>
        <w:t>เกษม จันทร์แก้ว  (</w:t>
      </w:r>
      <w:r w:rsidR="00624400" w:rsidRPr="007C03E2">
        <w:rPr>
          <w:rFonts w:ascii="Angsana New" w:hAnsi="Angsana New" w:cs="Angsana New"/>
          <w:spacing w:val="-4"/>
          <w:sz w:val="32"/>
          <w:szCs w:val="32"/>
        </w:rPr>
        <w:t>254</w:t>
      </w:r>
      <w:r w:rsidR="00D46398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น.</w:t>
      </w:r>
      <w:r w:rsidR="00624400" w:rsidRPr="007C03E2">
        <w:rPr>
          <w:rFonts w:ascii="Angsana New" w:hAnsi="Angsana New" w:cs="Angsana New"/>
          <w:spacing w:val="-4"/>
          <w:sz w:val="32"/>
          <w:szCs w:val="32"/>
        </w:rPr>
        <w:t xml:space="preserve"> 233</w:t>
      </w:r>
      <w:r w:rsidR="00624400" w:rsidRPr="007C03E2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624400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0011D6" w:rsidRPr="007C03E2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624400" w:rsidRPr="007C03E2">
        <w:rPr>
          <w:rFonts w:ascii="Angsana New" w:hAnsi="Angsana New" w:cs="Angsana New"/>
          <w:spacing w:val="-4"/>
          <w:sz w:val="32"/>
          <w:szCs w:val="32"/>
        </w:rPr>
        <w:t xml:space="preserve"> Joyce and Weil.  1986</w:t>
      </w:r>
      <w:r w:rsidR="00D46398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D46398" w:rsidRPr="007C03E2">
        <w:rPr>
          <w:rFonts w:ascii="Angsana New" w:hAnsi="Angsana New" w:cs="Angsana New"/>
          <w:spacing w:val="-4"/>
          <w:sz w:val="32"/>
          <w:szCs w:val="32"/>
        </w:rPr>
        <w:t>pp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. </w:t>
      </w:r>
      <w:r w:rsidR="00624400" w:rsidRPr="007C03E2">
        <w:rPr>
          <w:rFonts w:ascii="Angsana New" w:hAnsi="Angsana New" w:cs="Angsana New"/>
          <w:spacing w:val="-4"/>
          <w:sz w:val="32"/>
          <w:szCs w:val="32"/>
        </w:rPr>
        <w:t>359-364), Keeves (1998</w:t>
      </w:r>
      <w:r w:rsidR="000011D6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0011D6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0011D6" w:rsidRPr="007C03E2">
        <w:rPr>
          <w:rFonts w:ascii="Angsana New" w:hAnsi="Angsana New" w:cs="Angsana New"/>
          <w:spacing w:val="-4"/>
          <w:sz w:val="32"/>
          <w:szCs w:val="32"/>
        </w:rPr>
        <w:t>p</w:t>
      </w:r>
      <w:r w:rsidR="000011D6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. </w:t>
      </w:r>
      <w:r w:rsidR="00624400" w:rsidRPr="007C03E2">
        <w:rPr>
          <w:rFonts w:ascii="Angsana New" w:hAnsi="Angsana New" w:cs="Angsana New"/>
          <w:spacing w:val="-4"/>
          <w:sz w:val="32"/>
          <w:szCs w:val="32"/>
        </w:rPr>
        <w:t xml:space="preserve">560) </w:t>
      </w:r>
      <w:r w:rsidR="00624400" w:rsidRPr="007C03E2">
        <w:rPr>
          <w:rFonts w:ascii="Angsana New" w:hAnsi="Angsana New" w:cs="Angsana New"/>
          <w:spacing w:val="-4"/>
          <w:sz w:val="32"/>
          <w:szCs w:val="32"/>
          <w:cs/>
        </w:rPr>
        <w:t>ผู้วิจั</w:t>
      </w:r>
      <w:r w:rsidR="00624400" w:rsidRPr="007C03E2">
        <w:rPr>
          <w:rFonts w:ascii="Angsana New" w:hAnsi="Angsana New" w:cs="Angsana New" w:hint="cs"/>
          <w:spacing w:val="-4"/>
          <w:sz w:val="32"/>
          <w:szCs w:val="32"/>
          <w:cs/>
        </w:rPr>
        <w:t>ย</w:t>
      </w:r>
      <w:r w:rsidR="00624400" w:rsidRPr="007C03E2">
        <w:rPr>
          <w:rFonts w:ascii="Angsana New" w:hAnsi="Angsana New" w:cs="Angsana New"/>
          <w:spacing w:val="-4"/>
          <w:sz w:val="32"/>
          <w:szCs w:val="32"/>
          <w:cs/>
        </w:rPr>
        <w:t>ได้</w:t>
      </w:r>
      <w:r w:rsidR="00624400" w:rsidRPr="007C03E2">
        <w:rPr>
          <w:rFonts w:ascii="Angsana New" w:hAnsi="Angsana New" w:cs="Angsana New" w:hint="cs"/>
          <w:spacing w:val="-4"/>
          <w:sz w:val="32"/>
          <w:szCs w:val="32"/>
          <w:cs/>
        </w:rPr>
        <w:t>นำทฤษฎี</w:t>
      </w:r>
      <w:r w:rsidR="00624400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การพัฒนารูปแบบเป็นกระบวนการ</w:t>
      </w:r>
      <w:r w:rsidR="00624400" w:rsidRPr="007C03E2">
        <w:rPr>
          <w:rFonts w:ascii="Angsana New" w:hAnsi="Angsana New" w:cs="Angsana New" w:hint="cs"/>
          <w:spacing w:val="-4"/>
          <w:sz w:val="32"/>
          <w:szCs w:val="32"/>
          <w:cs/>
        </w:rPr>
        <w:t>ไปใช้ในการ</w:t>
      </w:r>
      <w:r w:rsidR="008B4487" w:rsidRPr="007C03E2">
        <w:rPr>
          <w:rFonts w:ascii="Angsana New" w:hAnsi="Angsana New" w:cs="Angsana New" w:hint="cs"/>
          <w:spacing w:val="-4"/>
          <w:sz w:val="32"/>
          <w:szCs w:val="32"/>
          <w:cs/>
        </w:rPr>
        <w:t>สร้างรูปแบบ</w:t>
      </w:r>
      <w:r w:rsidR="00D617E3" w:rsidRPr="007C03E2">
        <w:rPr>
          <w:rFonts w:cs="Angsana New"/>
          <w:spacing w:val="-4"/>
          <w:sz w:val="32"/>
          <w:szCs w:val="32"/>
          <w:cs/>
        </w:rPr>
        <w:t>ชุมชนหอพักต้นแบบตามหลักสังควัตถุธรรม</w:t>
      </w:r>
    </w:p>
    <w:p w:rsidR="008D0D2B" w:rsidRPr="007C03E2" w:rsidRDefault="007B172C" w:rsidP="007C03E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thaiDistribute"/>
        <w:rPr>
          <w:rFonts w:ascii="Angsana New" w:hAnsi="Angsana New" w:cs="Angsana New"/>
          <w:spacing w:val="-4"/>
          <w:sz w:val="32"/>
          <w:szCs w:val="32"/>
          <w:cs/>
        </w:rPr>
      </w:pPr>
      <w:r w:rsidRPr="007C03E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7C03E2">
        <w:rPr>
          <w:rFonts w:ascii="Angsana New" w:hAnsi="Angsana New" w:cs="Angsana New" w:hint="cs"/>
          <w:spacing w:val="-4"/>
          <w:sz w:val="32"/>
          <w:szCs w:val="32"/>
          <w:cs/>
        </w:rPr>
        <w:tab/>
        <w:t>4.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>2</w:t>
      </w:r>
      <w:r w:rsidRPr="007C03E2">
        <w:rPr>
          <w:rFonts w:ascii="Angsana New" w:hAnsi="Angsana New" w:cs="Angsana New" w:hint="cs"/>
          <w:spacing w:val="-4"/>
          <w:sz w:val="32"/>
          <w:szCs w:val="32"/>
          <w:cs/>
        </w:rPr>
        <w:t>.2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D026B5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คิดเกี่ยวกับมาตรฐานหอพัก (พระราชบัญญัติหอพัก พ.ศ. </w:t>
      </w:r>
      <w:r w:rsidR="00D026B5" w:rsidRPr="007C03E2">
        <w:rPr>
          <w:rFonts w:ascii="Angsana New" w:hAnsi="Angsana New" w:cs="Angsana New"/>
          <w:spacing w:val="-4"/>
          <w:sz w:val="32"/>
          <w:szCs w:val="32"/>
        </w:rPr>
        <w:t>2507</w:t>
      </w:r>
      <w:r w:rsidR="00C814AA" w:rsidRPr="007C03E2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D026B5" w:rsidRPr="007C03E2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D026B5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พ.ศ. </w:t>
      </w:r>
      <w:r w:rsidR="00D026B5" w:rsidRPr="007C03E2">
        <w:rPr>
          <w:rFonts w:ascii="Angsana New" w:hAnsi="Angsana New" w:cs="Angsana New"/>
          <w:spacing w:val="-4"/>
          <w:sz w:val="32"/>
          <w:szCs w:val="32"/>
        </w:rPr>
        <w:t>2558)</w:t>
      </w:r>
      <w:r w:rsidR="00E933FD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, อาภรณ์  ภู่</w:t>
      </w:r>
      <w:proofErr w:type="spellStart"/>
      <w:r w:rsidR="00E933FD" w:rsidRPr="007C03E2">
        <w:rPr>
          <w:rFonts w:ascii="Angsana New" w:hAnsi="Angsana New" w:cs="Angsana New"/>
          <w:spacing w:val="-4"/>
          <w:sz w:val="32"/>
          <w:szCs w:val="32"/>
          <w:cs/>
        </w:rPr>
        <w:t>วิทย</w:t>
      </w:r>
      <w:proofErr w:type="spellEnd"/>
      <w:r w:rsidR="00E933FD" w:rsidRPr="007C03E2">
        <w:rPr>
          <w:rFonts w:ascii="Angsana New" w:hAnsi="Angsana New" w:cs="Angsana New"/>
          <w:spacing w:val="-4"/>
          <w:sz w:val="32"/>
          <w:szCs w:val="32"/>
          <w:cs/>
        </w:rPr>
        <w:t>พันธ์</w:t>
      </w:r>
      <w:r w:rsidR="00C814AA" w:rsidRPr="007C03E2">
        <w:rPr>
          <w:rFonts w:ascii="Angsana New" w:hAnsi="Angsana New" w:cs="Angsana New"/>
          <w:spacing w:val="-4"/>
          <w:sz w:val="32"/>
          <w:szCs w:val="32"/>
        </w:rPr>
        <w:t xml:space="preserve"> (</w:t>
      </w:r>
      <w:r w:rsidR="00E933FD" w:rsidRPr="007C03E2">
        <w:rPr>
          <w:rFonts w:ascii="Angsana New" w:hAnsi="Angsana New" w:cs="Angsana New"/>
          <w:spacing w:val="-4"/>
          <w:sz w:val="32"/>
          <w:szCs w:val="32"/>
        </w:rPr>
        <w:t>2550</w:t>
      </w:r>
      <w:r w:rsidR="00E933FD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0011D6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0011D6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น. </w:t>
      </w:r>
      <w:r w:rsidR="00E933FD" w:rsidRPr="007C03E2">
        <w:rPr>
          <w:rFonts w:ascii="Angsana New" w:hAnsi="Angsana New" w:cs="Angsana New"/>
          <w:spacing w:val="-4"/>
          <w:sz w:val="32"/>
          <w:szCs w:val="32"/>
        </w:rPr>
        <w:t>45</w:t>
      </w:r>
      <w:r w:rsidR="00E933FD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), </w:t>
      </w:r>
      <w:r w:rsidR="00874B8E" w:rsidRPr="007C03E2">
        <w:rPr>
          <w:rFonts w:ascii="Angsana New" w:hAnsi="Angsana New" w:cs="Angsana New"/>
          <w:spacing w:val="-4"/>
          <w:sz w:val="32"/>
          <w:szCs w:val="32"/>
        </w:rPr>
        <w:t>Lewis, Goodman and  Fandt</w:t>
      </w:r>
      <w:r w:rsidR="00C814AA" w:rsidRPr="007C03E2">
        <w:rPr>
          <w:rFonts w:ascii="Angsana New" w:hAnsi="Angsana New" w:cs="Angsana New"/>
          <w:spacing w:val="-4"/>
          <w:sz w:val="32"/>
          <w:szCs w:val="32"/>
        </w:rPr>
        <w:t xml:space="preserve"> (</w:t>
      </w:r>
      <w:r w:rsidR="00874B8E" w:rsidRPr="007C03E2">
        <w:rPr>
          <w:rFonts w:ascii="Angsana New" w:hAnsi="Angsana New" w:cs="Angsana New"/>
          <w:spacing w:val="-4"/>
          <w:sz w:val="32"/>
          <w:szCs w:val="32"/>
        </w:rPr>
        <w:t xml:space="preserve">2004 </w:t>
      </w:r>
      <w:r w:rsidR="000011D6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0011D6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0011D6" w:rsidRPr="007C03E2">
        <w:rPr>
          <w:rFonts w:ascii="Angsana New" w:hAnsi="Angsana New" w:cs="Angsana New"/>
          <w:spacing w:val="-4"/>
          <w:sz w:val="32"/>
          <w:szCs w:val="32"/>
        </w:rPr>
        <w:t>pp</w:t>
      </w:r>
      <w:r w:rsidR="000011D6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. </w:t>
      </w:r>
      <w:r w:rsidR="00874B8E" w:rsidRPr="007C03E2">
        <w:rPr>
          <w:rFonts w:ascii="Angsana New" w:hAnsi="Angsana New" w:cs="Angsana New"/>
          <w:spacing w:val="-4"/>
          <w:sz w:val="32"/>
          <w:szCs w:val="32"/>
        </w:rPr>
        <w:t>292)</w:t>
      </w:r>
      <w:r w:rsidR="00874B8E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กระทรวงพัฒนาสังคมและความมั่นคงของมนุษย์</w:t>
      </w:r>
      <w:r w:rsidR="00C814AA" w:rsidRPr="007C03E2">
        <w:rPr>
          <w:rFonts w:ascii="Angsana New" w:hAnsi="Angsana New" w:cs="Angsana New"/>
          <w:spacing w:val="-4"/>
          <w:sz w:val="32"/>
          <w:szCs w:val="32"/>
        </w:rPr>
        <w:t xml:space="preserve"> (</w:t>
      </w:r>
      <w:r w:rsidR="00874B8E" w:rsidRPr="007C03E2">
        <w:rPr>
          <w:rFonts w:ascii="Angsana New" w:hAnsi="Angsana New" w:cs="Angsana New"/>
          <w:spacing w:val="-4"/>
          <w:sz w:val="32"/>
          <w:szCs w:val="32"/>
        </w:rPr>
        <w:t>2547</w:t>
      </w:r>
      <w:r w:rsidR="00C814AA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C814AA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C814AA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น.</w:t>
      </w:r>
      <w:r w:rsidR="00874B8E" w:rsidRPr="007C03E2">
        <w:rPr>
          <w:rFonts w:ascii="Angsana New" w:hAnsi="Angsana New" w:cs="Angsana New"/>
          <w:spacing w:val="-4"/>
          <w:sz w:val="32"/>
          <w:szCs w:val="32"/>
        </w:rPr>
        <w:t xml:space="preserve"> 7 – 12</w:t>
      </w:r>
      <w:r w:rsidR="00874B8E" w:rsidRPr="007C03E2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874B8E" w:rsidRPr="007C03E2">
        <w:rPr>
          <w:rFonts w:ascii="Angsana New" w:hAnsi="Angsana New" w:cs="Angsana New"/>
          <w:spacing w:val="-4"/>
          <w:sz w:val="32"/>
          <w:szCs w:val="32"/>
        </w:rPr>
        <w:t xml:space="preserve">, </w:t>
      </w:r>
      <w:r w:rsidR="00391CD8" w:rsidRPr="007C03E2">
        <w:rPr>
          <w:rFonts w:ascii="Angsana New" w:hAnsi="Angsana New" w:cs="Angsana New"/>
          <w:spacing w:val="-4"/>
          <w:sz w:val="32"/>
          <w:szCs w:val="32"/>
        </w:rPr>
        <w:t>Paul Starkey</w:t>
      </w:r>
      <w:r w:rsidR="00391CD8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(</w:t>
      </w:r>
      <w:r w:rsidR="00391CD8" w:rsidRPr="007C03E2">
        <w:rPr>
          <w:rFonts w:ascii="Angsana New" w:hAnsi="Angsana New" w:cs="Angsana New"/>
          <w:spacing w:val="-4"/>
          <w:sz w:val="32"/>
          <w:szCs w:val="32"/>
        </w:rPr>
        <w:t xml:space="preserve">1997 </w:t>
      </w:r>
      <w:r w:rsidR="00C814AA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C814AA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C814AA" w:rsidRPr="007C03E2">
        <w:rPr>
          <w:rFonts w:ascii="Angsana New" w:hAnsi="Angsana New" w:cs="Angsana New"/>
          <w:spacing w:val="-4"/>
          <w:sz w:val="32"/>
          <w:szCs w:val="32"/>
        </w:rPr>
        <w:t>pp</w:t>
      </w:r>
      <w:r w:rsidR="00C814AA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. </w:t>
      </w:r>
      <w:r w:rsidR="00391CD8" w:rsidRPr="007C03E2">
        <w:rPr>
          <w:rFonts w:ascii="Angsana New" w:hAnsi="Angsana New" w:cs="Angsana New"/>
          <w:spacing w:val="-4"/>
          <w:sz w:val="32"/>
          <w:szCs w:val="32"/>
        </w:rPr>
        <w:t>1-104</w:t>
      </w:r>
      <w:r w:rsidR="00391CD8" w:rsidRPr="007C03E2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391CD8" w:rsidRPr="007C03E2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391CD8" w:rsidRPr="007C03E2">
        <w:rPr>
          <w:rFonts w:ascii="Angsana New" w:hAnsi="Angsana New" w:cs="Angsana New"/>
          <w:spacing w:val="-4"/>
          <w:sz w:val="32"/>
          <w:szCs w:val="32"/>
          <w:cs/>
        </w:rPr>
        <w:t>ผู้วิจัยได้นำแนวคิดนวัตกรรมและเครือข่ายทางสังคมไปใช้ในการระดมความคิด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</w:p>
    <w:p w:rsidR="008D0D2B" w:rsidRPr="007C03E2" w:rsidRDefault="007B172C" w:rsidP="007C03E2">
      <w:pPr>
        <w:pStyle w:val="a6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rPr>
          <w:spacing w:val="-4"/>
          <w:cs/>
        </w:rPr>
      </w:pPr>
      <w:r w:rsidRPr="007C03E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7C03E2">
        <w:rPr>
          <w:rFonts w:ascii="Angsana New" w:hAnsi="Angsana New" w:cs="Angsana New" w:hint="cs"/>
          <w:spacing w:val="-4"/>
          <w:sz w:val="32"/>
          <w:szCs w:val="32"/>
          <w:cs/>
        </w:rPr>
        <w:tab/>
        <w:t>4.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>2</w:t>
      </w:r>
      <w:r w:rsidRPr="007C03E2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>3</w:t>
      </w:r>
      <w:r w:rsidR="00182CD5" w:rsidRPr="007C03E2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8D0D2B" w:rsidRPr="007C03E2">
        <w:rPr>
          <w:rFonts w:ascii="Angsana New" w:hAnsi="Angsana New" w:cs="Angsana New"/>
          <w:spacing w:val="-4"/>
          <w:sz w:val="32"/>
          <w:szCs w:val="32"/>
          <w:cs/>
        </w:rPr>
        <w:t>แนวคิดการดำเนินการตามมาตรฐานหอพัก</w:t>
      </w:r>
      <w:r w:rsidR="00331451" w:rsidRPr="007C03E2">
        <w:rPr>
          <w:rFonts w:ascii="Angsana New" w:hAnsi="Angsana New" w:cs="Angsana New" w:hint="cs"/>
          <w:spacing w:val="-4"/>
          <w:sz w:val="32"/>
          <w:szCs w:val="32"/>
          <w:cs/>
        </w:rPr>
        <w:t>,</w:t>
      </w:r>
      <w:r w:rsidR="004E5FAE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2E6B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="002E6B98" w:rsidRPr="007C03E2">
        <w:rPr>
          <w:rFonts w:ascii="Angsana New" w:hAnsi="Angsana New" w:cs="Angsana New"/>
          <w:spacing w:val="-4"/>
          <w:sz w:val="32"/>
          <w:szCs w:val="32"/>
          <w:cs/>
        </w:rPr>
        <w:t>กระทรวงมหาดไทย</w:t>
      </w:r>
      <w:r w:rsidR="007C03E2" w:rsidRPr="007C03E2">
        <w:rPr>
          <w:rFonts w:ascii="Angsana New" w:hAnsi="Angsana New" w:cs="Angsana New"/>
          <w:spacing w:val="-4"/>
          <w:sz w:val="32"/>
          <w:szCs w:val="40"/>
        </w:rPr>
        <w:t>,</w:t>
      </w:r>
      <w:r w:rsidR="002E6B98" w:rsidRPr="007C03E2">
        <w:rPr>
          <w:rFonts w:ascii="Angsana New" w:hAnsi="Angsana New"/>
          <w:spacing w:val="-4"/>
          <w:sz w:val="32"/>
          <w:szCs w:val="32"/>
        </w:rPr>
        <w:t xml:space="preserve"> </w:t>
      </w:r>
      <w:r w:rsidR="002E6B98" w:rsidRPr="007C03E2">
        <w:rPr>
          <w:rFonts w:ascii="Angsana New" w:hAnsi="Angsana New" w:cs="Angsana New"/>
          <w:spacing w:val="-4"/>
          <w:sz w:val="32"/>
          <w:szCs w:val="32"/>
        </w:rPr>
        <w:t>2546</w:t>
      </w:r>
      <w:r w:rsidR="002E6B98" w:rsidRPr="007C03E2">
        <w:rPr>
          <w:rFonts w:ascii="Angsana New" w:hAnsi="Angsana New" w:cs="Angsana New"/>
          <w:spacing w:val="-4"/>
          <w:sz w:val="32"/>
          <w:szCs w:val="32"/>
          <w:cs/>
        </w:rPr>
        <w:t>)</w:t>
      </w:r>
    </w:p>
    <w:p w:rsidR="00E2786A" w:rsidRDefault="007B172C" w:rsidP="007C03E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thaiDistribute"/>
        <w:rPr>
          <w:rFonts w:ascii="Angsana New" w:hAnsi="Angsana New" w:cs="Angsana New"/>
          <w:sz w:val="32"/>
          <w:szCs w:val="32"/>
        </w:rPr>
      </w:pPr>
      <w:r w:rsidRPr="007C03E2">
        <w:rPr>
          <w:rFonts w:ascii="Angsana New" w:hAnsi="Angsana New" w:cs="Angsana New" w:hint="cs"/>
          <w:spacing w:val="-4"/>
          <w:sz w:val="32"/>
          <w:szCs w:val="32"/>
          <w:cs/>
        </w:rPr>
        <w:tab/>
      </w:r>
      <w:r w:rsidRPr="007C03E2">
        <w:rPr>
          <w:rFonts w:ascii="Angsana New" w:hAnsi="Angsana New" w:cs="Angsana New" w:hint="cs"/>
          <w:spacing w:val="-4"/>
          <w:sz w:val="32"/>
          <w:szCs w:val="32"/>
          <w:cs/>
        </w:rPr>
        <w:tab/>
        <w:t>4.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>2</w:t>
      </w:r>
      <w:r w:rsidRPr="007C03E2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D46398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4 </w:t>
      </w:r>
      <w:r w:rsidR="008D0D2B" w:rsidRPr="007C03E2">
        <w:rPr>
          <w:rFonts w:ascii="Angsana New" w:hAnsi="Angsana New" w:cs="Angsana New"/>
          <w:spacing w:val="-4"/>
          <w:sz w:val="32"/>
          <w:szCs w:val="32"/>
          <w:cs/>
        </w:rPr>
        <w:t>แนวคิด</w:t>
      </w:r>
      <w:proofErr w:type="spellStart"/>
      <w:r w:rsidR="008D0D2B" w:rsidRPr="007C03E2">
        <w:rPr>
          <w:rFonts w:ascii="Angsana New" w:hAnsi="Angsana New" w:cs="Angsana New"/>
          <w:spacing w:val="-4"/>
          <w:sz w:val="32"/>
          <w:szCs w:val="32"/>
          <w:cs/>
        </w:rPr>
        <w:t>สังคห</w:t>
      </w:r>
      <w:proofErr w:type="spellEnd"/>
      <w:r w:rsidR="008D0D2B" w:rsidRPr="007C03E2">
        <w:rPr>
          <w:rFonts w:ascii="Angsana New" w:hAnsi="Angsana New" w:cs="Angsana New"/>
          <w:spacing w:val="-4"/>
          <w:sz w:val="32"/>
          <w:szCs w:val="32"/>
          <w:cs/>
        </w:rPr>
        <w:t>วัตถุ</w:t>
      </w:r>
      <w:r w:rsidR="008D0D2B" w:rsidRPr="007C03E2">
        <w:rPr>
          <w:rFonts w:ascii="Angsana New" w:hAnsi="Angsana New" w:cs="Angsana New"/>
          <w:spacing w:val="-4"/>
          <w:sz w:val="32"/>
          <w:szCs w:val="32"/>
        </w:rPr>
        <w:t xml:space="preserve"> 4 </w:t>
      </w:r>
      <w:r w:rsidR="008D0D2B" w:rsidRPr="007C03E2">
        <w:rPr>
          <w:rFonts w:ascii="Angsana New" w:hAnsi="Angsana New" w:cs="Angsana New"/>
          <w:spacing w:val="-4"/>
          <w:sz w:val="32"/>
          <w:szCs w:val="32"/>
          <w:cs/>
        </w:rPr>
        <w:t>กับชุมชน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, (พระพรหม</w:t>
      </w:r>
      <w:proofErr w:type="spellStart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คุณาภรณ์</w:t>
      </w:r>
      <w:proofErr w:type="spellEnd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(</w:t>
      </w:r>
      <w:proofErr w:type="spellStart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ป.อ.</w:t>
      </w:r>
      <w:proofErr w:type="spellEnd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proofErr w:type="spellStart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ปยุตฺ</w:t>
      </w:r>
      <w:proofErr w:type="spellEnd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โต)</w:t>
      </w:r>
      <w:r w:rsidR="007C03E2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331451" w:rsidRPr="007C03E2">
        <w:rPr>
          <w:rFonts w:ascii="Angsana New" w:hAnsi="Angsana New" w:cs="Angsana New"/>
          <w:spacing w:val="-4"/>
          <w:sz w:val="32"/>
          <w:szCs w:val="32"/>
        </w:rPr>
        <w:t>2550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7C03E2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7C03E2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น.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331451" w:rsidRPr="007C03E2">
        <w:rPr>
          <w:rFonts w:ascii="Angsana New" w:hAnsi="Angsana New" w:cs="Angsana New"/>
          <w:spacing w:val="-4"/>
          <w:sz w:val="32"/>
          <w:szCs w:val="32"/>
        </w:rPr>
        <w:t>25)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, พระมหาบุญเพียร </w:t>
      </w:r>
      <w:proofErr w:type="spellStart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ปุญฺญ</w:t>
      </w:r>
      <w:proofErr w:type="spellEnd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วิริโย (แก้ววงศ์น้อย)  </w:t>
      </w:r>
      <w:r w:rsidR="00331451" w:rsidRPr="007C03E2">
        <w:rPr>
          <w:rFonts w:ascii="Angsana New" w:hAnsi="Angsana New" w:cs="Angsana New"/>
          <w:spacing w:val="-4"/>
          <w:sz w:val="32"/>
          <w:szCs w:val="32"/>
        </w:rPr>
        <w:t>(2544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7C03E2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7C03E2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น.</w:t>
      </w:r>
      <w:r w:rsidR="007C03E2" w:rsidRPr="007C03E2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331451" w:rsidRPr="007C03E2">
        <w:rPr>
          <w:rFonts w:ascii="Angsana New" w:hAnsi="Angsana New" w:cs="Angsana New"/>
          <w:spacing w:val="-4"/>
          <w:sz w:val="32"/>
          <w:szCs w:val="32"/>
        </w:rPr>
        <w:t>119)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, (</w:t>
      </w:r>
      <w:proofErr w:type="spellStart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อรศิริ</w:t>
      </w:r>
      <w:proofErr w:type="spellEnd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 เกตุศรี</w:t>
      </w:r>
      <w:proofErr w:type="spellStart"/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พงษ์</w:t>
      </w:r>
      <w:proofErr w:type="spellEnd"/>
      <w:r w:rsidR="007C03E2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331451" w:rsidRPr="007C03E2">
        <w:rPr>
          <w:rFonts w:ascii="Angsana New" w:hAnsi="Angsana New" w:cs="Angsana New"/>
          <w:spacing w:val="-4"/>
          <w:sz w:val="32"/>
          <w:szCs w:val="32"/>
        </w:rPr>
        <w:t xml:space="preserve"> 2550</w:t>
      </w:r>
      <w:r w:rsidR="007C03E2" w:rsidRPr="007C03E2">
        <w:rPr>
          <w:rFonts w:ascii="Angsana New" w:hAnsi="Angsana New" w:cs="Angsana New"/>
          <w:spacing w:val="-4"/>
          <w:sz w:val="32"/>
          <w:szCs w:val="32"/>
        </w:rPr>
        <w:t>,</w:t>
      </w:r>
      <w:r w:rsidR="007C03E2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น.</w:t>
      </w:r>
      <w:r w:rsidR="007C03E2" w:rsidRPr="007C03E2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331451" w:rsidRPr="007C03E2">
        <w:rPr>
          <w:rFonts w:ascii="Angsana New" w:hAnsi="Angsana New" w:cs="Angsana New"/>
          <w:spacing w:val="-4"/>
          <w:sz w:val="32"/>
          <w:szCs w:val="32"/>
        </w:rPr>
        <w:t>43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>-</w:t>
      </w:r>
      <w:r w:rsidR="00331451" w:rsidRPr="007C03E2">
        <w:rPr>
          <w:rFonts w:ascii="Angsana New" w:hAnsi="Angsana New" w:cs="Angsana New"/>
          <w:spacing w:val="-4"/>
          <w:sz w:val="32"/>
          <w:szCs w:val="32"/>
        </w:rPr>
        <w:t>46</w:t>
      </w:r>
      <w:r w:rsidR="00331451" w:rsidRPr="007C03E2">
        <w:rPr>
          <w:rFonts w:ascii="Angsana New" w:hAnsi="Angsana New" w:cs="Angsana New"/>
          <w:spacing w:val="-4"/>
          <w:sz w:val="32"/>
          <w:szCs w:val="32"/>
          <w:cs/>
        </w:rPr>
        <w:t xml:space="preserve">), </w:t>
      </w:r>
      <w:r w:rsidR="004E5FAE" w:rsidRPr="007C03E2">
        <w:rPr>
          <w:rFonts w:ascii="Angsana New" w:hAnsi="Angsana New" w:cs="Angsana New"/>
          <w:spacing w:val="-4"/>
          <w:sz w:val="32"/>
          <w:szCs w:val="32"/>
          <w:cs/>
        </w:rPr>
        <w:t>ผู้วิจัยได้นำแนวคิดแนวคิดสังคหวัตถุ</w:t>
      </w:r>
      <w:r w:rsidR="004E5FAE" w:rsidRPr="007C03E2">
        <w:rPr>
          <w:rFonts w:ascii="Angsana New" w:hAnsi="Angsana New" w:cs="Angsana New"/>
          <w:spacing w:val="-4"/>
          <w:sz w:val="32"/>
          <w:szCs w:val="32"/>
        </w:rPr>
        <w:t xml:space="preserve"> 4 </w:t>
      </w:r>
      <w:r w:rsidR="004E5FAE" w:rsidRPr="007C03E2">
        <w:rPr>
          <w:rFonts w:ascii="Angsana New" w:hAnsi="Angsana New" w:cs="Angsana New"/>
          <w:spacing w:val="-4"/>
          <w:sz w:val="32"/>
          <w:szCs w:val="32"/>
          <w:cs/>
        </w:rPr>
        <w:t>กับชุมชนไปใช้ในการระดมความคิด และสร้างเครือข่ายชุมชนหอพักต้นแบบตามหลักสังควัตถุธรรม</w:t>
      </w:r>
      <w:r w:rsidR="004E5FAE" w:rsidRPr="007C03E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รวมถึงนำไปใช้กำหนดเป็นกรอบแนวคิดในการวิจัย</w:t>
      </w:r>
    </w:p>
    <w:p w:rsidR="007B172C" w:rsidRPr="002A24DA" w:rsidRDefault="007B172C" w:rsidP="0006264E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="Angsana New" w:hAnsi="Angsana New" w:cs="Angsana New"/>
          <w:sz w:val="32"/>
          <w:szCs w:val="32"/>
        </w:rPr>
      </w:pPr>
    </w:p>
    <w:p w:rsidR="00182CD5" w:rsidRPr="007B172C" w:rsidRDefault="007B172C" w:rsidP="0006264E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7B172C">
        <w:rPr>
          <w:rFonts w:asciiTheme="majorBidi" w:hAnsiTheme="majorBidi" w:cstheme="majorBidi" w:hint="cs"/>
          <w:b/>
          <w:bCs/>
          <w:sz w:val="36"/>
          <w:szCs w:val="36"/>
          <w:cs/>
        </w:rPr>
        <w:t>4.3</w:t>
      </w:r>
      <w:r w:rsidRPr="007B172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182CD5" w:rsidRPr="007B172C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  <w:r w:rsidR="00D026B5" w:rsidRPr="007B172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ความต้องการ</w:t>
      </w:r>
      <w:r w:rsidR="00182CD5" w:rsidRPr="007B172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7B172C" w:rsidRPr="00025258" w:rsidRDefault="007B172C" w:rsidP="0006264E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82CD5" w:rsidRPr="00025258" w:rsidRDefault="007C03E2" w:rsidP="007C03E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2CD5" w:rsidRPr="00025258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FD7970">
        <w:rPr>
          <w:rFonts w:asciiTheme="majorBidi" w:hAnsiTheme="majorBidi" w:cstheme="majorBidi" w:hint="cs"/>
          <w:sz w:val="32"/>
          <w:szCs w:val="32"/>
          <w:cs/>
        </w:rPr>
        <w:t>ของผู้อยู่อาศัย และผู้ประกอบมีความต้องการที่ตรงกันคือต้องการให้มีกิจกรรมเพื่อส่งเสริมการสร้างจิตสำนึกต่อส่วนร่วมที่ดี มีกิจการเพื่อส่งเสริม</w:t>
      </w:r>
      <w:r w:rsidR="00025258" w:rsidRPr="00025258">
        <w:rPr>
          <w:rFonts w:asciiTheme="majorBidi" w:hAnsiTheme="majorBidi" w:cstheme="majorBidi"/>
          <w:sz w:val="32"/>
          <w:szCs w:val="32"/>
          <w:cs/>
        </w:rPr>
        <w:t>การทักทาย พูดคุย และสอนให้รู้จักหลักธรรมแห่งการสงเคราะห์กัน และให้ความรู้เรื่องการให้ทาน และการช่วยเหลือที่ถูกต้อง และให้มีจัดการประชุมคนในหอพักทุกๆ เดือน และแนะนำให้รู้จักกัน เพื่อจะได้สร้างความคุ้นเคยและให้การช่วยเหลือกันได้</w:t>
      </w:r>
    </w:p>
    <w:p w:rsidR="00F8695C" w:rsidRPr="00025258" w:rsidRDefault="007C03E2" w:rsidP="007C03E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22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2CD5" w:rsidRPr="00025258">
        <w:rPr>
          <w:rFonts w:asciiTheme="majorBidi" w:hAnsiTheme="majorBidi" w:cstheme="majorBidi"/>
          <w:sz w:val="32"/>
          <w:szCs w:val="32"/>
          <w:cs/>
        </w:rPr>
        <w:t>จากการศึกษาสถานการณ์ในพื้นที่ด้วยการพหุลักษณ์ท้องถิ่น ทำให้ค้นหาและพบนวัตกรรมในการพัฒนาท้องถิ่นได้ จึงกำหนด “พื้นที่บ่มเพาะความรู้ชุมชน” เป็นสถานที่จัดการความรู้ให้กับคนในชุมชน โดยจัดตั้ง “</w:t>
      </w:r>
      <w:r w:rsidR="00025258" w:rsidRPr="00025258">
        <w:rPr>
          <w:rFonts w:asciiTheme="majorBidi" w:hAnsiTheme="majorBidi" w:cstheme="majorBidi"/>
          <w:sz w:val="32"/>
          <w:szCs w:val="32"/>
          <w:cs/>
        </w:rPr>
        <w:t>หอพักต้นแบบตาม</w:t>
      </w:r>
      <w:proofErr w:type="spellStart"/>
      <w:r w:rsidR="00025258" w:rsidRPr="00025258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="00025258" w:rsidRPr="00025258">
        <w:rPr>
          <w:rFonts w:asciiTheme="majorBidi" w:hAnsiTheme="majorBidi" w:cstheme="majorBidi"/>
          <w:sz w:val="32"/>
          <w:szCs w:val="32"/>
          <w:cs/>
        </w:rPr>
        <w:t>วัตถุธรรม</w:t>
      </w:r>
      <w:r w:rsidR="00182CD5" w:rsidRPr="00025258">
        <w:rPr>
          <w:rFonts w:asciiTheme="majorBidi" w:hAnsiTheme="majorBidi" w:cstheme="majorBidi"/>
          <w:sz w:val="32"/>
          <w:szCs w:val="32"/>
          <w:cs/>
        </w:rPr>
        <w:t>” เป็นพื้นที่บ่มเพาะความรู้สู่ชุมชนโดยเป็นศูนย์ถ่ายทอดความรู้ทุกช่วงวัย บนกิจกรรมการพัฒนาท้องถิ่นภายใต้ความถูกต้องและเป็นธรรม พัฒนากระบวนการและส่งเสริมศักยภาพและทุนที่มีอยู่ในชุมชน โดยกระบวนการบ่มเพาะความรู้อยู่บนพื้นฐานของหลักสูตรปรัชญาดุษฎีบัณฑิต สาขานวัตกรรมเพื่อการพัฒนาท้องถิ่น เป็นการศึกษาสถานการณ์ในพื้นที่เป็นตัวตั้งโดยคำนึงถึงภูมิสังคม การพัฒนาเศรษฐกิจสังคมและ</w:t>
      </w:r>
      <w:r w:rsidR="00182CD5" w:rsidRPr="0002525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วัฒนธรรม มีทิศทางการพัฒนาบนฐานคิดด้านสังคม ทรัพยากรธรรมชาติและวิถีชีวิต เป็นการวิวัฒนาการผสมผสานอย่างต่อเนื่องระหว่างหลักปรัชญาเศรษฐกิจพอเพียง หลักพุทธธรรมและการจัดการความรู้ (ประภัสสร </w:t>
      </w:r>
      <w:proofErr w:type="spellStart"/>
      <w:r w:rsidR="00182CD5" w:rsidRPr="00025258">
        <w:rPr>
          <w:rFonts w:asciiTheme="majorBidi" w:hAnsiTheme="majorBidi" w:cstheme="majorBidi"/>
          <w:sz w:val="32"/>
          <w:szCs w:val="32"/>
          <w:cs/>
        </w:rPr>
        <w:t>ปรี</w:t>
      </w:r>
      <w:proofErr w:type="spellEnd"/>
      <w:r w:rsidR="00182CD5" w:rsidRPr="00025258">
        <w:rPr>
          <w:rFonts w:asciiTheme="majorBidi" w:hAnsiTheme="majorBidi" w:cstheme="majorBidi"/>
          <w:sz w:val="32"/>
          <w:szCs w:val="32"/>
          <w:cs/>
        </w:rPr>
        <w:t>เอี่ยม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="00182CD5" w:rsidRPr="000252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2CD5" w:rsidRPr="00025258">
        <w:rPr>
          <w:rFonts w:asciiTheme="majorBidi" w:hAnsiTheme="majorBidi" w:cstheme="majorBidi"/>
          <w:sz w:val="32"/>
          <w:szCs w:val="32"/>
        </w:rPr>
        <w:t xml:space="preserve">2556) </w:t>
      </w:r>
    </w:p>
    <w:sectPr w:rsidR="00F8695C" w:rsidRPr="00025258" w:rsidSect="00C9543F">
      <w:headerReference w:type="default" r:id="rId24"/>
      <w:headerReference w:type="first" r:id="rId25"/>
      <w:pgSz w:w="11906" w:h="16838" w:code="9"/>
      <w:pgMar w:top="2160" w:right="1440" w:bottom="1440" w:left="2160" w:header="1440" w:footer="1440" w:gutter="0"/>
      <w:pgNumType w:start="7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0B" w:rsidRDefault="007B740B">
      <w:pPr>
        <w:spacing w:after="0"/>
      </w:pPr>
      <w:r>
        <w:separator/>
      </w:r>
    </w:p>
  </w:endnote>
  <w:endnote w:type="continuationSeparator" w:id="0">
    <w:p w:rsidR="007B740B" w:rsidRDefault="007B74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charset w:val="00"/>
    <w:family w:val="auto"/>
    <w:pitch w:val="variable"/>
    <w:sig w:usb0="A10002FF" w:usb1="5000204A" w:usb2="00000020" w:usb3="00000000" w:csb0="00010097" w:csb1="00000000"/>
  </w:font>
  <w:font w:name="CordiaNew-Bold"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0B" w:rsidRDefault="007B740B">
      <w:pPr>
        <w:spacing w:after="0"/>
      </w:pPr>
      <w:r>
        <w:separator/>
      </w:r>
    </w:p>
  </w:footnote>
  <w:footnote w:type="continuationSeparator" w:id="0">
    <w:p w:rsidR="007B740B" w:rsidRDefault="007B74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4283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9543F" w:rsidRPr="00C9543F" w:rsidRDefault="00660E0A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C9543F">
          <w:rPr>
            <w:rFonts w:ascii="Angsana New" w:hAnsi="Angsana New" w:cs="Angsana New"/>
            <w:sz w:val="32"/>
            <w:szCs w:val="32"/>
          </w:rPr>
          <w:fldChar w:fldCharType="begin"/>
        </w:r>
        <w:r w:rsidR="00C9543F" w:rsidRPr="00C9543F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C9543F">
          <w:rPr>
            <w:rFonts w:ascii="Angsana New" w:hAnsi="Angsana New" w:cs="Angsana New"/>
            <w:sz w:val="32"/>
            <w:szCs w:val="32"/>
          </w:rPr>
          <w:fldChar w:fldCharType="separate"/>
        </w:r>
        <w:r w:rsidR="00FC2DC3" w:rsidRPr="00FC2DC3">
          <w:rPr>
            <w:rFonts w:ascii="Angsana New" w:hAnsi="Angsana New" w:cs="Angsana New"/>
            <w:noProof/>
            <w:sz w:val="32"/>
            <w:szCs w:val="32"/>
            <w:lang w:val="th-TH"/>
          </w:rPr>
          <w:t>81</w:t>
        </w:r>
        <w:r w:rsidRPr="00C9543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7B740B" w:rsidRDefault="007B740B" w:rsidP="00F8695C">
    <w:pPr>
      <w:pStyle w:val="a4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428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9543F" w:rsidRPr="00C9543F" w:rsidRDefault="00660E0A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C9543F">
          <w:rPr>
            <w:rFonts w:ascii="Angsana New" w:hAnsi="Angsana New" w:cs="Angsana New"/>
            <w:sz w:val="32"/>
            <w:szCs w:val="32"/>
          </w:rPr>
          <w:fldChar w:fldCharType="begin"/>
        </w:r>
        <w:r w:rsidR="00C9543F" w:rsidRPr="00C9543F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C9543F">
          <w:rPr>
            <w:rFonts w:ascii="Angsana New" w:hAnsi="Angsana New" w:cs="Angsana New"/>
            <w:sz w:val="32"/>
            <w:szCs w:val="32"/>
          </w:rPr>
          <w:fldChar w:fldCharType="separate"/>
        </w:r>
        <w:r w:rsidR="000E27AE" w:rsidRPr="000E27AE">
          <w:rPr>
            <w:rFonts w:ascii="Angsana New" w:hAnsi="Angsana New" w:cs="Angsana New"/>
            <w:noProof/>
            <w:sz w:val="32"/>
            <w:szCs w:val="32"/>
            <w:lang w:val="th-TH"/>
          </w:rPr>
          <w:t>76</w:t>
        </w:r>
        <w:r w:rsidRPr="00C9543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C9543F" w:rsidRDefault="00C954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F8A"/>
    <w:multiLevelType w:val="hybridMultilevel"/>
    <w:tmpl w:val="8E5CC292"/>
    <w:lvl w:ilvl="0" w:tplc="FB660EB4">
      <w:start w:val="1"/>
      <w:numFmt w:val="decimal"/>
      <w:lvlText w:val="%1."/>
      <w:lvlJc w:val="left"/>
      <w:pPr>
        <w:ind w:left="12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2B563942"/>
    <w:multiLevelType w:val="hybridMultilevel"/>
    <w:tmpl w:val="CAB659B2"/>
    <w:lvl w:ilvl="0" w:tplc="8320FD56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UPC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415F47"/>
    <w:multiLevelType w:val="multilevel"/>
    <w:tmpl w:val="37A4DA9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5" w:hanging="4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82CD5"/>
    <w:rsid w:val="000011D6"/>
    <w:rsid w:val="00025258"/>
    <w:rsid w:val="00026FE1"/>
    <w:rsid w:val="00027C07"/>
    <w:rsid w:val="0006264E"/>
    <w:rsid w:val="00073F14"/>
    <w:rsid w:val="000A210F"/>
    <w:rsid w:val="000B37F0"/>
    <w:rsid w:val="000E27AE"/>
    <w:rsid w:val="000E327D"/>
    <w:rsid w:val="001074A2"/>
    <w:rsid w:val="00165621"/>
    <w:rsid w:val="00182CD5"/>
    <w:rsid w:val="001B6EF9"/>
    <w:rsid w:val="001D6361"/>
    <w:rsid w:val="002155F2"/>
    <w:rsid w:val="002169AE"/>
    <w:rsid w:val="002547F4"/>
    <w:rsid w:val="00257F21"/>
    <w:rsid w:val="00273128"/>
    <w:rsid w:val="002A24DA"/>
    <w:rsid w:val="002A6542"/>
    <w:rsid w:val="002C3631"/>
    <w:rsid w:val="002E6B98"/>
    <w:rsid w:val="00305E86"/>
    <w:rsid w:val="00306B0E"/>
    <w:rsid w:val="00331451"/>
    <w:rsid w:val="003436DE"/>
    <w:rsid w:val="003518FB"/>
    <w:rsid w:val="00386A44"/>
    <w:rsid w:val="00391CD8"/>
    <w:rsid w:val="003A48FC"/>
    <w:rsid w:val="003C22E3"/>
    <w:rsid w:val="003D5BFE"/>
    <w:rsid w:val="003E749B"/>
    <w:rsid w:val="003F0D9F"/>
    <w:rsid w:val="00415051"/>
    <w:rsid w:val="004238CC"/>
    <w:rsid w:val="00424287"/>
    <w:rsid w:val="004546CC"/>
    <w:rsid w:val="004C0635"/>
    <w:rsid w:val="004D5A14"/>
    <w:rsid w:val="004E5FAE"/>
    <w:rsid w:val="005023DC"/>
    <w:rsid w:val="005649EB"/>
    <w:rsid w:val="005702F7"/>
    <w:rsid w:val="005924C9"/>
    <w:rsid w:val="005B72AF"/>
    <w:rsid w:val="005D0B1C"/>
    <w:rsid w:val="0060684F"/>
    <w:rsid w:val="00622A39"/>
    <w:rsid w:val="00624400"/>
    <w:rsid w:val="00647022"/>
    <w:rsid w:val="0065115A"/>
    <w:rsid w:val="00660E0A"/>
    <w:rsid w:val="00664D78"/>
    <w:rsid w:val="00684E31"/>
    <w:rsid w:val="00687869"/>
    <w:rsid w:val="00694126"/>
    <w:rsid w:val="006A74FC"/>
    <w:rsid w:val="006C24E0"/>
    <w:rsid w:val="006C3DEF"/>
    <w:rsid w:val="006D23B7"/>
    <w:rsid w:val="00754D8F"/>
    <w:rsid w:val="00787066"/>
    <w:rsid w:val="007B172C"/>
    <w:rsid w:val="007B5807"/>
    <w:rsid w:val="007B740B"/>
    <w:rsid w:val="007C03E2"/>
    <w:rsid w:val="007D0E39"/>
    <w:rsid w:val="007D30CD"/>
    <w:rsid w:val="007E109F"/>
    <w:rsid w:val="007E372B"/>
    <w:rsid w:val="007E3C73"/>
    <w:rsid w:val="007F3514"/>
    <w:rsid w:val="007F65B1"/>
    <w:rsid w:val="007F7BB7"/>
    <w:rsid w:val="008108F0"/>
    <w:rsid w:val="008323DE"/>
    <w:rsid w:val="0083475E"/>
    <w:rsid w:val="00857463"/>
    <w:rsid w:val="00863EA8"/>
    <w:rsid w:val="00874B8E"/>
    <w:rsid w:val="00895FDE"/>
    <w:rsid w:val="008B4487"/>
    <w:rsid w:val="008D0D2B"/>
    <w:rsid w:val="008D1C4D"/>
    <w:rsid w:val="008E6863"/>
    <w:rsid w:val="00955C9F"/>
    <w:rsid w:val="0097310D"/>
    <w:rsid w:val="009954A5"/>
    <w:rsid w:val="009B6D66"/>
    <w:rsid w:val="00A05B5F"/>
    <w:rsid w:val="00A46CDF"/>
    <w:rsid w:val="00A519BB"/>
    <w:rsid w:val="00AB5E2A"/>
    <w:rsid w:val="00AC109E"/>
    <w:rsid w:val="00AD2718"/>
    <w:rsid w:val="00B01643"/>
    <w:rsid w:val="00B05449"/>
    <w:rsid w:val="00B2005B"/>
    <w:rsid w:val="00B42D51"/>
    <w:rsid w:val="00B8041A"/>
    <w:rsid w:val="00B821DC"/>
    <w:rsid w:val="00BA13E5"/>
    <w:rsid w:val="00BD374D"/>
    <w:rsid w:val="00BE3B8B"/>
    <w:rsid w:val="00BE7286"/>
    <w:rsid w:val="00BF2A22"/>
    <w:rsid w:val="00C06CDC"/>
    <w:rsid w:val="00C16138"/>
    <w:rsid w:val="00C568D7"/>
    <w:rsid w:val="00C626B0"/>
    <w:rsid w:val="00C708DB"/>
    <w:rsid w:val="00C814AA"/>
    <w:rsid w:val="00C9543F"/>
    <w:rsid w:val="00CB1F19"/>
    <w:rsid w:val="00CB7E1A"/>
    <w:rsid w:val="00CC45C4"/>
    <w:rsid w:val="00D026B5"/>
    <w:rsid w:val="00D15F83"/>
    <w:rsid w:val="00D46398"/>
    <w:rsid w:val="00D60C7A"/>
    <w:rsid w:val="00D617E3"/>
    <w:rsid w:val="00D758DA"/>
    <w:rsid w:val="00D77CEB"/>
    <w:rsid w:val="00DA148E"/>
    <w:rsid w:val="00DA5257"/>
    <w:rsid w:val="00DC1102"/>
    <w:rsid w:val="00DE0F1A"/>
    <w:rsid w:val="00E03827"/>
    <w:rsid w:val="00E2786A"/>
    <w:rsid w:val="00E52270"/>
    <w:rsid w:val="00E65709"/>
    <w:rsid w:val="00E752D6"/>
    <w:rsid w:val="00E933FD"/>
    <w:rsid w:val="00E96C9C"/>
    <w:rsid w:val="00EC263D"/>
    <w:rsid w:val="00EE2F68"/>
    <w:rsid w:val="00F2008D"/>
    <w:rsid w:val="00F8695C"/>
    <w:rsid w:val="00FC2DC3"/>
    <w:rsid w:val="00FD4042"/>
    <w:rsid w:val="00FD7970"/>
    <w:rsid w:val="00FE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5"/>
    <w:pPr>
      <w:spacing w:after="200"/>
      <w:ind w:left="1797" w:hanging="357"/>
      <w:jc w:val="center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D5"/>
    <w:pPr>
      <w:spacing w:after="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182CD5"/>
    <w:pPr>
      <w:tabs>
        <w:tab w:val="center" w:pos="4513"/>
        <w:tab w:val="right" w:pos="9026"/>
      </w:tabs>
      <w:spacing w:after="0"/>
    </w:pPr>
  </w:style>
  <w:style w:type="character" w:customStyle="1" w:styleId="a5">
    <w:name w:val="หัวกระดาษ อักขระ"/>
    <w:basedOn w:val="a0"/>
    <w:link w:val="a4"/>
    <w:uiPriority w:val="99"/>
    <w:rsid w:val="00182CD5"/>
    <w:rPr>
      <w:rFonts w:ascii="Calibri" w:eastAsia="Calibri" w:hAnsi="Calibri" w:cs="Cordia New"/>
      <w:sz w:val="22"/>
      <w:szCs w:val="28"/>
    </w:rPr>
  </w:style>
  <w:style w:type="paragraph" w:styleId="a6">
    <w:name w:val="Normal (Web)"/>
    <w:basedOn w:val="a"/>
    <w:uiPriority w:val="99"/>
    <w:unhideWhenUsed/>
    <w:rsid w:val="002E6B98"/>
    <w:pPr>
      <w:spacing w:before="100" w:beforeAutospacing="1" w:after="100" w:afterAutospacing="1"/>
      <w:ind w:left="0"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C3DEF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6C3DEF"/>
    <w:rPr>
      <w:rFonts w:ascii="Calibri" w:eastAsia="Calibri" w:hAnsi="Calibri" w:cs="Cordia New"/>
      <w:sz w:val="22"/>
      <w:szCs w:val="28"/>
    </w:rPr>
  </w:style>
  <w:style w:type="character" w:styleId="a9">
    <w:name w:val="Emphasis"/>
    <w:basedOn w:val="a0"/>
    <w:uiPriority w:val="20"/>
    <w:qFormat/>
    <w:rsid w:val="003A48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5"/>
    <w:pPr>
      <w:spacing w:after="200"/>
      <w:ind w:left="1797" w:hanging="357"/>
      <w:jc w:val="center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D5"/>
    <w:pPr>
      <w:spacing w:after="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182CD5"/>
    <w:pPr>
      <w:tabs>
        <w:tab w:val="center" w:pos="4513"/>
        <w:tab w:val="right" w:pos="9026"/>
      </w:tabs>
      <w:spacing w:after="0"/>
    </w:pPr>
  </w:style>
  <w:style w:type="character" w:customStyle="1" w:styleId="a5">
    <w:name w:val="หัวกระดาษ อักขระ"/>
    <w:basedOn w:val="a0"/>
    <w:link w:val="a4"/>
    <w:uiPriority w:val="99"/>
    <w:rsid w:val="00182CD5"/>
    <w:rPr>
      <w:rFonts w:ascii="Calibri" w:eastAsia="Calibri" w:hAnsi="Calibri" w:cs="Cordia New"/>
      <w:sz w:val="22"/>
      <w:szCs w:val="28"/>
    </w:rPr>
  </w:style>
  <w:style w:type="paragraph" w:styleId="a6">
    <w:name w:val="Normal (Web)"/>
    <w:basedOn w:val="a"/>
    <w:uiPriority w:val="99"/>
    <w:unhideWhenUsed/>
    <w:rsid w:val="002E6B98"/>
    <w:pPr>
      <w:spacing w:before="100" w:beforeAutospacing="1" w:after="100" w:afterAutospacing="1"/>
      <w:ind w:left="0"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C3DEF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6C3DEF"/>
    <w:rPr>
      <w:rFonts w:ascii="Calibri" w:eastAsia="Calibri" w:hAnsi="Calibri" w:cs="Cordia New"/>
      <w:sz w:val="22"/>
      <w:szCs w:val="28"/>
    </w:rPr>
  </w:style>
  <w:style w:type="character" w:styleId="a9">
    <w:name w:val="Emphasis"/>
    <w:basedOn w:val="a0"/>
    <w:uiPriority w:val="20"/>
    <w:qFormat/>
    <w:rsid w:val="003A48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10</cp:revision>
  <cp:lastPrinted>2018-02-16T10:33:00Z</cp:lastPrinted>
  <dcterms:created xsi:type="dcterms:W3CDTF">2011-12-31T20:02:00Z</dcterms:created>
  <dcterms:modified xsi:type="dcterms:W3CDTF">2018-02-16T10:34:00Z</dcterms:modified>
</cp:coreProperties>
</file>