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B6" w:rsidRPr="00520B7E" w:rsidRDefault="00DE005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89D5EB" wp14:editId="66E09B45">
                <wp:simplePos x="0" y="0"/>
                <wp:positionH relativeFrom="column">
                  <wp:posOffset>4572000</wp:posOffset>
                </wp:positionH>
                <wp:positionV relativeFrom="paragraph">
                  <wp:posOffset>-533400</wp:posOffset>
                </wp:positionV>
                <wp:extent cx="781050" cy="5334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5in;margin-top:-42pt;width:61.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" fillcolor="white [3201]" strokecolor="white [3212]" strokeweight="1pt"/>
            </w:pict>
          </mc:Fallback>
        </mc:AlternateContent>
      </w:r>
    </w:p>
    <w:p w:rsidR="00CE014C" w:rsidRPr="00520B7E" w:rsidRDefault="00DE005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801D40" wp14:editId="77EEEED9">
                <wp:simplePos x="0" y="0"/>
                <wp:positionH relativeFrom="column">
                  <wp:posOffset>-190500</wp:posOffset>
                </wp:positionH>
                <wp:positionV relativeFrom="paragraph">
                  <wp:posOffset>-552450</wp:posOffset>
                </wp:positionV>
                <wp:extent cx="781050" cy="5334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15pt;margin-top:-43.5pt;width:61.5pt;height:4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" fillcolor="white [3201]" strokecolor="white [3212]" strokeweight="1pt"/>
            </w:pict>
          </mc:Fallback>
        </mc:AlternateContent>
      </w:r>
      <w:r w:rsidR="00CE014C" w:rsidRPr="00520B7E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DF339" wp14:editId="77E8A147">
                <wp:simplePos x="0" y="0"/>
                <wp:positionH relativeFrom="column">
                  <wp:posOffset>2279650</wp:posOffset>
                </wp:positionH>
                <wp:positionV relativeFrom="paragraph">
                  <wp:posOffset>-787400</wp:posOffset>
                </wp:positionV>
                <wp:extent cx="657225" cy="609600"/>
                <wp:effectExtent l="9525" t="9525" r="9525" b="952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4851BA" id="สี่เหลี่ยมผืนผ้า 19" o:spid="_x0000_s1026" style="position:absolute;margin-left:179.5pt;margin-top:-62pt;width:51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" strokecolor="white [3212]"/>
            </w:pict>
          </mc:Fallback>
        </mc:AlternateContent>
      </w:r>
    </w:p>
    <w:p w:rsidR="002C0D29" w:rsidRPr="00520B7E" w:rsidRDefault="002C0D29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0D29" w:rsidRPr="00520B7E" w:rsidRDefault="002C0D29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Default="00CE014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F445C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CF445C" w:rsidRP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CF445C" w:rsidRDefault="00CE014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F445C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แบบประเมินความสอดคล้องโดยผู้เชี่ยวชาญตรวจสอบคุณภาพเครื่องมือ</w:t>
      </w: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4AA2" w:rsidRPr="00520B7E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014C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54B3A" w:rsidRPr="00520B7E" w:rsidRDefault="008C0D5D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C29C3" wp14:editId="1D1AE8B2">
                <wp:simplePos x="0" y="0"/>
                <wp:positionH relativeFrom="column">
                  <wp:posOffset>-114300</wp:posOffset>
                </wp:positionH>
                <wp:positionV relativeFrom="paragraph">
                  <wp:posOffset>-609600</wp:posOffset>
                </wp:positionV>
                <wp:extent cx="781050" cy="533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9pt;margin-top:-48pt;width:61.5pt;height:4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" fillcolor="white [3201]" strokecolor="white [3212]" strokeweight="1pt"/>
            </w:pict>
          </mc:Fallback>
        </mc:AlternateContent>
      </w:r>
    </w:p>
    <w:p w:rsidR="00CE014C" w:rsidRPr="00520B7E" w:rsidRDefault="00181B25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E41780" wp14:editId="5C664345">
                <wp:simplePos x="0" y="0"/>
                <wp:positionH relativeFrom="column">
                  <wp:posOffset>-381000</wp:posOffset>
                </wp:positionH>
                <wp:positionV relativeFrom="paragraph">
                  <wp:posOffset>-609600</wp:posOffset>
                </wp:positionV>
                <wp:extent cx="781050" cy="533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30pt;margin-top:-48pt;width:61.5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" fillcolor="white [3201]" strokecolor="white [3212]" strokeweight="1pt"/>
            </w:pict>
          </mc:Fallback>
        </mc:AlternateContent>
      </w:r>
      <w:r w:rsidR="00DE0056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2A89" wp14:editId="6D7EADF2">
                <wp:simplePos x="0" y="0"/>
                <wp:positionH relativeFrom="column">
                  <wp:posOffset>4648200</wp:posOffset>
                </wp:positionH>
                <wp:positionV relativeFrom="paragraph">
                  <wp:posOffset>-609600</wp:posOffset>
                </wp:positionV>
                <wp:extent cx="781050" cy="53340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66pt;margin-top:-48pt;width:61.5pt;height:4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" fillcolor="white [3201]" strokecolor="white [3212]" strokeweight="1pt"/>
            </w:pict>
          </mc:Fallback>
        </mc:AlternateContent>
      </w: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F445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97FA3" w:rsidRDefault="00597FA3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597FA3" w:rsidRDefault="00597FA3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F445C" w:rsidRDefault="00CE014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F445C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E014C" w:rsidRPr="00CF445C" w:rsidRDefault="00CE014C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F445C">
        <w:rPr>
          <w:rFonts w:asciiTheme="majorBidi" w:hAnsiTheme="majorBidi" w:cstheme="majorBidi"/>
          <w:i/>
          <w:iCs/>
          <w:sz w:val="32"/>
          <w:szCs w:val="32"/>
          <w:cs/>
        </w:rPr>
        <w:t>แบบ</w:t>
      </w:r>
      <w:r w:rsidRPr="00CF445C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ประเมินความสอดคล้อง</w:t>
      </w:r>
      <w:r w:rsidRPr="00CF445C">
        <w:rPr>
          <w:rFonts w:asciiTheme="majorBidi" w:hAnsiTheme="majorBidi" w:cstheme="majorBidi"/>
          <w:i/>
          <w:iCs/>
          <w:sz w:val="32"/>
          <w:szCs w:val="32"/>
          <w:cs/>
        </w:rPr>
        <w:t>ของข้อคำถามกับวัตถุประสงค์ของการวิจัย</w:t>
      </w:r>
      <w:r w:rsidR="00520B7E" w:rsidRPr="00CF445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CF445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โดยผู้เชี่ยวชาญตรวจสอบคุณภาพเครื่องมือ</w:t>
      </w:r>
      <w:r w:rsidRPr="00CF445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W w:w="79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2772"/>
        <w:gridCol w:w="663"/>
        <w:gridCol w:w="663"/>
        <w:gridCol w:w="663"/>
        <w:gridCol w:w="663"/>
        <w:gridCol w:w="663"/>
        <w:gridCol w:w="663"/>
        <w:gridCol w:w="729"/>
      </w:tblGrid>
      <w:tr w:rsidR="00CE014C" w:rsidRPr="007216D4" w:rsidTr="007216D4">
        <w:trPr>
          <w:trHeight w:val="435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</w:tcBorders>
          </w:tcPr>
          <w:p w:rsidR="00CE014C" w:rsidRPr="007216D4" w:rsidRDefault="00CE014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E014C" w:rsidRPr="007216D4" w:rsidRDefault="0034608E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CE014C" w:rsidRPr="007216D4" w:rsidRDefault="00CE014C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CE014C" w:rsidRPr="007216D4" w:rsidTr="007216D4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14C" w:rsidRPr="007216D4" w:rsidRDefault="00CE014C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CF445C" w:rsidRPr="007216D4" w:rsidTr="007216D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CF445C" w:rsidRPr="007216D4" w:rsidRDefault="00CF445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ปัจจัยด้านโครงสร้างขององค์การ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</w:trPr>
        <w:tc>
          <w:tcPr>
            <w:tcW w:w="46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77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การเรียงจัดลำดับสายบังคับบัญชาในเทศบาลตำบลมีเหมาะสมกับงานด้านการพัฒนาทุนมนุษย์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46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77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การจัดสายบังคับบัญชามีความยืดหยุ่น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46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77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ความสัมพันธ์ตามลำดับชั้นระหว่างผู้บังคับบัญชากับผู้ใต้บังคับบัญชาช่วยในการพัฒนาการทำงาน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F445C" w:rsidRPr="007216D4" w:rsidTr="007216D4">
        <w:trPr>
          <w:trHeight w:val="255"/>
        </w:trPr>
        <w:tc>
          <w:tcPr>
            <w:tcW w:w="3240" w:type="dxa"/>
            <w:gridSpan w:val="2"/>
          </w:tcPr>
          <w:p w:rsidR="00CF445C" w:rsidRPr="007216D4" w:rsidRDefault="00CF445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ปัจจัยด้านวัฒนธรรมองค์การ</w:t>
            </w: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</w:trPr>
        <w:tc>
          <w:tcPr>
            <w:tcW w:w="46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77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องค์การมีการส่งเสริมให้เกิดการพัฒนาทุนมนุษย์อย่างต่อเนื่อง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46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77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องค์การมีการส่งเสริมบรรยากาศให้ทุกคนมีเสรีภาพสามารถสร้างสรรค์สิ่งใหม่ได้ตลอดเวลา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46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77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องค์การส่งเสริมให้บุคลากรเกิดการเรียนรู้โดยนำความรู้มาใช้ในการทำงานได้อย่างอิสระ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216D4" w:rsidRDefault="007216D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</w:rPr>
      </w:pPr>
      <w:r w:rsidRPr="007216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7216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7216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84AA2" w:rsidRDefault="00984AA2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F445C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</w:rPr>
        <w:t>(</w:t>
      </w:r>
      <w:r w:rsidRPr="00520B7E">
        <w:rPr>
          <w:rFonts w:asciiTheme="majorBidi" w:hAnsiTheme="majorBidi" w:cstheme="majorBidi"/>
          <w:sz w:val="32"/>
          <w:szCs w:val="32"/>
          <w:cs/>
        </w:rPr>
        <w:t>ต่อ</w:t>
      </w:r>
      <w:r w:rsidRPr="00520B7E">
        <w:rPr>
          <w:rFonts w:asciiTheme="majorBidi" w:hAnsiTheme="majorBidi" w:cstheme="majorBidi"/>
          <w:sz w:val="32"/>
          <w:szCs w:val="32"/>
        </w:rPr>
        <w:t xml:space="preserve">) </w:t>
      </w:r>
    </w:p>
    <w:tbl>
      <w:tblPr>
        <w:tblW w:w="7947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663"/>
        <w:gridCol w:w="663"/>
        <w:gridCol w:w="663"/>
        <w:gridCol w:w="663"/>
        <w:gridCol w:w="663"/>
        <w:gridCol w:w="663"/>
        <w:gridCol w:w="729"/>
      </w:tblGrid>
      <w:tr w:rsidR="007216D4" w:rsidRPr="007216D4" w:rsidTr="007216D4">
        <w:trPr>
          <w:trHeight w:val="435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16D4" w:rsidRPr="007216D4" w:rsidRDefault="007216D4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16D4" w:rsidRPr="007216D4" w:rsidRDefault="007216D4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7216D4" w:rsidRPr="007216D4" w:rsidRDefault="007216D4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7216D4" w:rsidRPr="007216D4" w:rsidTr="007216D4">
        <w:trPr>
          <w:trHeight w:val="255"/>
        </w:trPr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6D4" w:rsidRPr="007216D4" w:rsidRDefault="007216D4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single" w:sz="4" w:space="0" w:color="auto"/>
            </w:tcBorders>
          </w:tcPr>
          <w:p w:rsidR="008B17D2" w:rsidRPr="007216D4" w:rsidRDefault="008B17D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องค์การให้ความสำคัญถือว่าการเรียนรู้เป็นหน้าที่ความรับผิดชอบของทุกคน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องค์การมีการพัฒนาโดยให้ทุกคนมีความรู้สึกเป็นเจ้าขององค์การ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องค์การมีการส่งเสริมบรรยากาศการทำงานแบบเปิดเผย โปรงใส สุจริต ไว้วางใจกัน ยอมรับซึ่งกันและกัน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มีการส่งเสริมให้นำหลักธรรมภิบาลมาใช้ในองค์การ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F445C" w:rsidRPr="007216D4" w:rsidTr="007216D4">
        <w:trPr>
          <w:trHeight w:val="255"/>
        </w:trPr>
        <w:tc>
          <w:tcPr>
            <w:tcW w:w="3240" w:type="dxa"/>
            <w:gridSpan w:val="2"/>
          </w:tcPr>
          <w:p w:rsidR="00CF445C" w:rsidRPr="007216D4" w:rsidRDefault="00CF445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ปัจจัยด้านภาวะผู้นำองค์การ (ได้แก่ ผู้บริการเทศบาลหรือ ปลัด/รป./หน./ผอ.)</w:t>
            </w: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ผู้นำมีความกล้าในการค้นหาแนวทางใหม่ๆ เพื่อพัฒนาองค์การ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ผู้นำมีวิสัยทัศน์ที่มีความคิดริเริ่มกิจกรรมเพื่อพัฒนาทุนมนุษย์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216D4" w:rsidRDefault="007216D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</w:rPr>
      </w:pPr>
      <w:r w:rsidRPr="007216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7216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7216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84AA2" w:rsidRPr="00520B7E" w:rsidRDefault="00984AA2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F445C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F445C" w:rsidRPr="00520B7E">
        <w:rPr>
          <w:rFonts w:asciiTheme="majorBidi" w:hAnsiTheme="majorBidi" w:cstheme="majorBidi"/>
          <w:sz w:val="32"/>
          <w:szCs w:val="32"/>
        </w:rPr>
        <w:t>(</w:t>
      </w:r>
      <w:r w:rsidR="00CF445C" w:rsidRPr="00520B7E">
        <w:rPr>
          <w:rFonts w:asciiTheme="majorBidi" w:hAnsiTheme="majorBidi" w:cstheme="majorBidi"/>
          <w:sz w:val="32"/>
          <w:szCs w:val="32"/>
          <w:cs/>
        </w:rPr>
        <w:t>ต่อ</w:t>
      </w:r>
      <w:r w:rsidR="00CF445C" w:rsidRPr="00520B7E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794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663"/>
        <w:gridCol w:w="663"/>
        <w:gridCol w:w="663"/>
        <w:gridCol w:w="663"/>
        <w:gridCol w:w="663"/>
        <w:gridCol w:w="663"/>
        <w:gridCol w:w="729"/>
      </w:tblGrid>
      <w:tr w:rsidR="00984AA2" w:rsidRPr="007216D4" w:rsidTr="007216D4">
        <w:trPr>
          <w:trHeight w:val="435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984AA2" w:rsidRPr="007216D4" w:rsidRDefault="00984AA2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84AA2" w:rsidRPr="007216D4" w:rsidRDefault="00984AA2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984AA2" w:rsidRPr="007216D4" w:rsidRDefault="00984AA2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7216D4" w:rsidTr="007216D4">
        <w:trPr>
          <w:trHeight w:val="255"/>
        </w:trPr>
        <w:tc>
          <w:tcPr>
            <w:tcW w:w="324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ผู้นำมีความมุ่งมั่นกระตือรือร้นในการปฏิบัติงานที่เป็นแบบอย่างขององค์การ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2718" w:type="dxa"/>
            <w:tcBorders>
              <w:top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ผู้นำมีการเปิดโอกาสให้ทุกคนเข้ามามีส่วนร่วมดำเนินงานตามวิสัยทัศน์ที่กำหนดไว้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ผู้นำส่งเสริมให้เกิดการพัฒนาทุนมนุษย์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ผู้นำให้ความสำคัญในการทำงานร่วมกันเป็นทีม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ผู้นำมีการกระจายอำนาจลำดับขั้นบังคับบัญชาให้แต่ละคนทำงานได้อย่างอิสระ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2718" w:type="dxa"/>
            <w:tcBorders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ผู้นำได้ส่งเสริมการพัฒนาความรู้ความสามารถของผู้ปฏิบัติงานอยู่เสมอ เช่นการให้คำปรึกษาแนะนำฝึกสอน จัดให้มีการฝึกอบรมเพิ่มเติม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nil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ผู้นำเป็นนักปฏิบัติในการลงมือปฏิบัติงานให้เป็นเป็นตัวอย่างด้วยความตั้งใจ ทุ่มเท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216D4" w:rsidRDefault="007216D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</w:rPr>
      </w:pPr>
      <w:r w:rsidRPr="007216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7216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7216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84AA2" w:rsidRPr="00520B7E" w:rsidRDefault="00984AA2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F445C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F445C" w:rsidRPr="00520B7E">
        <w:rPr>
          <w:rFonts w:asciiTheme="majorBidi" w:hAnsiTheme="majorBidi" w:cstheme="majorBidi"/>
          <w:sz w:val="32"/>
          <w:szCs w:val="32"/>
        </w:rPr>
        <w:t>(</w:t>
      </w:r>
      <w:r w:rsidR="00CF445C" w:rsidRPr="00520B7E">
        <w:rPr>
          <w:rFonts w:asciiTheme="majorBidi" w:hAnsiTheme="majorBidi" w:cstheme="majorBidi"/>
          <w:sz w:val="32"/>
          <w:szCs w:val="32"/>
          <w:cs/>
        </w:rPr>
        <w:t>ต่อ</w:t>
      </w:r>
      <w:r w:rsidR="00CF445C" w:rsidRPr="00520B7E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794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663"/>
        <w:gridCol w:w="663"/>
        <w:gridCol w:w="663"/>
        <w:gridCol w:w="663"/>
        <w:gridCol w:w="663"/>
        <w:gridCol w:w="663"/>
        <w:gridCol w:w="729"/>
      </w:tblGrid>
      <w:tr w:rsidR="00984AA2" w:rsidRPr="007216D4" w:rsidTr="007216D4">
        <w:trPr>
          <w:trHeight w:val="435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984AA2" w:rsidRPr="007216D4" w:rsidRDefault="00984AA2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7216D4" w:rsidTr="007216D4">
        <w:trPr>
          <w:trHeight w:val="255"/>
        </w:trPr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ผู้นำมีการกระตุ้นให้ทุกคนมุ่งมั่นในการทำงานโดยสนับสนุนให้งานเกิดผลสำเร็จได้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2718" w:type="dxa"/>
            <w:tcBorders>
              <w:top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ผู้นำส่งเสริมการมีส่วนร่วมของผู้ปฏิบัติงานแต่ละบุคคล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ผู้นำส่งเสริมยกย่องชมเชยในความพยายามของผู้ร่วมงาน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ผู้นำให้ความสำคัญในความจงรักภักดีที่ผู้ปฏิบัติงานมีให้แก่องค์การ เช่นการมอบรางวัล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F445C" w:rsidRPr="007216D4" w:rsidTr="007216D4">
        <w:trPr>
          <w:trHeight w:val="255"/>
        </w:trPr>
        <w:tc>
          <w:tcPr>
            <w:tcW w:w="3240" w:type="dxa"/>
            <w:gridSpan w:val="2"/>
          </w:tcPr>
          <w:p w:rsidR="00CF445C" w:rsidRPr="007216D4" w:rsidRDefault="00CF445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ปัจจัยด้านเทคโนโลยีสารสนเทศ</w:t>
            </w: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เทศบาลควรมีวัสดุอุปกรณ์ในด้านเทคโนโลยีสารสนเทศให้มีความทันสมัยเหมาะสมสำหรับการใช้ประโยชน์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2718" w:type="dxa"/>
            <w:tcBorders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องค์การพัฒนาระบบเทคโนโลยีสารสนเทศโดยเน้นความต้องการของผู้ใช้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nil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องค์การควรให้ความสำคัญที่จะนำเทคโนโลยีใช้ในการพัฒนาทุนมนุษย์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216D4" w:rsidRDefault="007216D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</w:rPr>
      </w:pPr>
      <w:r w:rsidRPr="007216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7216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7216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84AA2" w:rsidRPr="00520B7E" w:rsidRDefault="00984AA2" w:rsidP="00CF445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F445C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F445C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F445C" w:rsidRPr="00520B7E">
        <w:rPr>
          <w:rFonts w:asciiTheme="majorBidi" w:hAnsiTheme="majorBidi" w:cstheme="majorBidi"/>
          <w:sz w:val="32"/>
          <w:szCs w:val="32"/>
        </w:rPr>
        <w:t>(</w:t>
      </w:r>
      <w:r w:rsidR="00CF445C" w:rsidRPr="00520B7E">
        <w:rPr>
          <w:rFonts w:asciiTheme="majorBidi" w:hAnsiTheme="majorBidi" w:cstheme="majorBidi"/>
          <w:sz w:val="32"/>
          <w:szCs w:val="32"/>
          <w:cs/>
        </w:rPr>
        <w:t>ต่อ</w:t>
      </w:r>
      <w:r w:rsidR="00CF445C" w:rsidRPr="00520B7E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7947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663"/>
        <w:gridCol w:w="663"/>
        <w:gridCol w:w="663"/>
        <w:gridCol w:w="711"/>
        <w:gridCol w:w="720"/>
        <w:gridCol w:w="450"/>
        <w:gridCol w:w="837"/>
      </w:tblGrid>
      <w:tr w:rsidR="00984AA2" w:rsidRPr="007216D4" w:rsidTr="007216D4">
        <w:trPr>
          <w:trHeight w:val="435"/>
        </w:trPr>
        <w:tc>
          <w:tcPr>
            <w:tcW w:w="3240" w:type="dxa"/>
            <w:gridSpan w:val="2"/>
            <w:vMerge w:val="restart"/>
            <w:vAlign w:val="center"/>
          </w:tcPr>
          <w:p w:rsidR="00984AA2" w:rsidRPr="007216D4" w:rsidRDefault="00984AA2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984AA2" w:rsidRPr="007216D4" w:rsidRDefault="00984AA2" w:rsidP="00CF445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7216D4" w:rsidTr="007216D4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CF445C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single" w:sz="4" w:space="0" w:color="auto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องค์การควรพัฒนาให้บุคลากรทุกคนสามารถใช้เทคโนโลยี</w:t>
            </w:r>
            <w:r w:rsidR="00E61D05"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สารสนเทศเพื่อการพัฒนาทุนมนุษย์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มีการพัฒนาทุนมนุษย์ผ่านเทคโนโลยีสารสนเทศอย่างเหมาะสมหรือเกิดความคุ้มค่า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1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37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CF445C" w:rsidRPr="007216D4" w:rsidTr="007216D4">
        <w:trPr>
          <w:trHeight w:val="255"/>
        </w:trPr>
        <w:tc>
          <w:tcPr>
            <w:tcW w:w="3240" w:type="dxa"/>
            <w:gridSpan w:val="2"/>
          </w:tcPr>
          <w:p w:rsidR="00CF445C" w:rsidRPr="007216D4" w:rsidRDefault="00CF445C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ปัจจัยด้านการจูงใจ</w:t>
            </w: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11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50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7" w:type="dxa"/>
            <w:vAlign w:val="bottom"/>
          </w:tcPr>
          <w:p w:rsidR="00CF445C" w:rsidRPr="007216D4" w:rsidRDefault="00CF445C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องค์การควรมีการให้รางวัลอย่างเหมาะสมกับคนที่มีการพัฒนาตนเองให้เป็นผู้มีความรู้ ความสามารถในการปฏิบัติงาน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1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37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ควรมีการส่งเสริมความก้าวหน้าผู้ที่นำความรู้มาปฏิบัติงานให้เกิดประโยชน์ต่อองค์การ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1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37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องค์การควรสร้างค่านิยมสนับสนุนให้ได้พัฒนาตนเองเช่นการศึกษาต่อ การฝึกอบรม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1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37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ควรให้ความสำคัญในการมอบหมายงานที่ท้าทายแก่ผู้ปฏิบัติงานที่มีความรู้ความสามารถอย่างเหมาะสม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11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837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984AA2" w:rsidRPr="00520B7E" w:rsidRDefault="00984AA2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216D4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7216D4" w:rsidRPr="00520B7E">
        <w:rPr>
          <w:rFonts w:asciiTheme="majorBidi" w:hAnsiTheme="majorBidi" w:cstheme="majorBidi"/>
          <w:sz w:val="32"/>
          <w:szCs w:val="32"/>
        </w:rPr>
        <w:t>(</w:t>
      </w:r>
      <w:r w:rsidR="007216D4" w:rsidRPr="00520B7E">
        <w:rPr>
          <w:rFonts w:asciiTheme="majorBidi" w:hAnsiTheme="majorBidi" w:cstheme="majorBidi"/>
          <w:sz w:val="32"/>
          <w:szCs w:val="32"/>
          <w:cs/>
        </w:rPr>
        <w:t>ต่อ</w:t>
      </w:r>
      <w:r w:rsidR="007216D4" w:rsidRPr="00520B7E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7947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663"/>
        <w:gridCol w:w="663"/>
        <w:gridCol w:w="663"/>
        <w:gridCol w:w="663"/>
        <w:gridCol w:w="663"/>
        <w:gridCol w:w="663"/>
        <w:gridCol w:w="729"/>
      </w:tblGrid>
      <w:tr w:rsidR="00984AA2" w:rsidRPr="007216D4" w:rsidTr="007216D4">
        <w:trPr>
          <w:trHeight w:val="435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84AA2" w:rsidRPr="007216D4" w:rsidRDefault="00984AA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984AA2" w:rsidRPr="007216D4" w:rsidRDefault="00984AA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7216D4" w:rsidTr="007216D4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7216D4" w:rsidRPr="007216D4" w:rsidTr="007216D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7216D4" w:rsidRPr="007216D4" w:rsidRDefault="007216D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ปัจจัยด้านการบริหาร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มีการวางแผนในการกำหนดให้การพัฒนาทุนมนุษย์เป็นกลยุทธ์ที่สำคัญขององค์การโดยกำหนดไว้ในแผนพัฒนาบุคลการ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มีการจัดวางการบริหารจัดการภายในองค์การที่มีประสิทธิภาพ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องค์การมีการปฏิบัติงานตามแผนงานการพัฒนาทุนมนุษย์อย่างที่กำหนดไว้ได้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ผู้นำมีการนำพาบุคลากรในองค์การในการสร้างทัศนคติทางบวกในการพัฒนาตนเองให้กับทุกคน เช่นชี้แจงให้เห็นประโยชน์ของการพัฒนาตนเองและองค์การ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องค์การมีการทำความเข้าใจในมาตรฐานกำหนดตำแหน่งแต่ละบุคคล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องค์การมีการกำหนดตัวชี้วัดของการพัฒนาทุนมนุษย์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216D4" w:rsidRDefault="007216D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</w:rPr>
      </w:pPr>
      <w:r w:rsidRPr="007216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7216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7216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84AA2" w:rsidRPr="00520B7E" w:rsidRDefault="00984AA2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216D4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7216D4" w:rsidRPr="00520B7E">
        <w:rPr>
          <w:rFonts w:asciiTheme="majorBidi" w:hAnsiTheme="majorBidi" w:cstheme="majorBidi"/>
          <w:sz w:val="32"/>
          <w:szCs w:val="32"/>
        </w:rPr>
        <w:t>(</w:t>
      </w:r>
      <w:r w:rsidR="007216D4" w:rsidRPr="00520B7E">
        <w:rPr>
          <w:rFonts w:asciiTheme="majorBidi" w:hAnsiTheme="majorBidi" w:cstheme="majorBidi"/>
          <w:sz w:val="32"/>
          <w:szCs w:val="32"/>
          <w:cs/>
        </w:rPr>
        <w:t>ต่อ</w:t>
      </w:r>
      <w:r w:rsidR="007216D4" w:rsidRPr="00520B7E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7947" w:type="dxa"/>
        <w:jc w:val="center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663"/>
        <w:gridCol w:w="663"/>
        <w:gridCol w:w="663"/>
        <w:gridCol w:w="663"/>
        <w:gridCol w:w="663"/>
        <w:gridCol w:w="663"/>
        <w:gridCol w:w="729"/>
      </w:tblGrid>
      <w:tr w:rsidR="00984AA2" w:rsidRPr="007216D4" w:rsidTr="007216D4">
        <w:trPr>
          <w:trHeight w:val="435"/>
          <w:jc w:val="center"/>
        </w:trPr>
        <w:tc>
          <w:tcPr>
            <w:tcW w:w="3240" w:type="dxa"/>
            <w:gridSpan w:val="2"/>
            <w:vMerge w:val="restart"/>
            <w:vAlign w:val="center"/>
          </w:tcPr>
          <w:p w:rsidR="00984AA2" w:rsidRPr="007216D4" w:rsidRDefault="00984AA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984AA2" w:rsidRPr="007216D4" w:rsidRDefault="00984AA2" w:rsidP="007216D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7216D4" w:rsidTr="007216D4">
        <w:trPr>
          <w:trHeight w:val="255"/>
          <w:jc w:val="center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7216D4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8B17D2" w:rsidRPr="007216D4" w:rsidTr="007216D4">
        <w:trPr>
          <w:trHeight w:val="255"/>
          <w:jc w:val="center"/>
        </w:trPr>
        <w:tc>
          <w:tcPr>
            <w:tcW w:w="522" w:type="dxa"/>
            <w:tcBorders>
              <w:top w:val="single" w:sz="4" w:space="0" w:color="auto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องค์การมีการประเมินผลสำเร็จของการพัฒนาทุนมนุษย์</w:t>
            </w:r>
            <w:r w:rsidR="00E61D05"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ในแต่ละกิจกรรม เช่น จากการฝึกอบรม การประชุม เป็นต้น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7216D4" w:rsidRPr="007216D4" w:rsidTr="007216D4">
        <w:trPr>
          <w:trHeight w:val="255"/>
          <w:jc w:val="center"/>
        </w:trPr>
        <w:tc>
          <w:tcPr>
            <w:tcW w:w="3240" w:type="dxa"/>
            <w:gridSpan w:val="2"/>
          </w:tcPr>
          <w:p w:rsidR="007216D4" w:rsidRPr="007216D4" w:rsidRDefault="007216D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ปัจจัยด้านความผูกพันในงาน</w:t>
            </w:r>
          </w:p>
        </w:tc>
        <w:tc>
          <w:tcPr>
            <w:tcW w:w="663" w:type="dxa"/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vAlign w:val="bottom"/>
          </w:tcPr>
          <w:p w:rsidR="007216D4" w:rsidRPr="007216D4" w:rsidRDefault="007216D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  <w:jc w:val="center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ส่งเสริมการสร้างความภูมิใจในหน้าที่ของตนเอง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  <w:jc w:val="center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องค์การสร้างเจตคติในการต้องการปฏิบัติงานให้เกิดประโยชน์สูงสุดต่อประชาชน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  <w:jc w:val="center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สร้างความรู้สึกต้องการที่จะปฏิบัติงานที่ได้รับมอบหมายต่อไปอย่างมุ่งมั่น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  <w:jc w:val="center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สร้างความรู้สึกให้ทุกคนรู้สึกว่าตนเป็นส่วนหนึ่งของเทศบาล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  <w:jc w:val="center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สร้างความเข้าใจในเทศบาลของท่านเป็นองค์การที่มีศักยภาพและไว้วางใจได้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  <w:jc w:val="center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กระตุ้นการทำงานที่ได้รับผิดชอบอย่างเต็มความสามารถเพื่อให้บังเกิดผลดีแก่ เทศบาล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7216D4" w:rsidRDefault="007216D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</w:rPr>
      </w:pPr>
      <w:r w:rsidRPr="007216D4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7216D4">
        <w:rPr>
          <w:rFonts w:asciiTheme="majorBidi" w:hAnsiTheme="majorBidi" w:cstheme="majorBidi"/>
          <w:i/>
          <w:iCs/>
          <w:sz w:val="32"/>
          <w:szCs w:val="32"/>
          <w:cs/>
        </w:rPr>
        <w:t>ต่อ</w:t>
      </w:r>
      <w:r w:rsidRPr="007216D4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984AA2" w:rsidRPr="00520B7E" w:rsidRDefault="00984AA2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216D4">
        <w:rPr>
          <w:rFonts w:asciiTheme="majorBidi" w:hAnsiTheme="majorBidi" w:cstheme="majorBidi" w:hint="cs"/>
          <w:b/>
          <w:bCs/>
          <w:sz w:val="32"/>
          <w:szCs w:val="32"/>
          <w:cs/>
        </w:rPr>
        <w:t>ข.</w:t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7216D4" w:rsidRPr="00520B7E">
        <w:rPr>
          <w:rFonts w:asciiTheme="majorBidi" w:hAnsiTheme="majorBidi" w:cstheme="majorBidi"/>
          <w:sz w:val="32"/>
          <w:szCs w:val="32"/>
        </w:rPr>
        <w:t>(</w:t>
      </w:r>
      <w:r w:rsidR="007216D4" w:rsidRPr="00520B7E">
        <w:rPr>
          <w:rFonts w:asciiTheme="majorBidi" w:hAnsiTheme="majorBidi" w:cstheme="majorBidi"/>
          <w:sz w:val="32"/>
          <w:szCs w:val="32"/>
          <w:cs/>
        </w:rPr>
        <w:t>ต่อ</w:t>
      </w:r>
      <w:r w:rsidR="007216D4" w:rsidRPr="00520B7E"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794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18"/>
        <w:gridCol w:w="663"/>
        <w:gridCol w:w="663"/>
        <w:gridCol w:w="663"/>
        <w:gridCol w:w="663"/>
        <w:gridCol w:w="663"/>
        <w:gridCol w:w="663"/>
        <w:gridCol w:w="729"/>
      </w:tblGrid>
      <w:tr w:rsidR="00984AA2" w:rsidRPr="007216D4" w:rsidTr="007216D4">
        <w:trPr>
          <w:trHeight w:val="435"/>
        </w:trPr>
        <w:tc>
          <w:tcPr>
            <w:tcW w:w="3240" w:type="dxa"/>
            <w:gridSpan w:val="2"/>
            <w:vMerge w:val="restart"/>
            <w:vAlign w:val="center"/>
          </w:tcPr>
          <w:p w:rsidR="00984AA2" w:rsidRPr="007216D4" w:rsidRDefault="00984AA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ปัจจัยที่ส่งผลต่อการพัฒนา</w:t>
            </w:r>
          </w:p>
          <w:p w:rsidR="00984AA2" w:rsidRPr="007216D4" w:rsidRDefault="00984AA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7216D4" w:rsidTr="007216D4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7216D4" w:rsidRDefault="00984AA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single" w:sz="4" w:space="0" w:color="auto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ส่งเสริมความพร้อมในการปฏิบัติงานให้กับ เทศบาลเพื่อบริการประชาชนเสมอ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  <w:tcBorders>
              <w:top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718" w:type="dxa"/>
            <w:tcBorders>
              <w:top w:val="nil"/>
            </w:tcBorders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ปัจจัยด้านการมีส่วนร่วม</w:t>
            </w: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nil"/>
            </w:tcBorders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ให้ความสำคัญในการมีโอกาสร่วมวางแผนการพัฒนาทุนมนุษย์ขององค์การ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ส่งเสริมทุกคนมีโอกาสแสดงความคิดเห็นได้เท่าเทียมกัน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ให้ความอิสระทุกคนในการเลือกที่จะเข้าร่วมกิจกรรมที่เกี่ยวข้องกับการพัฒนาทุนมนุษย์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8B17D2" w:rsidRPr="007216D4" w:rsidTr="007216D4">
        <w:trPr>
          <w:trHeight w:val="255"/>
        </w:trPr>
        <w:tc>
          <w:tcPr>
            <w:tcW w:w="522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</w:tc>
        <w:tc>
          <w:tcPr>
            <w:tcW w:w="2718" w:type="dxa"/>
          </w:tcPr>
          <w:p w:rsidR="008B17D2" w:rsidRPr="007216D4" w:rsidRDefault="008B17D2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ทุกคนได้รับประโยชน์จากการพัฒนาทุนมนุษย์ เช่นการเลื่อนตำแหน่ง เงินเดือน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bottom"/>
          </w:tcPr>
          <w:p w:rsidR="008B17D2" w:rsidRPr="007216D4" w:rsidRDefault="008B17D2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216D4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554B3A" w:rsidRPr="00520B7E" w:rsidRDefault="00CE014C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3A6804" w:rsidRPr="00520B7E" w:rsidRDefault="003A6804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sz w:val="32"/>
          <w:szCs w:val="32"/>
        </w:rPr>
        <w:br w:type="page"/>
      </w:r>
    </w:p>
    <w:p w:rsidR="007216D4" w:rsidRDefault="003A6804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216D4">
        <w:rPr>
          <w:rFonts w:asciiTheme="majorBidi" w:hAnsiTheme="majorBidi" w:cstheme="majorBidi" w:hint="cs"/>
          <w:b/>
          <w:bCs/>
          <w:sz w:val="32"/>
          <w:szCs w:val="32"/>
          <w:cs/>
        </w:rPr>
        <w:t>ข.2</w:t>
      </w:r>
    </w:p>
    <w:p w:rsidR="003A6804" w:rsidRDefault="00520B7E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216D4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3A6804" w:rsidRPr="007216D4">
        <w:rPr>
          <w:rFonts w:asciiTheme="majorBidi" w:hAnsiTheme="majorBidi" w:cstheme="majorBidi"/>
          <w:i/>
          <w:iCs/>
          <w:sz w:val="32"/>
          <w:szCs w:val="32"/>
          <w:cs/>
        </w:rPr>
        <w:t>แบบ</w:t>
      </w:r>
      <w:r w:rsidR="003A6804" w:rsidRPr="007216D4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ประเมินความสอดคล้อง</w:t>
      </w:r>
      <w:r w:rsidR="003A6804" w:rsidRPr="007216D4">
        <w:rPr>
          <w:rFonts w:asciiTheme="majorBidi" w:hAnsiTheme="majorBidi" w:cstheme="majorBidi"/>
          <w:i/>
          <w:iCs/>
          <w:sz w:val="32"/>
          <w:szCs w:val="32"/>
          <w:cs/>
        </w:rPr>
        <w:t>ของ</w:t>
      </w:r>
      <w:r w:rsidR="00984AA2" w:rsidRPr="007216D4">
        <w:rPr>
          <w:rFonts w:asciiTheme="majorBidi" w:hAnsiTheme="majorBidi" w:cstheme="majorBidi"/>
          <w:i/>
          <w:iCs/>
          <w:sz w:val="32"/>
          <w:szCs w:val="32"/>
          <w:cs/>
        </w:rPr>
        <w:t>ความสำเร็จในการพัฒนาทุนมนุษย์</w:t>
      </w:r>
      <w:r w:rsidR="003A6804" w:rsidRPr="007216D4">
        <w:rPr>
          <w:rFonts w:asciiTheme="majorBidi" w:hAnsiTheme="majorBidi" w:cstheme="majorBidi"/>
          <w:i/>
          <w:iCs/>
          <w:sz w:val="32"/>
          <w:szCs w:val="32"/>
          <w:cs/>
        </w:rPr>
        <w:t>ข้อคำถามกับวัตถุประสงค์ของการวิจัย โดยผู้เชี่ยวชาญตรวจสอบคุณภาพเครื่องมือ</w:t>
      </w:r>
      <w:r w:rsidR="003A6804" w:rsidRPr="007216D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tbl>
      <w:tblPr>
        <w:tblW w:w="7947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54"/>
        <w:gridCol w:w="663"/>
        <w:gridCol w:w="663"/>
        <w:gridCol w:w="663"/>
        <w:gridCol w:w="663"/>
        <w:gridCol w:w="663"/>
        <w:gridCol w:w="663"/>
        <w:gridCol w:w="729"/>
      </w:tblGrid>
      <w:tr w:rsidR="00E53CCF" w:rsidRPr="00E53CCF" w:rsidTr="000A6FD1">
        <w:trPr>
          <w:trHeight w:val="435"/>
        </w:trPr>
        <w:tc>
          <w:tcPr>
            <w:tcW w:w="3240" w:type="dxa"/>
            <w:gridSpan w:val="2"/>
            <w:vMerge w:val="restart"/>
            <w:vAlign w:val="center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ความสำเร็จในการพัฒนาทุนมนุษย์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E53CCF" w:rsidRPr="00E53CCF" w:rsidTr="000A6FD1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E53CCF" w:rsidRPr="00E53CCF" w:rsidTr="000A6FD1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ทุนทางปัญญา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53CCF" w:rsidRPr="00E53CCF" w:rsidTr="000A6FD1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การเป็นผู้ใฝ่หาความรู้ใหม่จากแหล่งความรู้ต่างๆ จำเป็นมีผลต่อการปฏิบัติงาน</w:t>
            </w:r>
          </w:p>
        </w:tc>
        <w:tc>
          <w:tcPr>
            <w:tcW w:w="663" w:type="dxa"/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0A6FD1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เทศบาลมีระบบการจัดเก็บข้อมูล ความรู้ต่างๆ ที่นำมาใช้ในการทำงานไว้อย่างเป็นระบบ โดยแยกเป็นหมวดหมู่ เช่น ตามมาตรฐานกำหนดตำแหน่ง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0A6FD1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มีการจัดการความรู้โดยสรุปความรู้ใหม่ที่ได้จากการอบรม ดูงาน การพูดคุยเผยแพร่ให้ผู้อื่นได้ทราบอย่างเป็นทางการ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0A6FD1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องค์การมีการส่งเสริมการสามารถเข้าถึงความรู้ต่างๆ ได้สะดวก เพื่อนำความรู้มาพัฒนาตนเองให้ปฏิบัติงานได้อย่างมีประสิทธิภาพ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0A6FD1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มีการพัฒนากลยุทธ์ วิธีการดำเนินงานให้มีประสิทธิภาพ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E53CCF" w:rsidRDefault="00E53CCF" w:rsidP="00E53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8C0D5D" w:rsidRPr="008C0D5D" w:rsidRDefault="008C0D5D" w:rsidP="008C0D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ข.2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(ต่อ)</w:t>
      </w:r>
    </w:p>
    <w:tbl>
      <w:tblPr>
        <w:tblW w:w="7947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54"/>
        <w:gridCol w:w="663"/>
        <w:gridCol w:w="663"/>
        <w:gridCol w:w="663"/>
        <w:gridCol w:w="663"/>
        <w:gridCol w:w="663"/>
        <w:gridCol w:w="663"/>
        <w:gridCol w:w="729"/>
      </w:tblGrid>
      <w:tr w:rsidR="00E53CCF" w:rsidRPr="00E53CCF" w:rsidTr="000A6FD1">
        <w:trPr>
          <w:trHeight w:val="435"/>
        </w:trPr>
        <w:tc>
          <w:tcPr>
            <w:tcW w:w="3240" w:type="dxa"/>
            <w:gridSpan w:val="2"/>
            <w:vMerge w:val="restart"/>
            <w:vAlign w:val="center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ความสำเร็จในการพัฒนาทุนมนุษย์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E53CCF" w:rsidRPr="00E53CCF" w:rsidTr="000A6FD1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754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เทศบาลมีการแลกเปลี่ยนความรู้กันอย่างกว้างขวาง เช่นการสอนงาน แชร์ประสบการณ์ การรวมกลุ่มพูดคุย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754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สร้างเครือข่ายเพื่อการพัฒนาคนอย่างกว้างขวางให้เกิดการแลกเปลี่ยนความรู้ความคิดเห็นที่สามารถนำมาใช้ในการทำงานได้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754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แลกเปลี่ยนการแสดงความคิดเห็นเพื่อพัฒนาระบบงานที่ปฏิบัติและปรับปรุงงานการพัฒนาท้องถิ่นอยู่เสมอ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754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มีการวิเคราะห์การทำงานในเรื่องราวต่างๆ ก่อนการตัดสินใจลงมือทำทุกครั้ง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754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บุคลากรในเทศบาลมีความรู้ทั่วไปในการปฏิบัติงานมากขึ้น ช่วยให้งานมีประสิทธิภาพมากขึ้น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E53CCF" w:rsidRDefault="00E53CCF" w:rsidP="00E53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7216D4" w:rsidRDefault="00984AA2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216D4">
        <w:rPr>
          <w:rFonts w:asciiTheme="majorBidi" w:hAnsiTheme="majorBidi" w:cstheme="majorBidi" w:hint="cs"/>
          <w:b/>
          <w:bCs/>
          <w:sz w:val="32"/>
          <w:szCs w:val="32"/>
          <w:cs/>
        </w:rPr>
        <w:t>ข.2</w:t>
      </w:r>
      <w:r w:rsidR="007216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16D4"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47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54"/>
        <w:gridCol w:w="663"/>
        <w:gridCol w:w="663"/>
        <w:gridCol w:w="663"/>
        <w:gridCol w:w="663"/>
        <w:gridCol w:w="663"/>
        <w:gridCol w:w="663"/>
        <w:gridCol w:w="729"/>
      </w:tblGrid>
      <w:tr w:rsidR="00E53CCF" w:rsidRPr="00E53CCF" w:rsidTr="000A6FD1">
        <w:trPr>
          <w:trHeight w:val="435"/>
        </w:trPr>
        <w:tc>
          <w:tcPr>
            <w:tcW w:w="3240" w:type="dxa"/>
            <w:gridSpan w:val="2"/>
            <w:vMerge w:val="restart"/>
            <w:vAlign w:val="center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ความสำเร็จในการพัฒนาทุนมนุษย์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E53CCF" w:rsidRPr="00E53CCF" w:rsidTr="000A6FD1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E53CCF" w:rsidRPr="00E53CCF" w:rsidTr="000A6FD1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บุคลากรในเทศบาลมีทักษะเฉพาะตามสายงานในแต่ละตำแหน่งอย่างเหมาะสม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  <w:tcBorders>
              <w:bottom w:val="nil"/>
            </w:tcBorders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754" w:type="dxa"/>
            <w:tcBorders>
              <w:bottom w:val="nil"/>
            </w:tcBorders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บุคลากรในเทศบาลมีการพัฒนาความคิดริเริ่มสร้างสรรค์มากขึ้น</w:t>
            </w:r>
          </w:p>
        </w:tc>
        <w:tc>
          <w:tcPr>
            <w:tcW w:w="663" w:type="dxa"/>
            <w:tcBorders>
              <w:bottom w:val="nil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bottom w:val="nil"/>
            </w:tcBorders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520B7E" w:rsidTr="00E53CCF">
        <w:tblPrEx>
          <w:tblBorders>
            <w:top w:val="doub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องค์การมีรูปแบบการปรึกษาหารือเรื่องงานให้ความรู้ให้กำลังใจจากเพื่อนร่วมงานเสมอ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520B7E" w:rsidTr="000A6FD1">
        <w:tblPrEx>
          <w:tblBorders>
            <w:top w:val="doub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ทุนทางสังคม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53CCF" w:rsidRPr="00520B7E" w:rsidTr="00E53CCF">
        <w:tblPrEx>
          <w:tblBorders>
            <w:top w:val="doub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องค์การมีการพัฒนาบุคลากรโดย</w:t>
            </w:r>
          </w:p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การนิเทศงานพนักงานใหม่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520B7E" w:rsidTr="00E53CCF">
        <w:tblPrEx>
          <w:tblBorders>
            <w:top w:val="doub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การสร้างการรักษาความสัมพัทธ์ระหว่างสมาชิกในองค์การให้มีความเป็นหนึ่งเดียวกันได้แน่นแฟ้นมากขึ้น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520B7E" w:rsidTr="00E53CCF">
        <w:tblPrEx>
          <w:tblBorders>
            <w:top w:val="doub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มีการส่งเสริมการช่วยเหลือกันให้ความร่วมมือกันในการปฏิบัติงานให้บรรลุเป้าหมายขององค์การ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</w:tcPr>
          <w:p w:rsidR="00E53CCF" w:rsidRPr="00520B7E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20B7E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E53CCF" w:rsidRDefault="00E53CCF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53CCF" w:rsidRDefault="00E53CCF" w:rsidP="00E53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E53CCF" w:rsidRDefault="00E53CCF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53CCF" w:rsidRDefault="00E53CCF" w:rsidP="007216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ข.2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47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54"/>
        <w:gridCol w:w="663"/>
        <w:gridCol w:w="663"/>
        <w:gridCol w:w="663"/>
        <w:gridCol w:w="663"/>
        <w:gridCol w:w="663"/>
        <w:gridCol w:w="663"/>
        <w:gridCol w:w="729"/>
      </w:tblGrid>
      <w:tr w:rsidR="00984AA2" w:rsidRPr="00E53CCF" w:rsidTr="00E53CCF">
        <w:trPr>
          <w:trHeight w:val="435"/>
        </w:trPr>
        <w:tc>
          <w:tcPr>
            <w:tcW w:w="3240" w:type="dxa"/>
            <w:gridSpan w:val="2"/>
            <w:vMerge w:val="restart"/>
            <w:vAlign w:val="center"/>
          </w:tcPr>
          <w:p w:rsidR="00984AA2" w:rsidRPr="00E53CCF" w:rsidRDefault="00984AA2" w:rsidP="00E53C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ความสำเร็จในการพัฒนาทุนมนุษย์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E53CCF" w:rsidTr="00E53CCF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เทศบาลมีการส่งแสริมการมีคุณธรรม จริยธรรมที่ดีในการปฏิบัติงาน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2754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ส่งเสริมการสร้างเครือข่ายเพื่อการพัฒนาทุนมนุษย์อย่างเหมาะสม เช่นการมีโครงการร่วมกับสถาบันการศึกษาหรือ อปท.อื่น ๆ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องค์การมีกิจกรรมการเสริมสร้างทัศนคติที่ดี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0A6FD1">
        <w:trPr>
          <w:trHeight w:val="255"/>
        </w:trPr>
        <w:tc>
          <w:tcPr>
            <w:tcW w:w="3240" w:type="dxa"/>
            <w:gridSpan w:val="2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ทุนทางอารมณ์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องค์การมีการให้คำปรึกษาระหว่างเพื่อนร่วมงาน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เทศบาลมีการจัดกิจกรมส่งเสริมทุนทางอารมณ์ให้เหมาะสมกับการนำไปใช้ในการปฏิบัติงาน เช่น การให้บริการที่ดี ด้วยรอยยิ้ม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เทศบาลมีการแสดงออกทางอารมณ์เหมาะสมกับกาลเทศะ โดยสามารถควบคุมปรับอารมณ์ของตนให้เหมาะสมกับสถานการณ์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E53CCF" w:rsidRDefault="00E53CCF" w:rsidP="00E53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520B7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984AA2" w:rsidRPr="007216D4" w:rsidRDefault="00984AA2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20B7E">
        <w:rPr>
          <w:rFonts w:asciiTheme="majorBidi" w:hAnsiTheme="majorBidi" w:cstheme="majorBidi"/>
        </w:rPr>
        <w:br w:type="page"/>
      </w:r>
      <w:r w:rsidR="007216D4" w:rsidRPr="00520B7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216D4">
        <w:rPr>
          <w:rFonts w:asciiTheme="majorBidi" w:hAnsiTheme="majorBidi" w:cstheme="majorBidi" w:hint="cs"/>
          <w:b/>
          <w:bCs/>
          <w:sz w:val="32"/>
          <w:szCs w:val="32"/>
          <w:cs/>
        </w:rPr>
        <w:t>ข.2</w:t>
      </w:r>
      <w:r w:rsidR="007216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216D4" w:rsidRPr="00520B7E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W w:w="794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54"/>
        <w:gridCol w:w="663"/>
        <w:gridCol w:w="663"/>
        <w:gridCol w:w="663"/>
        <w:gridCol w:w="663"/>
        <w:gridCol w:w="663"/>
        <w:gridCol w:w="663"/>
        <w:gridCol w:w="729"/>
      </w:tblGrid>
      <w:tr w:rsidR="00984AA2" w:rsidRPr="00E53CCF" w:rsidTr="00E53CCF">
        <w:trPr>
          <w:trHeight w:val="435"/>
        </w:trPr>
        <w:tc>
          <w:tcPr>
            <w:tcW w:w="3240" w:type="dxa"/>
            <w:gridSpan w:val="2"/>
            <w:vMerge w:val="restart"/>
            <w:vAlign w:val="center"/>
          </w:tcPr>
          <w:p w:rsidR="00984AA2" w:rsidRPr="00E53CCF" w:rsidRDefault="00984AA2" w:rsidP="00E53CC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ความสำเร็จในการพัฒนาทุนมนุษย์</w:t>
            </w:r>
          </w:p>
        </w:tc>
        <w:tc>
          <w:tcPr>
            <w:tcW w:w="4707" w:type="dxa"/>
            <w:gridSpan w:val="7"/>
            <w:tcBorders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</w:tr>
      <w:tr w:rsidR="00984AA2" w:rsidRPr="00E53CCF" w:rsidTr="00E53CCF">
        <w:trPr>
          <w:trHeight w:val="255"/>
        </w:trPr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คนที่ 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AA2" w:rsidRPr="00E53CCF" w:rsidRDefault="00984AA2" w:rsidP="00E53CCF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องค์การมีการบริหารความขัดแย้งที่ดีในหน่วยงาน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  <w:tcBorders>
              <w:top w:val="nil"/>
            </w:tcBorders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2754" w:type="dxa"/>
            <w:tcBorders>
              <w:top w:val="nil"/>
            </w:tcBorders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ส่งเสริมความกล้าหาญในการแสดงออกทางความรู้สึก</w:t>
            </w:r>
          </w:p>
        </w:tc>
        <w:tc>
          <w:tcPr>
            <w:tcW w:w="663" w:type="dxa"/>
            <w:tcBorders>
              <w:top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  <w:tcBorders>
              <w:top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nil"/>
            </w:tcBorders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3A6804" w:rsidRPr="00E53CCF" w:rsidTr="00E53CCF">
        <w:trPr>
          <w:trHeight w:val="255"/>
        </w:trPr>
        <w:tc>
          <w:tcPr>
            <w:tcW w:w="486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2754" w:type="dxa"/>
          </w:tcPr>
          <w:p w:rsidR="003A6804" w:rsidRPr="00E53CCF" w:rsidRDefault="003A6804" w:rsidP="00520B7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มีการพัฒนาความเข้าใจในการคิดการยอมรับข้อดีข้อเสียของตนแล้วปรับปรุงตนเองให้ดีขึ้น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</w:tcPr>
          <w:p w:rsidR="003A6804" w:rsidRPr="00E53CCF" w:rsidRDefault="003A6804" w:rsidP="00520B7E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ความคิดในการเป็นคนใจกล้ารับฟังข้อมูลในทางลบรับฟังคำวิพากษ์วิจารณ์เชิงสร้างสรรค์จากผู้อื่นได้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มีแนวทางการร้องขอความช่วยเหลือจากผู้อื่นได้อย่างเหมาะสม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0.8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E53CCF" w:rsidRPr="00E53CCF" w:rsidTr="00E53CCF">
        <w:trPr>
          <w:trHeight w:val="255"/>
        </w:trPr>
        <w:tc>
          <w:tcPr>
            <w:tcW w:w="486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</w:tc>
        <w:tc>
          <w:tcPr>
            <w:tcW w:w="2754" w:type="dxa"/>
          </w:tcPr>
          <w:p w:rsidR="00E53CCF" w:rsidRPr="00E53CCF" w:rsidRDefault="00E53CCF" w:rsidP="000A6FD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เทศบาลมีการจัดกิจกรรมเพื่อการพัฒนาทุนทางอารมณ์อย่างเหมาะสม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+</w:t>
            </w: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63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729" w:type="dxa"/>
          </w:tcPr>
          <w:p w:rsidR="00E53CCF" w:rsidRPr="00E53CCF" w:rsidRDefault="00E53CCF" w:rsidP="000A6FD1">
            <w:pPr>
              <w:pStyle w:val="a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3CCF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:rsidR="00E53CCF" w:rsidRDefault="00E53CCF" w:rsidP="00E53C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4328A6" w:rsidRDefault="004328A6" w:rsidP="00520B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sectPr w:rsidR="004328A6" w:rsidSect="00597FA3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43" w:rsidRDefault="00320243" w:rsidP="00F531C6">
      <w:r>
        <w:separator/>
      </w:r>
    </w:p>
  </w:endnote>
  <w:endnote w:type="continuationSeparator" w:id="0">
    <w:p w:rsidR="00320243" w:rsidRDefault="00320243" w:rsidP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43" w:rsidRDefault="00320243" w:rsidP="00F531C6">
      <w:r>
        <w:separator/>
      </w:r>
    </w:p>
  </w:footnote>
  <w:footnote w:type="continuationSeparator" w:id="0">
    <w:p w:rsidR="00320243" w:rsidRDefault="00320243" w:rsidP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98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81B25" w:rsidRPr="00181B25">
          <w:rPr>
            <w:rFonts w:asciiTheme="majorBidi" w:hAnsiTheme="majorBidi" w:cs="Angsana New"/>
            <w:noProof/>
            <w:sz w:val="32"/>
            <w:szCs w:val="32"/>
            <w:lang w:val="th-TH"/>
          </w:rPr>
          <w:t>258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86807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81B25" w:rsidRPr="00181B25">
          <w:rPr>
            <w:rFonts w:asciiTheme="majorBidi" w:hAnsiTheme="majorBidi" w:cs="Angsana New"/>
            <w:noProof/>
            <w:sz w:val="32"/>
            <w:szCs w:val="32"/>
            <w:lang w:val="th-TH"/>
          </w:rPr>
          <w:t>257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98893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A6FD1" w:rsidRPr="00520B7E" w:rsidRDefault="000A6FD1" w:rsidP="00520B7E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520B7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520B7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81B25" w:rsidRPr="00181B25">
          <w:rPr>
            <w:rFonts w:asciiTheme="majorBidi" w:hAnsiTheme="majorBidi" w:cs="Angsana New"/>
            <w:noProof/>
            <w:sz w:val="32"/>
            <w:szCs w:val="32"/>
            <w:lang w:val="th-TH"/>
          </w:rPr>
          <w:t>253</w:t>
        </w:r>
        <w:r w:rsidRPr="00520B7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defaultTabStop w:val="576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BC"/>
    <w:rsid w:val="0002017A"/>
    <w:rsid w:val="00020D4C"/>
    <w:rsid w:val="000247E0"/>
    <w:rsid w:val="00033010"/>
    <w:rsid w:val="000A0BC4"/>
    <w:rsid w:val="000A426D"/>
    <w:rsid w:val="000A6FD1"/>
    <w:rsid w:val="000A729D"/>
    <w:rsid w:val="000C591F"/>
    <w:rsid w:val="000F7720"/>
    <w:rsid w:val="00136C86"/>
    <w:rsid w:val="001554BC"/>
    <w:rsid w:val="0015707B"/>
    <w:rsid w:val="00162B84"/>
    <w:rsid w:val="00181B25"/>
    <w:rsid w:val="0018735E"/>
    <w:rsid w:val="001C2CD4"/>
    <w:rsid w:val="001E4E52"/>
    <w:rsid w:val="002B3E61"/>
    <w:rsid w:val="002C0D29"/>
    <w:rsid w:val="00320243"/>
    <w:rsid w:val="0034608E"/>
    <w:rsid w:val="00385735"/>
    <w:rsid w:val="003A6804"/>
    <w:rsid w:val="003C25F7"/>
    <w:rsid w:val="003C54FB"/>
    <w:rsid w:val="003C6F47"/>
    <w:rsid w:val="003D0367"/>
    <w:rsid w:val="004261BA"/>
    <w:rsid w:val="004328A6"/>
    <w:rsid w:val="00436D9D"/>
    <w:rsid w:val="00452F2E"/>
    <w:rsid w:val="004634BF"/>
    <w:rsid w:val="00464A1E"/>
    <w:rsid w:val="0047574A"/>
    <w:rsid w:val="004F7E31"/>
    <w:rsid w:val="00520B7E"/>
    <w:rsid w:val="0053023C"/>
    <w:rsid w:val="00554B3A"/>
    <w:rsid w:val="0055550D"/>
    <w:rsid w:val="0057079C"/>
    <w:rsid w:val="00597FA3"/>
    <w:rsid w:val="005A6B48"/>
    <w:rsid w:val="005E0B1A"/>
    <w:rsid w:val="0061166F"/>
    <w:rsid w:val="00617EB0"/>
    <w:rsid w:val="006345EC"/>
    <w:rsid w:val="00654BE5"/>
    <w:rsid w:val="0068598D"/>
    <w:rsid w:val="00697FE6"/>
    <w:rsid w:val="006E2D3E"/>
    <w:rsid w:val="0071126D"/>
    <w:rsid w:val="007216D4"/>
    <w:rsid w:val="00733C08"/>
    <w:rsid w:val="007609DC"/>
    <w:rsid w:val="007803B6"/>
    <w:rsid w:val="007A65B6"/>
    <w:rsid w:val="007B7712"/>
    <w:rsid w:val="00807A68"/>
    <w:rsid w:val="008106DC"/>
    <w:rsid w:val="0081073A"/>
    <w:rsid w:val="00810931"/>
    <w:rsid w:val="00844654"/>
    <w:rsid w:val="00847510"/>
    <w:rsid w:val="00885C7B"/>
    <w:rsid w:val="008B17D2"/>
    <w:rsid w:val="008C0D5D"/>
    <w:rsid w:val="008C3909"/>
    <w:rsid w:val="008D5B72"/>
    <w:rsid w:val="008E5413"/>
    <w:rsid w:val="008F64FE"/>
    <w:rsid w:val="009055A3"/>
    <w:rsid w:val="009229ED"/>
    <w:rsid w:val="00945623"/>
    <w:rsid w:val="0095708B"/>
    <w:rsid w:val="00984AA2"/>
    <w:rsid w:val="00996BA5"/>
    <w:rsid w:val="009A68E0"/>
    <w:rsid w:val="00A22D77"/>
    <w:rsid w:val="00A51D73"/>
    <w:rsid w:val="00A90940"/>
    <w:rsid w:val="00AB4E16"/>
    <w:rsid w:val="00AD07ED"/>
    <w:rsid w:val="00AF4CEA"/>
    <w:rsid w:val="00AF59EE"/>
    <w:rsid w:val="00B155C9"/>
    <w:rsid w:val="00B24509"/>
    <w:rsid w:val="00BA01E5"/>
    <w:rsid w:val="00BA6786"/>
    <w:rsid w:val="00BD64FB"/>
    <w:rsid w:val="00BF0751"/>
    <w:rsid w:val="00BF0BE9"/>
    <w:rsid w:val="00BF719A"/>
    <w:rsid w:val="00C374C6"/>
    <w:rsid w:val="00C87314"/>
    <w:rsid w:val="00CB0E1E"/>
    <w:rsid w:val="00CB5E20"/>
    <w:rsid w:val="00CC34A9"/>
    <w:rsid w:val="00CE014C"/>
    <w:rsid w:val="00CF445C"/>
    <w:rsid w:val="00CF6A79"/>
    <w:rsid w:val="00D27885"/>
    <w:rsid w:val="00D30709"/>
    <w:rsid w:val="00D347E6"/>
    <w:rsid w:val="00D51C8C"/>
    <w:rsid w:val="00D5588B"/>
    <w:rsid w:val="00D76355"/>
    <w:rsid w:val="00D771EC"/>
    <w:rsid w:val="00DA4B77"/>
    <w:rsid w:val="00DB79A6"/>
    <w:rsid w:val="00DC65DB"/>
    <w:rsid w:val="00DE0056"/>
    <w:rsid w:val="00E53CCF"/>
    <w:rsid w:val="00E55AD8"/>
    <w:rsid w:val="00E61D05"/>
    <w:rsid w:val="00E90E0E"/>
    <w:rsid w:val="00EA246E"/>
    <w:rsid w:val="00EC0B65"/>
    <w:rsid w:val="00ED2027"/>
    <w:rsid w:val="00EF4BE3"/>
    <w:rsid w:val="00F21A59"/>
    <w:rsid w:val="00F531C6"/>
    <w:rsid w:val="00F67BFC"/>
    <w:rsid w:val="00F71307"/>
    <w:rsid w:val="00F84FBC"/>
    <w:rsid w:val="00F858CC"/>
    <w:rsid w:val="00F91315"/>
    <w:rsid w:val="00F9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B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B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4FBC"/>
  </w:style>
  <w:style w:type="table" w:styleId="a5">
    <w:name w:val="Table Grid"/>
    <w:basedOn w:val="a1"/>
    <w:uiPriority w:val="59"/>
    <w:rsid w:val="00F84FBC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574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85C7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85C7B"/>
  </w:style>
  <w:style w:type="paragraph" w:styleId="a9">
    <w:name w:val="Balloon Text"/>
    <w:basedOn w:val="a"/>
    <w:link w:val="aa"/>
    <w:uiPriority w:val="99"/>
    <w:semiHidden/>
    <w:unhideWhenUsed/>
    <w:rsid w:val="00885C7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5C7B"/>
    <w:rPr>
      <w:rFonts w:ascii="Tahoma" w:hAnsi="Tahoma" w:cs="Angsana New"/>
      <w:sz w:val="16"/>
      <w:szCs w:val="20"/>
    </w:rPr>
  </w:style>
  <w:style w:type="character" w:customStyle="1" w:styleId="ab">
    <w:name w:val="เนื้อความ อักขระ"/>
    <w:basedOn w:val="a0"/>
    <w:link w:val="ac"/>
    <w:rsid w:val="00CE014C"/>
    <w:rPr>
      <w:rFonts w:ascii="BrowalliaUPC" w:eastAsia="Cordia New" w:hAnsi="BrowalliaUPC" w:cs="BrowalliaUPC"/>
      <w:sz w:val="32"/>
      <w:szCs w:val="32"/>
    </w:rPr>
  </w:style>
  <w:style w:type="paragraph" w:styleId="ac">
    <w:name w:val="Body Text"/>
    <w:basedOn w:val="a"/>
    <w:link w:val="ab"/>
    <w:rsid w:val="00CE014C"/>
    <w:pPr>
      <w:tabs>
        <w:tab w:val="left" w:pos="1080"/>
      </w:tabs>
      <w:jc w:val="both"/>
    </w:pPr>
    <w:rPr>
      <w:rFonts w:ascii="BrowalliaUPC" w:eastAsia="Cordia New" w:hAnsi="BrowalliaUPC" w:cs="BrowalliaUPC"/>
      <w:sz w:val="32"/>
      <w:szCs w:val="32"/>
    </w:rPr>
  </w:style>
  <w:style w:type="paragraph" w:styleId="ad">
    <w:name w:val="No Spacing"/>
    <w:uiPriority w:val="1"/>
    <w:qFormat/>
    <w:rsid w:val="0002017A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55AD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55AD8"/>
    <w:rPr>
      <w:color w:val="954F72" w:themeColor="followedHyperlink"/>
      <w:u w:val="single"/>
    </w:rPr>
  </w:style>
  <w:style w:type="character" w:styleId="af0">
    <w:name w:val="Placeholder Text"/>
    <w:basedOn w:val="a0"/>
    <w:uiPriority w:val="99"/>
    <w:semiHidden/>
    <w:rsid w:val="00E55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54DF-8DAC-481E-AD36-79EAC45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V.11_x86</cp:lastModifiedBy>
  <cp:revision>6</cp:revision>
  <cp:lastPrinted>2017-10-08T09:14:00Z</cp:lastPrinted>
  <dcterms:created xsi:type="dcterms:W3CDTF">2017-10-01T06:01:00Z</dcterms:created>
  <dcterms:modified xsi:type="dcterms:W3CDTF">2017-10-08T09:15:00Z</dcterms:modified>
</cp:coreProperties>
</file>