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F" w:rsidRP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AC744F">
        <w:rPr>
          <w:rFonts w:asciiTheme="majorBidi" w:hAnsiTheme="majorBidi" w:cstheme="majorBidi" w:hint="cs"/>
          <w:b/>
          <w:bCs/>
          <w:sz w:val="40"/>
          <w:szCs w:val="40"/>
          <w:cs/>
        </w:rPr>
        <w:t>การเผยแพร่ผลงานวิจัย</w:t>
      </w:r>
    </w:p>
    <w:p w:rsidR="00AC744F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6203E" w:rsidRPr="00AC744F" w:rsidRDefault="009E566A" w:rsidP="00E45AEF">
      <w:pPr>
        <w:spacing w:after="0" w:line="240" w:lineRule="auto"/>
        <w:ind w:left="720" w:hanging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วนัสนันท์ โสดาปัดชา</w:t>
      </w:r>
      <w:r w:rsidR="00AC744F" w:rsidRPr="00AC744F"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 xml:space="preserve">ภักดี โพธิ์สิงห์ 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ยุภาพร ยุภาศ.</w:t>
      </w:r>
      <w:r w:rsidR="00AC744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744F" w:rsidRPr="00AC744F">
        <w:rPr>
          <w:rFonts w:asciiTheme="majorBidi" w:hAnsiTheme="majorBidi" w:cstheme="majorBidi"/>
          <w:sz w:val="32"/>
          <w:szCs w:val="32"/>
          <w:cs/>
        </w:rPr>
        <w:t>(2560).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E566A">
        <w:rPr>
          <w:rFonts w:asciiTheme="majorBidi" w:hAnsiTheme="majorBidi" w:cs="Angsana New"/>
          <w:sz w:val="32"/>
          <w:szCs w:val="32"/>
          <w:cs/>
        </w:rPr>
        <w:t>รูปแบบพัฒนาทุนมนุษย์ของเทศบาลตำบลในเขตภาคตะวันออกเฉียงเหนือ</w:t>
      </w:r>
      <w:r w:rsidR="00E77584">
        <w:rPr>
          <w:rFonts w:asciiTheme="majorBidi" w:hAnsiTheme="majorBidi" w:cstheme="majorBidi" w:hint="cs"/>
          <w:sz w:val="32"/>
          <w:szCs w:val="32"/>
          <w:cs/>
        </w:rPr>
        <w:t>,</w:t>
      </w:r>
      <w:r w:rsidR="00AC744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วารสารศรีวนาลัยวิจัย สถาบันวิจัยและพัฒนา มหาวิทยาลัยราชภัฏอุบลราชธานี</w:t>
      </w:r>
      <w:r w:rsidR="00AC744F" w:rsidRPr="00AC744F">
        <w:rPr>
          <w:rFonts w:asciiTheme="majorBidi" w:hAnsiTheme="majorBidi" w:cstheme="majorBidi"/>
          <w:sz w:val="32"/>
          <w:szCs w:val="32"/>
        </w:rPr>
        <w:t>,</w:t>
      </w:r>
      <w:r w:rsidR="00AC744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8</w:t>
      </w:r>
      <w:r w:rsidR="00AC744F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</w:rPr>
        <w:t>1</w:t>
      </w:r>
      <w:r w:rsidR="00AC744F">
        <w:rPr>
          <w:rFonts w:asciiTheme="majorBidi" w:hAnsiTheme="majorBidi" w:cstheme="majorBidi"/>
          <w:sz w:val="32"/>
          <w:szCs w:val="32"/>
        </w:rPr>
        <w:t>),</w:t>
      </w:r>
      <w:r w:rsidR="00AC744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กรกฎาคม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ธันวาคม </w:t>
      </w:r>
      <w:r>
        <w:rPr>
          <w:rFonts w:asciiTheme="majorBidi" w:hAnsiTheme="majorBidi" w:cstheme="majorBidi"/>
          <w:sz w:val="32"/>
          <w:szCs w:val="32"/>
        </w:rPr>
        <w:t>2561)</w:t>
      </w:r>
      <w:r w:rsidR="00AC744F">
        <w:rPr>
          <w:rFonts w:asciiTheme="majorBidi" w:hAnsiTheme="majorBidi" w:cstheme="majorBidi"/>
          <w:sz w:val="32"/>
          <w:szCs w:val="32"/>
        </w:rPr>
        <w:t>.</w:t>
      </w:r>
    </w:p>
    <w:sectPr w:rsidR="00E6203E" w:rsidRPr="00AC744F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F4088"/>
    <w:rsid w:val="00365C63"/>
    <w:rsid w:val="006C7BD9"/>
    <w:rsid w:val="00713D2C"/>
    <w:rsid w:val="00775F19"/>
    <w:rsid w:val="008D08B0"/>
    <w:rsid w:val="008F7753"/>
    <w:rsid w:val="009E566A"/>
    <w:rsid w:val="00A0337A"/>
    <w:rsid w:val="00AC744F"/>
    <w:rsid w:val="00C45F8F"/>
    <w:rsid w:val="00DB35F4"/>
    <w:rsid w:val="00E45AEF"/>
    <w:rsid w:val="00E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Admin</cp:lastModifiedBy>
  <cp:revision>9</cp:revision>
  <cp:lastPrinted>2017-12-08T04:03:00Z</cp:lastPrinted>
  <dcterms:created xsi:type="dcterms:W3CDTF">2017-09-18T03:06:00Z</dcterms:created>
  <dcterms:modified xsi:type="dcterms:W3CDTF">2017-12-08T04:03:00Z</dcterms:modified>
</cp:coreProperties>
</file>