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B" w:rsidRDefault="004749D6" w:rsidP="00431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pacing w:val="-4"/>
          <w:sz w:val="32"/>
          <w:szCs w:val="32"/>
        </w:rPr>
      </w:pPr>
      <w:r w:rsidRPr="004A0013"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48A3C" wp14:editId="10D7EC9A">
                <wp:simplePos x="0" y="0"/>
                <wp:positionH relativeFrom="column">
                  <wp:posOffset>2396039</wp:posOffset>
                </wp:positionH>
                <wp:positionV relativeFrom="paragraph">
                  <wp:posOffset>-483235</wp:posOffset>
                </wp:positionV>
                <wp:extent cx="523270" cy="395943"/>
                <wp:effectExtent l="0" t="0" r="0" b="44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70" cy="395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8.65pt;margin-top:-38.05pt;width:4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" fillcolor="white [3201]" stroked="f" strokeweight="2pt"/>
            </w:pict>
          </mc:Fallback>
        </mc:AlternateContent>
      </w:r>
      <w:r w:rsidR="00615484" w:rsidRPr="004A0013">
        <w:rPr>
          <w:rFonts w:asciiTheme="majorBidi" w:hAnsiTheme="majorBidi" w:cstheme="majorBidi"/>
          <w:b/>
          <w:bCs/>
          <w:sz w:val="24"/>
          <w:szCs w:val="32"/>
          <w:cs/>
        </w:rPr>
        <w:t>ชื่อเรื่อง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b/>
          <w:bCs/>
          <w:sz w:val="24"/>
          <w:szCs w:val="32"/>
          <w:cs/>
        </w:rPr>
        <w:t>:</w:t>
      </w:r>
      <w:r w:rsidR="003A18C9" w:rsidRPr="004A00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รูปแบบสมรรถนะผู้บริหารองค์กรปกครองส่วนท้องถิ่นในเขตเศรษฐกิจพิเศษ </w:t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ab/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ab/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ab/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ab/>
      </w:r>
      <w:r w:rsidR="00431A65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ab/>
      </w:r>
      <w:r w:rsidR="00431A65" w:rsidRPr="00431A65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จังหวัดหนองคาย</w:t>
      </w:r>
    </w:p>
    <w:p w:rsidR="003A18C9" w:rsidRPr="0090420B" w:rsidRDefault="00615484" w:rsidP="009042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pacing w:val="-4"/>
          <w:sz w:val="32"/>
          <w:szCs w:val="32"/>
        </w:rPr>
      </w:pP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>ผู้วิจัย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b/>
          <w:bCs/>
          <w:sz w:val="24"/>
          <w:szCs w:val="32"/>
          <w:cs/>
        </w:rPr>
        <w:t>: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431A65" w:rsidRPr="00431A65">
        <w:rPr>
          <w:rFonts w:asciiTheme="majorBidi" w:hAnsiTheme="majorBidi" w:cs="Angsana New"/>
          <w:sz w:val="32"/>
          <w:szCs w:val="32"/>
          <w:cs/>
        </w:rPr>
        <w:t>นางสาว</w:t>
      </w:r>
      <w:proofErr w:type="spellStart"/>
      <w:r w:rsidR="00431A65" w:rsidRPr="00431A65">
        <w:rPr>
          <w:rFonts w:asciiTheme="majorBidi" w:hAnsiTheme="majorBidi" w:cs="Angsana New"/>
          <w:sz w:val="32"/>
          <w:szCs w:val="32"/>
          <w:cs/>
        </w:rPr>
        <w:t>ปิ</w:t>
      </w:r>
      <w:proofErr w:type="spellEnd"/>
      <w:r w:rsidR="00431A65" w:rsidRPr="00431A65">
        <w:rPr>
          <w:rFonts w:asciiTheme="majorBidi" w:hAnsiTheme="majorBidi" w:cs="Angsana New"/>
          <w:sz w:val="32"/>
          <w:szCs w:val="32"/>
          <w:cs/>
        </w:rPr>
        <w:t>ยา</w:t>
      </w:r>
      <w:proofErr w:type="spellStart"/>
      <w:r w:rsidR="00431A65" w:rsidRPr="00431A65">
        <w:rPr>
          <w:rFonts w:asciiTheme="majorBidi" w:hAnsiTheme="majorBidi" w:cs="Angsana New"/>
          <w:sz w:val="32"/>
          <w:szCs w:val="32"/>
          <w:cs/>
        </w:rPr>
        <w:t>ภรณ์</w:t>
      </w:r>
      <w:proofErr w:type="spellEnd"/>
      <w:r w:rsidR="00431A65" w:rsidRPr="00431A65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431A65" w:rsidRPr="00431A65">
        <w:rPr>
          <w:rFonts w:asciiTheme="majorBidi" w:hAnsiTheme="majorBidi" w:cs="Angsana New"/>
          <w:sz w:val="32"/>
          <w:szCs w:val="32"/>
          <w:cs/>
        </w:rPr>
        <w:t>ลิม</w:t>
      </w:r>
      <w:proofErr w:type="spellEnd"/>
      <w:r w:rsidR="00431A65" w:rsidRPr="00431A65">
        <w:rPr>
          <w:rFonts w:asciiTheme="majorBidi" w:hAnsiTheme="majorBidi" w:cs="Angsana New"/>
          <w:sz w:val="32"/>
          <w:szCs w:val="32"/>
          <w:cs/>
        </w:rPr>
        <w:t>โพธิ์ทอง</w:t>
      </w:r>
    </w:p>
    <w:p w:rsidR="003A18C9" w:rsidRPr="004A0013" w:rsidRDefault="003A18C9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>ปริญญา</w:t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  <w:t>:</w:t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>รัฐ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ประศาสนศาสตร</w:t>
      </w:r>
      <w:proofErr w:type="spellEnd"/>
      <w:r w:rsidR="007D0B9F" w:rsidRPr="004A0013">
        <w:rPr>
          <w:rFonts w:asciiTheme="majorBidi" w:hAnsiTheme="majorBidi" w:cstheme="majorBidi"/>
          <w:sz w:val="24"/>
          <w:szCs w:val="32"/>
          <w:cs/>
        </w:rPr>
        <w:t>ดุษฎี</w:t>
      </w:r>
      <w:r w:rsidR="00E00975" w:rsidRPr="004A0013">
        <w:rPr>
          <w:rFonts w:asciiTheme="majorBidi" w:hAnsiTheme="majorBidi" w:cstheme="majorBidi"/>
          <w:sz w:val="24"/>
          <w:szCs w:val="32"/>
          <w:cs/>
        </w:rPr>
        <w:t>บัณฑิต (</w:t>
      </w:r>
      <w:r w:rsidRPr="004A0013">
        <w:rPr>
          <w:rFonts w:asciiTheme="majorBidi" w:hAnsiTheme="majorBidi" w:cstheme="majorBidi"/>
          <w:sz w:val="24"/>
          <w:szCs w:val="32"/>
          <w:cs/>
        </w:rPr>
        <w:t>รัฐ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ประศาสน</w:t>
      </w:r>
      <w:proofErr w:type="spellEnd"/>
      <w:r w:rsidRPr="004A0013">
        <w:rPr>
          <w:rFonts w:asciiTheme="majorBidi" w:hAnsiTheme="majorBidi" w:cstheme="majorBidi"/>
          <w:sz w:val="24"/>
          <w:szCs w:val="32"/>
          <w:cs/>
        </w:rPr>
        <w:t>ศาสตร์)</w:t>
      </w:r>
    </w:p>
    <w:p w:rsidR="003A18C9" w:rsidRPr="004A0013" w:rsidRDefault="003A18C9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  <w:t>มหาวิทยาลัยราช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ภัฏ</w:t>
      </w:r>
      <w:proofErr w:type="spellEnd"/>
      <w:r w:rsidRPr="004A0013">
        <w:rPr>
          <w:rFonts w:asciiTheme="majorBidi" w:hAnsiTheme="majorBidi" w:cstheme="majorBidi"/>
          <w:sz w:val="24"/>
          <w:szCs w:val="32"/>
          <w:cs/>
        </w:rPr>
        <w:t>มหาสารคาม</w:t>
      </w:r>
    </w:p>
    <w:p w:rsidR="003A5344" w:rsidRPr="004A0013" w:rsidRDefault="003A18C9" w:rsidP="008233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4A0013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4A0013">
        <w:rPr>
          <w:rFonts w:asciiTheme="majorBidi" w:hAnsiTheme="majorBidi" w:cstheme="majorBidi"/>
          <w:b/>
          <w:bCs/>
          <w:sz w:val="36"/>
          <w:szCs w:val="36"/>
        </w:rPr>
        <w:tab/>
      </w:r>
      <w:r w:rsidR="0090420B" w:rsidRPr="004A0013">
        <w:rPr>
          <w:rFonts w:asciiTheme="majorBidi" w:hAnsiTheme="majorBidi" w:cstheme="majorBidi"/>
          <w:sz w:val="24"/>
          <w:szCs w:val="32"/>
          <w:cs/>
        </w:rPr>
        <w:t>รอ</w:t>
      </w:r>
      <w:r w:rsidR="00431A65">
        <w:rPr>
          <w:rFonts w:asciiTheme="majorBidi" w:hAnsiTheme="majorBidi" w:cstheme="majorBidi"/>
          <w:sz w:val="24"/>
          <w:szCs w:val="32"/>
          <w:cs/>
        </w:rPr>
        <w:t>งศาสตราจารย์ ดร.</w:t>
      </w:r>
      <w:r w:rsidR="00431A65">
        <w:rPr>
          <w:rFonts w:asciiTheme="majorBidi" w:hAnsiTheme="majorBidi" w:cstheme="majorBidi" w:hint="cs"/>
          <w:sz w:val="24"/>
          <w:szCs w:val="32"/>
          <w:cs/>
        </w:rPr>
        <w:t>วิทยา เจริญ</w:t>
      </w:r>
      <w:proofErr w:type="spellStart"/>
      <w:r w:rsidR="00431A65">
        <w:rPr>
          <w:rFonts w:asciiTheme="majorBidi" w:hAnsiTheme="majorBidi" w:cstheme="majorBidi" w:hint="cs"/>
          <w:sz w:val="24"/>
          <w:szCs w:val="32"/>
          <w:cs/>
        </w:rPr>
        <w:t>ศิริ</w:t>
      </w:r>
      <w:proofErr w:type="spellEnd"/>
    </w:p>
    <w:p w:rsidR="00B577EF" w:rsidRDefault="003A5344" w:rsidP="00B57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431A65" w:rsidRPr="004A0013">
        <w:rPr>
          <w:rFonts w:asciiTheme="majorBidi" w:hAnsiTheme="majorBidi" w:cstheme="majorBidi"/>
          <w:sz w:val="24"/>
          <w:szCs w:val="32"/>
          <w:cs/>
        </w:rPr>
        <w:t>รองศาสตราจารย์ ดร.ภักดี โพธิ์สิงห์</w:t>
      </w:r>
    </w:p>
    <w:p w:rsidR="003A5344" w:rsidRPr="004A0013" w:rsidRDefault="003A18C9" w:rsidP="00B57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577EF">
        <w:rPr>
          <w:rFonts w:asciiTheme="majorBidi" w:hAnsiTheme="majorBidi" w:cstheme="majorBidi"/>
          <w:sz w:val="32"/>
          <w:szCs w:val="32"/>
        </w:rPr>
        <w:t>2561</w:t>
      </w:r>
    </w:p>
    <w:p w:rsidR="003A18C9" w:rsidRPr="004A0013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25112" w:rsidRPr="004A0013" w:rsidRDefault="0042511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4A0013">
        <w:rPr>
          <w:rFonts w:asciiTheme="majorBidi" w:hAnsiTheme="majorBidi" w:cstheme="majorBidi"/>
          <w:b/>
          <w:bCs/>
          <w:sz w:val="32"/>
          <w:szCs w:val="40"/>
          <w:cs/>
        </w:rPr>
        <w:t>บทคัดย่อ</w:t>
      </w:r>
    </w:p>
    <w:p w:rsidR="00AB60B8" w:rsidRPr="00AB60B8" w:rsidRDefault="00E763D5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 w:hint="cs"/>
          <w:sz w:val="32"/>
          <w:szCs w:val="32"/>
        </w:rPr>
      </w:pPr>
      <w:r w:rsidRPr="00E763D5">
        <w:rPr>
          <w:rFonts w:asciiTheme="majorBidi" w:hAnsiTheme="majorBidi" w:cs="Angsana New"/>
          <w:sz w:val="32"/>
          <w:szCs w:val="32"/>
          <w:cs/>
        </w:rPr>
        <w:tab/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ก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ารวิจัยครั้งนี้ มีวัตถุประสงค์ </w:t>
      </w:r>
      <w:r w:rsidR="00AB60B8">
        <w:rPr>
          <w:rFonts w:asciiTheme="majorBidi" w:hAnsiTheme="majorBidi" w:cstheme="majorBidi"/>
          <w:sz w:val="32"/>
          <w:szCs w:val="32"/>
        </w:rPr>
        <w:t>1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) เพื่อศึกษาระดับสมรรถนะของผู้บริหารและปัจจัยที่ส่งผลต่อสมรรถนะของผู้บริหารองค์กรปกครองส่วนท้องถิ่นในเขตเศรษฐกิจพิเศษ จังหวัดหนองคาย </w: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กลุ่มตัวอย่างที่ใช้ในการศึกษา ได้แก่ ผู้บริหารองค์กรปกครองส่วนท้องถิ่นในเขตเศรษฐก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ิจพิเศษ </w:t>
      </w:r>
      <w:r w:rsidR="00AB60B8" w:rsidRPr="00AB60B8">
        <w:rPr>
          <w:rFonts w:asciiTheme="majorBidi" w:hAnsiTheme="majorBidi" w:cs="Angsana New"/>
          <w:spacing w:val="-2"/>
          <w:sz w:val="32"/>
          <w:szCs w:val="32"/>
          <w:cs/>
        </w:rPr>
        <w:t xml:space="preserve">จังหวัดหนองคาย จำนวน </w:t>
      </w:r>
      <w:r w:rsidR="00AB60B8" w:rsidRPr="00AB60B8">
        <w:rPr>
          <w:rFonts w:asciiTheme="majorBidi" w:hAnsiTheme="majorBidi" w:cstheme="majorBidi"/>
          <w:spacing w:val="-2"/>
          <w:sz w:val="32"/>
          <w:szCs w:val="32"/>
        </w:rPr>
        <w:t>191</w:t>
      </w:r>
      <w:r w:rsidR="00AB60B8" w:rsidRPr="00AB60B8">
        <w:rPr>
          <w:rFonts w:asciiTheme="majorBidi" w:hAnsiTheme="majorBidi" w:cs="Angsana New"/>
          <w:spacing w:val="-2"/>
          <w:sz w:val="32"/>
          <w:szCs w:val="32"/>
          <w:cs/>
        </w:rPr>
        <w:t xml:space="preserve"> คน ได้มาโดยการกำหนดขนาดกลุ่มตัวอย่าง โดยใช้เกณฑ์ไม่น้อยกว่า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B60B8">
        <w:rPr>
          <w:rFonts w:asciiTheme="majorBidi" w:hAnsiTheme="majorBidi" w:cstheme="majorBidi"/>
          <w:sz w:val="32"/>
          <w:szCs w:val="32"/>
        </w:rPr>
        <w:t>20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เท่าของตัวแปร </w:t>
      </w:r>
      <w:r w:rsidR="00AB60B8">
        <w:rPr>
          <w:rFonts w:asciiTheme="majorBidi" w:hAnsiTheme="majorBidi" w:cstheme="majorBidi"/>
          <w:sz w:val="32"/>
          <w:szCs w:val="32"/>
        </w:rPr>
        <w:t>2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) เพื่อสร้างรูปแบบสมรรถนะของผู้บริหารองค์กรปกครองส่วนท้องถิ่นในเขตเศรษฐกิจพิเศษ จังหวัดหนองคาย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โดยนำผลการวิเคราะห์จากระยะที่ </w:t>
      </w:r>
      <w:r w:rsidR="00AB60B8">
        <w:rPr>
          <w:rFonts w:asciiTheme="majorBidi" w:hAnsiTheme="majorBidi" w:cstheme="majorBidi"/>
          <w:sz w:val="32"/>
          <w:szCs w:val="32"/>
        </w:rPr>
        <w:t>1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 พร้อมกั</w:t>
      </w:r>
      <w:r w:rsidR="00AB60B8">
        <w:rPr>
          <w:rFonts w:asciiTheme="majorBidi" w:hAnsiTheme="majorBidi" w:cs="Angsana New"/>
          <w:sz w:val="32"/>
          <w:szCs w:val="32"/>
          <w:cs/>
        </w:rPr>
        <w:t>บการบูร</w:t>
      </w:r>
      <w:proofErr w:type="spellStart"/>
      <w:r w:rsidR="00AB60B8">
        <w:rPr>
          <w:rFonts w:asciiTheme="majorBidi" w:hAnsiTheme="majorBidi" w:cs="Angsana New"/>
          <w:sz w:val="32"/>
          <w:szCs w:val="32"/>
          <w:cs/>
        </w:rPr>
        <w:t>ณา</w:t>
      </w:r>
      <w:proofErr w:type="spellEnd"/>
      <w:r w:rsidR="00AB60B8">
        <w:rPr>
          <w:rFonts w:asciiTheme="majorBidi" w:hAnsiTheme="majorBidi" w:cs="Angsana New"/>
          <w:sz w:val="32"/>
          <w:szCs w:val="32"/>
          <w:cs/>
        </w:rPr>
        <w:t>การจากการทบทวนวรรณกรรม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ที่เกี่ยวข้อง และงานวิจัยมาสรุปเป็นรูปแบบสมรรถนะของผู้บริหารองค์กร</w:t>
      </w:r>
      <w:r w:rsidR="00AB60B8" w:rsidRPr="00AB60B8">
        <w:rPr>
          <w:rFonts w:asciiTheme="majorBidi" w:hAnsiTheme="majorBidi" w:cs="Angsana New"/>
          <w:spacing w:val="-5"/>
          <w:sz w:val="32"/>
          <w:szCs w:val="32"/>
          <w:cs/>
        </w:rPr>
        <w:t>ปกครองส่วนท้องถิ่นในเขตเศรษฐกิจพิเศษ จังหวัดหนองคาย ให้สอดคล้องกับกรอบแนวคิดการวิจัย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และ</w:t>
      </w:r>
      <w:r w:rsidR="00AB60B8">
        <w:rPr>
          <w:rFonts w:asciiTheme="majorBidi" w:hAnsiTheme="majorBidi" w:cs="Angsana New" w:hint="cs"/>
          <w:sz w:val="32"/>
          <w:szCs w:val="32"/>
          <w:cs/>
        </w:rPr>
        <w:t>3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) เพื่อยืนยันรูปแบบสมรรถนะของผู้บริหารองค์กรปกครองส่วนท้องถิ่นในเขตเศรษฐกิจพิเศษ 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>จังหวัดหนองคาย โดยวิ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ธีการยืนยันผู้เชี่ยวชาญ จำนวน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>22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 คน ใช้วิธีการเลือกกลุ่มตัวอย่างแบบเจาะจง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B60B8">
        <w:rPr>
          <w:rFonts w:asciiTheme="majorBidi" w:hAnsiTheme="majorBidi" w:cs="Angsana New"/>
          <w:sz w:val="32"/>
          <w:szCs w:val="32"/>
          <w:cs/>
        </w:rPr>
        <w:tab/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ผลการวิจัยพบว่า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>) สมรรถนะของผู้บริหารองค์กรปกครองส่วนท้องถิ่นในเขตเศรษฐกิจพิเศษ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จังหวัด</w:t>
      </w:r>
      <w:r w:rsidR="00AB60B8">
        <w:rPr>
          <w:rFonts w:asciiTheme="majorBidi" w:hAnsiTheme="majorBidi" w:cs="Angsana New"/>
          <w:sz w:val="32"/>
          <w:szCs w:val="32"/>
          <w:cs/>
        </w:rPr>
        <w:t>หนองคาย โดยรวมอยู่ในระดับมาก (</w:t>
      </w:r>
      <w:r w:rsidR="00AB60B8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5pt;height:12.35pt" o:ole="">
            <v:imagedata r:id="rId9" o:title=""/>
          </v:shape>
          <o:OLEObject Type="Embed" ProgID="Equation.3" ShapeID="_x0000_i1025" DrawAspect="Content" ObjectID="_1588587298" r:id="rId10"/>
        </w:objec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B60B8">
        <w:rPr>
          <w:rFonts w:asciiTheme="majorBidi" w:hAnsiTheme="majorBidi" w:cstheme="majorBidi"/>
          <w:sz w:val="32"/>
          <w:szCs w:val="32"/>
        </w:rPr>
        <w:t>3.77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) เมื่อพิจารณาเป็นรายด้าน พบว่า อยู่ในระดับมากทุกด้าน เรียงลำดับค่าเฉลี่ยจากมากไปหาน้อย ดังนี้ ความสามารถในการจัดการเชิงกลยุทธ์ </w: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(</w:t>
      </w:r>
      <w:r w:rsidR="00AB60B8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26" type="#_x0000_t75" style="width:13.45pt;height:12.35pt" o:ole="">
            <v:imagedata r:id="rId9" o:title=""/>
          </v:shape>
          <o:OLEObject Type="Embed" ProgID="Equation.3" ShapeID="_x0000_i1026" DrawAspect="Content" ObjectID="_1588587299" r:id="rId11"/>
        </w:objec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B60B8">
        <w:rPr>
          <w:rFonts w:asciiTheme="majorBidi" w:hAnsiTheme="majorBidi" w:cs="Angsana New"/>
          <w:sz w:val="32"/>
          <w:szCs w:val="32"/>
          <w:cs/>
        </w:rPr>
        <w:t>=</w: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B60B8">
        <w:rPr>
          <w:rFonts w:asciiTheme="majorBidi" w:hAnsiTheme="majorBidi" w:cstheme="majorBidi"/>
          <w:sz w:val="32"/>
          <w:szCs w:val="32"/>
        </w:rPr>
        <w:t>3.80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) จิตวิญญาณความเป็นผู้นำ (</w:t>
      </w:r>
      <w:r w:rsidR="00AB60B8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27" type="#_x0000_t75" style="width:13.45pt;height:12.35pt" o:ole="">
            <v:imagedata r:id="rId9" o:title=""/>
          </v:shape>
          <o:OLEObject Type="Embed" ProgID="Equation.3" ShapeID="_x0000_i1027" DrawAspect="Content" ObjectID="_1588587300" r:id="rId12"/>
        </w:objec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B60B8">
        <w:rPr>
          <w:rFonts w:asciiTheme="majorBidi" w:hAnsiTheme="majorBidi" w:cstheme="majorBidi"/>
          <w:sz w:val="32"/>
          <w:szCs w:val="32"/>
        </w:rPr>
        <w:t>3.80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 xml:space="preserve">) ความสามารถในการจัดการแบบมุ่งผลสัมฤทธิ์ </w: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(</w:t>
      </w:r>
      <w:r w:rsidR="00AB60B8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28" type="#_x0000_t75" style="width:13.45pt;height:12.35pt" o:ole="">
            <v:imagedata r:id="rId9" o:title=""/>
          </v:shape>
          <o:OLEObject Type="Embed" ProgID="Equation.3" ShapeID="_x0000_i1028" DrawAspect="Content" ObjectID="_1588587301" r:id="rId13"/>
        </w:objec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B60B8">
        <w:rPr>
          <w:rFonts w:asciiTheme="majorBidi" w:hAnsiTheme="majorBidi" w:cstheme="majorBidi"/>
          <w:sz w:val="32"/>
          <w:szCs w:val="32"/>
        </w:rPr>
        <w:t>3.75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) ศาสตร์และศิลป์ในการจัดการทุนมนุษย์ (</w:t>
      </w:r>
      <w:r w:rsidR="00AB60B8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29" type="#_x0000_t75" style="width:13.45pt;height:12.35pt" o:ole="">
            <v:imagedata r:id="rId9" o:title=""/>
          </v:shape>
          <o:OLEObject Type="Embed" ProgID="Equation.3" ShapeID="_x0000_i1029" DrawAspect="Content" ObjectID="_1588587302" r:id="rId14"/>
        </w:objec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B60B8">
        <w:rPr>
          <w:rFonts w:asciiTheme="majorBidi" w:hAnsiTheme="majorBidi" w:cstheme="majorBidi"/>
          <w:sz w:val="32"/>
          <w:szCs w:val="32"/>
        </w:rPr>
        <w:t>3.73</w:t>
      </w:r>
      <w:r w:rsidR="00AB60B8">
        <w:rPr>
          <w:rFonts w:asciiTheme="majorBidi" w:hAnsiTheme="majorBidi" w:cs="Angsana New"/>
          <w:sz w:val="32"/>
          <w:szCs w:val="32"/>
          <w:cs/>
        </w:rPr>
        <w:t xml:space="preserve">) ตามลำดับ </w:t>
      </w:r>
      <w:r w:rsidR="00AB60B8">
        <w:rPr>
          <w:rFonts w:asciiTheme="majorBidi" w:hAnsiTheme="majorBidi" w:cstheme="majorBidi"/>
          <w:sz w:val="32"/>
          <w:szCs w:val="32"/>
        </w:rPr>
        <w:t>2</w:t>
      </w:r>
      <w:r w:rsidR="00AB60B8" w:rsidRPr="00AB60B8">
        <w:rPr>
          <w:rFonts w:asciiTheme="majorBidi" w:hAnsiTheme="majorBidi" w:cs="Angsana New"/>
          <w:sz w:val="32"/>
          <w:szCs w:val="32"/>
          <w:cs/>
        </w:rPr>
        <w:t>) ปัจจัยที่ส่งผลต่อสมรรถนะของผู้บริหารองค์กรปกครองส่วนท้องถิ่นในเขตเศรษฐกิจพิเศษ จังหวัดหนองคาย พบว่า ตัวแปรอิสระทั้ง 10 ร่วมกันมีอิทธิพลต่อสมรรถนะของผู้บริหารองค์กรปกครองส่วนท้องถิ่นในเขต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>เศรษฐกิจพิเศษจังหวัดหนองคาย โดยม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ีอำนาจการพยากรณ์ ได้ร้อยละ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 xml:space="preserve">76.0 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>อย่า</w:t>
      </w:r>
      <w:r w:rsidR="00AB60B8" w:rsidRPr="00AB60B8">
        <w:rPr>
          <w:rFonts w:asciiTheme="majorBidi" w:hAnsiTheme="majorBidi" w:cs="Angsana New"/>
          <w:spacing w:val="-4"/>
          <w:sz w:val="32"/>
          <w:szCs w:val="32"/>
          <w:cs/>
        </w:rPr>
        <w:t>งมีนัยสำคัญทางสถิติ</w:t>
      </w:r>
      <w:r w:rsidR="00AB60B8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AB60B8">
        <w:rPr>
          <w:rFonts w:asciiTheme="majorBidi" w:hAnsiTheme="majorBidi" w:cs="Angsana New"/>
          <w:sz w:val="32"/>
          <w:szCs w:val="32"/>
          <w:cs/>
        </w:rPr>
        <w:t>ที่ระดับ .</w:t>
      </w:r>
      <w:r w:rsidR="00AB60B8">
        <w:rPr>
          <w:rFonts w:asciiTheme="majorBidi" w:hAnsiTheme="majorBidi" w:cstheme="majorBidi"/>
          <w:sz w:val="32"/>
          <w:szCs w:val="32"/>
        </w:rPr>
        <w:t>01</w:t>
      </w:r>
    </w:p>
    <w:p w:rsidR="00AB60B8" w:rsidRPr="00AB60B8" w:rsidRDefault="00AB60B8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8E64F8" w:rsidRDefault="00AB60B8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AB60B8">
        <w:rPr>
          <w:rFonts w:asciiTheme="majorBidi" w:hAnsiTheme="majorBidi" w:cstheme="majorBidi"/>
          <w:spacing w:val="-4"/>
          <w:sz w:val="32"/>
          <w:szCs w:val="32"/>
        </w:rPr>
        <w:lastRenderedPageBreak/>
        <w:t>3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) รูปแบบสมรรถนะของผู้บริหารองค์กรปกครองส่วนท้องถิ่นในเขตเศรษฐกิจพิเศษ จังหวัดหนองคาย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ได้แก่ </w:t>
      </w:r>
      <w:r w:rsidRPr="00AB60B8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) การพัฒนาภาวะผู้นำเชิงกลยุทธ์ของผู้บริหาร ซึ่งประกอบไปด้วย ความเป็นผู้นำเชิงวิสัยทัศน์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ความเป็นผู้นำเชิงบารมี ความเป็นผู้นำเชิงปฏิรูป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 xml:space="preserve"> ซึ่งจะเป็นตัวผลักดันทำให้เกิด </w:t>
      </w:r>
      <w:r w:rsidRPr="00AB60B8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) การเสริมสร้างพลัง</w:t>
      </w:r>
      <w:r w:rsidRPr="00AB60B8">
        <w:rPr>
          <w:rFonts w:asciiTheme="majorBidi" w:hAnsiTheme="majorBidi" w:cs="Angsana New"/>
          <w:sz w:val="32"/>
          <w:szCs w:val="32"/>
          <w:cs/>
        </w:rPr>
        <w:t>อำ</w:t>
      </w:r>
      <w:r w:rsidRPr="00AB60B8">
        <w:rPr>
          <w:rFonts w:asciiTheme="majorBidi" w:hAnsiTheme="majorBidi" w:cs="Angsana New"/>
          <w:spacing w:val="-6"/>
          <w:sz w:val="32"/>
          <w:szCs w:val="32"/>
          <w:cs/>
        </w:rPr>
        <w:t>นาจการทำงานของผู้บริหาร ที่ประกอบไปด้วย การช่วยเหลือสนับสนุน และรับการจัดสรรทรัพยากร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การให้ข้อมูลข่าวสารอย่างครบถ้วน และชัดเจน การให้โอกาสในการก้าวหน้า / การยอมรับนับถือ 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การให้โอกาสในการพัฒนาคว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ามสามารถ นอกจากนั้นยังส่งผลต่อ</w:t>
      </w:r>
      <w:r w:rsidRPr="00AB60B8">
        <w:rPr>
          <w:rFonts w:asciiTheme="majorBidi" w:hAnsiTheme="majorBidi" w:cs="Angsana New"/>
          <w:spacing w:val="-4"/>
          <w:sz w:val="32"/>
          <w:szCs w:val="32"/>
        </w:rPr>
        <w:t xml:space="preserve"> 3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) การเพิ่มประสิทธิภาพการสื่อสารของผู้บริหาร ประกอบไปด้วย พัฒนาการสื่อสารแบบไม่เป็นทางการให้มากขึ้น การเพิ่มประสิทธิภาพ</w:t>
      </w:r>
      <w:r w:rsidRPr="00AB60B8">
        <w:rPr>
          <w:rFonts w:asciiTheme="majorBidi" w:hAnsiTheme="majorBidi" w:cs="Angsana New"/>
          <w:spacing w:val="-6"/>
          <w:sz w:val="32"/>
          <w:szCs w:val="32"/>
          <w:cs/>
        </w:rPr>
        <w:t>การสื่อสารแบบสองทาง และการบูร</w:t>
      </w:r>
      <w:proofErr w:type="spellStart"/>
      <w:r w:rsidRPr="00AB60B8">
        <w:rPr>
          <w:rFonts w:asciiTheme="majorBidi" w:hAnsiTheme="majorBidi" w:cs="Angsana New"/>
          <w:spacing w:val="-6"/>
          <w:sz w:val="32"/>
          <w:szCs w:val="32"/>
          <w:cs/>
        </w:rPr>
        <w:t>ณา</w:t>
      </w:r>
      <w:proofErr w:type="spellEnd"/>
      <w:r w:rsidRPr="00AB60B8">
        <w:rPr>
          <w:rFonts w:asciiTheme="majorBidi" w:hAnsiTheme="majorBidi" w:cs="Angsana New"/>
          <w:spacing w:val="-6"/>
          <w:sz w:val="32"/>
          <w:szCs w:val="32"/>
          <w:cs/>
        </w:rPr>
        <w:t>การเทคโนโลยี เพื่อการสื่อสารแบบทันท่วงที เช่น การโทรศัพท์</w:t>
      </w:r>
      <w:r w:rsidRPr="00AB60B8">
        <w:rPr>
          <w:rFonts w:asciiTheme="majorBidi" w:hAnsiTheme="majorBidi" w:cs="Angsana New"/>
          <w:spacing w:val="-6"/>
          <w:sz w:val="32"/>
          <w:szCs w:val="32"/>
        </w:rPr>
        <w:t>,</w:t>
      </w:r>
      <w:r w:rsidRPr="00AB60B8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ไลน์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และเฟส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ไทม์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เป็นต้น </w:t>
      </w:r>
      <w:r>
        <w:rPr>
          <w:rFonts w:asciiTheme="majorBidi" w:hAnsiTheme="majorBidi" w:cstheme="majorBidi"/>
          <w:sz w:val="32"/>
          <w:szCs w:val="32"/>
        </w:rPr>
        <w:t>4</w:t>
      </w:r>
      <w:r w:rsidRPr="00AB60B8">
        <w:rPr>
          <w:rFonts w:asciiTheme="majorBidi" w:hAnsiTheme="majorBidi" w:cs="Angsana New"/>
          <w:sz w:val="32"/>
          <w:szCs w:val="32"/>
          <w:cs/>
        </w:rPr>
        <w:t>) ผลการประเมินยืนยันรูปแบบสมรรถนะของผู้บริหารองค์กรปกครอง</w:t>
      </w:r>
      <w:r w:rsidRPr="00AB60B8">
        <w:rPr>
          <w:rFonts w:asciiTheme="majorBidi" w:hAnsiTheme="majorBidi" w:cs="Angsana New"/>
          <w:spacing w:val="-4"/>
          <w:sz w:val="32"/>
          <w:szCs w:val="32"/>
          <w:cs/>
        </w:rPr>
        <w:t>ส่วนท้องถิ่นในเขตเศรษฐกิจพิเศษ จังหวัดหนองคาย มีความเหมาะสมที่จะนำไปปฏิบัติ โดยมีค่าเฉลี่ย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B60B8">
        <w:rPr>
          <w:rFonts w:asciiTheme="majorBidi" w:hAnsiTheme="majorBidi" w:cs="Angsana New"/>
          <w:sz w:val="32"/>
          <w:szCs w:val="32"/>
        </w:rPr>
        <w:t xml:space="preserve">Mean) </w:t>
      </w:r>
      <w:r>
        <w:rPr>
          <w:rFonts w:asciiTheme="majorBidi" w:hAnsiTheme="majorBidi" w:cs="Angsana New"/>
          <w:sz w:val="32"/>
          <w:szCs w:val="32"/>
          <w:cs/>
        </w:rPr>
        <w:t xml:space="preserve">เท่ากับ </w:t>
      </w:r>
      <w:r>
        <w:rPr>
          <w:rFonts w:asciiTheme="majorBidi" w:hAnsiTheme="majorBidi" w:cstheme="majorBidi"/>
          <w:sz w:val="32"/>
          <w:szCs w:val="32"/>
        </w:rPr>
        <w:t>4.40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AB60B8">
        <w:rPr>
          <w:rFonts w:asciiTheme="majorBidi" w:hAnsiTheme="majorBidi" w:cs="Angsana New"/>
          <w:sz w:val="32"/>
          <w:szCs w:val="32"/>
          <w:cs/>
        </w:rPr>
        <w:t>ค่ามัธย</w:t>
      </w:r>
      <w:proofErr w:type="spellEnd"/>
      <w:r w:rsidRPr="00AB60B8">
        <w:rPr>
          <w:rFonts w:asciiTheme="majorBidi" w:hAnsiTheme="majorBidi" w:cs="Angsana New"/>
          <w:sz w:val="32"/>
          <w:szCs w:val="32"/>
          <w:cs/>
        </w:rPr>
        <w:t>ฐาน (</w:t>
      </w:r>
      <w:r w:rsidRPr="00AB60B8">
        <w:rPr>
          <w:rFonts w:asciiTheme="majorBidi" w:hAnsiTheme="majorBidi" w:cs="Angsana New"/>
          <w:sz w:val="32"/>
          <w:szCs w:val="32"/>
        </w:rPr>
        <w:t xml:space="preserve">Median) </w:t>
      </w:r>
      <w:r>
        <w:rPr>
          <w:rFonts w:asciiTheme="majorBidi" w:hAnsiTheme="majorBidi" w:cs="Angsana New"/>
          <w:sz w:val="32"/>
          <w:szCs w:val="32"/>
          <w:cs/>
        </w:rPr>
        <w:t xml:space="preserve">ระหว่าง </w:t>
      </w:r>
      <w:r>
        <w:rPr>
          <w:rFonts w:asciiTheme="majorBidi" w:hAnsiTheme="majorBidi" w:cstheme="majorBidi"/>
          <w:sz w:val="32"/>
          <w:szCs w:val="32"/>
        </w:rPr>
        <w:t>4 - 5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ค่าฐานนิยม (</w:t>
      </w:r>
      <w:r w:rsidRPr="00AB60B8">
        <w:rPr>
          <w:rFonts w:asciiTheme="majorBidi" w:hAnsiTheme="majorBidi" w:cs="Angsana New"/>
          <w:sz w:val="32"/>
          <w:szCs w:val="32"/>
        </w:rPr>
        <w:t xml:space="preserve">Mode) </w:t>
      </w:r>
      <w:r>
        <w:rPr>
          <w:rFonts w:asciiTheme="majorBidi" w:hAnsiTheme="majorBidi" w:cs="Angsana New"/>
          <w:sz w:val="32"/>
          <w:szCs w:val="32"/>
          <w:cs/>
        </w:rPr>
        <w:t xml:space="preserve">ระหว่าง </w:t>
      </w:r>
      <w:r>
        <w:rPr>
          <w:rFonts w:asciiTheme="majorBidi" w:hAnsiTheme="majorBidi" w:cstheme="majorBidi"/>
          <w:sz w:val="32"/>
          <w:szCs w:val="32"/>
        </w:rPr>
        <w:t>4 - 5</w:t>
      </w:r>
      <w:r w:rsidRPr="00AB60B8">
        <w:rPr>
          <w:rFonts w:asciiTheme="majorBidi" w:hAnsiTheme="majorBidi" w:cs="Angsana New"/>
          <w:sz w:val="32"/>
          <w:szCs w:val="32"/>
          <w:cs/>
        </w:rPr>
        <w:t xml:space="preserve"> และ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Pr="00AB60B8">
        <w:rPr>
          <w:rFonts w:asciiTheme="majorBidi" w:hAnsiTheme="majorBidi" w:cs="Angsana New"/>
          <w:sz w:val="32"/>
          <w:szCs w:val="32"/>
          <w:cs/>
        </w:rPr>
        <w:t>ค่าพิสัย</w:t>
      </w:r>
      <w:proofErr w:type="spellStart"/>
      <w:r w:rsidRPr="00AB60B8">
        <w:rPr>
          <w:rFonts w:asciiTheme="majorBidi" w:hAnsiTheme="majorBidi" w:cs="Angsana New"/>
          <w:sz w:val="32"/>
          <w:szCs w:val="32"/>
          <w:cs/>
        </w:rPr>
        <w:t>ระหว่างค</w:t>
      </w:r>
      <w:proofErr w:type="spellEnd"/>
      <w:r w:rsidRPr="00AB60B8">
        <w:rPr>
          <w:rFonts w:asciiTheme="majorBidi" w:hAnsiTheme="majorBidi" w:cs="Angsana New"/>
          <w:sz w:val="32"/>
          <w:szCs w:val="32"/>
          <w:cs/>
        </w:rPr>
        <w:t>วอ</w:t>
      </w:r>
      <w:proofErr w:type="spellStart"/>
      <w:r w:rsidRPr="00AB60B8">
        <w:rPr>
          <w:rFonts w:asciiTheme="majorBidi" w:hAnsiTheme="majorBidi" w:cs="Angsana New"/>
          <w:sz w:val="32"/>
          <w:szCs w:val="32"/>
          <w:cs/>
        </w:rPr>
        <w:t>ไทล์</w:t>
      </w:r>
      <w:proofErr w:type="spellEnd"/>
      <w:r w:rsidRPr="00AB60B8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B60B8">
        <w:rPr>
          <w:rFonts w:asciiTheme="majorBidi" w:hAnsiTheme="majorBidi" w:cs="Angsana New"/>
          <w:sz w:val="32"/>
          <w:szCs w:val="32"/>
        </w:rPr>
        <w:t xml:space="preserve">Interquartile Range) </w:t>
      </w:r>
      <w:r>
        <w:rPr>
          <w:rFonts w:asciiTheme="majorBidi" w:hAnsiTheme="majorBidi" w:cs="Angsana New"/>
          <w:sz w:val="32"/>
          <w:szCs w:val="32"/>
          <w:cs/>
        </w:rPr>
        <w:t xml:space="preserve">อยู่ระหว่าง </w:t>
      </w:r>
      <w:r>
        <w:rPr>
          <w:rFonts w:asciiTheme="majorBidi" w:hAnsiTheme="majorBidi" w:cstheme="majorBidi"/>
          <w:sz w:val="32"/>
          <w:szCs w:val="32"/>
        </w:rPr>
        <w:t>1.00</w:t>
      </w:r>
      <w:r>
        <w:rPr>
          <w:rFonts w:asciiTheme="majorBidi" w:hAnsiTheme="majorBidi" w:cs="Angsana New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sz w:val="32"/>
          <w:szCs w:val="32"/>
        </w:rPr>
        <w:t>1.50</w:t>
      </w:r>
    </w:p>
    <w:p w:rsidR="00AB60B8" w:rsidRPr="00B577EF" w:rsidRDefault="00AB60B8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</w:p>
    <w:p w:rsidR="004749D6" w:rsidRPr="00873AEC" w:rsidRDefault="00B577EF" w:rsidP="003649A1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9473C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คำสำคัญ :</w:t>
      </w:r>
      <w:r w:rsidR="003649A1"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 w:rsidR="003649A1"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สมรรถนะ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ผู้บริหาร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องค์กรปกครองส่วนท้องถิ่น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431A65" w:rsidRPr="005B7FD9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เขตเศรษฐกิจพิเศษ</w:t>
      </w:r>
    </w:p>
    <w:p w:rsidR="004749D6" w:rsidRPr="00873AEC" w:rsidRDefault="004749D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A0013" w:rsidRDefault="004A001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D3B" w:rsidRDefault="00785D3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D3B" w:rsidRDefault="00785D3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49A1" w:rsidRDefault="003649A1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1A65" w:rsidRDefault="00431A65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1A65" w:rsidRDefault="00431A65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1A65" w:rsidRDefault="00431A65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1A65" w:rsidRDefault="00431A65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7FD9" w:rsidRDefault="005B7FD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AB60B8" w:rsidRDefault="00AB60B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AB60B8" w:rsidRDefault="00AB60B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668F6" w:rsidRPr="00873AEC" w:rsidRDefault="00C71864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1355E" wp14:editId="00791A4A">
                <wp:simplePos x="0" y="0"/>
                <wp:positionH relativeFrom="column">
                  <wp:posOffset>2103120</wp:posOffset>
                </wp:positionH>
                <wp:positionV relativeFrom="paragraph">
                  <wp:posOffset>-678180</wp:posOffset>
                </wp:positionV>
                <wp:extent cx="905510" cy="542925"/>
                <wp:effectExtent l="0" t="0" r="889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65.6pt;margin-top:-53.4pt;width:71.3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" fillcolor="white [3201]" stroked="f" strokeweight="2pt"/>
            </w:pict>
          </mc:Fallback>
        </mc:AlternateContent>
      </w:r>
      <w:r w:rsidR="00E055A6" w:rsidRPr="00873AEC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="00E055A6" w:rsidRPr="00873AEC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อาจารย์ที่ปรึกษาวิทยานิพนธ์หลัก</w:t>
      </w:r>
    </w:p>
    <w:p w:rsidR="00AB60B8" w:rsidRPr="00431A65" w:rsidRDefault="000C205D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7392" wp14:editId="722075D0">
                <wp:simplePos x="0" y="0"/>
                <wp:positionH relativeFrom="column">
                  <wp:posOffset>2403921</wp:posOffset>
                </wp:positionH>
                <wp:positionV relativeFrom="paragraph">
                  <wp:posOffset>-592455</wp:posOffset>
                </wp:positionV>
                <wp:extent cx="672861" cy="512672"/>
                <wp:effectExtent l="0" t="0" r="0" b="19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512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89.3pt;margin-top:-46.65pt;width:53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" fillcolor="white [3201]" stroked="f" strokeweight="2pt"/>
            </w:pict>
          </mc:Fallback>
        </mc:AlternateConten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>Title</w: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60B8">
        <w:rPr>
          <w:rFonts w:asciiTheme="majorBidi" w:hAnsiTheme="majorBidi" w:cstheme="majorBidi"/>
          <w:color w:val="000000"/>
          <w:sz w:val="32"/>
          <w:szCs w:val="32"/>
        </w:rPr>
        <w:t xml:space="preserve">A </w:t>
      </w:r>
      <w:r w:rsidR="00AB60B8" w:rsidRPr="00431A65">
        <w:rPr>
          <w:rFonts w:asciiTheme="majorBidi" w:hAnsiTheme="majorBidi" w:cstheme="majorBidi"/>
          <w:color w:val="000000"/>
          <w:sz w:val="32"/>
          <w:szCs w:val="32"/>
        </w:rPr>
        <w:t xml:space="preserve">Competency </w:t>
      </w:r>
      <w:r w:rsidR="00AB60B8">
        <w:rPr>
          <w:rFonts w:asciiTheme="majorBidi" w:hAnsiTheme="majorBidi" w:cstheme="majorBidi"/>
          <w:color w:val="000000"/>
          <w:sz w:val="32"/>
          <w:szCs w:val="32"/>
        </w:rPr>
        <w:t>Model of Administrators of</w:t>
      </w:r>
      <w:r w:rsidR="00AB60B8" w:rsidRPr="00431A65">
        <w:rPr>
          <w:rFonts w:asciiTheme="majorBidi" w:hAnsiTheme="majorBidi" w:cstheme="majorBidi"/>
          <w:color w:val="000000"/>
          <w:sz w:val="32"/>
          <w:szCs w:val="32"/>
        </w:rPr>
        <w:t xml:space="preserve"> Local Administrative Organization</w:t>
      </w:r>
      <w:r w:rsidR="00AB60B8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AB60B8" w:rsidRPr="00431A6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AB60B8" w:rsidRDefault="00AB60B8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431A65">
        <w:rPr>
          <w:rFonts w:asciiTheme="majorBidi" w:hAnsiTheme="majorBidi" w:cstheme="majorBidi"/>
          <w:color w:val="000000"/>
          <w:sz w:val="32"/>
          <w:szCs w:val="32"/>
        </w:rPr>
        <w:t>in</w:t>
      </w:r>
      <w:proofErr w:type="gramEnd"/>
      <w:r w:rsidRPr="00431A6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B1539A">
        <w:rPr>
          <w:rFonts w:asciiTheme="majorBidi" w:hAnsiTheme="majorBidi" w:cstheme="majorBidi"/>
          <w:color w:val="000000"/>
          <w:sz w:val="32"/>
          <w:szCs w:val="32"/>
        </w:rPr>
        <w:t>the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</w:rPr>
        <w:t>Nongkhai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Special Economic </w:t>
      </w:r>
      <w:r w:rsidRPr="00431A65">
        <w:rPr>
          <w:rFonts w:asciiTheme="majorBidi" w:hAnsiTheme="majorBidi" w:cstheme="majorBidi"/>
          <w:color w:val="000000"/>
          <w:sz w:val="32"/>
          <w:szCs w:val="32"/>
        </w:rPr>
        <w:t>Zone</w:t>
      </w:r>
    </w:p>
    <w:p w:rsidR="00E055A6" w:rsidRPr="00873AEC" w:rsidRDefault="00E055A6" w:rsidP="00AB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ab/>
        <w:t xml:space="preserve">: </w:t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="00431A65" w:rsidRPr="00431A65">
        <w:rPr>
          <w:rFonts w:asciiTheme="majorBidi" w:hAnsiTheme="majorBidi" w:cstheme="majorBidi"/>
          <w:sz w:val="32"/>
          <w:szCs w:val="32"/>
        </w:rPr>
        <w:t xml:space="preserve">Ms. </w:t>
      </w:r>
      <w:proofErr w:type="spellStart"/>
      <w:r w:rsidR="00431A65" w:rsidRPr="00431A65">
        <w:rPr>
          <w:rFonts w:asciiTheme="majorBidi" w:hAnsiTheme="majorBidi" w:cstheme="majorBidi"/>
          <w:sz w:val="32"/>
          <w:szCs w:val="32"/>
        </w:rPr>
        <w:t>Piyaporn</w:t>
      </w:r>
      <w:proofErr w:type="spellEnd"/>
      <w:r w:rsidR="00431A65" w:rsidRPr="00431A6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31A65" w:rsidRPr="00431A65">
        <w:rPr>
          <w:rFonts w:asciiTheme="majorBidi" w:hAnsiTheme="majorBidi" w:cstheme="majorBidi"/>
          <w:sz w:val="32"/>
          <w:szCs w:val="32"/>
        </w:rPr>
        <w:t>Limpothong</w:t>
      </w:r>
      <w:proofErr w:type="spellEnd"/>
    </w:p>
    <w:p w:rsidR="003A18C9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873AEC">
        <w:rPr>
          <w:rFonts w:asciiTheme="majorBidi" w:hAnsiTheme="majorBidi" w:cstheme="majorBidi"/>
          <w:b/>
          <w:bCs/>
          <w:sz w:val="28"/>
        </w:rPr>
        <w:tab/>
      </w:r>
      <w:r w:rsidR="004146A3" w:rsidRPr="00873AEC">
        <w:rPr>
          <w:rFonts w:asciiTheme="majorBidi" w:hAnsiTheme="majorBidi" w:cstheme="majorBidi"/>
          <w:sz w:val="32"/>
          <w:szCs w:val="40"/>
        </w:rPr>
        <w:t xml:space="preserve">Doctor </w:t>
      </w:r>
      <w:r w:rsidRPr="00873AEC">
        <w:rPr>
          <w:rFonts w:asciiTheme="majorBidi" w:hAnsiTheme="majorBidi" w:cstheme="majorBidi"/>
          <w:sz w:val="32"/>
          <w:szCs w:val="40"/>
        </w:rPr>
        <w:t>of Public Administration (Public Administration)</w:t>
      </w:r>
    </w:p>
    <w:p w:rsidR="00442E07" w:rsidRPr="00442E07" w:rsidRDefault="00442E07" w:rsidP="00442E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spellStart"/>
      <w:r w:rsidRPr="00CA7940">
        <w:rPr>
          <w:rFonts w:ascii="Angsana New" w:hAnsi="Angsana New"/>
          <w:sz w:val="32"/>
          <w:szCs w:val="32"/>
        </w:rPr>
        <w:t>Ra</w:t>
      </w:r>
      <w:r>
        <w:rPr>
          <w:rFonts w:ascii="Angsana New" w:hAnsi="Angsana New"/>
          <w:sz w:val="32"/>
          <w:szCs w:val="32"/>
        </w:rPr>
        <w:t>jabhat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Maha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SaraKham</w:t>
      </w:r>
      <w:proofErr w:type="spellEnd"/>
      <w:r>
        <w:rPr>
          <w:rFonts w:ascii="Angsana New" w:hAnsi="Angsana New"/>
          <w:sz w:val="32"/>
          <w:szCs w:val="32"/>
        </w:rPr>
        <w:t xml:space="preserve"> University</w:t>
      </w:r>
    </w:p>
    <w:p w:rsidR="003A18C9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873AEC">
        <w:rPr>
          <w:rFonts w:asciiTheme="majorBidi" w:hAnsiTheme="majorBidi" w:cstheme="majorBidi"/>
          <w:b/>
          <w:bCs/>
          <w:sz w:val="32"/>
          <w:szCs w:val="32"/>
        </w:rPr>
        <w:t xml:space="preserve">Advisors </w:t>
      </w:r>
      <w:r w:rsidRPr="00280E41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873AEC">
        <w:rPr>
          <w:rFonts w:asciiTheme="majorBidi" w:hAnsiTheme="majorBidi" w:cstheme="majorBidi"/>
          <w:sz w:val="32"/>
          <w:szCs w:val="32"/>
        </w:rPr>
        <w:tab/>
      </w:r>
      <w:r w:rsidR="00431A65" w:rsidRPr="008C33D2">
        <w:rPr>
          <w:rFonts w:asciiTheme="majorBidi" w:hAnsiTheme="majorBidi" w:cstheme="majorBidi"/>
          <w:sz w:val="32"/>
          <w:szCs w:val="40"/>
        </w:rPr>
        <w:t>Assis</w:t>
      </w:r>
      <w:r w:rsidR="00431A65">
        <w:rPr>
          <w:rFonts w:asciiTheme="majorBidi" w:hAnsiTheme="majorBidi" w:cstheme="majorBidi"/>
          <w:sz w:val="32"/>
          <w:szCs w:val="40"/>
        </w:rPr>
        <w:t xml:space="preserve">tant Professor </w:t>
      </w:r>
      <w:proofErr w:type="spellStart"/>
      <w:r w:rsidR="00431A65">
        <w:rPr>
          <w:rFonts w:asciiTheme="majorBidi" w:hAnsiTheme="majorBidi" w:cstheme="majorBidi"/>
          <w:sz w:val="32"/>
          <w:szCs w:val="40"/>
        </w:rPr>
        <w:t>Dr.</w:t>
      </w:r>
      <w:r w:rsidR="00431A65" w:rsidRPr="008C33D2">
        <w:rPr>
          <w:rFonts w:asciiTheme="majorBidi" w:hAnsiTheme="majorBidi" w:cstheme="majorBidi"/>
          <w:sz w:val="32"/>
          <w:szCs w:val="40"/>
        </w:rPr>
        <w:t>Witaya</w:t>
      </w:r>
      <w:proofErr w:type="spellEnd"/>
      <w:r w:rsidR="00431A65" w:rsidRPr="008C33D2">
        <w:rPr>
          <w:rFonts w:asciiTheme="majorBidi" w:hAnsiTheme="majorBidi" w:cstheme="majorBidi"/>
          <w:sz w:val="32"/>
          <w:szCs w:val="40"/>
        </w:rPr>
        <w:t xml:space="preserve"> </w:t>
      </w:r>
      <w:proofErr w:type="spellStart"/>
      <w:r w:rsidR="00431A65" w:rsidRPr="008C33D2">
        <w:rPr>
          <w:rFonts w:asciiTheme="majorBidi" w:hAnsiTheme="majorBidi" w:cstheme="majorBidi"/>
          <w:sz w:val="32"/>
          <w:szCs w:val="40"/>
        </w:rPr>
        <w:t>Charoensiri</w:t>
      </w:r>
      <w:proofErr w:type="spellEnd"/>
    </w:p>
    <w:p w:rsidR="003A18C9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="00431A65">
        <w:rPr>
          <w:rFonts w:asciiTheme="majorBidi" w:hAnsiTheme="majorBidi" w:cstheme="majorBidi"/>
          <w:sz w:val="32"/>
          <w:szCs w:val="40"/>
        </w:rPr>
        <w:t xml:space="preserve">Associate Professor </w:t>
      </w:r>
      <w:proofErr w:type="spellStart"/>
      <w:r w:rsidR="00431A65">
        <w:rPr>
          <w:rFonts w:asciiTheme="majorBidi" w:hAnsiTheme="majorBidi" w:cstheme="majorBidi"/>
          <w:sz w:val="32"/>
          <w:szCs w:val="40"/>
        </w:rPr>
        <w:t>Dr.</w:t>
      </w:r>
      <w:r w:rsidR="00431A65" w:rsidRPr="00873AEC">
        <w:rPr>
          <w:rFonts w:asciiTheme="majorBidi" w:hAnsiTheme="majorBidi" w:cstheme="majorBidi"/>
          <w:sz w:val="32"/>
          <w:szCs w:val="40"/>
        </w:rPr>
        <w:t>Pakdee</w:t>
      </w:r>
      <w:proofErr w:type="spellEnd"/>
      <w:r w:rsidR="00431A65" w:rsidRPr="00873AEC">
        <w:rPr>
          <w:rFonts w:asciiTheme="majorBidi" w:hAnsiTheme="majorBidi" w:cstheme="majorBidi"/>
          <w:sz w:val="32"/>
          <w:szCs w:val="40"/>
        </w:rPr>
        <w:t xml:space="preserve"> </w:t>
      </w:r>
      <w:proofErr w:type="spellStart"/>
      <w:r w:rsidR="00431A65" w:rsidRPr="00873AEC">
        <w:rPr>
          <w:rFonts w:asciiTheme="majorBidi" w:hAnsiTheme="majorBidi" w:cstheme="majorBidi"/>
          <w:sz w:val="32"/>
          <w:szCs w:val="40"/>
        </w:rPr>
        <w:t>Phosing</w:t>
      </w:r>
      <w:proofErr w:type="spellEnd"/>
    </w:p>
    <w:p w:rsidR="004749D6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Year</w:t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8E64F8">
        <w:rPr>
          <w:rFonts w:asciiTheme="majorBidi" w:hAnsiTheme="majorBidi" w:cstheme="majorBidi"/>
          <w:sz w:val="32"/>
          <w:szCs w:val="32"/>
        </w:rPr>
        <w:tab/>
        <w:t>2018</w:t>
      </w:r>
    </w:p>
    <w:p w:rsidR="00E055A6" w:rsidRPr="00873AEC" w:rsidRDefault="00E055A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A18C9" w:rsidRPr="00873AEC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6"/>
          <w:szCs w:val="36"/>
        </w:rPr>
        <w:t>ABSTRACT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B60B8" w:rsidRPr="00AB60B8" w:rsidRDefault="007023AF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23AF">
        <w:rPr>
          <w:rFonts w:asciiTheme="majorBidi" w:hAnsiTheme="majorBidi" w:cstheme="majorBidi"/>
          <w:sz w:val="32"/>
          <w:szCs w:val="32"/>
        </w:rPr>
        <w:tab/>
      </w:r>
      <w:r w:rsidR="00AB60B8" w:rsidRPr="00AB60B8">
        <w:rPr>
          <w:rFonts w:asciiTheme="majorBidi" w:hAnsiTheme="majorBidi" w:cstheme="majorBidi"/>
          <w:sz w:val="32"/>
          <w:szCs w:val="32"/>
        </w:rPr>
        <w:t xml:space="preserve">The purposes of the research were 1) to assess the competencies and analyze the factors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>affecting the competencies of one hundred and ninety one administrators of the local administrative</w:t>
      </w:r>
      <w:r w:rsidR="00AB60B8" w:rsidRPr="00AB60B8">
        <w:rPr>
          <w:rFonts w:asciiTheme="majorBidi" w:hAnsiTheme="majorBidi" w:cstheme="majorBidi"/>
          <w:sz w:val="32"/>
          <w:szCs w:val="32"/>
        </w:rPr>
        <w:t xml:space="preserve"> organizations in the </w:t>
      </w:r>
      <w:proofErr w:type="spellStart"/>
      <w:r w:rsidR="00AB60B8" w:rsidRPr="00AB60B8">
        <w:rPr>
          <w:rFonts w:asciiTheme="majorBidi" w:hAnsiTheme="majorBidi" w:cstheme="majorBidi"/>
          <w:sz w:val="32"/>
          <w:szCs w:val="32"/>
        </w:rPr>
        <w:t>Nongkhai</w:t>
      </w:r>
      <w:proofErr w:type="spellEnd"/>
      <w:r w:rsidR="00AB60B8" w:rsidRPr="00AB60B8">
        <w:rPr>
          <w:rFonts w:asciiTheme="majorBidi" w:hAnsiTheme="majorBidi" w:cstheme="majorBidi"/>
          <w:sz w:val="32"/>
          <w:szCs w:val="32"/>
        </w:rPr>
        <w:t xml:space="preserve"> Special Economic Zone the sample size was calculated by Taro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>Yamane formula, 2) to design a competency model for the administrators of the local administrative</w:t>
      </w:r>
      <w:r w:rsidR="00AB60B8" w:rsidRPr="00AB60B8">
        <w:rPr>
          <w:rFonts w:asciiTheme="majorBidi" w:hAnsiTheme="majorBidi" w:cstheme="majorBidi"/>
          <w:sz w:val="32"/>
          <w:szCs w:val="32"/>
        </w:rPr>
        <w:t xml:space="preserve"> </w:t>
      </w:r>
      <w:r w:rsidR="00AB60B8" w:rsidRPr="00AB60B8">
        <w:rPr>
          <w:rFonts w:asciiTheme="majorBidi" w:hAnsiTheme="majorBidi" w:cstheme="majorBidi"/>
          <w:spacing w:val="-4"/>
          <w:sz w:val="32"/>
          <w:szCs w:val="32"/>
        </w:rPr>
        <w:t>organizations, and to confirm the model for the administrators of the local administrative organizations</w:t>
      </w:r>
      <w:r w:rsidR="00AB60B8" w:rsidRPr="00AB60B8">
        <w:rPr>
          <w:rFonts w:asciiTheme="majorBidi" w:hAnsiTheme="majorBidi" w:cstheme="majorBidi"/>
          <w:sz w:val="32"/>
          <w:szCs w:val="32"/>
        </w:rPr>
        <w:t xml:space="preserve"> by twenty two experts selected by purposive sampling.</w:t>
      </w:r>
    </w:p>
    <w:p w:rsidR="00B83443" w:rsidRDefault="00AB60B8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B60B8">
        <w:rPr>
          <w:rFonts w:asciiTheme="majorBidi" w:hAnsiTheme="majorBidi" w:cstheme="majorBidi"/>
          <w:sz w:val="32"/>
          <w:szCs w:val="32"/>
        </w:rPr>
        <w:tab/>
        <w:t xml:space="preserve">The research results showed that the overall competency of the administrators of the local </w:t>
      </w:r>
      <w:r w:rsidRPr="00B83443">
        <w:rPr>
          <w:rFonts w:asciiTheme="majorBidi" w:hAnsiTheme="majorBidi" w:cstheme="majorBidi"/>
          <w:spacing w:val="-4"/>
          <w:sz w:val="32"/>
          <w:szCs w:val="32"/>
        </w:rPr>
        <w:t xml:space="preserve">administrative organizations in the </w:t>
      </w:r>
      <w:proofErr w:type="spellStart"/>
      <w:r w:rsidRPr="00B83443">
        <w:rPr>
          <w:rFonts w:asciiTheme="majorBidi" w:hAnsiTheme="majorBidi" w:cstheme="majorBidi"/>
          <w:spacing w:val="-4"/>
          <w:sz w:val="32"/>
          <w:szCs w:val="32"/>
        </w:rPr>
        <w:t>Nongkhai</w:t>
      </w:r>
      <w:proofErr w:type="spellEnd"/>
      <w:r w:rsidRPr="00B83443">
        <w:rPr>
          <w:rFonts w:asciiTheme="majorBidi" w:hAnsiTheme="majorBidi" w:cstheme="majorBidi"/>
          <w:spacing w:val="-4"/>
          <w:sz w:val="32"/>
          <w:szCs w:val="32"/>
        </w:rPr>
        <w:t xml:space="preserve"> Special Economic Zone was at a high level (</w:t>
      </w:r>
      <w:r w:rsidRPr="00B83443">
        <w:rPr>
          <w:rFonts w:asciiTheme="majorBidi" w:hAnsiTheme="majorBidi" w:cstheme="majorBidi"/>
          <w:spacing w:val="-4"/>
          <w:position w:val="-4"/>
          <w:sz w:val="32"/>
          <w:szCs w:val="32"/>
        </w:rPr>
        <w:object w:dxaOrig="240" w:dyaOrig="279">
          <v:shape id="_x0000_i1030" type="#_x0000_t75" style="width:13.45pt;height:12.35pt" o:ole="">
            <v:imagedata r:id="rId9" o:title=""/>
          </v:shape>
          <o:OLEObject Type="Embed" ProgID="Equation.3" ShapeID="_x0000_i1030" DrawAspect="Content" ObjectID="_1588587303" r:id="rId15"/>
        </w:object>
      </w:r>
      <w:r w:rsidRPr="00B83443">
        <w:rPr>
          <w:rFonts w:asciiTheme="majorBidi" w:hAnsiTheme="majorBidi" w:cstheme="majorBidi"/>
          <w:spacing w:val="-4"/>
          <w:sz w:val="32"/>
          <w:szCs w:val="32"/>
        </w:rPr>
        <w:t xml:space="preserve"> = 3.77).</w:t>
      </w:r>
      <w:r w:rsidRPr="00AB60B8">
        <w:rPr>
          <w:rFonts w:asciiTheme="majorBidi" w:hAnsiTheme="majorBidi" w:cstheme="majorBidi"/>
          <w:sz w:val="32"/>
          <w:szCs w:val="32"/>
        </w:rPr>
        <w:t xml:space="preserve"> Four high rated items of the competencies were st</w:t>
      </w:r>
      <w:r w:rsidR="00B83443">
        <w:rPr>
          <w:rFonts w:asciiTheme="majorBidi" w:hAnsiTheme="majorBidi" w:cstheme="majorBidi"/>
          <w:sz w:val="32"/>
          <w:szCs w:val="32"/>
        </w:rPr>
        <w:t>rategic management competency (</w:t>
      </w:r>
      <w:r w:rsidR="00B83443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31" type="#_x0000_t75" style="width:13.45pt;height:12.35pt" o:ole="">
            <v:imagedata r:id="rId9" o:title=""/>
          </v:shape>
          <o:OLEObject Type="Embed" ProgID="Equation.3" ShapeID="_x0000_i1031" DrawAspect="Content" ObjectID="_1588587304" r:id="rId16"/>
        </w:object>
      </w:r>
      <w:r w:rsidR="00B83443">
        <w:rPr>
          <w:rFonts w:asciiTheme="majorBidi" w:hAnsiTheme="majorBidi" w:cstheme="majorBidi"/>
          <w:sz w:val="32"/>
          <w:szCs w:val="32"/>
        </w:rPr>
        <w:t xml:space="preserve"> </w:t>
      </w:r>
      <w:r w:rsidRPr="00AB60B8">
        <w:rPr>
          <w:rFonts w:asciiTheme="majorBidi" w:hAnsiTheme="majorBidi" w:cstheme="majorBidi"/>
          <w:sz w:val="32"/>
          <w:szCs w:val="32"/>
        </w:rPr>
        <w:t xml:space="preserve">=3.80), </w:t>
      </w:r>
      <w:r w:rsidR="00B83443">
        <w:rPr>
          <w:rFonts w:asciiTheme="majorBidi" w:hAnsiTheme="majorBidi" w:cstheme="majorBidi"/>
          <w:sz w:val="32"/>
          <w:szCs w:val="32"/>
        </w:rPr>
        <w:t>leadership (</w:t>
      </w:r>
      <w:r w:rsidR="00B83443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32" type="#_x0000_t75" style="width:13.45pt;height:12.35pt" o:ole="">
            <v:imagedata r:id="rId9" o:title=""/>
          </v:shape>
          <o:OLEObject Type="Embed" ProgID="Equation.3" ShapeID="_x0000_i1032" DrawAspect="Content" ObjectID="_1588587305" r:id="rId17"/>
        </w:object>
      </w:r>
      <w:r w:rsidRPr="00AB60B8">
        <w:rPr>
          <w:rFonts w:asciiTheme="majorBidi" w:hAnsiTheme="majorBidi" w:cstheme="majorBidi"/>
          <w:sz w:val="32"/>
          <w:szCs w:val="32"/>
        </w:rPr>
        <w:t xml:space="preserve"> = 3.80), achie</w:t>
      </w:r>
      <w:r w:rsidR="00B83443">
        <w:rPr>
          <w:rFonts w:asciiTheme="majorBidi" w:hAnsiTheme="majorBidi" w:cstheme="majorBidi"/>
          <w:sz w:val="32"/>
          <w:szCs w:val="32"/>
        </w:rPr>
        <w:t>vement orientation competency (</w:t>
      </w:r>
      <w:r w:rsidR="00B83443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34" type="#_x0000_t75" style="width:13.45pt;height:12.35pt" o:ole="">
            <v:imagedata r:id="rId9" o:title=""/>
          </v:shape>
          <o:OLEObject Type="Embed" ProgID="Equation.3" ShapeID="_x0000_i1034" DrawAspect="Content" ObjectID="_1588587306" r:id="rId18"/>
        </w:object>
      </w:r>
      <w:r w:rsidR="00B83443">
        <w:rPr>
          <w:rFonts w:asciiTheme="majorBidi" w:hAnsiTheme="majorBidi" w:cstheme="majorBidi"/>
          <w:sz w:val="32"/>
          <w:szCs w:val="32"/>
        </w:rPr>
        <w:t xml:space="preserve"> = 3.75) and </w:t>
      </w:r>
      <w:r w:rsidRPr="00AB60B8">
        <w:rPr>
          <w:rFonts w:asciiTheme="majorBidi" w:hAnsiTheme="majorBidi" w:cstheme="majorBidi"/>
          <w:sz w:val="32"/>
          <w:szCs w:val="32"/>
        </w:rPr>
        <w:t>science and art</w:t>
      </w:r>
      <w:r w:rsidR="00B83443">
        <w:rPr>
          <w:rFonts w:asciiTheme="majorBidi" w:hAnsiTheme="majorBidi" w:cstheme="majorBidi"/>
          <w:sz w:val="32"/>
          <w:szCs w:val="32"/>
        </w:rPr>
        <w:t>s of human capital management (</w:t>
      </w:r>
      <w:r w:rsidR="00B83443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33" type="#_x0000_t75" style="width:13.45pt;height:12.35pt" o:ole="">
            <v:imagedata r:id="rId9" o:title=""/>
          </v:shape>
          <o:OLEObject Type="Embed" ProgID="Equation.3" ShapeID="_x0000_i1033" DrawAspect="Content" ObjectID="_1588587307" r:id="rId19"/>
        </w:object>
      </w:r>
      <w:r w:rsidRPr="00AB60B8">
        <w:rPr>
          <w:rFonts w:asciiTheme="majorBidi" w:hAnsiTheme="majorBidi" w:cstheme="majorBidi"/>
          <w:sz w:val="32"/>
          <w:szCs w:val="32"/>
        </w:rPr>
        <w:t xml:space="preserve"> = 3.73) respectively. Ten major factors affected the competencies of the administrators of the local administrative organizations in the </w:t>
      </w:r>
      <w:proofErr w:type="spellStart"/>
      <w:r w:rsidRPr="00AB60B8">
        <w:rPr>
          <w:rFonts w:asciiTheme="majorBidi" w:hAnsiTheme="majorBidi" w:cstheme="majorBidi"/>
          <w:sz w:val="32"/>
          <w:szCs w:val="32"/>
        </w:rPr>
        <w:t>Nongkhai</w:t>
      </w:r>
      <w:proofErr w:type="spellEnd"/>
      <w:r w:rsidRPr="00AB60B8">
        <w:rPr>
          <w:rFonts w:asciiTheme="majorBidi" w:hAnsiTheme="majorBidi" w:cstheme="majorBidi"/>
          <w:sz w:val="32"/>
          <w:szCs w:val="32"/>
        </w:rPr>
        <w:t xml:space="preserve"> Special Economic </w:t>
      </w:r>
      <w:r w:rsidRPr="00B83443">
        <w:rPr>
          <w:rFonts w:asciiTheme="majorBidi" w:hAnsiTheme="majorBidi" w:cstheme="majorBidi"/>
          <w:spacing w:val="-8"/>
          <w:sz w:val="32"/>
          <w:szCs w:val="32"/>
        </w:rPr>
        <w:t>Zone. The model for competency development of the administrators consisted of informal communication</w:t>
      </w:r>
      <w:r w:rsidRPr="00AB60B8">
        <w:rPr>
          <w:rFonts w:asciiTheme="majorBidi" w:hAnsiTheme="majorBidi" w:cstheme="majorBidi"/>
          <w:sz w:val="32"/>
          <w:szCs w:val="32"/>
        </w:rPr>
        <w:t xml:space="preserve"> improvement, efficiency improvement of two-way communication and application of technology </w:t>
      </w:r>
      <w:r w:rsidRPr="00B83443">
        <w:rPr>
          <w:rFonts w:asciiTheme="majorBidi" w:hAnsiTheme="majorBidi" w:cstheme="majorBidi"/>
          <w:spacing w:val="-4"/>
          <w:sz w:val="32"/>
          <w:szCs w:val="32"/>
        </w:rPr>
        <w:t>for effective communication such as telephone, line and Facebook. The appropriateness of the model</w:t>
      </w:r>
      <w:r w:rsidRPr="00AB60B8">
        <w:rPr>
          <w:rFonts w:asciiTheme="majorBidi" w:hAnsiTheme="majorBidi" w:cstheme="majorBidi"/>
          <w:sz w:val="32"/>
          <w:szCs w:val="32"/>
        </w:rPr>
        <w:t xml:space="preserve"> </w:t>
      </w:r>
    </w:p>
    <w:p w:rsidR="00B83443" w:rsidRDefault="00B83443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64F8" w:rsidRPr="00AB60B8" w:rsidRDefault="00AB60B8" w:rsidP="00B834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AB60B8">
        <w:rPr>
          <w:rFonts w:asciiTheme="majorBidi" w:hAnsiTheme="majorBidi" w:cstheme="majorBidi"/>
          <w:sz w:val="32"/>
          <w:szCs w:val="32"/>
        </w:rPr>
        <w:lastRenderedPageBreak/>
        <w:t>regarding</w:t>
      </w:r>
      <w:proofErr w:type="gramEnd"/>
      <w:r w:rsidRPr="00AB60B8">
        <w:rPr>
          <w:rFonts w:asciiTheme="majorBidi" w:hAnsiTheme="majorBidi" w:cstheme="majorBidi"/>
          <w:sz w:val="32"/>
          <w:szCs w:val="32"/>
        </w:rPr>
        <w:t xml:space="preserve"> the confirmation a</w:t>
      </w:r>
      <w:r w:rsidR="00B83443">
        <w:rPr>
          <w:rFonts w:asciiTheme="majorBidi" w:hAnsiTheme="majorBidi" w:cstheme="majorBidi"/>
          <w:sz w:val="32"/>
          <w:szCs w:val="32"/>
        </w:rPr>
        <w:t>ssessment was at a high level (</w:t>
      </w:r>
      <w:r w:rsidR="00B83443" w:rsidRPr="005C186D">
        <w:rPr>
          <w:rFonts w:asciiTheme="majorBidi" w:hAnsiTheme="majorBidi" w:cstheme="majorBidi"/>
          <w:position w:val="-4"/>
          <w:sz w:val="32"/>
          <w:szCs w:val="32"/>
        </w:rPr>
        <w:object w:dxaOrig="240" w:dyaOrig="279">
          <v:shape id="_x0000_i1035" type="#_x0000_t75" style="width:13.45pt;height:12.35pt" o:ole="">
            <v:imagedata r:id="rId9" o:title=""/>
          </v:shape>
          <o:OLEObject Type="Embed" ProgID="Equation.3" ShapeID="_x0000_i1035" DrawAspect="Content" ObjectID="_1588587308" r:id="rId20"/>
        </w:object>
      </w:r>
      <w:r w:rsidRPr="00AB60B8">
        <w:rPr>
          <w:rFonts w:asciiTheme="majorBidi" w:hAnsiTheme="majorBidi" w:cstheme="majorBidi"/>
          <w:sz w:val="32"/>
          <w:szCs w:val="32"/>
        </w:rPr>
        <w:t xml:space="preserve"> = 4.40), the value of median was from 4 to 5, the value of mode was from 4 to 5 and the interquartile range was from 1.00 to 5.00.</w:t>
      </w:r>
    </w:p>
    <w:p w:rsidR="00B83443" w:rsidRPr="00873AEC" w:rsidRDefault="00B83443" w:rsidP="00C718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055A6" w:rsidRPr="00B83443" w:rsidRDefault="00E055A6" w:rsidP="005B7F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EA05AB">
        <w:rPr>
          <w:rFonts w:asciiTheme="majorBidi" w:hAnsiTheme="majorBidi" w:cstheme="majorBidi"/>
          <w:b/>
          <w:bCs/>
          <w:sz w:val="32"/>
          <w:szCs w:val="52"/>
        </w:rPr>
        <w:t>Keywords :</w:t>
      </w:r>
      <w:proofErr w:type="gramEnd"/>
      <w:r w:rsidR="004A0013" w:rsidRPr="00EA05AB">
        <w:rPr>
          <w:rFonts w:asciiTheme="majorBidi" w:hAnsiTheme="majorBidi" w:cstheme="majorBidi"/>
          <w:sz w:val="32"/>
          <w:szCs w:val="32"/>
        </w:rPr>
        <w:tab/>
      </w:r>
      <w:r w:rsidR="005C186D" w:rsidRPr="00B83443">
        <w:rPr>
          <w:rFonts w:asciiTheme="majorBidi" w:hAnsiTheme="majorBidi" w:cstheme="majorBidi"/>
          <w:spacing w:val="-6"/>
          <w:sz w:val="32"/>
          <w:szCs w:val="32"/>
        </w:rPr>
        <w:t>Competency, Administrator, Local Administrative Organization, Special Economic Zone</w:t>
      </w:r>
    </w:p>
    <w:p w:rsidR="003A18C9" w:rsidRPr="00873AEC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6786B" w:rsidRDefault="0086786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p w:rsidR="00712DE1" w:rsidRDefault="00712DE1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83443" w:rsidRPr="00873AEC" w:rsidRDefault="00B8344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0B6B" w:rsidRPr="004A0013" w:rsidRDefault="00E055A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40"/>
        </w:rPr>
      </w:pPr>
      <w:r w:rsidRPr="00873AEC">
        <w:rPr>
          <w:rFonts w:asciiTheme="majorBidi" w:hAnsiTheme="majorBidi" w:cstheme="majorBidi"/>
          <w:sz w:val="32"/>
          <w:szCs w:val="40"/>
        </w:rPr>
        <w:t>_________________________________________________</w:t>
      </w:r>
      <w:r w:rsidRPr="004A0013">
        <w:rPr>
          <w:rFonts w:asciiTheme="majorBidi" w:hAnsiTheme="majorBidi" w:cstheme="majorBidi"/>
          <w:sz w:val="32"/>
          <w:szCs w:val="40"/>
        </w:rPr>
        <w:t>_________________Major Advisor</w:t>
      </w:r>
    </w:p>
    <w:sectPr w:rsidR="00280B6B" w:rsidRPr="004A0013" w:rsidSect="00D3223C">
      <w:headerReference w:type="even" r:id="rId21"/>
      <w:headerReference w:type="default" r:id="rId22"/>
      <w:headerReference w:type="first" r:id="rId23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33" w:rsidRDefault="00646E33" w:rsidP="00F73644">
      <w:pPr>
        <w:spacing w:after="0" w:line="240" w:lineRule="auto"/>
      </w:pPr>
      <w:r>
        <w:separator/>
      </w:r>
    </w:p>
  </w:endnote>
  <w:endnote w:type="continuationSeparator" w:id="0">
    <w:p w:rsidR="00646E33" w:rsidRDefault="00646E33" w:rsidP="00F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33" w:rsidRDefault="00646E33" w:rsidP="00F73644">
      <w:pPr>
        <w:spacing w:after="0" w:line="240" w:lineRule="auto"/>
      </w:pPr>
      <w:r>
        <w:separator/>
      </w:r>
    </w:p>
  </w:footnote>
  <w:footnote w:type="continuationSeparator" w:id="0">
    <w:p w:rsidR="00646E33" w:rsidRDefault="00646E33" w:rsidP="00F7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055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B66B8" w:rsidRPr="00FB66B8" w:rsidRDefault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FB66B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66B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B148E" w:rsidRPr="00FB148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38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49D6" w:rsidRPr="004749D6" w:rsidRDefault="004749D6" w:rsidP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4749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749D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B148E" w:rsidRPr="00FB148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4567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B66B8" w:rsidRPr="00FB66B8" w:rsidRDefault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FB66B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66B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B148E" w:rsidRPr="00FB148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70"/>
    <w:multiLevelType w:val="hybridMultilevel"/>
    <w:tmpl w:val="B67659CC"/>
    <w:lvl w:ilvl="0" w:tplc="D6B6921C">
      <w:start w:val="1"/>
      <w:numFmt w:val="decimal"/>
      <w:lvlText w:val="%1."/>
      <w:lvlJc w:val="left"/>
      <w:pPr>
        <w:ind w:left="1500" w:hanging="360"/>
      </w:pPr>
      <w:rPr>
        <w:rFonts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6F44A8"/>
    <w:multiLevelType w:val="hybridMultilevel"/>
    <w:tmpl w:val="772EC448"/>
    <w:lvl w:ilvl="0" w:tplc="71146C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E177A5B"/>
    <w:multiLevelType w:val="hybridMultilevel"/>
    <w:tmpl w:val="39CCD55E"/>
    <w:lvl w:ilvl="0" w:tplc="226CF3A2">
      <w:start w:val="1"/>
      <w:numFmt w:val="decimal"/>
      <w:lvlText w:val="%1."/>
      <w:lvlJc w:val="left"/>
      <w:pPr>
        <w:ind w:left="1500" w:hanging="360"/>
      </w:pPr>
      <w:rPr>
        <w:rFonts w:eastAsiaTheme="minorEastAsia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44"/>
    <w:rsid w:val="00001638"/>
    <w:rsid w:val="00004F46"/>
    <w:rsid w:val="0001611E"/>
    <w:rsid w:val="000310A5"/>
    <w:rsid w:val="00040FD5"/>
    <w:rsid w:val="0004257B"/>
    <w:rsid w:val="00066E5F"/>
    <w:rsid w:val="00071601"/>
    <w:rsid w:val="00086063"/>
    <w:rsid w:val="000953FB"/>
    <w:rsid w:val="000A7160"/>
    <w:rsid w:val="000C205D"/>
    <w:rsid w:val="000F1CD3"/>
    <w:rsid w:val="000F387D"/>
    <w:rsid w:val="000F4D06"/>
    <w:rsid w:val="00104E2F"/>
    <w:rsid w:val="00107AC4"/>
    <w:rsid w:val="00120B4F"/>
    <w:rsid w:val="00122704"/>
    <w:rsid w:val="00126F99"/>
    <w:rsid w:val="00127B8B"/>
    <w:rsid w:val="0013161D"/>
    <w:rsid w:val="00131DF9"/>
    <w:rsid w:val="001363A3"/>
    <w:rsid w:val="001471D4"/>
    <w:rsid w:val="00154F10"/>
    <w:rsid w:val="0015519F"/>
    <w:rsid w:val="00166219"/>
    <w:rsid w:val="00181191"/>
    <w:rsid w:val="001938D0"/>
    <w:rsid w:val="0019473C"/>
    <w:rsid w:val="001B6EEA"/>
    <w:rsid w:val="001E19B8"/>
    <w:rsid w:val="001E2E59"/>
    <w:rsid w:val="001F6AC6"/>
    <w:rsid w:val="00206B18"/>
    <w:rsid w:val="002217AD"/>
    <w:rsid w:val="002236E9"/>
    <w:rsid w:val="00226482"/>
    <w:rsid w:val="00241878"/>
    <w:rsid w:val="002754F7"/>
    <w:rsid w:val="00280B6B"/>
    <w:rsid w:val="00280E41"/>
    <w:rsid w:val="00291E39"/>
    <w:rsid w:val="00295E7B"/>
    <w:rsid w:val="002966DB"/>
    <w:rsid w:val="002A3780"/>
    <w:rsid w:val="002A4255"/>
    <w:rsid w:val="002B21FA"/>
    <w:rsid w:val="002C2304"/>
    <w:rsid w:val="002C27AE"/>
    <w:rsid w:val="003271BF"/>
    <w:rsid w:val="00327D36"/>
    <w:rsid w:val="00355359"/>
    <w:rsid w:val="003649A1"/>
    <w:rsid w:val="00375F26"/>
    <w:rsid w:val="003854DA"/>
    <w:rsid w:val="003A18C9"/>
    <w:rsid w:val="003A5344"/>
    <w:rsid w:val="003A7CFC"/>
    <w:rsid w:val="003B3EA0"/>
    <w:rsid w:val="003B4751"/>
    <w:rsid w:val="003C5DCE"/>
    <w:rsid w:val="003C6135"/>
    <w:rsid w:val="003D7111"/>
    <w:rsid w:val="003E0071"/>
    <w:rsid w:val="003E18E6"/>
    <w:rsid w:val="003E458D"/>
    <w:rsid w:val="003F6D09"/>
    <w:rsid w:val="00400203"/>
    <w:rsid w:val="0040034C"/>
    <w:rsid w:val="00411820"/>
    <w:rsid w:val="004146A3"/>
    <w:rsid w:val="004206C2"/>
    <w:rsid w:val="00425112"/>
    <w:rsid w:val="00431A65"/>
    <w:rsid w:val="00442E07"/>
    <w:rsid w:val="004476A4"/>
    <w:rsid w:val="00450305"/>
    <w:rsid w:val="004749D6"/>
    <w:rsid w:val="004A0013"/>
    <w:rsid w:val="004A36AB"/>
    <w:rsid w:val="004B4E14"/>
    <w:rsid w:val="004C018D"/>
    <w:rsid w:val="004E3C62"/>
    <w:rsid w:val="004E6B26"/>
    <w:rsid w:val="00510893"/>
    <w:rsid w:val="00510D40"/>
    <w:rsid w:val="00515A8E"/>
    <w:rsid w:val="005371C4"/>
    <w:rsid w:val="00541B66"/>
    <w:rsid w:val="00583342"/>
    <w:rsid w:val="005917CC"/>
    <w:rsid w:val="0059480A"/>
    <w:rsid w:val="005A0F38"/>
    <w:rsid w:val="005A4069"/>
    <w:rsid w:val="005B7FD9"/>
    <w:rsid w:val="005C186D"/>
    <w:rsid w:val="005C56A8"/>
    <w:rsid w:val="005D0204"/>
    <w:rsid w:val="005E3E40"/>
    <w:rsid w:val="00601ADB"/>
    <w:rsid w:val="00610532"/>
    <w:rsid w:val="00615484"/>
    <w:rsid w:val="006245E2"/>
    <w:rsid w:val="00646E33"/>
    <w:rsid w:val="00673E4F"/>
    <w:rsid w:val="00687470"/>
    <w:rsid w:val="006A55EF"/>
    <w:rsid w:val="006B0AB3"/>
    <w:rsid w:val="006C625D"/>
    <w:rsid w:val="007023AF"/>
    <w:rsid w:val="00712DE1"/>
    <w:rsid w:val="0071748F"/>
    <w:rsid w:val="0074151F"/>
    <w:rsid w:val="007418FC"/>
    <w:rsid w:val="007520E8"/>
    <w:rsid w:val="007668F6"/>
    <w:rsid w:val="007679F0"/>
    <w:rsid w:val="00777749"/>
    <w:rsid w:val="00785D3B"/>
    <w:rsid w:val="00794D64"/>
    <w:rsid w:val="00796771"/>
    <w:rsid w:val="007A53E4"/>
    <w:rsid w:val="007B68D9"/>
    <w:rsid w:val="007C55B4"/>
    <w:rsid w:val="007D0975"/>
    <w:rsid w:val="007D0B9F"/>
    <w:rsid w:val="007D4290"/>
    <w:rsid w:val="007E304C"/>
    <w:rsid w:val="008233A3"/>
    <w:rsid w:val="008320FE"/>
    <w:rsid w:val="00834FA5"/>
    <w:rsid w:val="008360DC"/>
    <w:rsid w:val="00844A72"/>
    <w:rsid w:val="00846DEC"/>
    <w:rsid w:val="00847A03"/>
    <w:rsid w:val="0085093A"/>
    <w:rsid w:val="0085377E"/>
    <w:rsid w:val="0085645A"/>
    <w:rsid w:val="0086786B"/>
    <w:rsid w:val="00873AEC"/>
    <w:rsid w:val="008761F8"/>
    <w:rsid w:val="00882B06"/>
    <w:rsid w:val="00883A49"/>
    <w:rsid w:val="008A63E8"/>
    <w:rsid w:val="008B2927"/>
    <w:rsid w:val="008D4AD2"/>
    <w:rsid w:val="008E1E4B"/>
    <w:rsid w:val="008E64F8"/>
    <w:rsid w:val="0090329F"/>
    <w:rsid w:val="0090420B"/>
    <w:rsid w:val="00905397"/>
    <w:rsid w:val="00932206"/>
    <w:rsid w:val="00942C53"/>
    <w:rsid w:val="0095677F"/>
    <w:rsid w:val="009632E9"/>
    <w:rsid w:val="009770CB"/>
    <w:rsid w:val="00981DA4"/>
    <w:rsid w:val="009B363F"/>
    <w:rsid w:val="009D3964"/>
    <w:rsid w:val="009E5AF3"/>
    <w:rsid w:val="00A016FA"/>
    <w:rsid w:val="00A16834"/>
    <w:rsid w:val="00A40BFC"/>
    <w:rsid w:val="00A41FE2"/>
    <w:rsid w:val="00A56969"/>
    <w:rsid w:val="00A71197"/>
    <w:rsid w:val="00A76D78"/>
    <w:rsid w:val="00A77763"/>
    <w:rsid w:val="00A8738B"/>
    <w:rsid w:val="00A922CE"/>
    <w:rsid w:val="00AA0FF8"/>
    <w:rsid w:val="00AB03BC"/>
    <w:rsid w:val="00AB2E6D"/>
    <w:rsid w:val="00AB363F"/>
    <w:rsid w:val="00AB60B8"/>
    <w:rsid w:val="00AC5D5A"/>
    <w:rsid w:val="00AC7F35"/>
    <w:rsid w:val="00AD31DC"/>
    <w:rsid w:val="00AD785F"/>
    <w:rsid w:val="00AE1390"/>
    <w:rsid w:val="00AE385C"/>
    <w:rsid w:val="00AF26E9"/>
    <w:rsid w:val="00B0207D"/>
    <w:rsid w:val="00B07161"/>
    <w:rsid w:val="00B24AD9"/>
    <w:rsid w:val="00B378F0"/>
    <w:rsid w:val="00B473A4"/>
    <w:rsid w:val="00B50D7B"/>
    <w:rsid w:val="00B577EF"/>
    <w:rsid w:val="00B62A2B"/>
    <w:rsid w:val="00B66510"/>
    <w:rsid w:val="00B816ED"/>
    <w:rsid w:val="00B82CB4"/>
    <w:rsid w:val="00B832D7"/>
    <w:rsid w:val="00B83443"/>
    <w:rsid w:val="00B92C12"/>
    <w:rsid w:val="00B93FB1"/>
    <w:rsid w:val="00B95E91"/>
    <w:rsid w:val="00BB034E"/>
    <w:rsid w:val="00BF09CD"/>
    <w:rsid w:val="00BF79D4"/>
    <w:rsid w:val="00C02286"/>
    <w:rsid w:val="00C3646A"/>
    <w:rsid w:val="00C52893"/>
    <w:rsid w:val="00C561A5"/>
    <w:rsid w:val="00C61DED"/>
    <w:rsid w:val="00C71864"/>
    <w:rsid w:val="00C8429F"/>
    <w:rsid w:val="00C84A45"/>
    <w:rsid w:val="00CC77CB"/>
    <w:rsid w:val="00CD33C2"/>
    <w:rsid w:val="00CD77ED"/>
    <w:rsid w:val="00CE3118"/>
    <w:rsid w:val="00CF6D1E"/>
    <w:rsid w:val="00D274D1"/>
    <w:rsid w:val="00D3223C"/>
    <w:rsid w:val="00D3565C"/>
    <w:rsid w:val="00D64402"/>
    <w:rsid w:val="00D67ABF"/>
    <w:rsid w:val="00D72876"/>
    <w:rsid w:val="00D73374"/>
    <w:rsid w:val="00D73807"/>
    <w:rsid w:val="00D85716"/>
    <w:rsid w:val="00D86371"/>
    <w:rsid w:val="00D8789B"/>
    <w:rsid w:val="00DA1F9A"/>
    <w:rsid w:val="00DA36A6"/>
    <w:rsid w:val="00DA3978"/>
    <w:rsid w:val="00DA6F21"/>
    <w:rsid w:val="00DB1461"/>
    <w:rsid w:val="00DB53BE"/>
    <w:rsid w:val="00E00975"/>
    <w:rsid w:val="00E04E31"/>
    <w:rsid w:val="00E055A6"/>
    <w:rsid w:val="00E40410"/>
    <w:rsid w:val="00E448DD"/>
    <w:rsid w:val="00E46C43"/>
    <w:rsid w:val="00E47336"/>
    <w:rsid w:val="00E564FC"/>
    <w:rsid w:val="00E67908"/>
    <w:rsid w:val="00E7394E"/>
    <w:rsid w:val="00E763D5"/>
    <w:rsid w:val="00E876C3"/>
    <w:rsid w:val="00E960EE"/>
    <w:rsid w:val="00EA05AB"/>
    <w:rsid w:val="00EB54E0"/>
    <w:rsid w:val="00EC2EAF"/>
    <w:rsid w:val="00ED17FF"/>
    <w:rsid w:val="00EE43FB"/>
    <w:rsid w:val="00EF5B22"/>
    <w:rsid w:val="00F0070C"/>
    <w:rsid w:val="00F06667"/>
    <w:rsid w:val="00F4771C"/>
    <w:rsid w:val="00F73644"/>
    <w:rsid w:val="00F87896"/>
    <w:rsid w:val="00FB0C49"/>
    <w:rsid w:val="00FB148E"/>
    <w:rsid w:val="00FB66B8"/>
    <w:rsid w:val="00FC16CE"/>
    <w:rsid w:val="00FC2F46"/>
    <w:rsid w:val="00FC3463"/>
    <w:rsid w:val="00FD62ED"/>
    <w:rsid w:val="00FD71BA"/>
    <w:rsid w:val="00FE100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  <w:style w:type="paragraph" w:styleId="a8">
    <w:name w:val="Balloon Text"/>
    <w:basedOn w:val="a"/>
    <w:link w:val="a9"/>
    <w:uiPriority w:val="99"/>
    <w:semiHidden/>
    <w:unhideWhenUsed/>
    <w:rsid w:val="00DA6F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6F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  <w:style w:type="paragraph" w:styleId="a8">
    <w:name w:val="Balloon Text"/>
    <w:basedOn w:val="a"/>
    <w:link w:val="a9"/>
    <w:uiPriority w:val="99"/>
    <w:semiHidden/>
    <w:unhideWhenUsed/>
    <w:rsid w:val="00DA6F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6F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D758-837B-4829-9838-D9191850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Weeraphat</dc:creator>
  <cp:lastModifiedBy>user</cp:lastModifiedBy>
  <cp:revision>111</cp:revision>
  <cp:lastPrinted>2018-05-23T06:26:00Z</cp:lastPrinted>
  <dcterms:created xsi:type="dcterms:W3CDTF">2016-11-23T01:41:00Z</dcterms:created>
  <dcterms:modified xsi:type="dcterms:W3CDTF">2018-05-23T06:28:00Z</dcterms:modified>
</cp:coreProperties>
</file>