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F298E" w:rsidRPr="00B31F73" w:rsidRDefault="00974F3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-688340</wp:posOffset>
                </wp:positionV>
                <wp:extent cx="866775" cy="685800"/>
                <wp:effectExtent l="0" t="0" r="0" b="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473F1" id="สี่เหลี่ยมผืนผ้า 24" o:spid="_x0000_s1026" style="position:absolute;margin-left:182.4pt;margin-top:-54.2pt;width:68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CG8rFD4QAAAAoB&#10;AAAPAAAAAAAAAAAAAAAAAAkFAABkcnMvZG93bnJldi54bWxQSwUGAAAAAAQABADzAAAAFwYAAAAA&#10;" fillcolor="window" stroked="f" strokeweight="1pt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-691515</wp:posOffset>
                </wp:positionV>
                <wp:extent cx="866775" cy="685800"/>
                <wp:effectExtent l="0" t="0" r="0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2110" id="สี่เหลี่ยมผืนผ้า 196" o:spid="_x0000_s1026" style="position:absolute;margin-left:187.15pt;margin-top:-54.45pt;width:6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" fillcolor="window" stroked="f" strokeweight="1pt"/>
            </w:pict>
          </mc:Fallback>
        </mc:AlternateContent>
      </w: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5F29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663389" w:rsidRDefault="005F298E" w:rsidP="005F298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B31F7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663389" w:rsidRPr="00663389">
        <w:rPr>
          <w:rFonts w:ascii="TH Sarabun New" w:hAnsi="TH Sarabun New" w:cs="TH Sarabun New" w:hint="cs"/>
          <w:b/>
          <w:bCs/>
          <w:sz w:val="40"/>
          <w:szCs w:val="40"/>
          <w:cs/>
        </w:rPr>
        <w:t>ฉ</w:t>
      </w:r>
    </w:p>
    <w:p w:rsidR="005F298E" w:rsidRPr="00663389" w:rsidRDefault="00663389" w:rsidP="00DF6327">
      <w:pPr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สรุปผลสมรรถภาพทางกาย</w:t>
      </w:r>
    </w:p>
    <w:p w:rsidR="005F298E" w:rsidRPr="00B31F73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5F298E" w:rsidRDefault="005F298E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Default="00663389" w:rsidP="005F298E">
      <w:pPr>
        <w:rPr>
          <w:rFonts w:ascii="TH Sarabun New" w:hAnsi="TH Sarabun New" w:cs="TH Sarabun New"/>
          <w:sz w:val="32"/>
          <w:szCs w:val="32"/>
        </w:rPr>
      </w:pPr>
    </w:p>
    <w:p w:rsidR="00663389" w:rsidRPr="00FF1FB3" w:rsidRDefault="00663389" w:rsidP="00663389">
      <w:pPr>
        <w:pStyle w:val="NoSpacing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FF1FB3">
        <w:rPr>
          <w:rFonts w:ascii="TH SarabunPSK" w:hAnsi="TH SarabunPSK" w:cs="TH SarabunPSK"/>
          <w:b/>
          <w:bCs/>
          <w:szCs w:val="32"/>
          <w:cs/>
        </w:rPr>
        <w:lastRenderedPageBreak/>
        <w:t>การเปรียบเทียบการเดิน</w:t>
      </w:r>
      <w:r w:rsidRPr="00FF1FB3">
        <w:rPr>
          <w:rFonts w:ascii="TH SarabunPSK" w:hAnsi="TH SarabunPSK" w:cs="TH SarabunPSK"/>
          <w:b/>
          <w:bCs/>
          <w:szCs w:val="32"/>
        </w:rPr>
        <w:t xml:space="preserve"> 6 Minute walk test </w:t>
      </w:r>
      <w:r w:rsidRPr="00FF1FB3">
        <w:rPr>
          <w:rFonts w:ascii="TH SarabunPSK" w:hAnsi="TH SarabunPSK" w:cs="TH SarabunPSK"/>
          <w:b/>
          <w:bCs/>
          <w:szCs w:val="32"/>
          <w:cs/>
        </w:rPr>
        <w:t>(</w:t>
      </w:r>
      <w:r w:rsidRPr="00FF1FB3">
        <w:rPr>
          <w:rFonts w:ascii="TH SarabunPSK" w:hAnsi="TH SarabunPSK" w:cs="TH SarabunPSK"/>
          <w:b/>
          <w:bCs/>
          <w:szCs w:val="32"/>
        </w:rPr>
        <w:t>6MWT</w:t>
      </w:r>
      <w:r w:rsidRPr="00FF1FB3">
        <w:rPr>
          <w:rFonts w:ascii="TH SarabunPSK" w:hAnsi="TH SarabunPSK" w:cs="TH SarabunPSK"/>
          <w:b/>
          <w:bCs/>
          <w:szCs w:val="32"/>
          <w:cs/>
        </w:rPr>
        <w:t xml:space="preserve">) </w:t>
      </w:r>
      <w:r w:rsidRPr="00FF1FB3">
        <w:rPr>
          <w:rFonts w:ascii="TH SarabunPSK" w:hAnsi="TH SarabunPSK" w:cs="TH SarabunPSK" w:hint="cs"/>
          <w:b/>
          <w:bCs/>
          <w:szCs w:val="32"/>
          <w:cs/>
        </w:rPr>
        <w:t>ก่อนและ</w:t>
      </w:r>
      <w:r w:rsidRPr="00FF1FB3">
        <w:rPr>
          <w:rFonts w:ascii="TH SarabunPSK" w:hAnsi="TH SarabunPSK" w:cs="TH SarabunPSK"/>
          <w:b/>
          <w:bCs/>
          <w:szCs w:val="32"/>
          <w:cs/>
        </w:rPr>
        <w:t>หลังเข้าร่วมโครงการ</w:t>
      </w:r>
      <w:r w:rsidRPr="00FF1FB3">
        <w:rPr>
          <w:rFonts w:ascii="TH SarabunPSK" w:hAnsi="TH SarabunPSK" w:cs="TH SarabunPSK"/>
          <w:b/>
          <w:bCs/>
          <w:szCs w:val="32"/>
        </w:rPr>
        <w:t xml:space="preserve"> 12 </w:t>
      </w:r>
      <w:r w:rsidRPr="00FF1FB3">
        <w:rPr>
          <w:rFonts w:ascii="TH SarabunPSK" w:hAnsi="TH SarabunPSK" w:cs="TH SarabunPSK" w:hint="cs"/>
          <w:b/>
          <w:bCs/>
          <w:szCs w:val="32"/>
          <w:cs/>
        </w:rPr>
        <w:t>สัปดาห์</w:t>
      </w:r>
    </w:p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43"/>
        <w:gridCol w:w="1578"/>
        <w:gridCol w:w="973"/>
        <w:gridCol w:w="868"/>
        <w:gridCol w:w="1684"/>
      </w:tblGrid>
      <w:tr w:rsidR="00663389" w:rsidRPr="00B708DF" w:rsidTr="00F377A8">
        <w:trPr>
          <w:trHeight w:val="43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ระยะทาง (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m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Pre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  <w:cs/>
              </w:rPr>
              <w:t>-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test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Post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  <w:cs/>
              </w:rPr>
              <w:t>-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test</w:t>
            </w:r>
          </w:p>
        </w:tc>
      </w:tr>
      <w:tr w:rsidR="00663389" w:rsidRPr="00B708DF" w:rsidTr="00F377A8">
        <w:trPr>
          <w:trHeight w:val="388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&lt;350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≥ </w:t>
            </w:r>
            <w:r w:rsidRPr="00B708DF">
              <w:rPr>
                <w:rFonts w:ascii="TH SarabunPSK" w:hAnsi="TH SarabunPSK" w:cs="TH SarabunPSK"/>
                <w:b/>
                <w:bCs/>
                <w:szCs w:val="32"/>
              </w:rPr>
              <w:t>350</w:t>
            </w:r>
          </w:p>
        </w:tc>
      </w:tr>
      <w:tr w:rsidR="00663389" w:rsidRPr="00B708DF" w:rsidTr="00F377A8">
        <w:trPr>
          <w:trHeight w:val="45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hAnsi="TH SarabunPSK" w:cs="TH SarabunPSK"/>
                <w:szCs w:val="32"/>
              </w:rPr>
              <w:t>&lt;350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</w:tr>
      <w:tr w:rsidR="00663389" w:rsidRPr="00B708DF" w:rsidTr="00F377A8">
        <w:trPr>
          <w:trHeight w:val="37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hAnsi="TH SarabunPSK" w:cs="TH SarabunPSK"/>
                <w:szCs w:val="32"/>
                <w:cs/>
              </w:rPr>
              <w:t xml:space="preserve">≥ </w:t>
            </w:r>
            <w:r w:rsidRPr="00B708DF">
              <w:rPr>
                <w:rFonts w:ascii="TH SarabunPSK" w:hAnsi="TH SarabunPSK" w:cs="TH SarabunPSK"/>
                <w:szCs w:val="32"/>
              </w:rPr>
              <w:t>350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11</w:t>
            </w:r>
          </w:p>
        </w:tc>
      </w:tr>
      <w:tr w:rsidR="00663389" w:rsidRPr="00B708DF" w:rsidTr="00F377A8">
        <w:trPr>
          <w:trHeight w:val="34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20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</w:rPr>
              <w:t>5</w:t>
            </w:r>
          </w:p>
        </w:tc>
      </w:tr>
    </w:tbl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tbl>
      <w:tblPr>
        <w:tblW w:w="5986" w:type="dxa"/>
        <w:tblInd w:w="1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1"/>
        <w:gridCol w:w="1020"/>
        <w:gridCol w:w="1095"/>
        <w:gridCol w:w="1441"/>
        <w:gridCol w:w="1469"/>
      </w:tblGrid>
      <w:tr w:rsidR="00663389" w:rsidRPr="008D0B23" w:rsidTr="00F377A8">
        <w:trPr>
          <w:cantSplit/>
          <w:tblHeader/>
        </w:trPr>
        <w:tc>
          <w:tcPr>
            <w:tcW w:w="5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</w:t>
            </w:r>
            <w:r w:rsidRPr="008D0B23">
              <w:rPr>
                <w:rFonts w:ascii="Arial" w:hAnsi="Arial" w:cs="Angsana New"/>
                <w:b/>
                <w:bCs/>
                <w:color w:val="000000"/>
                <w:sz w:val="18"/>
                <w:szCs w:val="18"/>
                <w:cs/>
              </w:rPr>
              <w:t>-</w:t>
            </w:r>
            <w:r w:rsidRPr="008D0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 Statistics</w:t>
            </w:r>
          </w:p>
        </w:tc>
      </w:tr>
      <w:tr w:rsidR="00663389" w:rsidRPr="008D0B23" w:rsidTr="00F377A8">
        <w:trPr>
          <w:cantSplit/>
          <w:tblHeader/>
        </w:trPr>
        <w:tc>
          <w:tcPr>
            <w:tcW w:w="9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 xml:space="preserve">. 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 xml:space="preserve">. 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Error Mean</w:t>
            </w:r>
          </w:p>
        </w:tc>
      </w:tr>
      <w:tr w:rsidR="00663389" w:rsidRPr="008D0B23" w:rsidTr="00F377A8">
        <w:trPr>
          <w:cantSplit/>
          <w:tblHeader/>
        </w:trPr>
        <w:tc>
          <w:tcPr>
            <w:tcW w:w="9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pretest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>.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>.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05568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>.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86361</w:t>
            </w:r>
          </w:p>
        </w:tc>
      </w:tr>
      <w:tr w:rsidR="00663389" w:rsidRPr="008D0B23" w:rsidTr="00F377A8">
        <w:trPr>
          <w:cantSplit/>
        </w:trPr>
        <w:tc>
          <w:tcPr>
            <w:tcW w:w="96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posttest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>.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>.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06271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8D0B23">
              <w:rPr>
                <w:rFonts w:ascii="Arial" w:hAnsi="Arial" w:cs="Angsana New"/>
                <w:color w:val="000000"/>
                <w:sz w:val="18"/>
                <w:szCs w:val="18"/>
                <w:cs/>
              </w:rPr>
              <w:t>.</w:t>
            </w:r>
            <w:r w:rsidRPr="008D0B23">
              <w:rPr>
                <w:rFonts w:ascii="Arial" w:hAnsi="Arial" w:cs="Arial"/>
                <w:color w:val="000000"/>
                <w:sz w:val="18"/>
                <w:szCs w:val="18"/>
              </w:rPr>
              <w:t>59173</w:t>
            </w:r>
          </w:p>
        </w:tc>
      </w:tr>
    </w:tbl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7"/>
        <w:gridCol w:w="226"/>
        <w:gridCol w:w="992"/>
        <w:gridCol w:w="992"/>
        <w:gridCol w:w="992"/>
        <w:gridCol w:w="993"/>
        <w:gridCol w:w="992"/>
        <w:gridCol w:w="992"/>
        <w:gridCol w:w="1134"/>
        <w:gridCol w:w="1391"/>
        <w:gridCol w:w="27"/>
      </w:tblGrid>
      <w:tr w:rsidR="00663389" w:rsidRPr="008D0B23" w:rsidTr="00F377A8">
        <w:trPr>
          <w:cantSplit/>
          <w:tblHeader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b/>
                <w:bCs/>
                <w:color w:val="000000"/>
              </w:rPr>
              <w:t>Paired Samples Test</w:t>
            </w:r>
          </w:p>
        </w:tc>
      </w:tr>
      <w:tr w:rsidR="00663389" w:rsidRPr="008D0B23" w:rsidTr="00F377A8">
        <w:trPr>
          <w:cantSplit/>
          <w:tblHeader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2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Paired Differences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df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Sig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 (</w:t>
            </w:r>
            <w:r w:rsidRPr="008D0B23">
              <w:rPr>
                <w:rFonts w:asciiTheme="majorBidi" w:hAnsiTheme="majorBidi" w:cstheme="majorBidi"/>
                <w:color w:val="000000"/>
              </w:rPr>
              <w:t>2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-</w:t>
            </w:r>
            <w:r w:rsidRPr="008D0B23">
              <w:rPr>
                <w:rFonts w:asciiTheme="majorBidi" w:hAnsiTheme="majorBidi" w:cstheme="majorBidi"/>
                <w:color w:val="000000"/>
              </w:rPr>
              <w:t>tailed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)</w:t>
            </w:r>
          </w:p>
        </w:tc>
      </w:tr>
      <w:tr w:rsidR="00663389" w:rsidRPr="008D0B23" w:rsidTr="00F377A8">
        <w:trPr>
          <w:cantSplit/>
          <w:tblHeader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Mean</w:t>
            </w:r>
          </w:p>
        </w:tc>
        <w:tc>
          <w:tcPr>
            <w:tcW w:w="992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Std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 xml:space="preserve">. </w:t>
            </w:r>
            <w:r w:rsidRPr="008D0B23">
              <w:rPr>
                <w:rFonts w:asciiTheme="majorBidi" w:hAnsiTheme="majorBidi" w:cstheme="majorBidi"/>
                <w:color w:val="000000"/>
              </w:rPr>
              <w:t>Deviation</w:t>
            </w:r>
          </w:p>
        </w:tc>
        <w:tc>
          <w:tcPr>
            <w:tcW w:w="992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Std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 xml:space="preserve">. </w:t>
            </w:r>
            <w:r w:rsidRPr="008D0B23">
              <w:rPr>
                <w:rFonts w:asciiTheme="majorBidi" w:hAnsiTheme="majorBidi" w:cstheme="majorBidi"/>
                <w:color w:val="000000"/>
              </w:rPr>
              <w:t>Error Mean</w:t>
            </w:r>
          </w:p>
        </w:tc>
        <w:tc>
          <w:tcPr>
            <w:tcW w:w="198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95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 xml:space="preserve">% </w:t>
            </w:r>
            <w:r w:rsidRPr="008D0B23">
              <w:rPr>
                <w:rFonts w:asciiTheme="majorBidi" w:hAnsiTheme="majorBidi" w:cstheme="majorBidi"/>
                <w:color w:val="000000"/>
              </w:rPr>
              <w:t>Confidence Interval of the Difference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63389" w:rsidRPr="008D0B23" w:rsidTr="00F377A8">
        <w:trPr>
          <w:cantSplit/>
          <w:tblHeader/>
        </w:trPr>
        <w:tc>
          <w:tcPr>
            <w:tcW w:w="76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Lower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Upper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63389" w:rsidRPr="008D0B23" w:rsidTr="00F377A8">
        <w:trPr>
          <w:gridAfter w:val="1"/>
          <w:wAfter w:w="27" w:type="dxa"/>
          <w:cantSplit/>
        </w:trPr>
        <w:tc>
          <w:tcPr>
            <w:tcW w:w="99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Pair 1</w:t>
            </w:r>
          </w:p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 xml:space="preserve">pretest 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 xml:space="preserve">- </w:t>
            </w:r>
            <w:r w:rsidRPr="008D0B23">
              <w:rPr>
                <w:rFonts w:asciiTheme="majorBidi" w:hAnsiTheme="majorBidi" w:cstheme="majorBidi"/>
                <w:color w:val="000000"/>
              </w:rPr>
              <w:t>posttest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  <w:cs/>
              </w:rPr>
              <w:t>-</w:t>
            </w:r>
            <w:r w:rsidRPr="008D0B23">
              <w:rPr>
                <w:rFonts w:asciiTheme="majorBidi" w:hAnsiTheme="majorBidi" w:cstheme="majorBidi"/>
                <w:color w:val="000000"/>
              </w:rPr>
              <w:t>43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39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84430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8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90946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  <w:cs/>
              </w:rPr>
              <w:t>-</w:t>
            </w:r>
            <w:r w:rsidRPr="008D0B23">
              <w:rPr>
                <w:rFonts w:asciiTheme="majorBidi" w:hAnsiTheme="majorBidi" w:cstheme="majorBidi"/>
                <w:color w:val="000000"/>
              </w:rPr>
              <w:t>61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74771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  <w:cs/>
              </w:rPr>
              <w:t>-</w:t>
            </w:r>
            <w:r w:rsidRPr="008D0B23">
              <w:rPr>
                <w:rFonts w:asciiTheme="majorBidi" w:hAnsiTheme="majorBidi" w:cstheme="majorBidi"/>
                <w:color w:val="000000"/>
              </w:rPr>
              <w:t>24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45229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  <w:cs/>
              </w:rPr>
              <w:t>-</w:t>
            </w:r>
            <w:r w:rsidRPr="008D0B23">
              <w:rPr>
                <w:rFonts w:asciiTheme="majorBidi" w:hAnsiTheme="majorBidi" w:cstheme="majorBidi"/>
                <w:color w:val="000000"/>
              </w:rPr>
              <w:t>4</w:t>
            </w: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838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8D0B23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D0B23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8D0B23">
              <w:rPr>
                <w:rFonts w:asciiTheme="majorBidi" w:hAnsiTheme="majorBidi" w:cstheme="majorBidi"/>
                <w:color w:val="000000"/>
              </w:rPr>
              <w:t>000</w:t>
            </w:r>
          </w:p>
        </w:tc>
      </w:tr>
    </w:tbl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p w:rsidR="00663389" w:rsidRDefault="00663389" w:rsidP="00663389">
      <w:pPr>
        <w:pStyle w:val="NoSpacing"/>
        <w:rPr>
          <w:rFonts w:ascii="TH SarabunPSK" w:hAnsi="TH SarabunPSK" w:cs="TH SarabunPSK"/>
          <w:szCs w:val="32"/>
        </w:rPr>
      </w:pPr>
    </w:p>
    <w:p w:rsidR="00663389" w:rsidRDefault="00663389" w:rsidP="00663389">
      <w:pPr>
        <w:pStyle w:val="NoSpacing"/>
        <w:rPr>
          <w:rFonts w:ascii="TH SarabunPSK" w:hAnsi="TH SarabunPSK" w:cs="TH SarabunPSK"/>
          <w:noProof/>
          <w:szCs w:val="32"/>
        </w:rPr>
      </w:pPr>
      <w:r w:rsidRPr="00B708DF">
        <w:rPr>
          <w:rFonts w:ascii="TH SarabunPSK" w:hAnsi="TH SarabunPSK" w:cs="TH SarabunPSK"/>
          <w:szCs w:val="32"/>
          <w:cs/>
        </w:rPr>
        <w:lastRenderedPageBreak/>
        <w:t xml:space="preserve">ประเมินอาการหอบเหนื่อย ( </w:t>
      </w:r>
      <w:r w:rsidRPr="00B708DF">
        <w:rPr>
          <w:rFonts w:ascii="TH SarabunPSK" w:hAnsi="TH SarabunPSK" w:cs="TH SarabunPSK"/>
          <w:szCs w:val="32"/>
        </w:rPr>
        <w:t>mMRCscore</w:t>
      </w:r>
      <w:r w:rsidRPr="00B708DF">
        <w:rPr>
          <w:rFonts w:ascii="TH SarabunPSK" w:hAnsi="TH SarabunPSK" w:cs="TH SarabunPSK"/>
          <w:szCs w:val="32"/>
          <w:cs/>
        </w:rPr>
        <w:t>)</w:t>
      </w:r>
      <w:r w:rsidRPr="00B708DF">
        <w:rPr>
          <w:rFonts w:ascii="TH SarabunPSK" w:hAnsi="TH SarabunPSK" w:cs="TH SarabunPSK"/>
          <w:noProof/>
          <w:color w:val="FFFF00"/>
          <w:szCs w:val="32"/>
          <w:cs/>
        </w:rPr>
        <w:t xml:space="preserve"> </w:t>
      </w:r>
      <w:r w:rsidRPr="00166260">
        <w:rPr>
          <w:rFonts w:ascii="TH SarabunPSK" w:hAnsi="TH SarabunPSK" w:cs="TH SarabunPSK" w:hint="cs"/>
          <w:szCs w:val="32"/>
          <w:cs/>
        </w:rPr>
        <w:t>ก่อนและ</w:t>
      </w:r>
      <w:r w:rsidRPr="00166260">
        <w:rPr>
          <w:rFonts w:ascii="TH SarabunPSK" w:hAnsi="TH SarabunPSK" w:cs="TH SarabunPSK"/>
          <w:szCs w:val="32"/>
          <w:cs/>
        </w:rPr>
        <w:t>หลังเข้าร่วมโครงการ</w:t>
      </w:r>
      <w:r w:rsidRPr="00166260">
        <w:rPr>
          <w:rFonts w:ascii="TH SarabunPSK" w:hAnsi="TH SarabunPSK" w:cs="TH SarabunPSK"/>
          <w:szCs w:val="32"/>
        </w:rPr>
        <w:t xml:space="preserve"> 12 </w:t>
      </w:r>
      <w:r w:rsidRPr="00166260">
        <w:rPr>
          <w:rFonts w:ascii="TH SarabunPSK" w:hAnsi="TH SarabunPSK" w:cs="TH SarabunPSK"/>
          <w:szCs w:val="32"/>
          <w:cs/>
        </w:rPr>
        <w:t>สัปดาห์</w:t>
      </w:r>
      <w:r w:rsidRPr="00166260">
        <w:rPr>
          <w:rFonts w:ascii="TH SarabunPSK" w:hAnsi="TH SarabunPSK" w:cs="TH SarabunPSK" w:hint="cs"/>
          <w:szCs w:val="32"/>
          <w:cs/>
        </w:rPr>
        <w:t xml:space="preserve"> </w:t>
      </w:r>
      <w:r w:rsidRPr="00166260">
        <w:rPr>
          <w:rFonts w:ascii="TH SarabunPSK" w:hAnsi="TH SarabunPSK" w:cs="TH SarabunPSK"/>
          <w:szCs w:val="32"/>
          <w:cs/>
        </w:rPr>
        <w:t>(</w:t>
      </w:r>
      <w:r w:rsidRPr="00166260">
        <w:rPr>
          <w:rFonts w:ascii="TH SarabunPSK" w:hAnsi="TH SarabunPSK" w:cs="TH SarabunPSK"/>
          <w:szCs w:val="32"/>
        </w:rPr>
        <w:t xml:space="preserve">N </w:t>
      </w:r>
      <w:r w:rsidRPr="00166260">
        <w:rPr>
          <w:rFonts w:ascii="TH SarabunPSK" w:hAnsi="TH SarabunPSK" w:cs="TH SarabunPSK"/>
          <w:szCs w:val="32"/>
          <w:cs/>
        </w:rPr>
        <w:t>=</w:t>
      </w:r>
      <w:r>
        <w:rPr>
          <w:rFonts w:ascii="TH SarabunPSK" w:hAnsi="TH SarabunPSK" w:cs="TH SarabunPSK"/>
          <w:szCs w:val="32"/>
        </w:rPr>
        <w:t>2</w:t>
      </w:r>
      <w:r w:rsidRPr="00166260">
        <w:rPr>
          <w:rFonts w:ascii="TH SarabunPSK" w:hAnsi="TH SarabunPSK" w:cs="TH SarabunPSK"/>
          <w:szCs w:val="32"/>
        </w:rPr>
        <w:t xml:space="preserve">0 </w:t>
      </w:r>
      <w:r w:rsidRPr="00166260">
        <w:rPr>
          <w:rFonts w:ascii="TH SarabunPSK" w:hAnsi="TH SarabunPSK" w:cs="TH SarabunPSK"/>
          <w:szCs w:val="32"/>
          <w:cs/>
        </w:rPr>
        <w:t>)</w:t>
      </w:r>
    </w:p>
    <w:tbl>
      <w:tblPr>
        <w:tblW w:w="8897" w:type="dxa"/>
        <w:tblInd w:w="3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2"/>
        <w:gridCol w:w="1276"/>
        <w:gridCol w:w="1275"/>
        <w:gridCol w:w="677"/>
        <w:gridCol w:w="599"/>
        <w:gridCol w:w="1278"/>
        <w:gridCol w:w="1275"/>
        <w:gridCol w:w="1275"/>
      </w:tblGrid>
      <w:tr w:rsidR="00663389" w:rsidRPr="00B708DF" w:rsidTr="00F377A8">
        <w:trPr>
          <w:trHeight w:val="516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  <w:cs/>
              </w:rPr>
              <w:t>ระดับคะแนน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Pre</w:t>
            </w: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  <w:cs/>
              </w:rPr>
              <w:t>-</w:t>
            </w: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test</w:t>
            </w:r>
          </w:p>
        </w:tc>
        <w:tc>
          <w:tcPr>
            <w:tcW w:w="6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 xml:space="preserve">Post </w:t>
            </w: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  <w:cs/>
              </w:rPr>
              <w:t>-</w:t>
            </w: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test</w:t>
            </w:r>
          </w:p>
        </w:tc>
      </w:tr>
      <w:tr w:rsidR="00663389" w:rsidRPr="00B708DF" w:rsidTr="00F377A8">
        <w:trPr>
          <w:trHeight w:val="382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AC60E6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AC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4</w:t>
            </w:r>
          </w:p>
        </w:tc>
      </w:tr>
      <w:tr w:rsidR="00663389" w:rsidRPr="00B708DF" w:rsidTr="00F377A8">
        <w:trPr>
          <w:trHeight w:val="51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AC60E6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AC60E6"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</w:tr>
      <w:tr w:rsidR="00663389" w:rsidRPr="00B708DF" w:rsidTr="00F377A8">
        <w:trPr>
          <w:trHeight w:val="53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AC60E6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AC60E6"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</w:tr>
      <w:tr w:rsidR="00663389" w:rsidRPr="00B708DF" w:rsidTr="00F377A8">
        <w:trPr>
          <w:trHeight w:val="53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AC60E6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AC60E6"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</w:tr>
      <w:tr w:rsidR="00663389" w:rsidRPr="00B708DF" w:rsidTr="00F377A8">
        <w:trPr>
          <w:trHeight w:val="52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AC60E6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AC60E6"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</w:tr>
      <w:tr w:rsidR="00663389" w:rsidRPr="00B708DF" w:rsidTr="00F377A8">
        <w:trPr>
          <w:trHeight w:val="53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AC60E6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AC60E6"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</w:rPr>
              <w:t>0</w:t>
            </w:r>
          </w:p>
        </w:tc>
      </w:tr>
      <w:tr w:rsidR="00663389" w:rsidRPr="00B708DF" w:rsidTr="00F377A8">
        <w:trPr>
          <w:trHeight w:val="52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B708D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Cs w:val="32"/>
              </w:rPr>
              <w:t>20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663389" w:rsidRPr="00B708DF" w:rsidRDefault="00663389" w:rsidP="00F377A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32"/>
              </w:rPr>
              <w:t>17</w:t>
            </w:r>
          </w:p>
        </w:tc>
      </w:tr>
    </w:tbl>
    <w:p w:rsidR="00663389" w:rsidRDefault="00663389" w:rsidP="00663389">
      <w:pPr>
        <w:pStyle w:val="NoSpacing"/>
        <w:rPr>
          <w:rFonts w:ascii="TH SarabunPSK" w:hAnsi="TH SarabunPSK" w:cs="TH SarabunPSK"/>
          <w:noProof/>
          <w:szCs w:val="32"/>
        </w:rPr>
      </w:pPr>
    </w:p>
    <w:p w:rsidR="00663389" w:rsidRPr="00B54946" w:rsidRDefault="00663389" w:rsidP="0066338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6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9"/>
        <w:gridCol w:w="734"/>
        <w:gridCol w:w="1019"/>
        <w:gridCol w:w="1018"/>
        <w:gridCol w:w="1441"/>
        <w:gridCol w:w="1469"/>
      </w:tblGrid>
      <w:tr w:rsidR="00663389" w:rsidRPr="00B54946" w:rsidTr="00F377A8">
        <w:trPr>
          <w:cantSplit/>
          <w:tblHeader/>
        </w:trPr>
        <w:tc>
          <w:tcPr>
            <w:tcW w:w="6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663389" w:rsidRPr="00B54946" w:rsidTr="00F377A8"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 xml:space="preserve">. 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Deviation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 xml:space="preserve">. 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Error Mean</w:t>
            </w:r>
          </w:p>
        </w:tc>
      </w:tr>
      <w:tr w:rsidR="00663389" w:rsidRPr="00B54946" w:rsidTr="00F377A8"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47016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10513</w:t>
            </w:r>
          </w:p>
        </w:tc>
      </w:tr>
      <w:tr w:rsidR="00663389" w:rsidRPr="00B54946" w:rsidTr="00F377A8">
        <w:trPr>
          <w:cantSplit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48936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10942</w:t>
            </w:r>
          </w:p>
        </w:tc>
      </w:tr>
    </w:tbl>
    <w:p w:rsidR="00663389" w:rsidRPr="00B54946" w:rsidRDefault="00663389" w:rsidP="00663389">
      <w:pPr>
        <w:autoSpaceDE w:val="0"/>
        <w:autoSpaceDN w:val="0"/>
        <w:adjustRightInd w:val="0"/>
        <w:spacing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663389" w:rsidRPr="00B54946" w:rsidRDefault="00663389" w:rsidP="0066338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993"/>
        <w:gridCol w:w="1134"/>
        <w:gridCol w:w="992"/>
        <w:gridCol w:w="1134"/>
        <w:gridCol w:w="850"/>
        <w:gridCol w:w="709"/>
        <w:gridCol w:w="1134"/>
      </w:tblGrid>
      <w:tr w:rsidR="00663389" w:rsidRPr="00B54946" w:rsidTr="00F377A8">
        <w:trPr>
          <w:cantSplit/>
          <w:tblHeader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663389" w:rsidRPr="00B54946" w:rsidTr="00F377A8">
        <w:trPr>
          <w:cantSplit/>
          <w:tblHeader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 (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-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tailed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)</w:t>
            </w:r>
          </w:p>
        </w:tc>
      </w:tr>
      <w:tr w:rsidR="00663389" w:rsidRPr="00B54946" w:rsidTr="00F377A8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3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 xml:space="preserve">. 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Deviation</w:t>
            </w:r>
          </w:p>
        </w:tc>
        <w:tc>
          <w:tcPr>
            <w:tcW w:w="1134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 xml:space="preserve">. 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Error Mean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95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 xml:space="preserve">% 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Confidence Interval of the Difference</w:t>
            </w: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63389" w:rsidRPr="00B54946" w:rsidTr="00F377A8">
        <w:trPr>
          <w:cantSplit/>
          <w:tblHeader/>
        </w:trPr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Angsana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663389" w:rsidRPr="00B54946" w:rsidTr="00F377A8">
        <w:trPr>
          <w:cantSplit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85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pre 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 xml:space="preserve">- 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22361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05000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84535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05465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3389" w:rsidRPr="00B54946" w:rsidRDefault="00663389" w:rsidP="00F377A8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54946">
              <w:rPr>
                <w:rFonts w:ascii="Arial" w:eastAsiaTheme="minorHAnsi" w:hAnsi="Arial" w:cs="Angsana New"/>
                <w:color w:val="000000"/>
                <w:sz w:val="18"/>
                <w:szCs w:val="18"/>
                <w:cs/>
              </w:rPr>
              <w:t>.</w:t>
            </w:r>
            <w:r w:rsidRPr="00B5494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000</w:t>
            </w:r>
          </w:p>
        </w:tc>
      </w:tr>
    </w:tbl>
    <w:p w:rsidR="00FB227B" w:rsidRPr="00B31F73" w:rsidRDefault="00FB227B" w:rsidP="005F298E">
      <w:pPr>
        <w:rPr>
          <w:rFonts w:ascii="TH Sarabun New" w:hAnsi="TH Sarabun New" w:cs="TH Sarabun New"/>
          <w:sz w:val="32"/>
          <w:szCs w:val="32"/>
        </w:rPr>
      </w:pPr>
    </w:p>
    <w:sectPr w:rsidR="00FB227B" w:rsidRPr="00B31F73" w:rsidSect="00746765">
      <w:headerReference w:type="default" r:id="rId8"/>
      <w:pgSz w:w="11906" w:h="16838"/>
      <w:pgMar w:top="2160" w:right="1800" w:bottom="1800" w:left="2160" w:header="1440" w:footer="720" w:gutter="0"/>
      <w:pgNumType w:start="3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F56" w:rsidRDefault="00C32F56" w:rsidP="00577EF1">
      <w:pPr>
        <w:spacing w:after="0" w:line="240" w:lineRule="auto"/>
      </w:pPr>
      <w:r>
        <w:separator/>
      </w:r>
    </w:p>
  </w:endnote>
  <w:endnote w:type="continuationSeparator" w:id="0">
    <w:p w:rsidR="00C32F56" w:rsidRDefault="00C32F5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eelawadee">
    <w:panose1 w:val="020B0502040204020203"/>
    <w:charset w:val="DE"/>
    <w:family w:val="swiss"/>
    <w:pitch w:val="variable"/>
    <w:sig w:usb0="810000AF" w:usb1="4000204B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F56" w:rsidRDefault="00C32F56" w:rsidP="00577EF1">
      <w:pPr>
        <w:spacing w:after="0" w:line="240" w:lineRule="auto"/>
      </w:pPr>
      <w:r>
        <w:separator/>
      </w:r>
    </w:p>
  </w:footnote>
  <w:footnote w:type="continuationSeparator" w:id="0">
    <w:p w:rsidR="00C32F56" w:rsidRDefault="00C32F5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1F" w:rsidRPr="00B12305" w:rsidRDefault="0081121F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</w:instrText>
    </w:r>
    <w:r w:rsidRPr="00B1230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12305">
      <w:rPr>
        <w:rFonts w:ascii="TH SarabunPSK" w:hAnsi="TH SarabunPSK" w:cs="TH SarabunPSK"/>
        <w:sz w:val="32"/>
        <w:szCs w:val="32"/>
      </w:rPr>
      <w:instrText>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="0007652F" w:rsidRPr="0007652F">
      <w:rPr>
        <w:rFonts w:ascii="TH SarabunPSK" w:hAnsi="TH SarabunPSK" w:cs="TH SarabunPSK"/>
        <w:noProof/>
        <w:sz w:val="32"/>
        <w:szCs w:val="32"/>
        <w:lang w:val="th-TH"/>
      </w:rPr>
      <w:t>372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81121F" w:rsidRDefault="0081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52F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26C03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093F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389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6765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4F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3CB"/>
    <w:rsid w:val="009F3414"/>
    <w:rsid w:val="009F516B"/>
    <w:rsid w:val="00A01567"/>
    <w:rsid w:val="00A02E7C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14DCE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2F56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1521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5870F-101C-47E2-9F52-5098A1D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0">
    <w:name w:val="ตัวแทนข้อความ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">
    <w:name w:val="เส้นตาราง1"/>
    <w:basedOn w:val="TableNormal"/>
    <w:next w:val="TableGrid"/>
    <w:uiPriority w:val="3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3389"/>
    <w:rPr>
      <w:rFonts w:ascii="Angsana New" w:eastAsia="Arial Unicode MS" w:hAnsi="Angsana New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5627-6A53-4276-B1B2-0B888C77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</cp:lastModifiedBy>
  <cp:revision>4</cp:revision>
  <cp:lastPrinted>2018-02-11T14:42:00Z</cp:lastPrinted>
  <dcterms:created xsi:type="dcterms:W3CDTF">2018-01-23T14:11:00Z</dcterms:created>
  <dcterms:modified xsi:type="dcterms:W3CDTF">2018-02-11T15:01:00Z</dcterms:modified>
</cp:coreProperties>
</file>