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E1" w:rsidRPr="0034001F" w:rsidRDefault="008933FB" w:rsidP="00321BC8">
      <w:pPr>
        <w:tabs>
          <w:tab w:val="left" w:pos="0"/>
          <w:tab w:val="left" w:pos="840"/>
          <w:tab w:val="left" w:pos="1560"/>
          <w:tab w:val="left" w:pos="1920"/>
          <w:tab w:val="left" w:pos="2280"/>
        </w:tabs>
        <w:spacing w:before="240"/>
        <w:ind w:left="0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34001F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34001F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AF07F6" w:rsidRPr="0034001F" w:rsidRDefault="00AF07F6" w:rsidP="00321BC8">
      <w:pPr>
        <w:tabs>
          <w:tab w:val="left" w:pos="0"/>
          <w:tab w:val="left" w:pos="840"/>
          <w:tab w:val="left" w:pos="1560"/>
          <w:tab w:val="left" w:pos="1920"/>
          <w:tab w:val="left" w:pos="2280"/>
        </w:tabs>
        <w:spacing w:before="240"/>
        <w:ind w:left="0"/>
        <w:contextualSpacing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2D550D" w:rsidRPr="0034001F" w:rsidRDefault="002D550D" w:rsidP="002D550D">
      <w:pPr>
        <w:tabs>
          <w:tab w:val="left" w:pos="709"/>
          <w:tab w:val="left" w:pos="993"/>
        </w:tabs>
        <w:ind w:left="0"/>
        <w:jc w:val="center"/>
        <w:rPr>
          <w:rFonts w:ascii="TH Sarabun New" w:eastAsia="Calibri" w:hAnsi="TH Sarabun New" w:cs="TH Sarabun New"/>
          <w:b/>
          <w:bCs/>
          <w:sz w:val="48"/>
          <w:szCs w:val="48"/>
          <w:cs/>
        </w:rPr>
      </w:pPr>
      <w:r w:rsidRPr="0034001F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321BC8" w:rsidRPr="0034001F" w:rsidRDefault="00321BC8" w:rsidP="00321BC8">
      <w:pPr>
        <w:tabs>
          <w:tab w:val="left" w:pos="0"/>
          <w:tab w:val="left" w:pos="840"/>
          <w:tab w:val="left" w:pos="1560"/>
          <w:tab w:val="left" w:pos="1920"/>
          <w:tab w:val="left" w:pos="2280"/>
        </w:tabs>
        <w:spacing w:before="240"/>
        <w:ind w:left="0"/>
        <w:contextualSpacing/>
        <w:jc w:val="center"/>
        <w:rPr>
          <w:rFonts w:ascii="TH Sarabun New" w:hAnsi="TH Sarabun New" w:cs="TH Sarabun New"/>
          <w:b/>
          <w:bCs/>
        </w:rPr>
      </w:pPr>
    </w:p>
    <w:p w:rsidR="00FC277D" w:rsidRPr="0034001F" w:rsidRDefault="00321BC8" w:rsidP="00321BC8">
      <w:pPr>
        <w:widowControl w:val="0"/>
        <w:tabs>
          <w:tab w:val="left" w:pos="840"/>
          <w:tab w:val="left" w:pos="1200"/>
          <w:tab w:val="left" w:pos="1560"/>
          <w:tab w:val="left" w:pos="1920"/>
          <w:tab w:val="left" w:pos="2280"/>
        </w:tabs>
        <w:spacing w:before="240"/>
        <w:ind w:left="0"/>
        <w:contextualSpacing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="008933FB" w:rsidRPr="0034001F">
        <w:rPr>
          <w:rFonts w:ascii="TH Sarabun New" w:hAnsi="TH Sarabun New" w:cs="TH Sarabun New"/>
          <w:cs/>
        </w:rPr>
        <w:t>การ</w:t>
      </w:r>
      <w:r w:rsidR="00CA02FE" w:rsidRPr="0034001F">
        <w:rPr>
          <w:rFonts w:ascii="TH Sarabun New" w:hAnsi="TH Sarabun New" w:cs="TH Sarabun New"/>
          <w:cs/>
        </w:rPr>
        <w:t>วิจัย</w:t>
      </w:r>
      <w:r w:rsidR="008933FB" w:rsidRPr="0034001F">
        <w:rPr>
          <w:rFonts w:ascii="TH Sarabun New" w:hAnsi="TH Sarabun New" w:cs="TH Sarabun New"/>
          <w:cs/>
        </w:rPr>
        <w:t>เรื่อ</w:t>
      </w:r>
      <w:r w:rsidR="00E1515E" w:rsidRPr="0034001F">
        <w:rPr>
          <w:rFonts w:ascii="TH Sarabun New" w:hAnsi="TH Sarabun New" w:cs="TH Sarabun New"/>
          <w:cs/>
        </w:rPr>
        <w:t>ง</w:t>
      </w:r>
      <w:r w:rsidR="002E379C" w:rsidRPr="0034001F">
        <w:rPr>
          <w:rFonts w:ascii="TH Sarabun New" w:hAnsi="TH Sarabun New" w:cs="TH Sarabun New"/>
          <w:cs/>
        </w:rPr>
        <w:t>การ</w:t>
      </w:r>
      <w:r w:rsidR="008933FB" w:rsidRPr="0034001F">
        <w:rPr>
          <w:rFonts w:ascii="TH Sarabun New" w:hAnsi="TH Sarabun New" w:cs="TH Sarabun New"/>
          <w:cs/>
        </w:rPr>
        <w:t>พัฒนา</w:t>
      </w:r>
      <w:r w:rsidR="00CA02FE" w:rsidRPr="0034001F">
        <w:rPr>
          <w:rFonts w:ascii="TH Sarabun New" w:hAnsi="TH Sarabun New" w:cs="TH Sarabun New"/>
          <w:cs/>
        </w:rPr>
        <w:t>โปรแกรม</w:t>
      </w:r>
      <w:r w:rsidR="008933FB" w:rsidRPr="0034001F">
        <w:rPr>
          <w:rFonts w:ascii="TH Sarabun New" w:hAnsi="TH Sarabun New" w:cs="TH Sarabun New"/>
          <w:cs/>
        </w:rPr>
        <w:t>การ</w:t>
      </w:r>
      <w:r w:rsidR="00CA02FE" w:rsidRPr="0034001F">
        <w:rPr>
          <w:rFonts w:ascii="TH Sarabun New" w:hAnsi="TH Sarabun New" w:cs="TH Sarabun New"/>
          <w:cs/>
        </w:rPr>
        <w:t>จัดการตนเองของผู้สูงอายุ</w:t>
      </w:r>
      <w:r w:rsidR="00D94F96" w:rsidRPr="0034001F">
        <w:rPr>
          <w:rFonts w:ascii="TH Sarabun New" w:hAnsi="TH Sarabun New" w:cs="TH Sarabun New"/>
          <w:cs/>
        </w:rPr>
        <w:t>โรค</w:t>
      </w:r>
      <w:r w:rsidR="008933FB" w:rsidRPr="0034001F">
        <w:rPr>
          <w:rFonts w:ascii="TH Sarabun New" w:hAnsi="TH Sarabun New" w:cs="TH Sarabun New"/>
          <w:cs/>
        </w:rPr>
        <w:t>ปอดอุดกั้นเรื้อรัง</w:t>
      </w:r>
      <w:r w:rsidR="00A82319" w:rsidRPr="0034001F">
        <w:rPr>
          <w:rFonts w:ascii="TH Sarabun New" w:hAnsi="TH Sarabun New" w:cs="TH Sarabun New"/>
          <w:cs/>
        </w:rPr>
        <w:t xml:space="preserve"> </w:t>
      </w:r>
      <w:r w:rsidR="008933FB" w:rsidRPr="0034001F">
        <w:rPr>
          <w:rFonts w:ascii="TH Sarabun New" w:hAnsi="TH Sarabun New" w:cs="TH Sarabun New"/>
          <w:cs/>
        </w:rPr>
        <w:t>จังหวัด</w:t>
      </w:r>
      <w:r w:rsidR="00A82319" w:rsidRPr="0034001F">
        <w:rPr>
          <w:rFonts w:ascii="TH Sarabun New" w:hAnsi="TH Sarabun New" w:cs="TH Sarabun New"/>
          <w:cs/>
        </w:rPr>
        <w:t>มหาสารคาม</w:t>
      </w:r>
      <w:r w:rsidR="008933FB" w:rsidRPr="0034001F">
        <w:rPr>
          <w:rFonts w:ascii="TH Sarabun New" w:hAnsi="TH Sarabun New" w:cs="TH Sarabun New"/>
          <w:cs/>
        </w:rPr>
        <w:t xml:space="preserve"> ผู้วิจัยได้ศึกษาเอกสาร แนวคิด ทฤษฎี และงานวิจัยต่างๆที่เกี่ยวข้องเพื่อเป็นพื้นฐานในการวิจัยโดยมีหัวข้อดังต่อไปนี</w:t>
      </w:r>
      <w:r w:rsidR="002513C5" w:rsidRPr="0034001F">
        <w:rPr>
          <w:rFonts w:ascii="TH Sarabun New" w:hAnsi="TH Sarabun New" w:cs="TH Sarabun New"/>
          <w:cs/>
        </w:rPr>
        <w:t>้</w:t>
      </w:r>
    </w:p>
    <w:p w:rsidR="00CA02FE" w:rsidRPr="0034001F" w:rsidRDefault="00921AB7" w:rsidP="00992C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</w:t>
      </w:r>
      <w:bookmarkStart w:id="1" w:name="_Hlk498858258"/>
      <w:r w:rsidR="00CA02FE" w:rsidRPr="0034001F">
        <w:rPr>
          <w:rFonts w:ascii="TH Sarabun New" w:eastAsia="AngsanaNew" w:hAnsi="TH Sarabun New" w:cs="TH Sarabun New"/>
          <w:szCs w:val="32"/>
          <w:cs/>
        </w:rPr>
        <w:t>แนวคิดและทฤษฎีการจัดการตนเอง</w:t>
      </w:r>
      <w:r w:rsidR="00A262FB" w:rsidRPr="0034001F">
        <w:rPr>
          <w:rFonts w:ascii="TH Sarabun New" w:eastAsia="AngsanaNew" w:hAnsi="TH Sarabun New" w:cs="TH Sarabun New"/>
          <w:szCs w:val="32"/>
          <w:cs/>
        </w:rPr>
        <w:t>ด้านสุขภาพและงานวิจัยที่เกี่ยวข้อง</w:t>
      </w:r>
      <w:bookmarkEnd w:id="1"/>
    </w:p>
    <w:p w:rsidR="00A262FB" w:rsidRPr="0034001F" w:rsidRDefault="00A262FB" w:rsidP="00A262FB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  <w:szCs w:val="40"/>
        </w:rPr>
      </w:pPr>
      <w:r w:rsidRPr="0034001F">
        <w:rPr>
          <w:rFonts w:ascii="TH Sarabun New" w:hAnsi="TH Sarabun New" w:cs="TH Sarabun New"/>
          <w:color w:val="000000"/>
          <w:cs/>
        </w:rPr>
        <w:t xml:space="preserve">  </w:t>
      </w:r>
      <w:r w:rsidR="00CA02FE" w:rsidRPr="0034001F">
        <w:rPr>
          <w:rFonts w:ascii="TH Sarabun New" w:hAnsi="TH Sarabun New" w:cs="TH Sarabun New"/>
          <w:color w:val="000000"/>
          <w:szCs w:val="40"/>
        </w:rPr>
        <w:t>2</w:t>
      </w:r>
      <w:r w:rsidR="00CA02FE" w:rsidRPr="0034001F">
        <w:rPr>
          <w:rFonts w:ascii="TH Sarabun New" w:hAnsi="TH Sarabun New" w:cs="TH Sarabun New"/>
          <w:color w:val="000000"/>
          <w:cs/>
        </w:rPr>
        <w:t xml:space="preserve">. </w:t>
      </w:r>
      <w:r w:rsidR="00D45F54" w:rsidRPr="0034001F">
        <w:rPr>
          <w:rFonts w:ascii="TH Sarabun New" w:hAnsi="TH Sarabun New" w:cs="TH Sarabun New"/>
          <w:color w:val="000000"/>
          <w:cs/>
        </w:rPr>
        <w:t xml:space="preserve">   </w:t>
      </w:r>
      <w:bookmarkStart w:id="2" w:name="_Hlk498858314"/>
      <w:r w:rsidR="00CA02FE" w:rsidRPr="0034001F">
        <w:rPr>
          <w:rFonts w:ascii="TH Sarabun New" w:hAnsi="TH Sarabun New" w:cs="TH Sarabun New"/>
          <w:color w:val="000000"/>
          <w:cs/>
        </w:rPr>
        <w:t>หลักการและแนวคิดเกี่ยวกั</w:t>
      </w:r>
      <w:r w:rsidR="00B4765E" w:rsidRPr="0034001F">
        <w:rPr>
          <w:rFonts w:ascii="TH Sarabun New" w:hAnsi="TH Sarabun New" w:cs="TH Sarabun New"/>
          <w:color w:val="000000"/>
          <w:cs/>
        </w:rPr>
        <w:t>บ</w:t>
      </w:r>
      <w:r w:rsidR="00CA02FE" w:rsidRPr="0034001F">
        <w:rPr>
          <w:rFonts w:ascii="TH Sarabun New" w:hAnsi="TH Sarabun New" w:cs="TH Sarabun New"/>
          <w:color w:val="000000"/>
          <w:cs/>
        </w:rPr>
        <w:t>ผู้สูงอายุ</w:t>
      </w:r>
      <w:r w:rsidR="00B4765E" w:rsidRPr="0034001F">
        <w:rPr>
          <w:rFonts w:ascii="TH Sarabun New" w:hAnsi="TH Sarabun New" w:cs="TH Sarabun New"/>
          <w:color w:val="000000"/>
          <w:cs/>
        </w:rPr>
        <w:t xml:space="preserve">          </w:t>
      </w:r>
      <w:bookmarkEnd w:id="2"/>
    </w:p>
    <w:p w:rsidR="00A262FB" w:rsidRPr="0034001F" w:rsidRDefault="00A262FB" w:rsidP="00A262FB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  <w:szCs w:val="40"/>
        </w:rPr>
      </w:pPr>
      <w:r w:rsidRPr="0034001F">
        <w:rPr>
          <w:rFonts w:ascii="TH Sarabun New" w:eastAsia="AngsanaUPC-Bold" w:hAnsi="TH Sarabun New" w:cs="TH Sarabun New"/>
          <w:szCs w:val="40"/>
        </w:rPr>
        <w:t xml:space="preserve">  3</w:t>
      </w:r>
      <w:r w:rsidRPr="0034001F">
        <w:rPr>
          <w:rFonts w:ascii="TH Sarabun New" w:eastAsia="AngsanaUPC-Bold" w:hAnsi="TH Sarabun New" w:cs="TH Sarabun New"/>
          <w:cs/>
        </w:rPr>
        <w:t xml:space="preserve">.  </w:t>
      </w:r>
      <w:r w:rsidR="00D45F54" w:rsidRPr="0034001F">
        <w:rPr>
          <w:rFonts w:ascii="TH Sarabun New" w:eastAsia="AngsanaUPC-Bold" w:hAnsi="TH Sarabun New" w:cs="TH Sarabun New"/>
          <w:cs/>
        </w:rPr>
        <w:t xml:space="preserve"> </w:t>
      </w:r>
      <w:r w:rsidR="00A63047" w:rsidRPr="0034001F">
        <w:rPr>
          <w:rFonts w:ascii="TH Sarabun New" w:eastAsia="AngsanaUPC-Bold" w:hAnsi="TH Sarabun New" w:cs="TH Sarabun New"/>
          <w:cs/>
        </w:rPr>
        <w:t xml:space="preserve"> </w:t>
      </w:r>
      <w:bookmarkStart w:id="3" w:name="_Hlk498858330"/>
      <w:r w:rsidRPr="0034001F">
        <w:rPr>
          <w:rFonts w:ascii="TH Sarabun New" w:eastAsia="AngsanaUPC-Bold" w:hAnsi="TH Sarabun New" w:cs="TH Sarabun New"/>
          <w:cs/>
        </w:rPr>
        <w:t>โรค</w:t>
      </w:r>
      <w:r w:rsidRPr="0034001F">
        <w:rPr>
          <w:rFonts w:ascii="TH Sarabun New" w:hAnsi="TH Sarabun New" w:cs="TH Sarabun New"/>
          <w:cs/>
        </w:rPr>
        <w:t>ปอดอุดกั้นเรื้อรัง</w:t>
      </w:r>
      <w:bookmarkEnd w:id="3"/>
    </w:p>
    <w:p w:rsidR="00A262FB" w:rsidRPr="0034001F" w:rsidRDefault="00A262FB" w:rsidP="00A262FB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</w:rPr>
      </w:pPr>
      <w:r w:rsidRPr="0034001F">
        <w:rPr>
          <w:rFonts w:ascii="TH Sarabun New" w:eastAsia="AngsanaUPC-Bold" w:hAnsi="TH Sarabun New" w:cs="TH Sarabun New"/>
          <w:szCs w:val="40"/>
        </w:rPr>
        <w:t xml:space="preserve">  4</w:t>
      </w:r>
      <w:r w:rsidRPr="0034001F">
        <w:rPr>
          <w:rFonts w:ascii="TH Sarabun New" w:eastAsia="AngsanaUPC-Bold" w:hAnsi="TH Sarabun New" w:cs="TH Sarabun New"/>
          <w:cs/>
        </w:rPr>
        <w:t xml:space="preserve">.  </w:t>
      </w:r>
      <w:r w:rsidR="00D45F54" w:rsidRPr="0034001F">
        <w:rPr>
          <w:rFonts w:ascii="TH Sarabun New" w:eastAsia="AngsanaUPC-Bold" w:hAnsi="TH Sarabun New" w:cs="TH Sarabun New"/>
          <w:cs/>
        </w:rPr>
        <w:t xml:space="preserve">  </w:t>
      </w:r>
      <w:bookmarkStart w:id="4" w:name="_Hlk498858355"/>
      <w:r w:rsidRPr="0034001F">
        <w:rPr>
          <w:rFonts w:ascii="TH Sarabun New" w:eastAsia="AngsanaUPC-Bold" w:hAnsi="TH Sarabun New" w:cs="TH Sarabun New"/>
          <w:cs/>
        </w:rPr>
        <w:t>นโยบายกระทรวงสาธารณสุขเกี่ยวกับการดูแลผู้ป่วยโรคปอดอุดกั้นเรื้อรัง</w:t>
      </w:r>
    </w:p>
    <w:bookmarkEnd w:id="4"/>
    <w:p w:rsidR="00133092" w:rsidRPr="0034001F" w:rsidRDefault="00A262FB" w:rsidP="008203FE">
      <w:pPr>
        <w:autoSpaceDE w:val="0"/>
        <w:autoSpaceDN w:val="0"/>
        <w:adjustRightInd w:val="0"/>
        <w:ind w:left="0" w:right="-65"/>
        <w:rPr>
          <w:rFonts w:ascii="TH Sarabun New" w:hAnsi="TH Sarabun New" w:cs="TH Sarabun New"/>
        </w:rPr>
      </w:pPr>
      <w:r w:rsidRPr="0034001F">
        <w:rPr>
          <w:rFonts w:ascii="TH Sarabun New" w:eastAsia="AngsanaUPC-Bold" w:hAnsi="TH Sarabun New" w:cs="TH Sarabun New"/>
          <w:cs/>
        </w:rPr>
        <w:t xml:space="preserve"> </w:t>
      </w:r>
      <w:r w:rsidRPr="0034001F">
        <w:rPr>
          <w:rFonts w:ascii="TH Sarabun New" w:eastAsia="AngsanaUPC-Bold" w:hAnsi="TH Sarabun New" w:cs="TH Sarabun New"/>
          <w:szCs w:val="40"/>
        </w:rPr>
        <w:tab/>
      </w:r>
      <w:r w:rsidRPr="0034001F">
        <w:rPr>
          <w:rFonts w:ascii="TH Sarabun New" w:eastAsia="AngsanaUPC-Bold" w:hAnsi="TH Sarabun New" w:cs="TH Sarabun New"/>
          <w:cs/>
        </w:rPr>
        <w:t xml:space="preserve">  </w:t>
      </w:r>
      <w:r w:rsidR="00133092" w:rsidRPr="0034001F">
        <w:rPr>
          <w:rFonts w:ascii="TH Sarabun New" w:eastAsia="AngsanaUPC-Bold" w:hAnsi="TH Sarabun New" w:cs="TH Sarabun New"/>
          <w:szCs w:val="40"/>
        </w:rPr>
        <w:t>5</w:t>
      </w:r>
      <w:r w:rsidR="00133092" w:rsidRPr="0034001F">
        <w:rPr>
          <w:rFonts w:ascii="TH Sarabun New" w:eastAsia="AngsanaUPC-Bold" w:hAnsi="TH Sarabun New" w:cs="TH Sarabun New"/>
          <w:cs/>
        </w:rPr>
        <w:t xml:space="preserve">.  </w:t>
      </w:r>
      <w:r w:rsidR="00D45F54" w:rsidRPr="0034001F">
        <w:rPr>
          <w:rFonts w:ascii="TH Sarabun New" w:eastAsia="AngsanaUPC-Bold" w:hAnsi="TH Sarabun New" w:cs="TH Sarabun New"/>
          <w:cs/>
        </w:rPr>
        <w:t xml:space="preserve">  </w:t>
      </w:r>
      <w:r w:rsidR="00133092" w:rsidRPr="0034001F">
        <w:rPr>
          <w:rFonts w:ascii="TH Sarabun New" w:eastAsia="AngsanaUPC-Bold" w:hAnsi="TH Sarabun New" w:cs="TH Sarabun New"/>
          <w:cs/>
        </w:rPr>
        <w:t>ปัจจัยเชิงสาเหตุ</w:t>
      </w:r>
      <w:r w:rsidR="00133092" w:rsidRPr="0034001F">
        <w:rPr>
          <w:rFonts w:ascii="TH Sarabun New" w:hAnsi="TH Sarabun New" w:cs="TH Sarabun New"/>
          <w:cs/>
        </w:rPr>
        <w:t>ที่ส่งผลต่อ</w:t>
      </w:r>
      <w:r w:rsidR="00133092" w:rsidRPr="0034001F">
        <w:rPr>
          <w:rFonts w:ascii="TH Sarabun New" w:hAnsi="TH Sarabun New" w:cs="TH Sarabun New"/>
          <w:color w:val="000000" w:themeColor="text1"/>
          <w:cs/>
        </w:rPr>
        <w:t>พฤติกรรม</w:t>
      </w:r>
      <w:r w:rsidR="00133092" w:rsidRPr="0034001F">
        <w:rPr>
          <w:rFonts w:ascii="TH Sarabun New" w:hAnsi="TH Sarabun New" w:cs="TH Sarabun New"/>
          <w:cs/>
        </w:rPr>
        <w:t>การดูแลตนเองของผู้ป่วยโรคปอดอุดกั้นเรื้อรัง</w:t>
      </w:r>
    </w:p>
    <w:p w:rsidR="00133092" w:rsidRPr="0034001F" w:rsidRDefault="00AF07F6" w:rsidP="00AF07F6">
      <w:pPr>
        <w:pStyle w:val="ListParagraph"/>
        <w:tabs>
          <w:tab w:val="left" w:pos="840"/>
          <w:tab w:val="left" w:pos="1200"/>
          <w:tab w:val="left" w:pos="1560"/>
          <w:tab w:val="left" w:pos="1920"/>
          <w:tab w:val="left" w:pos="2280"/>
        </w:tabs>
        <w:contextualSpacing w:val="0"/>
        <w:jc w:val="both"/>
        <w:rPr>
          <w:rFonts w:ascii="TH Sarabun New" w:hAnsi="TH Sarabun New" w:cs="TH Sarabun New"/>
          <w:szCs w:val="32"/>
          <w:cs/>
        </w:rPr>
      </w:pPr>
      <w:r w:rsidRPr="0034001F">
        <w:rPr>
          <w:rFonts w:ascii="TH Sarabun New" w:hAnsi="TH Sarabun New" w:cs="TH Sarabun New"/>
          <w:szCs w:val="32"/>
        </w:rPr>
        <w:tab/>
      </w:r>
      <w:r w:rsidRPr="0034001F">
        <w:rPr>
          <w:rFonts w:ascii="TH Sarabun New" w:hAnsi="TH Sarabun New" w:cs="TH Sarabun New"/>
          <w:szCs w:val="32"/>
        </w:rPr>
        <w:tab/>
      </w:r>
      <w:r w:rsidRPr="0034001F">
        <w:rPr>
          <w:rFonts w:ascii="TH Sarabun New" w:hAnsi="TH Sarabun New" w:cs="TH Sarabun New"/>
          <w:szCs w:val="32"/>
        </w:rPr>
        <w:tab/>
      </w:r>
      <w:r w:rsidR="008203FE" w:rsidRPr="0034001F">
        <w:rPr>
          <w:rFonts w:ascii="TH Sarabun New" w:hAnsi="TH Sarabun New" w:cs="TH Sarabun New"/>
          <w:szCs w:val="32"/>
        </w:rPr>
        <w:t>5</w:t>
      </w:r>
      <w:r w:rsidR="00133092" w:rsidRPr="0034001F">
        <w:rPr>
          <w:rFonts w:ascii="TH Sarabun New" w:hAnsi="TH Sarabun New" w:cs="TH Sarabun New"/>
          <w:szCs w:val="32"/>
          <w:cs/>
        </w:rPr>
        <w:t>.</w:t>
      </w:r>
      <w:r w:rsidR="00133092" w:rsidRPr="0034001F">
        <w:rPr>
          <w:rFonts w:ascii="TH Sarabun New" w:hAnsi="TH Sarabun New" w:cs="TH Sarabun New"/>
          <w:szCs w:val="32"/>
        </w:rPr>
        <w:t xml:space="preserve">1  </w:t>
      </w:r>
      <w:r w:rsidR="0070569C" w:rsidRPr="0034001F">
        <w:rPr>
          <w:rFonts w:ascii="TH Sarabun New" w:eastAsia="AngsanaUPC-Bold" w:hAnsi="TH Sarabun New" w:cs="TH Sarabun New"/>
          <w:szCs w:val="32"/>
          <w:cs/>
        </w:rPr>
        <w:t xml:space="preserve"> </w:t>
      </w:r>
      <w:r w:rsidR="00133092" w:rsidRPr="0034001F">
        <w:rPr>
          <w:rFonts w:ascii="TH Sarabun New" w:eastAsia="AngsanaUPC-Bold" w:hAnsi="TH Sarabun New" w:cs="TH Sarabun New"/>
          <w:szCs w:val="32"/>
          <w:cs/>
        </w:rPr>
        <w:t>ความรู้</w:t>
      </w:r>
      <w:r w:rsidR="006B4F93">
        <w:rPr>
          <w:rFonts w:ascii="TH Sarabun New" w:hAnsi="TH Sarabun New" w:cs="TH Sarabun New" w:hint="cs"/>
          <w:szCs w:val="32"/>
          <w:cs/>
        </w:rPr>
        <w:t>เกี่ยวกับโรค</w:t>
      </w:r>
    </w:p>
    <w:p w:rsidR="00133092" w:rsidRPr="0034001F" w:rsidRDefault="00AF07F6" w:rsidP="00AF07F6">
      <w:pPr>
        <w:pStyle w:val="ListParagraph"/>
        <w:tabs>
          <w:tab w:val="left" w:pos="840"/>
          <w:tab w:val="left" w:pos="1200"/>
          <w:tab w:val="left" w:pos="1560"/>
          <w:tab w:val="left" w:pos="1920"/>
          <w:tab w:val="left" w:pos="2280"/>
        </w:tabs>
        <w:ind w:left="0"/>
        <w:contextualSpacing w:val="0"/>
        <w:jc w:val="both"/>
        <w:rPr>
          <w:rFonts w:ascii="TH Sarabun New" w:hAnsi="TH Sarabun New" w:cs="TH Sarabun New"/>
          <w:szCs w:val="32"/>
          <w:cs/>
        </w:rPr>
      </w:pPr>
      <w:r w:rsidRPr="0034001F">
        <w:rPr>
          <w:rFonts w:ascii="TH Sarabun New" w:hAnsi="TH Sarabun New" w:cs="TH Sarabun New"/>
          <w:szCs w:val="32"/>
        </w:rPr>
        <w:tab/>
      </w:r>
      <w:r w:rsidRPr="0034001F">
        <w:rPr>
          <w:rFonts w:ascii="TH Sarabun New" w:hAnsi="TH Sarabun New" w:cs="TH Sarabun New"/>
          <w:szCs w:val="32"/>
        </w:rPr>
        <w:tab/>
      </w:r>
      <w:r w:rsidRPr="0034001F">
        <w:rPr>
          <w:rFonts w:ascii="TH Sarabun New" w:hAnsi="TH Sarabun New" w:cs="TH Sarabun New"/>
          <w:szCs w:val="32"/>
        </w:rPr>
        <w:tab/>
      </w:r>
      <w:r w:rsidR="008203FE" w:rsidRPr="0034001F">
        <w:rPr>
          <w:rFonts w:ascii="TH Sarabun New" w:hAnsi="TH Sarabun New" w:cs="TH Sarabun New"/>
          <w:szCs w:val="32"/>
        </w:rPr>
        <w:t>5</w:t>
      </w:r>
      <w:r w:rsidR="00133092" w:rsidRPr="0034001F">
        <w:rPr>
          <w:rFonts w:ascii="TH Sarabun New" w:hAnsi="TH Sarabun New" w:cs="TH Sarabun New"/>
          <w:szCs w:val="32"/>
          <w:cs/>
        </w:rPr>
        <w:t>.</w:t>
      </w:r>
      <w:r w:rsidR="00133092" w:rsidRPr="0034001F">
        <w:rPr>
          <w:rFonts w:ascii="TH Sarabun New" w:hAnsi="TH Sarabun New" w:cs="TH Sarabun New"/>
          <w:szCs w:val="32"/>
        </w:rPr>
        <w:t xml:space="preserve">2  </w:t>
      </w:r>
      <w:r w:rsidR="0070569C" w:rsidRPr="0034001F">
        <w:rPr>
          <w:rFonts w:ascii="TH Sarabun New" w:eastAsia="AngsanaNew" w:hAnsi="TH Sarabun New" w:cs="TH Sarabun New"/>
          <w:szCs w:val="32"/>
          <w:cs/>
        </w:rPr>
        <w:t xml:space="preserve"> </w:t>
      </w:r>
      <w:r w:rsidR="00133092" w:rsidRPr="0034001F">
        <w:rPr>
          <w:rFonts w:ascii="TH Sarabun New" w:eastAsia="AngsanaNew" w:hAnsi="TH Sarabun New" w:cs="TH Sarabun New"/>
          <w:szCs w:val="32"/>
          <w:cs/>
        </w:rPr>
        <w:t>ความเชื่อ</w:t>
      </w:r>
      <w:r w:rsidR="006B4F93">
        <w:rPr>
          <w:rFonts w:ascii="TH Sarabun New" w:hAnsi="TH Sarabun New" w:cs="TH Sarabun New" w:hint="cs"/>
          <w:szCs w:val="32"/>
          <w:cs/>
        </w:rPr>
        <w:t>ด้านสุขภาพ</w:t>
      </w:r>
    </w:p>
    <w:p w:rsidR="00133092" w:rsidRPr="0034001F" w:rsidRDefault="00AF07F6" w:rsidP="00AF07F6">
      <w:pPr>
        <w:pStyle w:val="ListParagraph"/>
        <w:tabs>
          <w:tab w:val="left" w:pos="840"/>
          <w:tab w:val="left" w:pos="1200"/>
          <w:tab w:val="left" w:pos="1560"/>
          <w:tab w:val="left" w:pos="1920"/>
          <w:tab w:val="left" w:pos="2280"/>
        </w:tabs>
        <w:ind w:left="0"/>
        <w:contextualSpacing w:val="0"/>
        <w:jc w:val="both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</w:rPr>
        <w:tab/>
      </w:r>
      <w:r w:rsidRPr="0034001F">
        <w:rPr>
          <w:rFonts w:ascii="TH Sarabun New" w:hAnsi="TH Sarabun New" w:cs="TH Sarabun New"/>
          <w:szCs w:val="32"/>
        </w:rPr>
        <w:tab/>
      </w:r>
      <w:r w:rsidRPr="0034001F">
        <w:rPr>
          <w:rFonts w:ascii="TH Sarabun New" w:hAnsi="TH Sarabun New" w:cs="TH Sarabun New"/>
          <w:szCs w:val="32"/>
        </w:rPr>
        <w:tab/>
      </w:r>
      <w:r w:rsidR="008203FE" w:rsidRPr="0034001F">
        <w:rPr>
          <w:rFonts w:ascii="TH Sarabun New" w:hAnsi="TH Sarabun New" w:cs="TH Sarabun New"/>
          <w:szCs w:val="32"/>
        </w:rPr>
        <w:t>5</w:t>
      </w:r>
      <w:r w:rsidR="00133092" w:rsidRPr="0034001F">
        <w:rPr>
          <w:rFonts w:ascii="TH Sarabun New" w:hAnsi="TH Sarabun New" w:cs="TH Sarabun New"/>
          <w:szCs w:val="32"/>
          <w:cs/>
        </w:rPr>
        <w:t>.</w:t>
      </w:r>
      <w:r w:rsidR="00133092" w:rsidRPr="0034001F">
        <w:rPr>
          <w:rFonts w:ascii="TH Sarabun New" w:hAnsi="TH Sarabun New" w:cs="TH Sarabun New"/>
          <w:szCs w:val="32"/>
        </w:rPr>
        <w:t xml:space="preserve">3 </w:t>
      </w:r>
      <w:r w:rsidR="00133092" w:rsidRPr="0034001F">
        <w:rPr>
          <w:rFonts w:ascii="TH Sarabun New" w:hAnsi="TH Sarabun New" w:cs="TH Sarabun New"/>
          <w:szCs w:val="32"/>
          <w:cs/>
        </w:rPr>
        <w:t xml:space="preserve"> </w:t>
      </w:r>
      <w:r w:rsidR="0070569C" w:rsidRPr="0034001F">
        <w:rPr>
          <w:rFonts w:ascii="TH Sarabun New" w:eastAsia="AngsanaNew" w:hAnsi="TH Sarabun New" w:cs="TH Sarabun New"/>
          <w:szCs w:val="32"/>
          <w:cs/>
        </w:rPr>
        <w:t xml:space="preserve"> </w:t>
      </w:r>
      <w:r w:rsidR="006B4F93">
        <w:rPr>
          <w:rFonts w:ascii="TH Sarabun New" w:eastAsia="AngsanaNew" w:hAnsi="TH Sarabun New" w:cs="TH Sarabun New" w:hint="cs"/>
          <w:szCs w:val="32"/>
          <w:cs/>
        </w:rPr>
        <w:t>แรง</w:t>
      </w:r>
      <w:r w:rsidR="00133092" w:rsidRPr="0034001F">
        <w:rPr>
          <w:rFonts w:ascii="TH Sarabun New" w:eastAsia="AngsanaNew" w:hAnsi="TH Sarabun New" w:cs="TH Sarabun New"/>
          <w:szCs w:val="32"/>
          <w:cs/>
        </w:rPr>
        <w:t>สนับสนุนทางสังคม</w:t>
      </w:r>
    </w:p>
    <w:p w:rsidR="00133092" w:rsidRPr="0034001F" w:rsidRDefault="00AF07F6" w:rsidP="00AF07F6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 w:firstLine="142"/>
        <w:jc w:val="both"/>
        <w:rPr>
          <w:rFonts w:ascii="TH Sarabun New" w:eastAsia="BrowalliaNew" w:hAnsi="TH Sarabun New" w:cs="TH Sarabun New"/>
        </w:rPr>
      </w:pPr>
      <w:r w:rsidRPr="0034001F">
        <w:rPr>
          <w:rFonts w:ascii="TH Sarabun New" w:hAnsi="TH Sarabun New" w:cs="TH Sarabun New"/>
          <w:color w:val="000000"/>
          <w:szCs w:val="40"/>
        </w:rPr>
        <w:tab/>
      </w:r>
      <w:r w:rsidRPr="0034001F">
        <w:rPr>
          <w:rFonts w:ascii="TH Sarabun New" w:hAnsi="TH Sarabun New" w:cs="TH Sarabun New"/>
          <w:color w:val="000000"/>
          <w:szCs w:val="40"/>
        </w:rPr>
        <w:tab/>
      </w:r>
      <w:r w:rsidRPr="0034001F">
        <w:rPr>
          <w:rFonts w:ascii="TH Sarabun New" w:hAnsi="TH Sarabun New" w:cs="TH Sarabun New"/>
          <w:color w:val="000000"/>
          <w:cs/>
        </w:rPr>
        <w:t xml:space="preserve">  </w:t>
      </w:r>
      <w:r w:rsidR="008203FE" w:rsidRPr="0034001F">
        <w:rPr>
          <w:rFonts w:ascii="TH Sarabun New" w:hAnsi="TH Sarabun New" w:cs="TH Sarabun New"/>
          <w:color w:val="000000"/>
          <w:szCs w:val="40"/>
        </w:rPr>
        <w:t>5</w:t>
      </w:r>
      <w:r w:rsidR="00133092" w:rsidRPr="0034001F">
        <w:rPr>
          <w:rFonts w:ascii="TH Sarabun New" w:hAnsi="TH Sarabun New" w:cs="TH Sarabun New"/>
          <w:color w:val="000000"/>
          <w:cs/>
        </w:rPr>
        <w:t>.</w:t>
      </w:r>
      <w:r w:rsidR="00133092" w:rsidRPr="0034001F">
        <w:rPr>
          <w:rFonts w:ascii="TH Sarabun New" w:hAnsi="TH Sarabun New" w:cs="TH Sarabun New"/>
          <w:color w:val="000000"/>
          <w:szCs w:val="40"/>
        </w:rPr>
        <w:t xml:space="preserve">4   </w:t>
      </w:r>
      <w:r w:rsidR="00DE16F6" w:rsidRPr="0034001F">
        <w:rPr>
          <w:rFonts w:ascii="TH Sarabun New" w:hAnsi="TH Sarabun New" w:cs="TH Sarabun New"/>
          <w:cs/>
        </w:rPr>
        <w:t>เจตคติ</w:t>
      </w:r>
    </w:p>
    <w:p w:rsidR="00133092" w:rsidRPr="0034001F" w:rsidRDefault="00AF07F6" w:rsidP="00AF07F6">
      <w:pPr>
        <w:pStyle w:val="ListParagraph"/>
        <w:ind w:firstLine="720"/>
        <w:jc w:val="both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</w:t>
      </w:r>
      <w:r w:rsidR="008203FE" w:rsidRPr="0034001F">
        <w:rPr>
          <w:rFonts w:ascii="TH Sarabun New" w:hAnsi="TH Sarabun New" w:cs="TH Sarabun New"/>
          <w:szCs w:val="32"/>
        </w:rPr>
        <w:t>5</w:t>
      </w:r>
      <w:r w:rsidR="00133092" w:rsidRPr="0034001F">
        <w:rPr>
          <w:rFonts w:ascii="TH Sarabun New" w:hAnsi="TH Sarabun New" w:cs="TH Sarabun New"/>
          <w:szCs w:val="32"/>
          <w:cs/>
        </w:rPr>
        <w:t>.</w:t>
      </w:r>
      <w:r w:rsidR="00133092" w:rsidRPr="0034001F">
        <w:rPr>
          <w:rFonts w:ascii="TH Sarabun New" w:hAnsi="TH Sarabun New" w:cs="TH Sarabun New"/>
          <w:szCs w:val="32"/>
        </w:rPr>
        <w:t>5</w:t>
      </w:r>
      <w:r w:rsidR="0070569C" w:rsidRPr="0034001F">
        <w:rPr>
          <w:rFonts w:ascii="TH Sarabun New" w:hAnsi="TH Sarabun New" w:cs="TH Sarabun New"/>
          <w:szCs w:val="32"/>
          <w:cs/>
        </w:rPr>
        <w:t xml:space="preserve">   </w:t>
      </w:r>
      <w:r w:rsidR="00DE16F6" w:rsidRPr="0034001F">
        <w:rPr>
          <w:rFonts w:ascii="TH Sarabun New" w:hAnsi="TH Sarabun New" w:cs="TH Sarabun New"/>
          <w:szCs w:val="32"/>
          <w:cs/>
        </w:rPr>
        <w:t>แรงจูงใจ</w:t>
      </w:r>
    </w:p>
    <w:p w:rsidR="00133092" w:rsidRPr="0034001F" w:rsidRDefault="00AF07F6" w:rsidP="00AF07F6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both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</w:t>
      </w:r>
      <w:r w:rsidR="008203FE" w:rsidRPr="0034001F">
        <w:rPr>
          <w:rFonts w:ascii="TH Sarabun New" w:hAnsi="TH Sarabun New" w:cs="TH Sarabun New"/>
        </w:rPr>
        <w:t>5</w:t>
      </w:r>
      <w:r w:rsidR="00133092" w:rsidRPr="0034001F">
        <w:rPr>
          <w:rFonts w:ascii="TH Sarabun New" w:hAnsi="TH Sarabun New" w:cs="TH Sarabun New"/>
          <w:cs/>
        </w:rPr>
        <w:t>.</w:t>
      </w:r>
      <w:r w:rsidR="00133092" w:rsidRPr="0034001F">
        <w:rPr>
          <w:rFonts w:ascii="TH Sarabun New" w:hAnsi="TH Sarabun New" w:cs="TH Sarabun New"/>
        </w:rPr>
        <w:t xml:space="preserve">6  </w:t>
      </w:r>
      <w:r w:rsidR="0070569C" w:rsidRPr="0034001F">
        <w:rPr>
          <w:rFonts w:ascii="TH Sarabun New" w:hAnsi="TH Sarabun New" w:cs="TH Sarabun New"/>
          <w:cs/>
        </w:rPr>
        <w:t xml:space="preserve"> </w:t>
      </w:r>
      <w:r w:rsidR="00DE16F6" w:rsidRPr="0034001F">
        <w:rPr>
          <w:rFonts w:ascii="TH Sarabun New" w:hAnsi="TH Sarabun New" w:cs="TH Sarabun New"/>
          <w:cs/>
        </w:rPr>
        <w:t>การมีส่วนร่วม</w:t>
      </w:r>
    </w:p>
    <w:p w:rsidR="00133092" w:rsidRPr="0034001F" w:rsidRDefault="00AF07F6" w:rsidP="00AF07F6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both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</w:t>
      </w:r>
      <w:r w:rsidR="008203FE" w:rsidRPr="0034001F">
        <w:rPr>
          <w:rFonts w:ascii="TH Sarabun New" w:hAnsi="TH Sarabun New" w:cs="TH Sarabun New"/>
        </w:rPr>
        <w:t>5</w:t>
      </w:r>
      <w:r w:rsidR="00133092" w:rsidRPr="0034001F">
        <w:rPr>
          <w:rFonts w:ascii="TH Sarabun New" w:hAnsi="TH Sarabun New" w:cs="TH Sarabun New"/>
          <w:cs/>
        </w:rPr>
        <w:t>.</w:t>
      </w:r>
      <w:r w:rsidR="00133092" w:rsidRPr="0034001F">
        <w:rPr>
          <w:rFonts w:ascii="TH Sarabun New" w:hAnsi="TH Sarabun New" w:cs="TH Sarabun New"/>
        </w:rPr>
        <w:t>7</w:t>
      </w:r>
      <w:r w:rsidR="00133092" w:rsidRPr="0034001F">
        <w:rPr>
          <w:rFonts w:ascii="TH Sarabun New" w:hAnsi="TH Sarabun New" w:cs="TH Sarabun New"/>
        </w:rPr>
        <w:tab/>
      </w:r>
      <w:r w:rsidR="0070569C" w:rsidRPr="0034001F">
        <w:rPr>
          <w:rFonts w:ascii="TH Sarabun New" w:hAnsi="TH Sarabun New" w:cs="TH Sarabun New"/>
          <w:cs/>
        </w:rPr>
        <w:t xml:space="preserve"> </w:t>
      </w:r>
      <w:r w:rsidR="00DE16F6" w:rsidRPr="0034001F">
        <w:rPr>
          <w:rFonts w:ascii="TH Sarabun New" w:hAnsi="TH Sarabun New" w:cs="TH Sarabun New"/>
          <w:cs/>
        </w:rPr>
        <w:t>การรับรู้สมรรถนะแห่งตน</w:t>
      </w:r>
    </w:p>
    <w:p w:rsidR="00133092" w:rsidRPr="0034001F" w:rsidRDefault="00AF07F6" w:rsidP="00AF07F6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both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</w:t>
      </w:r>
      <w:r w:rsidR="008203FE" w:rsidRPr="0034001F">
        <w:rPr>
          <w:rFonts w:ascii="TH Sarabun New" w:hAnsi="TH Sarabun New" w:cs="TH Sarabun New"/>
        </w:rPr>
        <w:t>5</w:t>
      </w:r>
      <w:r w:rsidR="00133092" w:rsidRPr="0034001F">
        <w:rPr>
          <w:rFonts w:ascii="TH Sarabun New" w:hAnsi="TH Sarabun New" w:cs="TH Sarabun New"/>
          <w:cs/>
        </w:rPr>
        <w:t>.</w:t>
      </w:r>
      <w:r w:rsidR="00133092" w:rsidRPr="0034001F">
        <w:rPr>
          <w:rFonts w:ascii="TH Sarabun New" w:hAnsi="TH Sarabun New" w:cs="TH Sarabun New"/>
        </w:rPr>
        <w:t xml:space="preserve">8  </w:t>
      </w:r>
      <w:r w:rsidR="0070569C" w:rsidRPr="0034001F">
        <w:rPr>
          <w:rFonts w:ascii="TH Sarabun New" w:hAnsi="TH Sarabun New" w:cs="TH Sarabun New"/>
          <w:cs/>
        </w:rPr>
        <w:t xml:space="preserve"> </w:t>
      </w:r>
      <w:r w:rsidR="00DE16F6" w:rsidRPr="0034001F">
        <w:rPr>
          <w:rFonts w:ascii="TH Sarabun New" w:hAnsi="TH Sarabun New" w:cs="TH Sarabun New"/>
          <w:cs/>
        </w:rPr>
        <w:t>แรงสนับสนุน</w:t>
      </w:r>
      <w:r w:rsidR="006B4F93">
        <w:rPr>
          <w:rFonts w:ascii="TH Sarabun New" w:hAnsi="TH Sarabun New" w:cs="TH Sarabun New" w:hint="cs"/>
          <w:cs/>
        </w:rPr>
        <w:t>จากครอบครัว</w:t>
      </w:r>
    </w:p>
    <w:p w:rsidR="00133092" w:rsidRPr="0034001F" w:rsidRDefault="00AF07F6" w:rsidP="00AF07F6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both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ab/>
      </w:r>
      <w:r w:rsidRPr="0034001F">
        <w:rPr>
          <w:rFonts w:ascii="TH Sarabun New" w:hAnsi="TH Sarabun New" w:cs="TH Sarabun New"/>
          <w:color w:val="000000"/>
        </w:rPr>
        <w:tab/>
      </w:r>
      <w:r w:rsidRPr="0034001F">
        <w:rPr>
          <w:rFonts w:ascii="TH Sarabun New" w:hAnsi="TH Sarabun New" w:cs="TH Sarabun New"/>
          <w:color w:val="000000"/>
          <w:cs/>
        </w:rPr>
        <w:t xml:space="preserve">  </w:t>
      </w:r>
      <w:r w:rsidR="008203FE" w:rsidRPr="0034001F">
        <w:rPr>
          <w:rFonts w:ascii="TH Sarabun New" w:hAnsi="TH Sarabun New" w:cs="TH Sarabun New"/>
          <w:color w:val="000000"/>
        </w:rPr>
        <w:t>5</w:t>
      </w:r>
      <w:r w:rsidR="00133092" w:rsidRPr="0034001F">
        <w:rPr>
          <w:rFonts w:ascii="TH Sarabun New" w:hAnsi="TH Sarabun New" w:cs="TH Sarabun New"/>
          <w:color w:val="000000"/>
          <w:cs/>
        </w:rPr>
        <w:t>.</w:t>
      </w:r>
      <w:r w:rsidR="00133092" w:rsidRPr="0034001F">
        <w:rPr>
          <w:rFonts w:ascii="TH Sarabun New" w:hAnsi="TH Sarabun New" w:cs="TH Sarabun New"/>
          <w:color w:val="000000"/>
        </w:rPr>
        <w:t xml:space="preserve">9 </w:t>
      </w:r>
      <w:r w:rsidR="0070569C" w:rsidRPr="0034001F">
        <w:rPr>
          <w:rFonts w:ascii="TH Sarabun New" w:hAnsi="TH Sarabun New" w:cs="TH Sarabun New"/>
          <w:color w:val="000000"/>
          <w:cs/>
        </w:rPr>
        <w:t xml:space="preserve">  </w:t>
      </w:r>
      <w:r w:rsidR="00DE16F6" w:rsidRPr="0034001F">
        <w:rPr>
          <w:rFonts w:ascii="TH Sarabun New" w:hAnsi="TH Sarabun New" w:cs="TH Sarabun New"/>
          <w:color w:val="000000"/>
          <w:cs/>
        </w:rPr>
        <w:t>การรับรู้ภาวะสุขภาพ</w:t>
      </w:r>
    </w:p>
    <w:p w:rsidR="00133092" w:rsidRPr="0034001F" w:rsidRDefault="008203FE" w:rsidP="0013309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olor w:val="000000"/>
          <w:cs/>
        </w:rPr>
        <w:t xml:space="preserve">    </w:t>
      </w:r>
      <w:r w:rsidR="00AF07F6" w:rsidRPr="0034001F">
        <w:rPr>
          <w:rFonts w:ascii="TH Sarabun New" w:hAnsi="TH Sarabun New" w:cs="TH Sarabun New"/>
          <w:color w:val="000000"/>
        </w:rPr>
        <w:tab/>
      </w:r>
      <w:r w:rsidR="00AF07F6" w:rsidRPr="0034001F">
        <w:rPr>
          <w:rFonts w:ascii="TH Sarabun New" w:hAnsi="TH Sarabun New" w:cs="TH Sarabun New"/>
          <w:color w:val="000000"/>
          <w:cs/>
        </w:rPr>
        <w:t xml:space="preserve">  </w:t>
      </w:r>
      <w:r w:rsidRPr="0034001F">
        <w:rPr>
          <w:rFonts w:ascii="TH Sarabun New" w:hAnsi="TH Sarabun New" w:cs="TH Sarabun New"/>
          <w:color w:val="000000"/>
        </w:rPr>
        <w:t>5</w:t>
      </w:r>
      <w:r w:rsidR="00133092" w:rsidRPr="0034001F">
        <w:rPr>
          <w:rFonts w:ascii="TH Sarabun New" w:hAnsi="TH Sarabun New" w:cs="TH Sarabun New"/>
          <w:color w:val="000000"/>
          <w:cs/>
        </w:rPr>
        <w:t>.</w:t>
      </w:r>
      <w:r w:rsidR="00133092" w:rsidRPr="0034001F">
        <w:rPr>
          <w:rFonts w:ascii="TH Sarabun New" w:hAnsi="TH Sarabun New" w:cs="TH Sarabun New"/>
          <w:color w:val="000000"/>
        </w:rPr>
        <w:t xml:space="preserve">10 </w:t>
      </w:r>
      <w:r w:rsidR="00DE16F6" w:rsidRPr="0034001F">
        <w:rPr>
          <w:rFonts w:ascii="TH Sarabun New" w:hAnsi="TH Sarabun New" w:cs="TH Sarabun New"/>
          <w:color w:val="000000"/>
          <w:cs/>
        </w:rPr>
        <w:t>ภาวะซึมเศร้า</w:t>
      </w:r>
      <w:r w:rsidR="00133092" w:rsidRPr="0034001F">
        <w:rPr>
          <w:rFonts w:ascii="TH Sarabun New" w:hAnsi="TH Sarabun New" w:cs="TH Sarabun New"/>
          <w:color w:val="000000"/>
          <w:cs/>
        </w:rPr>
        <w:tab/>
      </w:r>
      <w:r w:rsidR="00133092" w:rsidRPr="0034001F">
        <w:rPr>
          <w:rFonts w:ascii="TH Sarabun New" w:hAnsi="TH Sarabun New" w:cs="TH Sarabun New"/>
          <w:color w:val="000000"/>
          <w:cs/>
        </w:rPr>
        <w:tab/>
      </w:r>
      <w:r w:rsidR="00133092" w:rsidRPr="0034001F">
        <w:rPr>
          <w:rFonts w:ascii="TH Sarabun New" w:hAnsi="TH Sarabun New" w:cs="TH Sarabun New"/>
          <w:color w:val="000000"/>
          <w:cs/>
        </w:rPr>
        <w:tab/>
      </w:r>
      <w:r w:rsidR="00133092" w:rsidRPr="0034001F">
        <w:rPr>
          <w:rFonts w:ascii="TH Sarabun New" w:hAnsi="TH Sarabun New" w:cs="TH Sarabun New"/>
          <w:color w:val="000000"/>
          <w:cs/>
        </w:rPr>
        <w:tab/>
      </w:r>
    </w:p>
    <w:p w:rsidR="00133092" w:rsidRPr="0034001F" w:rsidRDefault="00750360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eastAsia="AngsanaNew" w:hAnsi="TH Sarabun New" w:cs="TH Sarabun New"/>
          <w:szCs w:val="40"/>
        </w:rPr>
        <w:tab/>
      </w:r>
      <w:r w:rsidRPr="0034001F">
        <w:rPr>
          <w:rFonts w:ascii="TH Sarabun New" w:eastAsia="AngsanaNew" w:hAnsi="TH Sarabun New" w:cs="TH Sarabun New"/>
          <w:cs/>
        </w:rPr>
        <w:t xml:space="preserve">  </w:t>
      </w:r>
      <w:r w:rsidR="008203FE" w:rsidRPr="0034001F">
        <w:rPr>
          <w:rFonts w:ascii="TH Sarabun New" w:hAnsi="TH Sarabun New" w:cs="TH Sarabun New"/>
          <w:szCs w:val="40"/>
        </w:rPr>
        <w:t>6</w:t>
      </w:r>
      <w:r w:rsidR="00133092" w:rsidRPr="0034001F">
        <w:rPr>
          <w:rFonts w:ascii="TH Sarabun New" w:hAnsi="TH Sarabun New" w:cs="TH Sarabun New"/>
          <w:cs/>
        </w:rPr>
        <w:t xml:space="preserve">. </w:t>
      </w:r>
      <w:r w:rsidR="00133092" w:rsidRPr="0034001F">
        <w:rPr>
          <w:rFonts w:ascii="TH Sarabun New" w:eastAsia="AngsanaNew" w:hAnsi="TH Sarabun New" w:cs="TH Sarabun New"/>
          <w:cs/>
        </w:rPr>
        <w:t>กรอบแนวคิด</w:t>
      </w:r>
      <w:r w:rsidR="006B4F93">
        <w:rPr>
          <w:rFonts w:ascii="TH Sarabun New" w:eastAsia="AngsanaNew" w:hAnsi="TH Sarabun New" w:cs="TH Sarabun New" w:hint="cs"/>
          <w:cs/>
        </w:rPr>
        <w:t>ในการ</w:t>
      </w:r>
      <w:r w:rsidR="00133092" w:rsidRPr="0034001F">
        <w:rPr>
          <w:rFonts w:ascii="TH Sarabun New" w:eastAsia="AngsanaNew" w:hAnsi="TH Sarabun New" w:cs="TH Sarabun New"/>
          <w:cs/>
        </w:rPr>
        <w:t>วิจัย</w:t>
      </w:r>
    </w:p>
    <w:p w:rsidR="00750360" w:rsidRPr="0034001F" w:rsidRDefault="00750360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750360" w:rsidRPr="0034001F" w:rsidRDefault="00750360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750360" w:rsidRPr="0034001F" w:rsidRDefault="00750360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AF07F6" w:rsidRPr="0034001F" w:rsidRDefault="00AF07F6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AF07F6" w:rsidRPr="0034001F" w:rsidRDefault="00AF07F6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750360" w:rsidRPr="0034001F" w:rsidRDefault="00750360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DF5680" w:rsidRPr="0034001F" w:rsidRDefault="00DF5680" w:rsidP="00133092">
      <w:pPr>
        <w:tabs>
          <w:tab w:val="left" w:pos="0"/>
          <w:tab w:val="left" w:pos="840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olor w:val="000000"/>
        </w:rPr>
      </w:pPr>
    </w:p>
    <w:p w:rsidR="00FE0245" w:rsidRPr="0034001F" w:rsidRDefault="002D550D" w:rsidP="00FE0245">
      <w:pPr>
        <w:ind w:left="0" w:right="227"/>
        <w:rPr>
          <w:rFonts w:ascii="TH Sarabun New" w:eastAsia="AngsanaNew" w:hAnsi="TH Sarabun New" w:cs="TH Sarabun New"/>
          <w:b/>
          <w:bCs/>
          <w:sz w:val="36"/>
          <w:szCs w:val="36"/>
        </w:rPr>
      </w:pPr>
      <w:r w:rsidRPr="0034001F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34001F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133092" w:rsidRPr="0034001F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133092" w:rsidRPr="003400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แนวคิดและทฤษฎีเกี่ยวกับการจัดการตนเอง (</w:t>
      </w:r>
      <w:r w:rsidR="00133092" w:rsidRPr="0034001F">
        <w:rPr>
          <w:rFonts w:ascii="TH Sarabun New" w:hAnsi="TH Sarabun New" w:cs="TH Sarabun New"/>
          <w:b/>
          <w:bCs/>
          <w:sz w:val="36"/>
          <w:szCs w:val="36"/>
        </w:rPr>
        <w:t>Self</w:t>
      </w:r>
      <w:r w:rsidR="00133092" w:rsidRPr="0034001F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133092" w:rsidRPr="0034001F">
        <w:rPr>
          <w:rFonts w:ascii="TH Sarabun New" w:hAnsi="TH Sarabun New" w:cs="TH Sarabun New"/>
          <w:b/>
          <w:bCs/>
          <w:sz w:val="36"/>
          <w:szCs w:val="36"/>
        </w:rPr>
        <w:t>management</w:t>
      </w:r>
      <w:r w:rsidR="00133092" w:rsidRPr="0034001F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8575EB" w:rsidRPr="0034001F" w:rsidRDefault="00FE0245" w:rsidP="008575EB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eastAsiaTheme="minorHAnsi" w:hAnsi="TH Sarabun New" w:cs="TH Sarabun New"/>
          <w:b/>
          <w:bCs/>
          <w:cs/>
        </w:rPr>
        <w:t xml:space="preserve"> ความหมายการจัดการตนเอง (</w:t>
      </w:r>
      <w:r w:rsidRPr="0034001F">
        <w:rPr>
          <w:rFonts w:ascii="TH Sarabun New" w:eastAsiaTheme="minorHAnsi" w:hAnsi="TH Sarabun New" w:cs="TH Sarabun New"/>
          <w:b/>
          <w:bCs/>
        </w:rPr>
        <w:t>Self</w:t>
      </w:r>
      <w:r w:rsidRPr="0034001F">
        <w:rPr>
          <w:rFonts w:ascii="TH Sarabun New" w:eastAsiaTheme="minorHAnsi" w:hAnsi="TH Sarabun New" w:cs="TH Sarabun New"/>
          <w:b/>
          <w:bCs/>
          <w:cs/>
        </w:rPr>
        <w:t>-</w:t>
      </w:r>
      <w:r w:rsidRPr="0034001F">
        <w:rPr>
          <w:rFonts w:ascii="TH Sarabun New" w:eastAsiaTheme="minorHAnsi" w:hAnsi="TH Sarabun New" w:cs="TH Sarabun New"/>
          <w:b/>
          <w:bCs/>
        </w:rPr>
        <w:t>management</w:t>
      </w:r>
      <w:r w:rsidRPr="0034001F">
        <w:rPr>
          <w:rFonts w:ascii="TH Sarabun New" w:eastAsiaTheme="minorHAnsi" w:hAnsi="TH Sarabun New" w:cs="TH Sarabun New"/>
          <w:b/>
          <w:bCs/>
          <w:cs/>
        </w:rPr>
        <w:t xml:space="preserve">) </w:t>
      </w:r>
    </w:p>
    <w:p w:rsidR="00FE0245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การจัดการตนเอง </w:t>
      </w:r>
      <w:r w:rsidRPr="0034001F">
        <w:rPr>
          <w:rFonts w:ascii="TH Sarabun New" w:hAnsi="TH Sarabun New" w:cs="TH Sarabun New"/>
          <w:cs/>
        </w:rPr>
        <w:t>มีพื้นฐานมาจากทฤษฎีการเรียนรู้ทางสังคม (</w:t>
      </w:r>
      <w:r w:rsidRPr="0034001F">
        <w:rPr>
          <w:rFonts w:ascii="TH Sarabun New" w:hAnsi="TH Sarabun New" w:cs="TH Sarabun New"/>
        </w:rPr>
        <w:t>Socail Learning Theory</w:t>
      </w:r>
      <w:r w:rsidRPr="0034001F">
        <w:rPr>
          <w:rFonts w:ascii="TH Sarabun New" w:hAnsi="TH Sarabun New" w:cs="TH Sarabun New"/>
          <w:cs/>
        </w:rPr>
        <w:t>) ที่มีความเชื่อว่าบุคคลสามารถเรียนรู้ได้โดยการเสริมแรงอย่างเป็นระบบ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eastAsiaTheme="minorHAnsi" w:hAnsi="TH Sarabun New" w:cs="TH Sarabun New"/>
          <w:b/>
          <w:bCs/>
          <w:cs/>
        </w:rPr>
        <w:t xml:space="preserve">  </w:t>
      </w:r>
      <w:r w:rsidRPr="0034001F">
        <w:rPr>
          <w:rFonts w:ascii="TH Sarabun New" w:hAnsi="TH Sarabun New" w:cs="TH Sarabun New"/>
          <w:cs/>
        </w:rPr>
        <w:t>มีนักวิจัยต่างประเทศ ได้ให้ความหมายของคำว่า การจัดการตนเอง (</w:t>
      </w:r>
      <w:r w:rsidRPr="0034001F">
        <w:rPr>
          <w:rFonts w:ascii="TH Sarabun New" w:hAnsi="TH Sarabun New" w:cs="TH Sarabun New"/>
        </w:rPr>
        <w:t>Self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management</w:t>
      </w:r>
      <w:r w:rsidRPr="0034001F">
        <w:rPr>
          <w:rFonts w:ascii="TH Sarabun New" w:hAnsi="TH Sarabun New" w:cs="TH Sarabun New"/>
          <w:cs/>
        </w:rPr>
        <w:t xml:space="preserve">) ไว้แตกต่างกันไปดังนี้ </w:t>
      </w:r>
    </w:p>
    <w:p w:rsidR="008575EB" w:rsidRPr="0034001F" w:rsidRDefault="00A63047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8575EB" w:rsidRPr="0034001F">
        <w:rPr>
          <w:rFonts w:ascii="TH Sarabun New" w:hAnsi="TH Sarabun New" w:cs="TH Sarabun New"/>
          <w:cs/>
        </w:rPr>
        <w:t xml:space="preserve">การจัดการตนเอง หมายถึงกระบวนการหรือผลลัพธ์ ที่เหมือนกันและแตกต่างกันระหว่างความรู้ของผู้ป่วยและความ รู้การจัดการตนเอง ความเกี่ยวพันกับการจัดการตนเอง และ ประสิทธิผลของการฝึกปฏิบัติการจัดการตนเอง </w:t>
      </w:r>
    </w:p>
    <w:p w:rsidR="008575EB" w:rsidRPr="0034001F" w:rsidRDefault="00A63047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</w:t>
      </w:r>
      <w:r w:rsidR="008575EB" w:rsidRPr="0034001F">
        <w:rPr>
          <w:rFonts w:ascii="TH Sarabun New" w:eastAsiaTheme="minorHAnsi" w:hAnsi="TH Sarabun New" w:cs="TH Sarabun New"/>
        </w:rPr>
        <w:t xml:space="preserve">Browder and Shapiro </w:t>
      </w:r>
      <w:r w:rsidR="008575EB" w:rsidRPr="0034001F">
        <w:rPr>
          <w:rFonts w:ascii="TH Sarabun New" w:eastAsiaTheme="minorHAnsi" w:hAnsi="TH Sarabun New" w:cs="TH Sarabun New"/>
          <w:cs/>
        </w:rPr>
        <w:t>(</w:t>
      </w:r>
      <w:r w:rsidR="008575EB" w:rsidRPr="0034001F">
        <w:rPr>
          <w:rFonts w:ascii="TH Sarabun New" w:eastAsiaTheme="minorHAnsi" w:hAnsi="TH Sarabun New" w:cs="TH Sarabun New"/>
        </w:rPr>
        <w:t>1985</w:t>
      </w:r>
      <w:r w:rsidR="008575EB" w:rsidRPr="0034001F">
        <w:rPr>
          <w:rFonts w:ascii="TH Sarabun New" w:eastAsiaTheme="minorHAnsi" w:hAnsi="TH Sarabun New" w:cs="TH Sarabun New"/>
          <w:cs/>
        </w:rPr>
        <w:t>) กล่าวว่าการจัดการตนเอง เป็นการประเมินความรู้ ทักษะ และความสามารถของตนเองอย่างตรงตามความเป็นจริงโดยมีการตั้งเป้าหมายที่มีความเป็นไปได้ การติดตามความก้าวหน้าในการปฏิบัติเพื่อไปสู่เป้าหมาย และการสร้างแรงจูงใจเพื่อไปถึงเป้าหมายที่กำหนด รวมทั้งการควบคุมตนเองและตอบสนองต่อผลสะท้อนกลับ โดยเป็นกระบวนการเรียนรู้หรือการเปลี่ยนแปลงพฤติกรรมเป็นรายบุคคล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hAnsi="TH Sarabun New" w:cs="TH Sarabun New"/>
        </w:rPr>
        <w:t xml:space="preserve">  BARLOW, HAINSWORTH, SHEASBY, &amp; TURNER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2002</w:t>
      </w:r>
      <w:r w:rsidRPr="0034001F">
        <w:rPr>
          <w:rFonts w:ascii="TH Sarabun New" w:hAnsi="TH Sarabun New" w:cs="TH Sarabun New"/>
          <w:cs/>
        </w:rPr>
        <w:t>) กล่าวว่า การจัดการตนเอง เป็นความสามารถของบุคคลในการจัดการกับอาการแสดง การรักษาผลกระทบทางกายและจิตใจ การเปลี่ยนแปลงพฤติกรรมในการดำเนินชีวิตเมื่อมีภาวะเจ็บป่วยเรื้อรัง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 xml:space="preserve">  Clark et al</w:t>
      </w:r>
      <w:r w:rsidRPr="0034001F">
        <w:rPr>
          <w:rFonts w:ascii="TH Sarabun New" w:eastAsiaTheme="minorHAnsi" w:hAnsi="TH Sarabun New" w:cs="TH Sarabun New"/>
          <w:cs/>
        </w:rPr>
        <w:t>. (</w:t>
      </w:r>
      <w:r w:rsidRPr="0034001F">
        <w:rPr>
          <w:rFonts w:ascii="TH Sarabun New" w:eastAsiaTheme="minorHAnsi" w:hAnsi="TH Sarabun New" w:cs="TH Sarabun New"/>
        </w:rPr>
        <w:t>1991 cited in Barlow, Wright,Sheasby, Turner, &amp; Hainsworth, 2002</w:t>
      </w:r>
      <w:r w:rsidRPr="0034001F">
        <w:rPr>
          <w:rFonts w:ascii="TH Sarabun New" w:eastAsiaTheme="minorHAnsi" w:hAnsi="TH Sarabun New" w:cs="TH Sarabun New"/>
          <w:cs/>
        </w:rPr>
        <w:t xml:space="preserve">) กล่าวว่า การจัดการตนเอง หมายถึง การปฏิบัติหรือทำ กิจกรรมในแต่ละวันเพื่อที่จะควบคุมหรือลดผลกระทบของโรคหรือการเจ็บป่วยต่อภาวะสุขภาพ การปรับตัวต่อปัญหาด้านจิตใจที่เกิดจากการเจ็บป่วยเรื้อรัง และการจัดการชีวิตประจำ วันเกี่ยวกับการเงินและเงื่อนไขทางสังคมสำหรับในบริบทของการจัดการโรคเรื้อรัง </w:t>
      </w:r>
    </w:p>
    <w:p w:rsidR="008575EB" w:rsidRPr="0034001F" w:rsidRDefault="00AB52B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Creer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2000</w:t>
      </w:r>
      <w:r w:rsidR="008575EB" w:rsidRPr="0034001F">
        <w:rPr>
          <w:rFonts w:ascii="TH Sarabun New" w:hAnsi="TH Sarabun New" w:cs="TH Sarabun New"/>
          <w:cs/>
        </w:rPr>
        <w:t>) ให้หลักการของการจัดการตนเอง ไว้ว่า การจัดการตนเองจะเกิดขึ้นก็ต่อเมื่อบุคคลนั้นมีความ เจ็บป่วยเกิดขึ้นและกำลังอยู่ในระหว่างการรักษา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 Lorig, K</w:t>
      </w:r>
      <w:r w:rsidRPr="0034001F">
        <w:rPr>
          <w:rFonts w:ascii="TH Sarabun New" w:hAnsi="TH Sarabun New" w:cs="TH Sarabun New"/>
          <w:cs/>
        </w:rPr>
        <w:t xml:space="preserve">. </w:t>
      </w:r>
      <w:r w:rsidRPr="0034001F">
        <w:rPr>
          <w:rFonts w:ascii="TH Sarabun New" w:hAnsi="TH Sarabun New" w:cs="TH Sarabun New"/>
        </w:rPr>
        <w:t>&amp; Holman, H</w:t>
      </w:r>
      <w:r w:rsidRPr="0034001F">
        <w:rPr>
          <w:rFonts w:ascii="TH Sarabun New" w:hAnsi="TH Sarabun New" w:cs="TH Sarabun New"/>
          <w:cs/>
        </w:rPr>
        <w:t>. (</w:t>
      </w:r>
      <w:r w:rsidRPr="0034001F">
        <w:rPr>
          <w:rFonts w:ascii="TH Sarabun New" w:hAnsi="TH Sarabun New" w:cs="TH Sarabun New"/>
        </w:rPr>
        <w:t>2003</w:t>
      </w:r>
      <w:r w:rsidRPr="0034001F">
        <w:rPr>
          <w:rFonts w:ascii="TH Sarabun New" w:hAnsi="TH Sarabun New" w:cs="TH Sarabun New"/>
          <w:cs/>
        </w:rPr>
        <w:t xml:space="preserve">). ได้ให้นิยามของ คำว่า การจัดการตนเองไว้ว่าเป็นการเรียนรู้และการฝึกทักษะ ที่จำเป็นที่จะดำรงไว้ซึ่งความพอใจของการที่บุคคลนั้นต้อง อยู่กับโรคเรื้อรัง 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Redman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2004</w:t>
      </w:r>
      <w:r w:rsidRPr="0034001F">
        <w:rPr>
          <w:rFonts w:ascii="TH Sarabun New" w:hAnsi="TH Sarabun New" w:cs="TH Sarabun New"/>
          <w:cs/>
        </w:rPr>
        <w:t xml:space="preserve">) ให้ความหมายของการจัดการ ตนเองไว้ว่า เป็นการฝึกบุคคลที่ป่วยเป็นโรคเรื้อรังให้สามารถ เผชิญกับการรักษา คงไว้ซึ่งการดำเนินชีวิตในแต่ละวันกับ ครอบครัว กับอนาคต การเปลี่ยนแปลงต่าง ๆ ในชีวิต รวมทั้ง ด้านจิตใจ อารมณ์โกรธ อารมณ์เศร้า 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lastRenderedPageBreak/>
        <w:t xml:space="preserve">  Gruman and Von Korff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1996</w:t>
      </w:r>
      <w:r w:rsidRPr="0034001F">
        <w:rPr>
          <w:rFonts w:ascii="TH Sarabun New" w:eastAsiaTheme="minorHAnsi" w:hAnsi="TH Sarabun New" w:cs="TH Sarabun New"/>
          <w:cs/>
        </w:rPr>
        <w:t>) ได้ให้คำจำกัดความของการจัดการตนเอง โดยรวบรวมจากการทบทวนวรรณกรรมกว่า</w:t>
      </w:r>
      <w:r w:rsidRPr="0034001F">
        <w:rPr>
          <w:rFonts w:ascii="TH Sarabun New" w:eastAsiaTheme="minorHAnsi" w:hAnsi="TH Sarabun New" w:cs="TH Sarabun New"/>
        </w:rPr>
        <w:t xml:space="preserve"> 400 </w:t>
      </w:r>
      <w:r w:rsidRPr="0034001F">
        <w:rPr>
          <w:rFonts w:ascii="TH Sarabun New" w:eastAsiaTheme="minorHAnsi" w:hAnsi="TH Sarabun New" w:cs="TH Sarabun New"/>
          <w:cs/>
        </w:rPr>
        <w:t>เรื่อง โดยกล่าวว่า การจัดการตนเอง เป็นการปฏิบัติกิจกรรมเพื่อป้องกันและส่งเสริมสุขภาพ การติดตามเฝ้าระวังและจัดการกับอาการแสดงของการเจ็บป่วย การจัดการกับผลกระทบจากความเจ็บป่วย อารมณ์และสัมพันธภาพระหว่างบุคคล รวมถึงการปฏิบัติตามแผนการรักษา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</w:t>
      </w:r>
      <w:r w:rsidRPr="0034001F">
        <w:rPr>
          <w:rFonts w:ascii="TH Sarabun New" w:eastAsiaTheme="minorHAnsi" w:hAnsi="TH Sarabun New" w:cs="TH Sarabun New"/>
        </w:rPr>
        <w:t xml:space="preserve">Creer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1976</w:t>
      </w:r>
      <w:r w:rsidRPr="0034001F">
        <w:rPr>
          <w:rFonts w:ascii="TH Sarabun New" w:eastAsiaTheme="minorHAnsi" w:hAnsi="TH Sarabun New" w:cs="TH Sarabun New"/>
          <w:cs/>
        </w:rPr>
        <w:t>) ให้หลักการของการจัดการตนเองไว้ว่า การจัดการตนเองจะเกิดขึ้นก็ต่อเมื่อบุคคลนั้นมีความเจ็บป่วยเกิดขึ้นและกำลังอยู่ในระหว่างการรักษา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 xml:space="preserve">  Lorig, K</w:t>
      </w:r>
      <w:r w:rsidRPr="0034001F">
        <w:rPr>
          <w:rFonts w:ascii="TH Sarabun New" w:eastAsiaTheme="minorHAnsi" w:hAnsi="TH Sarabun New" w:cs="TH Sarabun New"/>
          <w:cs/>
        </w:rPr>
        <w:t xml:space="preserve">. </w:t>
      </w:r>
      <w:r w:rsidRPr="0034001F">
        <w:rPr>
          <w:rFonts w:ascii="TH Sarabun New" w:eastAsiaTheme="minorHAnsi" w:hAnsi="TH Sarabun New" w:cs="TH Sarabun New"/>
        </w:rPr>
        <w:t>&amp; Holman, H</w:t>
      </w:r>
      <w:r w:rsidRPr="0034001F">
        <w:rPr>
          <w:rFonts w:ascii="TH Sarabun New" w:eastAsiaTheme="minorHAnsi" w:hAnsi="TH Sarabun New" w:cs="TH Sarabun New"/>
          <w:cs/>
        </w:rPr>
        <w:t>. (</w:t>
      </w:r>
      <w:r w:rsidRPr="0034001F">
        <w:rPr>
          <w:rFonts w:ascii="TH Sarabun New" w:eastAsiaTheme="minorHAnsi" w:hAnsi="TH Sarabun New" w:cs="TH Sarabun New"/>
        </w:rPr>
        <w:t>2003</w:t>
      </w:r>
      <w:r w:rsidRPr="0034001F">
        <w:rPr>
          <w:rFonts w:ascii="TH Sarabun New" w:eastAsiaTheme="minorHAnsi" w:hAnsi="TH Sarabun New" w:cs="TH Sarabun New"/>
          <w:cs/>
        </w:rPr>
        <w:t>). ได้ให้นิยามของคำว่า การจัดการตนเองไว้ว่าเป็นการเรียนรู้และการฝึกทักษะที่จำเป็นที่จะดำรงไว้ซึ่งความพอใจของการที่บุคคลนั้นต้องอยู่กับโรคเรื้อรัง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 xml:space="preserve">  Redman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2004</w:t>
      </w:r>
      <w:r w:rsidRPr="0034001F">
        <w:rPr>
          <w:rFonts w:ascii="TH Sarabun New" w:eastAsiaTheme="minorHAnsi" w:hAnsi="TH Sarabun New" w:cs="TH Sarabun New"/>
          <w:cs/>
        </w:rPr>
        <w:t>) ให้ความหมายของการจัดการตนเองไว้ว่า เป็นการฝึกบุคคลที่ป่วยเป็นโรคเรื้อรังให้สามารถเผชิญกับการรักษา คงไว้ซึ่งการดำเนินชีวิตในแต่ละวันกับครอบครัว กับอนาคต การเปลี่ยนแปลงต่าง ๆ ในชีวิต รวมทั้งด้านจิตใจ อารมณ์โกรธ อารมณ์เศร้า</w:t>
      </w:r>
    </w:p>
    <w:p w:rsidR="001F5D48" w:rsidRPr="0034001F" w:rsidRDefault="0070569C" w:rsidP="000E286B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>นอกจากนี้ การจัดการตนเองยังหมายถึง การเฝ้าระวังและจัดการกับอาการ การปฏิบัติตามแผนการรักษาและการจัดการกับผลกระทบของการเจ็บป่วย เพื่อคงแบบแผนการดำ เนินชีวิตที่มีสุขภาวะที่ดี การทำหน้าที่อารมณ์และสัมพันธภาพกับสังคมในผู้เป็นโรคเรื้อรัง(</w:t>
      </w:r>
      <w:r w:rsidRPr="0034001F">
        <w:rPr>
          <w:rFonts w:ascii="TH Sarabun New" w:eastAsiaTheme="minorHAnsi" w:hAnsi="TH Sarabun New" w:cs="TH Sarabun New"/>
        </w:rPr>
        <w:t>Schreurs, Colland, Kuijer, Ridder, &amp; van Elderen, 2003</w:t>
      </w:r>
      <w:r w:rsidRPr="0034001F">
        <w:rPr>
          <w:rFonts w:ascii="TH Sarabun New" w:eastAsiaTheme="minorHAnsi" w:hAnsi="TH Sarabun New" w:cs="TH Sarabun New"/>
          <w:cs/>
        </w:rPr>
        <w:t>)</w:t>
      </w:r>
      <w:r w:rsidR="000E286B" w:rsidRPr="0034001F">
        <w:rPr>
          <w:rFonts w:ascii="TH Sarabun New" w:eastAsiaTheme="minorHAnsi" w:hAnsi="TH Sarabun New" w:cs="TH Sarabun New"/>
          <w:cs/>
        </w:rPr>
        <w:t xml:space="preserve"> </w:t>
      </w:r>
      <w:r w:rsidR="001F5D48" w:rsidRPr="0034001F">
        <w:rPr>
          <w:rFonts w:ascii="TH Sarabun New" w:hAnsi="TH Sarabun New" w:cs="TH Sarabun New"/>
          <w:cs/>
        </w:rPr>
        <w:t>แนวคิดและทฤษฎีการจัดการ (</w:t>
      </w:r>
      <w:r w:rsidR="001F5D48" w:rsidRPr="0034001F">
        <w:rPr>
          <w:rFonts w:ascii="TH Sarabun New" w:hAnsi="TH Sarabun New" w:cs="TH Sarabun New"/>
        </w:rPr>
        <w:t>Management</w:t>
      </w:r>
      <w:r w:rsidR="001F5D48" w:rsidRPr="0034001F">
        <w:rPr>
          <w:rFonts w:ascii="TH Sarabun New" w:hAnsi="TH Sarabun New" w:cs="TH Sarabun New"/>
          <w:cs/>
        </w:rPr>
        <w:t>) การจัดการ (</w:t>
      </w:r>
      <w:r w:rsidR="001F5D48" w:rsidRPr="0034001F">
        <w:rPr>
          <w:rFonts w:ascii="TH Sarabun New" w:hAnsi="TH Sarabun New" w:cs="TH Sarabun New"/>
        </w:rPr>
        <w:t>Management</w:t>
      </w:r>
      <w:r w:rsidR="001F5D48" w:rsidRPr="0034001F">
        <w:rPr>
          <w:rFonts w:ascii="TH Sarabun New" w:hAnsi="TH Sarabun New" w:cs="TH Sarabun New"/>
          <w:cs/>
        </w:rPr>
        <w:t>) เป็นกระบวนการทำงานเพื่อให้บรรลุเป้าหมาย (</w:t>
      </w:r>
      <w:r w:rsidR="001F5D48" w:rsidRPr="0034001F">
        <w:rPr>
          <w:rFonts w:ascii="TH Sarabun New" w:hAnsi="TH Sarabun New" w:cs="TH Sarabun New"/>
        </w:rPr>
        <w:t>Goal</w:t>
      </w:r>
      <w:r w:rsidR="001F5D48" w:rsidRPr="0034001F">
        <w:rPr>
          <w:rFonts w:ascii="TH Sarabun New" w:hAnsi="TH Sarabun New" w:cs="TH Sarabun New"/>
          <w:cs/>
        </w:rPr>
        <w:t xml:space="preserve">) ขององค์การโดย อาศัยการวางแผน การจัดการ การชักนำหรือการเป็นผู้นำและการควบคุมทรัพยากรที่ใช้ในการจัดการอย่างมี ประสิทธิภาพและมีประสิทธิผล (เกรียงศักดิ์  เอกพงษ์และคณะ. </w:t>
      </w:r>
      <w:r w:rsidR="001F5D48" w:rsidRPr="0034001F">
        <w:rPr>
          <w:rFonts w:ascii="TH Sarabun New" w:hAnsi="TH Sarabun New" w:cs="TH Sarabun New"/>
        </w:rPr>
        <w:t xml:space="preserve">2546 </w:t>
      </w:r>
      <w:r w:rsidR="001F5D48" w:rsidRPr="0034001F">
        <w:rPr>
          <w:rFonts w:ascii="TH Sarabun New" w:hAnsi="TH Sarabun New" w:cs="TH Sarabun New"/>
          <w:cs/>
        </w:rPr>
        <w:t xml:space="preserve">: </w:t>
      </w:r>
      <w:r w:rsidR="001F5D48" w:rsidRPr="0034001F">
        <w:rPr>
          <w:rFonts w:ascii="TH Sarabun New" w:hAnsi="TH Sarabun New" w:cs="TH Sarabun New"/>
        </w:rPr>
        <w:t>4</w:t>
      </w:r>
      <w:r w:rsidR="001F5D48" w:rsidRPr="0034001F">
        <w:rPr>
          <w:rFonts w:ascii="TH Sarabun New" w:hAnsi="TH Sarabun New" w:cs="TH Sarabun New"/>
          <w:cs/>
        </w:rPr>
        <w:t>) กระบวนการจัดการ (</w:t>
      </w:r>
      <w:r w:rsidR="001F5D48" w:rsidRPr="0034001F">
        <w:rPr>
          <w:rFonts w:ascii="TH Sarabun New" w:hAnsi="TH Sarabun New" w:cs="TH Sarabun New"/>
        </w:rPr>
        <w:t>Managerial Process</w:t>
      </w:r>
      <w:r w:rsidR="001F5D48" w:rsidRPr="0034001F">
        <w:rPr>
          <w:rFonts w:ascii="TH Sarabun New" w:hAnsi="TH Sarabun New" w:cs="TH Sarabun New"/>
          <w:cs/>
        </w:rPr>
        <w:t xml:space="preserve">) ประกอบด้วยการทำหน้าที่สำคัญ </w:t>
      </w:r>
      <w:r w:rsidR="001F5D48" w:rsidRPr="0034001F">
        <w:rPr>
          <w:rFonts w:ascii="TH Sarabun New" w:hAnsi="TH Sarabun New" w:cs="TH Sarabun New"/>
        </w:rPr>
        <w:t xml:space="preserve">4 </w:t>
      </w:r>
      <w:r w:rsidR="001F5D48" w:rsidRPr="0034001F">
        <w:rPr>
          <w:rFonts w:ascii="TH Sarabun New" w:hAnsi="TH Sarabun New" w:cs="TH Sarabun New"/>
          <w:cs/>
        </w:rPr>
        <w:t>ประการคือ การวางแผน (</w:t>
      </w:r>
      <w:r w:rsidR="001F5D48" w:rsidRPr="0034001F">
        <w:rPr>
          <w:rFonts w:ascii="TH Sarabun New" w:hAnsi="TH Sarabun New" w:cs="TH Sarabun New"/>
        </w:rPr>
        <w:t>Planning</w:t>
      </w:r>
      <w:r w:rsidR="001F5D48" w:rsidRPr="0034001F">
        <w:rPr>
          <w:rFonts w:ascii="TH Sarabun New" w:hAnsi="TH Sarabun New" w:cs="TH Sarabun New"/>
          <w:cs/>
        </w:rPr>
        <w:t>) การจัดองค์การ (</w:t>
      </w:r>
      <w:r w:rsidR="001F5D48" w:rsidRPr="0034001F">
        <w:rPr>
          <w:rFonts w:ascii="TH Sarabun New" w:hAnsi="TH Sarabun New" w:cs="TH Sarabun New"/>
        </w:rPr>
        <w:t>Organizing</w:t>
      </w:r>
      <w:r w:rsidR="001F5D48" w:rsidRPr="0034001F">
        <w:rPr>
          <w:rFonts w:ascii="TH Sarabun New" w:hAnsi="TH Sarabun New" w:cs="TH Sarabun New"/>
          <w:cs/>
        </w:rPr>
        <w:t>) การเป็นผู้นำหรือผู้บริหาร (</w:t>
      </w:r>
      <w:r w:rsidR="001F5D48" w:rsidRPr="0034001F">
        <w:rPr>
          <w:rFonts w:ascii="TH Sarabun New" w:hAnsi="TH Sarabun New" w:cs="TH Sarabun New"/>
        </w:rPr>
        <w:t>Leading</w:t>
      </w:r>
      <w:r w:rsidR="001F5D48" w:rsidRPr="0034001F">
        <w:rPr>
          <w:rFonts w:ascii="TH Sarabun New" w:hAnsi="TH Sarabun New" w:cs="TH Sarabun New"/>
          <w:cs/>
        </w:rPr>
        <w:t>) และการควบคุมกำกับ (</w:t>
      </w:r>
      <w:r w:rsidR="001F5D48" w:rsidRPr="0034001F">
        <w:rPr>
          <w:rFonts w:ascii="TH Sarabun New" w:hAnsi="TH Sarabun New" w:cs="TH Sarabun New"/>
        </w:rPr>
        <w:t>Controlling</w:t>
      </w:r>
      <w:r w:rsidR="001F5D48" w:rsidRPr="0034001F">
        <w:rPr>
          <w:rFonts w:ascii="TH Sarabun New" w:hAnsi="TH Sarabun New" w:cs="TH Sarabun New"/>
          <w:cs/>
        </w:rPr>
        <w:t>) จากความหมายนี้การจัดการเป็น กระบวนการของกิจกรรมที่ต่อเนื่องและประสานงานกันซึ่งผู้จัดการต้องเข้ามาช่วยเพื่อให้บรรลุจุดมุ่งหมายของ องค์การ แนวคิดเกี่ยวกับวงจรคุณภาพของเดมมิ่ง</w:t>
      </w:r>
      <w:r w:rsidR="001F5D48" w:rsidRPr="0034001F">
        <w:rPr>
          <w:rFonts w:ascii="TH Sarabun New" w:hAnsi="TH Sarabun New" w:cs="TH Sarabun New"/>
        </w:rPr>
        <w:t xml:space="preserve"> PDCA </w:t>
      </w:r>
      <w:r w:rsidR="001F5D48" w:rsidRPr="0034001F">
        <w:rPr>
          <w:rFonts w:ascii="TH Sarabun New" w:hAnsi="TH Sarabun New" w:cs="TH Sarabun New"/>
          <w:cs/>
        </w:rPr>
        <w:t>(</w:t>
      </w:r>
      <w:r w:rsidR="001F5D48" w:rsidRPr="0034001F">
        <w:rPr>
          <w:rFonts w:ascii="TH Sarabun New" w:hAnsi="TH Sarabun New" w:cs="TH Sarabun New"/>
        </w:rPr>
        <w:t>Plan</w:t>
      </w:r>
      <w:r w:rsidR="001F5D48" w:rsidRPr="0034001F">
        <w:rPr>
          <w:rFonts w:ascii="TH Sarabun New" w:hAnsi="TH Sarabun New" w:cs="TH Sarabun New"/>
          <w:cs/>
        </w:rPr>
        <w:t>-</w:t>
      </w:r>
      <w:r w:rsidR="001F5D48" w:rsidRPr="0034001F">
        <w:rPr>
          <w:rFonts w:ascii="TH Sarabun New" w:hAnsi="TH Sarabun New" w:cs="TH Sarabun New"/>
        </w:rPr>
        <w:t>Do</w:t>
      </w:r>
      <w:r w:rsidR="001F5D48" w:rsidRPr="0034001F">
        <w:rPr>
          <w:rFonts w:ascii="TH Sarabun New" w:hAnsi="TH Sarabun New" w:cs="TH Sarabun New"/>
          <w:cs/>
        </w:rPr>
        <w:t>-</w:t>
      </w:r>
      <w:r w:rsidR="001F5D48" w:rsidRPr="0034001F">
        <w:rPr>
          <w:rFonts w:ascii="TH Sarabun New" w:hAnsi="TH Sarabun New" w:cs="TH Sarabun New"/>
        </w:rPr>
        <w:t>Check</w:t>
      </w:r>
      <w:r w:rsidR="001F5D48" w:rsidRPr="0034001F">
        <w:rPr>
          <w:rFonts w:ascii="TH Sarabun New" w:hAnsi="TH Sarabun New" w:cs="TH Sarabun New"/>
          <w:cs/>
        </w:rPr>
        <w:t>-</w:t>
      </w:r>
      <w:r w:rsidR="001F5D48" w:rsidRPr="0034001F">
        <w:rPr>
          <w:rFonts w:ascii="TH Sarabun New" w:hAnsi="TH Sarabun New" w:cs="TH Sarabun New"/>
        </w:rPr>
        <w:t>Act</w:t>
      </w:r>
      <w:r w:rsidR="001F5D48" w:rsidRPr="0034001F">
        <w:rPr>
          <w:rFonts w:ascii="TH Sarabun New" w:hAnsi="TH Sarabun New" w:cs="TH Sarabun New"/>
          <w:cs/>
        </w:rPr>
        <w:t xml:space="preserve">) เป็นกิจกรรมพื้นฐานในการพัฒนาประสิทธิภาพและคุณภาพของการ ดำเนินงาน ซึ่งประกอบด้วยขั้นตอน </w:t>
      </w:r>
      <w:r w:rsidR="001F5D48" w:rsidRPr="0034001F">
        <w:rPr>
          <w:rFonts w:ascii="TH Sarabun New" w:hAnsi="TH Sarabun New" w:cs="TH Sarabun New"/>
        </w:rPr>
        <w:t xml:space="preserve">4 </w:t>
      </w:r>
      <w:r w:rsidR="001F5D48" w:rsidRPr="0034001F">
        <w:rPr>
          <w:rFonts w:ascii="TH Sarabun New" w:hAnsi="TH Sarabun New" w:cs="TH Sarabun New"/>
          <w:cs/>
        </w:rPr>
        <w:t xml:space="preserve">ขั้น คือ วางแผน-ปฏิบัติ-ตรวจสอบ-ปรับปรุง การดำเนินกิจกรรม </w:t>
      </w:r>
      <w:r w:rsidR="001F5D48" w:rsidRPr="0034001F">
        <w:rPr>
          <w:rFonts w:ascii="TH Sarabun New" w:hAnsi="TH Sarabun New" w:cs="TH Sarabun New"/>
        </w:rPr>
        <w:t xml:space="preserve">PDCA </w:t>
      </w:r>
      <w:r w:rsidR="001F5D48" w:rsidRPr="0034001F">
        <w:rPr>
          <w:rFonts w:ascii="TH Sarabun New" w:hAnsi="TH Sarabun New" w:cs="TH Sarabun New"/>
          <w:cs/>
        </w:rPr>
        <w:t>อย่างเป็นระบบครบวงจรอย่างต่อเนื่องหมุนเวียนไปเรื่อย ๆ ย่อมส่งผลให้การดำเนินงานมีประสิทธิภาพและมี คุณภาพเพิ่มขึ้นโดยตลอด</w:t>
      </w:r>
    </w:p>
    <w:p w:rsidR="001F5D48" w:rsidRPr="0034001F" w:rsidRDefault="004775C5" w:rsidP="001F5D4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</w:t>
      </w:r>
      <w:r w:rsidR="001F5D48" w:rsidRPr="0034001F">
        <w:rPr>
          <w:rFonts w:ascii="TH Sarabun New" w:hAnsi="TH Sarabun New" w:cs="TH Sarabun New"/>
          <w:cs/>
        </w:rPr>
        <w:t xml:space="preserve">วงจร </w:t>
      </w:r>
      <w:r w:rsidR="001F5D48" w:rsidRPr="0034001F">
        <w:rPr>
          <w:rFonts w:ascii="TH Sarabun New" w:hAnsi="TH Sarabun New" w:cs="TH Sarabun New"/>
        </w:rPr>
        <w:t xml:space="preserve">PDCA </w:t>
      </w:r>
      <w:r w:rsidR="001F5D48" w:rsidRPr="0034001F">
        <w:rPr>
          <w:rFonts w:ascii="TH Sarabun New" w:hAnsi="TH Sarabun New" w:cs="TH Sarabun New"/>
          <w:cs/>
        </w:rPr>
        <w:t>นี้ได้พัฒนาขึ้นโดย ดร.วอล์ทเตอร์ ชิวฮาร์ท ต่อมา ดร.เอดวาร์ด เดมมิ่ง ได้ นำมาเผยแพร่จนเป็นที่รู้จักกันอย่างแพร่หลายทำให้นิยมเรียกว่า “วงจรของเดมมิ่ง (</w:t>
      </w:r>
      <w:r w:rsidR="001F5D48" w:rsidRPr="0034001F">
        <w:rPr>
          <w:rFonts w:ascii="TH Sarabun New" w:hAnsi="TH Sarabun New" w:cs="TH Sarabun New"/>
        </w:rPr>
        <w:t>Deming Cycle</w:t>
      </w:r>
      <w:r w:rsidR="001F5D48" w:rsidRPr="0034001F">
        <w:rPr>
          <w:rFonts w:ascii="TH Sarabun New" w:hAnsi="TH Sarabun New" w:cs="TH Sarabun New"/>
          <w:cs/>
        </w:rPr>
        <w:t>)” ความหมายและความสำคัญของวงจรของเดมมิ่ง (</w:t>
      </w:r>
      <w:r w:rsidR="001F5D48" w:rsidRPr="0034001F">
        <w:rPr>
          <w:rFonts w:ascii="TH Sarabun New" w:hAnsi="TH Sarabun New" w:cs="TH Sarabun New"/>
        </w:rPr>
        <w:t>PDCA</w:t>
      </w:r>
      <w:r w:rsidR="001F5D48" w:rsidRPr="0034001F">
        <w:rPr>
          <w:rFonts w:ascii="TH Sarabun New" w:hAnsi="TH Sarabun New" w:cs="TH Sarabun New"/>
          <w:cs/>
        </w:rPr>
        <w:t>) วงจรคุณภาพของเดมมิ่ง (</w:t>
      </w:r>
      <w:r w:rsidR="001F5D48" w:rsidRPr="0034001F">
        <w:rPr>
          <w:rFonts w:ascii="TH Sarabun New" w:hAnsi="TH Sarabun New" w:cs="TH Sarabun New"/>
        </w:rPr>
        <w:t>PDCA</w:t>
      </w:r>
      <w:r w:rsidR="001F5D48" w:rsidRPr="0034001F">
        <w:rPr>
          <w:rFonts w:ascii="TH Sarabun New" w:hAnsi="TH Sarabun New" w:cs="TH Sarabun New"/>
          <w:cs/>
        </w:rPr>
        <w:t>) หมายถึงระบบการบริหารงานที่มีคุณภาพ ซึ่งเป็นที่รู้จักแพร่หลาย ระบบหนึ่ง ประกอบด้วยขั้นตอนการวางแผน (</w:t>
      </w:r>
      <w:r w:rsidR="001F5D48" w:rsidRPr="0034001F">
        <w:rPr>
          <w:rFonts w:ascii="TH Sarabun New" w:hAnsi="TH Sarabun New" w:cs="TH Sarabun New"/>
        </w:rPr>
        <w:t>Plan</w:t>
      </w:r>
      <w:r w:rsidR="001F5D48" w:rsidRPr="0034001F">
        <w:rPr>
          <w:rFonts w:ascii="TH Sarabun New" w:hAnsi="TH Sarabun New" w:cs="TH Sarabun New"/>
          <w:cs/>
        </w:rPr>
        <w:t>) การปฏิบัติตามแผน (</w:t>
      </w:r>
      <w:r w:rsidR="001F5D48" w:rsidRPr="0034001F">
        <w:rPr>
          <w:rFonts w:ascii="TH Sarabun New" w:hAnsi="TH Sarabun New" w:cs="TH Sarabun New"/>
        </w:rPr>
        <w:t>Do</w:t>
      </w:r>
      <w:r w:rsidR="001F5D48" w:rsidRPr="0034001F">
        <w:rPr>
          <w:rFonts w:ascii="TH Sarabun New" w:hAnsi="TH Sarabun New" w:cs="TH Sarabun New"/>
          <w:cs/>
        </w:rPr>
        <w:t>) การตรวจสอบหรือการประเมิน (</w:t>
      </w:r>
      <w:r w:rsidR="001F5D48" w:rsidRPr="0034001F">
        <w:rPr>
          <w:rFonts w:ascii="TH Sarabun New" w:hAnsi="TH Sarabun New" w:cs="TH Sarabun New"/>
        </w:rPr>
        <w:t>Check</w:t>
      </w:r>
      <w:r w:rsidR="001F5D48" w:rsidRPr="0034001F">
        <w:rPr>
          <w:rFonts w:ascii="TH Sarabun New" w:hAnsi="TH Sarabun New" w:cs="TH Sarabun New"/>
          <w:cs/>
        </w:rPr>
        <w:t>) การนำผลการประเมินย้อนกลับไป</w:t>
      </w:r>
      <w:r w:rsidR="001F5D48" w:rsidRPr="0034001F">
        <w:rPr>
          <w:rFonts w:ascii="TH Sarabun New" w:hAnsi="TH Sarabun New" w:cs="TH Sarabun New"/>
          <w:cs/>
        </w:rPr>
        <w:lastRenderedPageBreak/>
        <w:t>ปรับปรุงแก้ไขการทำงาน (</w:t>
      </w:r>
      <w:r w:rsidR="001F5D48" w:rsidRPr="0034001F">
        <w:rPr>
          <w:rFonts w:ascii="TH Sarabun New" w:hAnsi="TH Sarabun New" w:cs="TH Sarabun New"/>
        </w:rPr>
        <w:t>Action</w:t>
      </w:r>
      <w:r w:rsidR="001F5D48" w:rsidRPr="0034001F">
        <w:rPr>
          <w:rFonts w:ascii="TH Sarabun New" w:hAnsi="TH Sarabun New" w:cs="TH Sarabun New"/>
          <w:cs/>
        </w:rPr>
        <w:t>) การใช้วัฏจักรคุณภาพของเดมมิ่ง ต้องดำเนินการอย่างมีวินัยให้ครบวงจรหมุนเวียนไปไม่มีหยุดหย่อน (วรภัทร์  ภู่เจริญ</w:t>
      </w:r>
      <w:r w:rsidR="001F5D48" w:rsidRPr="0034001F">
        <w:rPr>
          <w:rFonts w:ascii="TH Sarabun New" w:hAnsi="TH Sarabun New" w:cs="TH Sarabun New"/>
        </w:rPr>
        <w:t xml:space="preserve">, 2542 </w:t>
      </w:r>
      <w:r w:rsidR="001F5D48" w:rsidRPr="0034001F">
        <w:rPr>
          <w:rFonts w:ascii="TH Sarabun New" w:hAnsi="TH Sarabun New" w:cs="TH Sarabun New"/>
          <w:cs/>
        </w:rPr>
        <w:t xml:space="preserve">: </w:t>
      </w:r>
      <w:r w:rsidR="001F5D48" w:rsidRPr="0034001F">
        <w:rPr>
          <w:rFonts w:ascii="TH Sarabun New" w:hAnsi="TH Sarabun New" w:cs="TH Sarabun New"/>
        </w:rPr>
        <w:t>27</w:t>
      </w:r>
      <w:r w:rsidR="001F5D48" w:rsidRPr="0034001F">
        <w:rPr>
          <w:rFonts w:ascii="TH Sarabun New" w:hAnsi="TH Sarabun New" w:cs="TH Sarabun New"/>
          <w:cs/>
        </w:rPr>
        <w:t>) ซึ่งสามารถ อธิบายได้ดังนี้</w:t>
      </w:r>
      <w:r w:rsidR="001F5D48" w:rsidRPr="0034001F">
        <w:rPr>
          <w:rFonts w:ascii="TH Sarabun New" w:hAnsi="TH Sarabun New" w:cs="TH Sarabun New"/>
        </w:rPr>
        <w:t xml:space="preserve"> 1</w:t>
      </w:r>
      <w:r w:rsidR="001F5D48" w:rsidRPr="0034001F">
        <w:rPr>
          <w:rFonts w:ascii="TH Sarabun New" w:hAnsi="TH Sarabun New" w:cs="TH Sarabun New"/>
          <w:cs/>
        </w:rPr>
        <w:t>. การวางแผน (</w:t>
      </w:r>
      <w:r w:rsidR="001F5D48" w:rsidRPr="0034001F">
        <w:rPr>
          <w:rFonts w:ascii="TH Sarabun New" w:hAnsi="TH Sarabun New" w:cs="TH Sarabun New"/>
        </w:rPr>
        <w:t>Plan</w:t>
      </w:r>
      <w:r w:rsidR="001F5D48" w:rsidRPr="0034001F">
        <w:rPr>
          <w:rFonts w:ascii="TH Sarabun New" w:hAnsi="TH Sarabun New" w:cs="TH Sarabun New"/>
          <w:cs/>
        </w:rPr>
        <w:t xml:space="preserve">) หรือ </w:t>
      </w:r>
      <w:r w:rsidR="001F5D48" w:rsidRPr="0034001F">
        <w:rPr>
          <w:rFonts w:ascii="TH Sarabun New" w:hAnsi="TH Sarabun New" w:cs="TH Sarabun New"/>
        </w:rPr>
        <w:t xml:space="preserve">P </w:t>
      </w:r>
      <w:r w:rsidR="001F5D48" w:rsidRPr="0034001F">
        <w:rPr>
          <w:rFonts w:ascii="TH Sarabun New" w:hAnsi="TH Sarabun New" w:cs="TH Sarabun New"/>
          <w:cs/>
        </w:rPr>
        <w:t>จะอธิบายความจำเป็นและสร้างความเข้าใจในการแก้ปัญหา ซึ่งอาศัย การร่วมแรงร่วมใจจากทุกหน่วยงานในการปรับปรุงแก้ไขอุปสรรค และข้อบกพร่องต่าง ๆ ขององค์การให้หมดไป อย่างเป็น โดยที่การวางแผนการสร้างคุณภาพจะมี</w:t>
      </w:r>
      <w:r w:rsidR="001F5D48" w:rsidRPr="0034001F">
        <w:rPr>
          <w:rFonts w:ascii="TH Sarabun New" w:hAnsi="TH Sarabun New" w:cs="TH Sarabun New"/>
        </w:rPr>
        <w:t xml:space="preserve"> 4 </w:t>
      </w:r>
      <w:r w:rsidR="001F5D48" w:rsidRPr="0034001F">
        <w:rPr>
          <w:rFonts w:ascii="TH Sarabun New" w:hAnsi="TH Sarabun New" w:cs="TH Sarabun New"/>
          <w:cs/>
        </w:rPr>
        <w:t xml:space="preserve">ขั้นตอน ต่อไปนี้ </w:t>
      </w:r>
    </w:p>
    <w:p w:rsidR="001F5D48" w:rsidRPr="0034001F" w:rsidRDefault="001F5D48" w:rsidP="001F5D4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ตระหนักและกำหนดปัญหา ที่ต้องการแก้ไขหรือปรับปรุงให้ดีขึ้นโดยสมาชิก แต่ละคนจะร่วมมือในการระบุปัญหาที่เกิดขึ้น เพื่อที่จะร่วมกันทำการศึกษาและวิเคราะห์หาแนวทางแก้ไขต่อไป </w:t>
      </w:r>
    </w:p>
    <w:p w:rsidR="001F5D48" w:rsidRPr="0034001F" w:rsidRDefault="001F5D48" w:rsidP="001F5D4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2 </w:t>
      </w:r>
      <w:r w:rsidRPr="0034001F">
        <w:rPr>
          <w:rFonts w:ascii="TH Sarabun New" w:hAnsi="TH Sarabun New" w:cs="TH Sarabun New"/>
          <w:cs/>
        </w:rPr>
        <w:t xml:space="preserve">เก็บรวบรวมข้อมูล สำหรับการวิเคราะห์หาสาเหตุของปัญหา เพื่อใช้ในการปรับปรุง หรือแก้ไข ปัญหาที่เกิดขึ้น ซึ่งควรจะวางแผนและดำเนินการเก็บข้อมูลให้เป็นระบบ เข้าใจง่าย และสะดวกต่อการใช้งาน เช่น ตาราง ตรวจสอบ แผนภูมิแผนภาพ หรือแบบสอบถาม เป็นต้น </w:t>
      </w:r>
    </w:p>
    <w:p w:rsidR="001F5D48" w:rsidRPr="0034001F" w:rsidRDefault="001F5D48" w:rsidP="001F5D4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>อธิบายปัญหาและกำหนดทางเลือก วิเคราะห์ปัญหา ตลอดจนแสดงสภาพปัญหาที่เกิดขึ้น ซึ่งนิยมใช้ วิธีการเขียนและวิเคราะห์แผนภูมิหรือแผนภาพ เช่น แผนภูมิก้างปลา เป็นต้น เพื่อให้สมาชิกทุกคนเกิดความเข้าใจ ในสาเหตุและปัญหาอย่างชัดเจน แล้วร่วมกันระดม ความคิด (</w:t>
      </w:r>
      <w:r w:rsidRPr="0034001F">
        <w:rPr>
          <w:rFonts w:ascii="TH Sarabun New" w:hAnsi="TH Sarabun New" w:cs="TH Sarabun New"/>
        </w:rPr>
        <w:t>Brainstorm</w:t>
      </w:r>
      <w:r w:rsidRPr="0034001F">
        <w:rPr>
          <w:rFonts w:ascii="TH Sarabun New" w:hAnsi="TH Sarabun New" w:cs="TH Sarabun New"/>
          <w:cs/>
        </w:rPr>
        <w:t xml:space="preserve">) เพื่อมาทำการวิเคราะห์และตัดสินใจเลือกทางเลือกที่เหมาะสมที่สุดมาดำเนินงาน </w:t>
      </w:r>
    </w:p>
    <w:p w:rsidR="001F5D48" w:rsidRPr="0034001F" w:rsidRDefault="001F5D48" w:rsidP="001F5D48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4 </w:t>
      </w:r>
      <w:r w:rsidRPr="0034001F">
        <w:rPr>
          <w:rFonts w:ascii="TH Sarabun New" w:hAnsi="TH Sarabun New" w:cs="TH Sarabun New"/>
          <w:cs/>
        </w:rPr>
        <w:t>เลือกวิธีการแก้ไขปัญหา โดยร่วมกันวิเคราะห์เพื่อตัดสินใจเลือกวิธีการแก้ไขปัญหาที่เหมาะสมที่สุด ซึ่งอาจจะต้องทำวิจัยและหาข้อมูลเพิ่มเติม หรือกำหนดทางเลือกใหม่ที่มีความ น่าจะเป็นในการแก้ปัญหาได้มากกว่าเดิม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การปฏิบัติ(</w:t>
      </w:r>
      <w:r w:rsidRPr="0034001F">
        <w:rPr>
          <w:rFonts w:ascii="TH Sarabun New" w:hAnsi="TH Sarabun New" w:cs="TH Sarabun New"/>
        </w:rPr>
        <w:t>Do</w:t>
      </w:r>
      <w:r w:rsidRPr="0034001F">
        <w:rPr>
          <w:rFonts w:ascii="TH Sarabun New" w:hAnsi="TH Sarabun New" w:cs="TH Sarabun New"/>
          <w:cs/>
        </w:rPr>
        <w:t xml:space="preserve">) หรือ </w:t>
      </w:r>
      <w:r w:rsidRPr="0034001F">
        <w:rPr>
          <w:rFonts w:ascii="TH Sarabun New" w:hAnsi="TH Sarabun New" w:cs="TH Sarabun New"/>
        </w:rPr>
        <w:t xml:space="preserve">D </w:t>
      </w:r>
      <w:r w:rsidRPr="0034001F">
        <w:rPr>
          <w:rFonts w:ascii="TH Sarabun New" w:hAnsi="TH Sarabun New" w:cs="TH Sarabun New"/>
          <w:cs/>
        </w:rPr>
        <w:t>นำทางเลือกที่ตัดสินใจไปวางแผนปฏิบัติงาน (</w:t>
      </w:r>
      <w:r w:rsidRPr="0034001F">
        <w:rPr>
          <w:rFonts w:ascii="TH Sarabun New" w:hAnsi="TH Sarabun New" w:cs="TH Sarabun New"/>
        </w:rPr>
        <w:t>Action Plan</w:t>
      </w:r>
      <w:r w:rsidRPr="0034001F">
        <w:rPr>
          <w:rFonts w:ascii="TH Sarabun New" w:hAnsi="TH Sarabun New" w:cs="TH Sarabun New"/>
          <w:cs/>
        </w:rPr>
        <w:t xml:space="preserve">) และลงมือ ปฏิบัติเพื่อให้บรรลุตามเป้าหมายที่วางไว้อย่างมีประสิทธิภาพ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 การตรวจสอบ (</w:t>
      </w:r>
      <w:r w:rsidRPr="0034001F">
        <w:rPr>
          <w:rFonts w:ascii="TH Sarabun New" w:hAnsi="TH Sarabun New" w:cs="TH Sarabun New"/>
        </w:rPr>
        <w:t>Check</w:t>
      </w:r>
      <w:r w:rsidRPr="0034001F">
        <w:rPr>
          <w:rFonts w:ascii="TH Sarabun New" w:hAnsi="TH Sarabun New" w:cs="TH Sarabun New"/>
          <w:cs/>
        </w:rPr>
        <w:t xml:space="preserve">) หรือ </w:t>
      </w:r>
      <w:r w:rsidRPr="0034001F">
        <w:rPr>
          <w:rFonts w:ascii="TH Sarabun New" w:hAnsi="TH Sarabun New" w:cs="TH Sarabun New"/>
        </w:rPr>
        <w:t xml:space="preserve">C </w:t>
      </w:r>
      <w:r w:rsidRPr="0034001F">
        <w:rPr>
          <w:rFonts w:ascii="TH Sarabun New" w:hAnsi="TH Sarabun New" w:cs="TH Sarabun New"/>
          <w:cs/>
        </w:rPr>
        <w:t>ติดตาม ตรวจสอบ และประเมินผลงานที่ปฏิบัติโดยการเปรียบเทียบ ผลก่อนการปฏิบัติงาน และหลังปฏิบัติงานว่ามีความแตกต่างกันมากน้อยเพียงใด ถ้าผลลัพธ์ออกมาตามเป้าหมาย ก็จะนำไปจัดทำเป็นมาตรฐาน แต่ถ้าผลลัพธ์ที่เกิดขึ้นไม่เป็นไปตามเป้าหมายที่กำหนด โดยอาจจะสูงหรือต่ำกว่าที่ ต้องการ ก็ต้องทำการศึกษาและวิเคราะห์หาสาเหตุ เพื่อทำการแก้ไขปรับปรุงให้มีประสิทธิภาพขึ้น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>. การปรับปรุง (</w:t>
      </w:r>
      <w:r w:rsidRPr="0034001F">
        <w:rPr>
          <w:rFonts w:ascii="TH Sarabun New" w:hAnsi="TH Sarabun New" w:cs="TH Sarabun New"/>
        </w:rPr>
        <w:t>Action</w:t>
      </w:r>
      <w:r w:rsidRPr="0034001F">
        <w:rPr>
          <w:rFonts w:ascii="TH Sarabun New" w:hAnsi="TH Sarabun New" w:cs="TH Sarabun New"/>
          <w:cs/>
        </w:rPr>
        <w:t xml:space="preserve">) หรือ </w:t>
      </w:r>
      <w:r w:rsidRPr="0034001F">
        <w:rPr>
          <w:rFonts w:ascii="TH Sarabun New" w:hAnsi="TH Sarabun New" w:cs="TH Sarabun New"/>
        </w:rPr>
        <w:t xml:space="preserve">A </w:t>
      </w:r>
      <w:r w:rsidRPr="0034001F">
        <w:rPr>
          <w:rFonts w:ascii="TH Sarabun New" w:hAnsi="TH Sarabun New" w:cs="TH Sarabun New"/>
          <w:cs/>
        </w:rPr>
        <w:t xml:space="preserve">กำหนดมาตรฐานจากผลการดำเนินงานใหม่ เพื่อใช้เป็นแนวทางปฏิบัติในอนาคต หรือ ทำการแก้ไขปัญหาต่างๆ ทั้งที่เกิดจากความไม่สอดคล้องกับความต้องการ ปัญหาที่ไม่ได้ คาดหวังและปัญหาเฉพาะหน้า จนได้ผลลัพธ์ที่พอใจ และได้รับการยอมรับจากทุกฝ่ายแล้วจึงจัดทำเป็นมาตรฐาน เราจะเห็นว่า วงจร </w:t>
      </w:r>
      <w:r w:rsidRPr="0034001F">
        <w:rPr>
          <w:rFonts w:ascii="TH Sarabun New" w:hAnsi="TH Sarabun New" w:cs="TH Sarabun New"/>
        </w:rPr>
        <w:t xml:space="preserve">PDCA </w:t>
      </w:r>
      <w:r w:rsidRPr="0034001F">
        <w:rPr>
          <w:rFonts w:ascii="TH Sarabun New" w:hAnsi="TH Sarabun New" w:cs="TH Sarabun New"/>
          <w:cs/>
        </w:rPr>
        <w:t xml:space="preserve">จะไม่ได้หยุดหรือจบลง เมื่อหมุนครบรอบ แต่วงจร </w:t>
      </w:r>
      <w:r w:rsidRPr="0034001F">
        <w:rPr>
          <w:rFonts w:ascii="TH Sarabun New" w:hAnsi="TH Sarabun New" w:cs="TH Sarabun New"/>
        </w:rPr>
        <w:t xml:space="preserve">PDCA </w:t>
      </w:r>
      <w:r w:rsidRPr="0034001F">
        <w:rPr>
          <w:rFonts w:ascii="TH Sarabun New" w:hAnsi="TH Sarabun New" w:cs="TH Sarabun New"/>
          <w:cs/>
        </w:rPr>
        <w:t>จะหมุนไปข้างหน้าเรื่อย ๆ โดยจะทำงานในการแก้ไขปัญหาในระดับที่สูงขึ้น ซับซ้อนขึ้น และยาก ขึ้น หรือเป็นการเรียนรู้ที่ไม่สิ้นสุด ซึ่งสอดคล้องกับปรัชญาของการพัฒนาอย่างต่อเนื่อง (</w:t>
      </w:r>
      <w:r w:rsidRPr="0034001F">
        <w:rPr>
          <w:rFonts w:ascii="TH Sarabun New" w:hAnsi="TH Sarabun New" w:cs="TH Sarabun New"/>
        </w:rPr>
        <w:t>continuous improvement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สรุปความหมายของแนวคิดการจัดการตนเอง (</w:t>
      </w:r>
      <w:r w:rsidRPr="0034001F">
        <w:rPr>
          <w:rFonts w:ascii="TH Sarabun New" w:hAnsi="TH Sarabun New" w:cs="TH Sarabun New"/>
        </w:rPr>
        <w:t>Selfmanagement</w:t>
      </w:r>
      <w:r w:rsidRPr="0034001F">
        <w:rPr>
          <w:rFonts w:ascii="TH Sarabun New" w:hAnsi="TH Sarabun New" w:cs="TH Sarabun New"/>
          <w:cs/>
        </w:rPr>
        <w:t xml:space="preserve">) ประกอบด้วย 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lastRenderedPageBreak/>
        <w:t>1</w:t>
      </w:r>
      <w:r w:rsidRPr="0034001F">
        <w:rPr>
          <w:rFonts w:ascii="TH Sarabun New" w:hAnsi="TH Sarabun New" w:cs="TH Sarabun New"/>
          <w:cs/>
        </w:rPr>
        <w:t xml:space="preserve">. เป็นเรื่องของการให้ความรู้ด้านสุขภาพ ด้านการ รักษา หรือการตัดสินใจในเรื่องของการรักษาที่จะนำไปสู่ เป้าหมายที่เฉพาะเจาะจงในเรื่องนั้น 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 xml:space="preserve">. เป็นการเตรียมบุคคลเพื่อจัดการภาวะสุขภาพ ของตนเองในชีวิตประจำวัน </w:t>
      </w:r>
    </w:p>
    <w:p w:rsidR="008575EB" w:rsidRPr="0034001F" w:rsidRDefault="008575EB" w:rsidP="008575E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 เป็นการฝึกปฏิบัติพฤติกรรมที่เฉพาะเจาะจง ฝึก ให้มีทักษะและความสามารถเพื่อที่จะลดผลกระทบทั้งทางด้าน ร่างกายและจิตใจจากการเจ็บป่วยเรื้อรังด้วยตนเองหรือจาก ความร่วมมือกับบุคลากรสุขภาพ</w:t>
      </w:r>
    </w:p>
    <w:p w:rsidR="008575EB" w:rsidRPr="0034001F" w:rsidRDefault="008575EB" w:rsidP="00D0202F">
      <w:pPr>
        <w:widowControl w:val="0"/>
        <w:autoSpaceDE w:val="0"/>
        <w:autoSpaceDN w:val="0"/>
        <w:adjustRightInd w:val="0"/>
        <w:ind w:left="0" w:firstLine="72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cs/>
        </w:rPr>
        <w:t xml:space="preserve">  การประยุกต์การจัดการตนเองในผู้ป่วยโรคเรื้อรัง ความเจ็บป่วย ความเครียด ไม่ว่าจะมากหรือน้อย ก็ล้วนแต่กระทบกระเทือนต่อการดำเนินชีวิตของผู้ป่วยเองและ คนที่เกี่ยวข้องด้วยทั้งสิ้น ความเจ็บป่วยมักจะก่อให้เกิดความ วิตกกังวล ความกลัว ความเครียด ความสิ้นหวัง หรือมีผลทำให้ การดำเนินชีวิตต้องเปลี่ยนแปลงไปจากเดิมมากมาย ทำให้กลาย เป็นภาวะวิกฤติของชีวิตได้ (</w:t>
      </w:r>
      <w:r w:rsidRPr="0034001F">
        <w:rPr>
          <w:rFonts w:ascii="TH Sarabun New" w:hAnsi="TH Sarabun New" w:cs="TH Sarabun New"/>
        </w:rPr>
        <w:t>life crisis</w:t>
      </w:r>
      <w:r w:rsidRPr="0034001F">
        <w:rPr>
          <w:rFonts w:ascii="TH Sarabun New" w:hAnsi="TH Sarabun New" w:cs="TH Sarabun New"/>
          <w:cs/>
        </w:rPr>
        <w:t>) ถ้าความเจ็บป่วยไม่รุนแรงมากนัก ผู้ป่วยก็พอจะปรับตัวได้ไม่ยาก กลับเข้าสู่ สภาพการดำเนินชีวิตตามเดิมของตนต่อไป แต่ในกรณีความ เจ็บป่วยที่เป็นโรคเรื้อรัง หรือคุกคามต่อชีวิต การปรับตัวก็ทำ ด้วยความลำบาก และมีผลกระทบต่อจิตใจรวมทั้งพฤติกรรม ของผู้ป่วยอย่างมาก จากการศึกษาถึงปฏิกิริยาทางจิตใจและ สังคม (</w:t>
      </w:r>
      <w:r w:rsidRPr="0034001F">
        <w:rPr>
          <w:rFonts w:ascii="TH Sarabun New" w:hAnsi="TH Sarabun New" w:cs="TH Sarabun New"/>
        </w:rPr>
        <w:t>Reactions to Physical Illnesses</w:t>
      </w:r>
      <w:r w:rsidRPr="0034001F">
        <w:rPr>
          <w:rFonts w:ascii="TH Sarabun New" w:hAnsi="TH Sarabun New" w:cs="TH Sarabun New"/>
          <w:cs/>
        </w:rPr>
        <w:t xml:space="preserve">) อันเป็นผลมาจากการ เจ็บป่วยทางกายของผู้ป่วยที่เกิดขึ้นทั้งที่พิจารณาว่าปกติหรือ ผิดปกติก็ตาม ย่อมจะมีผลต่อการดำเนินโรคและผลของการ รักษา ไม่ว่าจะเป็นผลในด้านทำให้โรคนั้นแย่ลงหรือดีขึ้นก็ตาม โดยเฉพาะกลุ่มโรคเรื้อรังต่าง ๆ ดังนั้น การทำความเข้าใจ สังเกต และพิจารณาแบ่งแยก แยกแยะปฏิกิริยาต่าง ๆ ของผู้ป่วยที่เกิด ขึ้นจึงเป็นสิ่งจำเป็น ถ้าหากบุคลากรทางการแพทย์สามารถ กระทำสิ่งเหล่านี้ได้ และนำไปปฏิบัติต่อผู้ป่วยของตนได้อย่าง เหมาะสม ก็ย่อมจะช่วยให้ผู้ป่วยสามารถปรับตัวได้ดีขึ้น ซึ่งย่อม นำไปสู่ผลการรักษาที่ดีขึ้นด้วย (ศรีประภา </w:t>
      </w:r>
      <w:r w:rsidR="006A2B4D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ชัยสินธพ</w:t>
      </w:r>
      <w:r w:rsidRPr="0034001F">
        <w:rPr>
          <w:rFonts w:ascii="TH Sarabun New" w:hAnsi="TH Sarabun New" w:cs="TH Sarabun New"/>
        </w:rPr>
        <w:t>, 2557</w:t>
      </w:r>
      <w:r w:rsidRPr="0034001F">
        <w:rPr>
          <w:rFonts w:ascii="TH Sarabun New" w:hAnsi="TH Sarabun New" w:cs="TH Sarabun New"/>
          <w:cs/>
        </w:rPr>
        <w:t>)</w:t>
      </w:r>
    </w:p>
    <w:p w:rsidR="00FE0245" w:rsidRPr="0034001F" w:rsidRDefault="00FE0245" w:rsidP="00D0202F">
      <w:pPr>
        <w:widowControl w:val="0"/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eastAsiaTheme="minorHAnsi" w:hAnsi="TH Sarabun New" w:cs="TH Sarabun New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b/>
          <w:bCs/>
          <w:cs/>
        </w:rPr>
        <w:t xml:space="preserve">  </w:t>
      </w:r>
      <w:r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การประยุกต์แนวคิดการจัดการตนเองสู่การปฏิบัติ</w:t>
      </w:r>
    </w:p>
    <w:p w:rsidR="00FE0245" w:rsidRPr="0034001F" w:rsidRDefault="00FE0245" w:rsidP="00D0202F">
      <w:pPr>
        <w:widowControl w:val="0"/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การที่ผู้เป็นโรคเรื้อรังต้องเผชิญอยู่กับโรคเป็นระยะเวลานาน และมีประสบการณ์ตรงทั้งจากตนเองและผู้เกี่ยวข้องซึ่งมีผลต่อการตัดสินใจเลือกปฏิบัติในการดูแลสุขภาพตามความคิดเห็นและประสบการณ์ของตนเอง ดังนั้นการทำความเข้าใจปัญหาของผู้เป็นโรคเรื้อรังเหล่านี้ว่าคิดอย่างไรเกี่ยวกับการเจ็บป่วยและมีความต้องการอะไรเพื่อหากลวิธีที่เหมาะสมในการสนับสนุนให้เกิดการจัดการตนเองในการควบคุมโรคได้สำเร็จ จึงเป็นบทบาทที่ท้าทายสำหรับบุคลากรทีมสุขภาพจากการสัมภาษณ์ผู้เป็นโรคเบาหวาน พบว่าส่วนหนึ่งไม่มีความหวังว่าโรคที่เป็นอยู่จะหายหรือดีขึ้น ทำให้เกิดความรู้สึกหมดกำลังใจที่จะปฏิบัติตนเพื่อควบคุมโรคตามคำแนะนำของทีมสุขภาพ “ถามหมอว่า....มีโอกาสหายไหมหมอ หมอก็บอกว่า ไม่หายหรอก เอาหละ ก็เลยให้มันขึ้นอยู่อย่างนี้แหละ กินมั่ง อดมั่ง ก็เลยตัดสินใจอย่างนี้แหละ”“คิดว่าเป็นเบาหวานแล้วไม่หาย อยู่มาป่านนี้แล้ว จะตายก็ตายไปเถอะ ก็เลยกินตามสบาย” “โรคนี้มันไม่หาย พี่สาวก็ตาย จะปฏิบัติตัวยังไงก็รักษากันอยู่อย่างเนี้ย พี่สาวหมดเงินเป็นแสนๆ ก็ไม่หายไม่รู้จะอดไป</w:t>
      </w: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>ทำไม ก็ตายเหมือนกัน”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8575EB"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ผู้ป่วยส่วนหนึ่งเห็นว่าการดูแลควบคุมโรคเป็นหน้าที่ของแพทย์ ไม่ใช่หน้าที่ของผู้ป่วย การซักถามเกี่ยวกับโรคหรือความเจ็บป่วยจากแพทย์ เป็นสิ่งที่ไม่ควรทำ เพราะแพทย์จะเป็นผู้ตัดสินใจให้ตามความรู้ที่ศึกษามา“หมอเขารู้ เขาเรียนมา เราไม่ได้เรียน อย่างไรก็แล้วแต่เขา ไม่กล้าถาม เดี๋ยวจะว่ารู้มาก เป็นหน้าที่ของหมอเขา ถ้าน้ำตาลมันขึ้นก็แล้วแต่เขา” “ไม่เคยรู้ว่าน้ำตาลเท่าไร ไม่รู้ว่าแค่ไหนจะดีรู้แต่ว่าสูงหรือต่ำไปไม่ใช่หน้าที่เรา เราไม่ใช่หมอ...หมอเขาก็แก้เอง”ดังนั้น การทำให้ผู้เป็นโรคเรื้อรังเกิดความเข้าใจว่าบุคคลที่มีความสำคัญที่สุดในการควบคุมโรคให้ประสบความสำเร็จคือตัวผู้ป่วยเอง จึงเป็นเรื่องที่ต้องคำนึงถึงเป็นลำดับแรก เพราะผู้เป็นโรคเรื้อรังต้องดำเนินชีวิตอยู่กับโรคเป็นระยะเวลาที่ยาวนาน โดยใช้เวลาส่วนใหญ่อยู่กับตนเองและคนในครอบครัว การทำความเข้าใจเกี่ยวกับการเจ็บป่วยและปฏิบัติตนเพื่อควบคุมโรคไม่ให้เกิดอาการรุนแรงหรือภาวะแทรกซ้อน จึงเป็นบทบาทโดยตรงของผู้ป่วยและคนในครอบครัว เพราะการควบคุมโรคไม่ได้ขึ้นอยู่กับการรักษาด้วยการใช้ยาเท่านั้น แต่เกี่ยวข้องกับการปรับการดำ เนินชีวิตและลดพฤติกรรมที่ไม่เหมาะสมรวมทั้งการหลีกเลี่ยงปัจจัยเสี่ยง 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8575EB"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จากการศึกษาที่ผ่านมาพบว่าการให้ความรู้เพียงอย่างเดียวไม่เพียงพอที่จะส่งเสริมให้เกิดความสำเร็จในการควบคุมโรคเรื้อรัง อย่างไรก็ตามในการสนับสนุนการจัดการตนเองเพื่อการควบคุมโรคต้องการความรู้เป็นฐานในการพัฒนาทักษะการแก้ปัญหาเพิ่มความเชื่อมั่นในความสามารถของตนเอง โดยให้มีความเหมาะสมกับการนำไปประยุกต์ใช้ในสถานการณ์และชีวิตจริงของผู้ป่วยแต่ละราย 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8575EB"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การสนับสนุนการจัดการตนเองโดยประยุกต์ทฤษฎีสู่การปฏิบัติ ทำได้ดังนี้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</w:t>
      </w:r>
      <w:r w:rsidRPr="0034001F">
        <w:rPr>
          <w:rFonts w:ascii="TH Sarabun New" w:eastAsiaTheme="minorHAnsi" w:hAnsi="TH Sarabun New" w:cs="TH Sarabun New"/>
          <w:color w:val="000000"/>
        </w:rPr>
        <w:tab/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</w:t>
      </w:r>
      <w:r w:rsidRPr="0034001F">
        <w:rPr>
          <w:rFonts w:ascii="TH Sarabun New" w:eastAsiaTheme="minorHAnsi" w:hAnsi="TH Sarabun New" w:cs="TH Sarabun New"/>
          <w:color w:val="000000"/>
        </w:rPr>
        <w:t>1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หากลวิธีในการช่วยให้ผู้เป็นโรคเรื้อรังและครอบครัวเกิดความเข้าใจเกี่ยวกับโรคที่เป็นอยู่อย่างชัดเจนในด้านสาเหตุและปัจจัยที่ทำให้เกิดโรค ผลกระทบของโรคต่อการทำหน้าที่ของร่างกาย ภาวะแทรกซ้อนที่เกิดจากการควบคุมโรคไม่ได้ รวมถึงภาวะแทรกซ้อนเฉียบพลันและเรื้อรัง อาการและอาการแสดงทีบ่งชี้ว่ามีการกำเริบหรือเกิดความผิดปกติที่เป็นผลจากการควบคุมโรคไม่ได้หลักสำคัญในการควบคุมโรค วิธีการจัดการเพื่อควบคุมโรคให้สงบ เกณฑ์หรือข้อบ่งชี้ที่แสดงว่ามีการควบคุมโรคได้ดีหรือใกล้เคียงกับคนปกติ โดยควรทำให้ผู้เป็นโรคเรื้อรังและครอบครัวเข้าใจถึงพยาธิสภาพของโรคด้วยภาษาที่เข้าใจง่าย ทั้งนี้ วิธีการทำให้ผู้เป็นโรคเรื้อรังและครอบครัวเกิดความเข้าใจเกี่ยวกับโรคที่เป็นอยู่ สามารถทำได้หลายรูปแบบ เช่น การสอนรายบุคคล (</w:t>
      </w:r>
      <w:r w:rsidRPr="0034001F">
        <w:rPr>
          <w:rFonts w:ascii="TH Sarabun New" w:eastAsiaTheme="minorHAnsi" w:hAnsi="TH Sarabun New" w:cs="TH Sarabun New"/>
          <w:color w:val="000000"/>
        </w:rPr>
        <w:t>individual education session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การสอนเป็นกลุ่มย่อย (</w:t>
      </w:r>
      <w:r w:rsidRPr="0034001F">
        <w:rPr>
          <w:rFonts w:ascii="TH Sarabun New" w:eastAsiaTheme="minorHAnsi" w:hAnsi="TH Sarabun New" w:cs="TH Sarabun New"/>
          <w:color w:val="000000"/>
        </w:rPr>
        <w:t>small group education session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การอภิปรายกลุ่ม (</w:t>
      </w:r>
      <w:r w:rsidRPr="0034001F">
        <w:rPr>
          <w:rFonts w:ascii="TH Sarabun New" w:eastAsiaTheme="minorHAnsi" w:hAnsi="TH Sarabun New" w:cs="TH Sarabun New"/>
          <w:color w:val="000000"/>
        </w:rPr>
        <w:t>group discussion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การให้คำปรึกษา (</w:t>
      </w:r>
      <w:r w:rsidRPr="0034001F">
        <w:rPr>
          <w:rFonts w:ascii="TH Sarabun New" w:eastAsiaTheme="minorHAnsi" w:hAnsi="TH Sarabun New" w:cs="TH Sarabun New"/>
          <w:color w:val="000000"/>
        </w:rPr>
        <w:t>counseling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ทั้งรายบุคคลและรายกลุ่ม การเล่าเรื่อง (</w:t>
      </w:r>
      <w:r w:rsidRPr="0034001F">
        <w:rPr>
          <w:rFonts w:ascii="TH Sarabun New" w:eastAsiaTheme="minorHAnsi" w:hAnsi="TH Sarabun New" w:cs="TH Sarabun New"/>
          <w:color w:val="000000"/>
        </w:rPr>
        <w:t>story telling</w:t>
      </w:r>
      <w:r w:rsidRPr="0034001F">
        <w:rPr>
          <w:rFonts w:ascii="TH Sarabun New" w:eastAsiaTheme="minorHAnsi" w:hAnsi="TH Sarabun New" w:cs="TH Sarabun New"/>
          <w:color w:val="000000"/>
          <w:cs/>
        </w:rPr>
        <w:t>)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8575EB"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</w:rPr>
        <w:t>2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ชักจูง โน้มน้าว และสนับสนุนให้ผู้เป็นโรคเรื้อรังและครอบครัวเรียนรู้ และเริ่มต้นในการจัดการตนเองเพื่อควบคุมโรคด้วยวิธีการต่างๆ เช่น การอภิปรายกลุ่มย่อย เพื่อกระตุ้นการรับรู้ความเสี่ยงและความรุนแรงของการเกิดภาวะแทรกซ้อนจากการควบคุมโรคไม่ได้ การแลกเปลี่ยนประสบการณ์กับผู้ที่</w:t>
      </w: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>ประสบความสำเร็จในการควบคุมโรค การสร้างความเชื่อมั่นในความสามารถของตนเอง การเสริมสร้างพลังอำนาจในการปรับเปลี่ยนวิธีการปฏิบัติตนเพื่อควบคุมโรค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8575EB"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</w:rPr>
        <w:t>3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ฝึกการจัดการตนเอง ตามแนวคิดหรือทฤษฎีที่เลือกใช้ ในบริบทของการจัดการโรคเรื้อรัง การจัดการตนเองประกอบด้วย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4 </w:t>
      </w:r>
      <w:r w:rsidRPr="0034001F">
        <w:rPr>
          <w:rFonts w:ascii="TH Sarabun New" w:eastAsiaTheme="minorHAnsi" w:hAnsi="TH Sarabun New" w:cs="TH Sarabun New"/>
          <w:color w:val="000000"/>
          <w:cs/>
        </w:rPr>
        <w:t>ระยะ (</w:t>
      </w:r>
      <w:r w:rsidRPr="0034001F">
        <w:rPr>
          <w:rFonts w:ascii="TH Sarabun New" w:eastAsiaTheme="minorHAnsi" w:hAnsi="TH Sarabun New" w:cs="TH Sarabun New"/>
          <w:color w:val="000000"/>
        </w:rPr>
        <w:t>Riegel, Carlson, &amp; Glaser, 2000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ได้แก่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รับรู้อาการและอาการแสดงที่เปลี่ยนแปลงว่ามีความเกี่ยวข้องกับการเจ็บป่วย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2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ประเมินการเปลี่ยนแปลง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3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เลือกกลวิธีการแก้ไข การรักษา และ</w:t>
      </w:r>
      <w:r w:rsidRPr="0034001F">
        <w:rPr>
          <w:rFonts w:ascii="TH Sarabun New" w:eastAsiaTheme="minorHAnsi" w:hAnsi="TH Sarabun New" w:cs="TH Sarabun New"/>
          <w:color w:val="000000"/>
        </w:rPr>
        <w:t>4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ประเมินผลสำเร็จของการรักษา ซึ่งบุคลากรทีมสุขภาพมีหน้าที่สำคัญในการร่วมวางแผนและตั้งเป้าหมายในการจัดการตนเอง สนับสนุนข้อมูล และพัฒนาทักษะที่จำเป็นในการจัดการตนเอง ส่งเสริมการปรับเปลี่ยนพฤติกรรมวางแผนในการเฝ้าระวัง และการติดตามผล ตัวอย่างเช่น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</w:t>
      </w:r>
      <w:r w:rsidR="008575EB"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การฝึกการจัดการตนเองเพื่อควบคุมโรคและป้องกันภาวะแทรกซ้อนในผู้ป่วยภาวะหัวใจล้มเหลวโดยลดาวัลย์ ฤทธิ์กล้า (</w:t>
      </w:r>
      <w:r w:rsidRPr="0034001F">
        <w:rPr>
          <w:rFonts w:ascii="TH Sarabun New" w:eastAsiaTheme="minorHAnsi" w:hAnsi="TH Sarabun New" w:cs="TH Sarabun New"/>
          <w:color w:val="000000"/>
        </w:rPr>
        <w:t>2554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โดยใช้แนวคิดการจัดการตนเองของ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Creer </w:t>
      </w:r>
      <w:r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Pr="0034001F">
        <w:rPr>
          <w:rFonts w:ascii="TH Sarabun New" w:eastAsiaTheme="minorHAnsi" w:hAnsi="TH Sarabun New" w:cs="TH Sarabun New"/>
          <w:color w:val="000000"/>
        </w:rPr>
        <w:t>2000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ทำโดยการให้ความรู้เกี่ยวกับภาวะหัวใจล้มเหลว ปัจจัยชักนำให้เกิดภาวะหัวใจล้มเหลว ความรุนแรงของภาวะหัวใจล้มเหลว การประเมินตนเองว่ามีความรุนแรงของภาวะหัวใจล้มเหลวเพิ่มขึ้น อันตรายหรือภาวะแทรกซ้อน แนวทางการรักษา หลักการจัดการตนเองเพื่อควบคุมโรค ไม่ให้กำเริบและป้องกันภาวะแทรกซ้อนโดยฝึกการจัดการตนเองที่สำคัญ เป็นรายบุคคล ดังนี้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1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การเฝ้าระวังอาการแสดงที่ผิดปกติได้แก่ การประเมินอาการบวมที่แสดงถึงภาวะน้ำเกินในร่างกาย การประเมินความรุนแรงของอาการหายใจลำบากและอาการแน่นหน้าอก ซึ่งเป็นความผิดปกติที่พบบ่อย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2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การควบคุมอาหารสำหรับผู้ป่วยภาวะหัวใจล้มเหลว โดยจำกัดอาหารเค็ม ลดอาหารไขมันสูง และเพิ่มอาหารที่มีโปรตีนสูง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3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การจำกัดน้ำดื่ม ฝึกการประเมินปริมาณน้ำดื่มและปัสสาวะในแต่ละวันว่ามีความสมดุล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หรือไม่ และฝึกการตัดสินใจในการปรับปริมาณน้ำดื่มให้เหมาะสมกับปริมาณปัสสาวะ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4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การส่งเสริมสมรรถภาพหัวใจ โดยทำกิจกรรมที่เหมาะสมกับโรค ฝึกการปรับกิจกรรมที่ช่วยลดการใช้พลังงาน การออกกำลังกายที่เหมาะสมกับระดับความรุนแรงของโรค เช่น การเดินในทางราบ หลีกเลี่ยงการออกกำลังกายที่หนักและฝืน ฝึกการบริหารปอด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5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การควบคุมปัจจัยเสี่ยงที่ทำให้เกิดการกำเริบหรือภาวะโรครุนแรงมากขึ้น รวมถึงการป้องกันและเฝ้าระวังภาวะแทรกซ้อน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6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ฝึกการปฏิบัติตนที่เหมาะสมในการควบคุมโรค ดังนี้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6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1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การรับประทานยาตามแผนการรักษา หาวิธีป้องกันการลืมรับประทานยา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6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2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การพักผ่อนนอนหลับอย่างเพียงพอ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6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3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การมีเพศสัมพันธ์ที่เหมาะสมกับโรค การประเมินความพร้อมในการมี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>เพศสัมพันธ์โดยไม่เกิดอันตราย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6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4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การบันทึกภาวะสุขภาพของตนเอง ฝึกการกำกับ ติดตาม เฝ้าระวังอาการและ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อาการแสดงของการกำเริบของภาวะหัวใจล้มเหลว และแก้ปัญหาอย่างทันท่วงที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6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5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การมาตรวจตามนัด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ลดาวัลย์ ฤทธิ์กล้า (</w:t>
      </w:r>
      <w:r w:rsidRPr="0034001F">
        <w:rPr>
          <w:rFonts w:ascii="TH Sarabun New" w:eastAsiaTheme="minorHAnsi" w:hAnsi="TH Sarabun New" w:cs="TH Sarabun New"/>
          <w:color w:val="000000"/>
        </w:rPr>
        <w:t>2554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เสนอวิธีการฝึกทักษะการจัดการตนเองในการควบคุมภาวะหัวใจล้มเหลวตามแนวคิดการจัดการตนเองของ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Creer </w:t>
      </w:r>
      <w:r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Pr="0034001F">
        <w:rPr>
          <w:rFonts w:ascii="TH Sarabun New" w:eastAsiaTheme="minorHAnsi" w:hAnsi="TH Sarabun New" w:cs="TH Sarabun New"/>
          <w:color w:val="000000"/>
        </w:rPr>
        <w:t>2000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ดังนี้</w:t>
      </w:r>
    </w:p>
    <w:p w:rsidR="00FE0245" w:rsidRPr="0034001F" w:rsidRDefault="00FE0245" w:rsidP="00992C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Cs w:val="32"/>
        </w:rPr>
      </w:pPr>
      <w:r w:rsidRPr="0034001F">
        <w:rPr>
          <w:rFonts w:ascii="TH Sarabun New" w:eastAsiaTheme="minorHAnsi" w:hAnsi="TH Sarabun New" w:cs="TH Sarabun New"/>
          <w:color w:val="000000"/>
          <w:szCs w:val="32"/>
          <w:cs/>
        </w:rPr>
        <w:t>การตั้งเป้าหมาย ฝึกให้ผู้ป่วยสามารถตั้งเป้าหมายการควบคุมภาวะหัวใจล้มเหลวร่วมกับ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พยาบาลโดยใช้เกณฑ์ของสมาคมโรคหัวใจแห่งประเทศไทยเป็นแนวทาง เช่น ไม่มีอาการบวมกดบุ๋ม น้ำหนักไม่เพิ่มขึ้นอย่างรวดเร็ว ไม่มีอาการหายใจลำบาก ออกกำลังกายด้วยการเดินได้อย่างน้อยสัปดาห์ละ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3 </w:t>
      </w:r>
      <w:r w:rsidRPr="0034001F">
        <w:rPr>
          <w:rFonts w:ascii="TH Sarabun New" w:eastAsiaTheme="minorHAnsi" w:hAnsi="TH Sarabun New" w:cs="TH Sarabun New"/>
          <w:color w:val="000000"/>
          <w:cs/>
        </w:rPr>
        <w:t>ครั้ง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2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การรวบรวมข้อมูล ภายหลังการให้ความรู้เกี่ยวกับโรค ซึ่งรวมถึงอาการและอาการแสดงที่ต้องเฝ้าระวังที่แสดงถึงการกำเริบหรือภาวะแทรกซ้อนต้องฝึกให้ผู้ป่วยมีการสังเกตอาการดังกล่าวด้วยตัวผู้ป่วยเอง และฝึกการลงบันทึกในคู่มือ เพื่อใช้เป็นข้อมูลในการวิเคราะห์และประเมินความผิดปกติ เช่น การสอนให้ใช้แบบวัดอาการบวมที่มีภาพประกอบชัดเจน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olor w:val="000000"/>
        </w:rPr>
        <w:t>3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การวิเคราะห์และประเมินข้อมูลเป็นการฝึกการนำข้อมูลที่รวบรวมได้มาเปรียบเทียบกับ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เกณฑ์และข้อมูลในวันก่อนหน้า เช่น ผลการประเมินอาการบวมกดบุ๋มที่หน้าแข้ง ว่ามีหรือไม่มี หากมีอยู่ในระดับใด ต่างจากวันก่อนหน้าหรือไม่ การมีน้ำหนักตัวเพิ่มขึ้นเกิน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กิโลกรัม ใน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วัน หมายถึง มีน้ำคั่งในร่างกาย การนอนราบไม่ได้ ต้องนั่งหรือหนุนหมอนสูงขึ้นหลายๆ ใบ แสดงว่ามีภาวะหัวใจล้มเหลวรุนแรงขึ้น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4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การตัดสินใจ เป็นการฝึกให้ผู้ป่วยสามารถตัดสินใจเลือกวิธีการปฏิบัติ โดยใช้ผลการวิเคราะห์ข้อมูลที่ได้ เช่น การให้คู่มือผู้ป่วยที่ระบุอาการผิดปกติและแนวทางการแก้ไข การกำหนดสถานการณ์จำลองโดยให้ข้อมูลเกี่ยวกับอาการและอาการแสดง ให้ผู้ป่วยประเมินว่าอยู่ในภาวะใด และให้ฝึกตัดสินใจว่าหากมีอาการดังกล่าวจะตัดสินใจอย่างไร รวมทั้งฝึกว่าอาการเช่นใดที่แสดงถึงภาวะที่รุนแรง ต้องรีบไปพบแพทย์ทันที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5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การปฏิบัติ เป็นการกระทำตามข้อมูลที่วิเคราะห์ได้ และตัดสินใจเลือกวิธีที่เหมาะสมกับสถานการณ์ที่เกิดขึ้น เช่น หากผลการวิเคราะห์พบว่าเริ่มมีภาวะน้ำคั่งในร่างกาย สิ่งที่ต้องปฏิบัติคือ ลดปริมาณน้ำดื่มลง หากยังมีอาการกำเริบอยู่ ต้องจำกัดอาหารเค็มอย่างเคร่งครัด พักหรือหยุดกิจกรรม หากอาการไม่ดีขึ้นต้องรีบไปพบแพทย์ก่อนวันนัด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6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การประเมินตนเอง เป็นการฝึกการกำกับและประเมินตนเองเป็นระยะว่าควบคุมโรคได้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หรือไม่ โดยเปรียบเทียบกับเป้าหมายที่ตั้งไว้ หากยังไม่เป็นไปตามเกณฑ์ จะปรับพฤติกรรมใดที่จะทำ ให้บรรลุผลสำเร็จ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lastRenderedPageBreak/>
        <w:t>การนำแนวคิดการจัดการตนเองไปประยุกต์ใช้ และผลลัพธ์ต่อสุขภาพ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ab/>
        <w:t>จากการทบทวนงานวิจัยที่มีการนำ แนวคิดการจัดการตนเองไปประยุกต์ใช้ และผลลัพธ์ต่อสุขภาพ พบว่า มีการศึกษาที่ใช้แนวคิดการจัดการตนเองเป็นกรอบในการศึกษา รวมทั้งมีการประยุกต์แนวคิดการจัดการตนเองร่วมกับทฤษฎีอื่นๆ เช่น ทฤษฎีสมรรถนะแห่งตน (</w:t>
      </w:r>
      <w:r w:rsidRPr="0034001F">
        <w:rPr>
          <w:rFonts w:ascii="TH Sarabun New" w:eastAsiaTheme="minorHAnsi" w:hAnsi="TH Sarabun New" w:cs="TH Sarabun New"/>
          <w:color w:val="000000"/>
        </w:rPr>
        <w:t>Bandura,1997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การเสริมสร้างพลังอำนาจ (</w:t>
      </w:r>
      <w:r w:rsidRPr="0034001F">
        <w:rPr>
          <w:rFonts w:ascii="TH Sarabun New" w:eastAsiaTheme="minorHAnsi" w:hAnsi="TH Sarabun New" w:cs="TH Sarabun New"/>
          <w:color w:val="000000"/>
        </w:rPr>
        <w:t>empowerment</w:t>
      </w:r>
      <w:r w:rsidRPr="0034001F">
        <w:rPr>
          <w:rFonts w:ascii="TH Sarabun New" w:eastAsiaTheme="minorHAnsi" w:hAnsi="TH Sarabun New" w:cs="TH Sarabun New"/>
          <w:color w:val="000000"/>
          <w:cs/>
        </w:rPr>
        <w:t>)ซึ่งจากการทบทวนวรรณกรรมได้ข้อค้นพบในประเด็นต่างๆดังนี้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  <w:t>กลยุทธ์การสนับสนุนการจัดการตนเอง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ab/>
        <w:t>กลยุทธ์ในการสนับสนุนการจัดการตนเองที่สำคัญมีดังนี้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1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การให้ความรู้เกี่ยวกับโรคและหลักการจัดการตนเองเพื่อควบคุมโรค ซึ่งเป็นการจัดในลักษณะกลุ่มย่อย (</w:t>
      </w:r>
      <w:r w:rsidRPr="0034001F">
        <w:rPr>
          <w:rFonts w:ascii="TH Sarabun New" w:eastAsiaTheme="minorHAnsi" w:hAnsi="TH Sarabun New" w:cs="TH Sarabun New"/>
          <w:color w:val="000000"/>
        </w:rPr>
        <w:t>7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15 </w:t>
      </w:r>
      <w:r w:rsidRPr="0034001F">
        <w:rPr>
          <w:rFonts w:ascii="TH Sarabun New" w:eastAsiaTheme="minorHAnsi" w:hAnsi="TH Sarabun New" w:cs="TH Sarabun New"/>
          <w:color w:val="000000"/>
          <w:cs/>
        </w:rPr>
        <w:t>คน) หรือการให้ความรู้เป็นรายบุคคล โดยการใช้สื่อแบบต่างๆ ในการให้ความรู้ร่วมกับการใช้ตัวแบบ (</w:t>
      </w:r>
      <w:r w:rsidRPr="0034001F">
        <w:rPr>
          <w:rFonts w:ascii="TH Sarabun New" w:eastAsiaTheme="minorHAnsi" w:hAnsi="TH Sarabun New" w:cs="TH Sarabun New"/>
          <w:color w:val="000000"/>
        </w:rPr>
        <w:t>role model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ซึ่งได้แก่ ผู้ที่ประสบความสำเร็จในการควบคุมโรคมาเล่าประสบการณ์และแลกเปลี่ยนเรียนรู้ ซึ่งนอกจากจะเป็นตัวกระตุ้นให้ผู้เข้าร่วมกลุ่มเกิดความเข้าใจเกี่ยวกับการเจ็บป่วยมากขึ้นแล้ว ยังเป็นการโน้มน้าว ชักจูง ให้เกิดความรู้สึกอยากควบคุมโรคได้เช่นเดียวกับตัวแบบ ทั้งนี้การให้ความรู้และหลักการจัดการตนเองจะได้ผลดียิ่งขึ้นเมื่อทำร่วมกับการฝึกทักษะเฉพาะที่จำเป็นสำหรับการควบคุมโรค (</w:t>
      </w:r>
      <w:r w:rsidRPr="0034001F">
        <w:rPr>
          <w:rFonts w:ascii="TH Sarabun New" w:eastAsiaTheme="minorHAnsi" w:hAnsi="TH Sarabun New" w:cs="TH Sarabun New"/>
          <w:color w:val="000000"/>
        </w:rPr>
        <w:t>specific skill training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โดยผลการศึกษาพบว่าการให้ความรูแบบกลุ่ม และเน้นการมีปฏิสัมพันธ์ระหว่างแพทย์ ทีมสุขภาพ และผู้ที่เป็นโรคเบาหวาน ช่วยให้สามารถลดระดับน้ำตาลในเลือดได้อย่างมีประสิทธิภาพ (</w:t>
      </w:r>
      <w:r w:rsidRPr="0034001F">
        <w:rPr>
          <w:rFonts w:ascii="TH Sarabun New" w:eastAsiaTheme="minorHAnsi" w:hAnsi="TH Sarabun New" w:cs="TH Sarabun New"/>
          <w:color w:val="000000"/>
        </w:rPr>
        <w:t>Milenkovi,Gavrilovic, Percan, &amp; Petrovski, 2004</w:t>
      </w:r>
      <w:r w:rsidRPr="0034001F">
        <w:rPr>
          <w:rFonts w:ascii="TH Sarabun New" w:eastAsiaTheme="minorHAnsi" w:hAnsi="TH Sarabun New" w:cs="TH Sarabun New"/>
          <w:color w:val="000000"/>
          <w:cs/>
        </w:rPr>
        <w:t>)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2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การฝึกทักษะเฉพาะที่จำ เป็นในการควบคุมโรคสำ หรับผู้ป่วยแต่ละราย ซึ่งสามารถทำ เป็นรายกลุ่มหรือรายบุคคล โดยทักษะเฉพาะที่จำ เป็นสำหรับผู้ป่วยโรคเรื้อรังมีประเด็นร่วมที่คล้ายคลึงกัน แต่มีประเด็นที่แตกต่างเกี่ยวกับทักษะบางประการที่เน้นเฉพาะโรคนั้นๆ ซึ่งการฝึกทักษะเฉพาะนี้มีความสำคัญในการสร้างความเชื่อมั่นในความสามารถของบุคคลในการปฏิบัติกิจกรรมนั้นๆจากการได้มีประสบการณ์ตรงด้วยตนเอง โดยมีขั้นตอนดังนี้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2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1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การอภิปรายกลุ่มเพื่อแลกเปลี่ยนเรียนรู้เกี่ยวกับประสบการณ์ในการควบคุมโรคของ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ผู้ป่วยแต่ละราย ปัญหา อุปสรรค และการแก้ปัญหา แรงจูงใจในการควบคุมโรค และปัจจัยที่ทำให้ควบคุมโรคได้สำเร็จ</w:t>
      </w:r>
      <w:r w:rsidRPr="0034001F">
        <w:rPr>
          <w:rFonts w:ascii="TH Sarabun New" w:eastAsiaTheme="minorHAnsi" w:hAnsi="TH Sarabun New" w:cs="TH Sarabun New"/>
          <w:color w:val="FFFFFF"/>
        </w:rPr>
        <w:t>E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กลวิธีต่างๆ ที่ใช้ ในกรณีที่เป็นรายบุคคลควรให้ญาติเข้ามามีส่วนร่วมในการแลกเปลี่ยนความคิดเห็น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2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2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การสร้างความมั่นใจในการปฏิบัติพฤติกรรมใหม่ โดยให้ฝึกทักษะที่จำเป็นสำหรับ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การควบคุมโรคตามสถานการณ์ที่กำหนดครอบคลุมประเด็นเรื่องการควบคุมอาหารทั้งในการดำเนินชีวิตประจำวันและในโอกาสพิเศษ เช่น งานเลี้ยงสังสรรค์ งานเทศกาล หรือเมื่อเจ็บป่วย การออกกำลังกาย/การมีกิจกรรมที่เหมาะสมกับการเจ็บป่วย การผ่อนคลายความเครียด การจัดเวลาในการพักผ่อน การ</w:t>
      </w: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>ประเมินและเฝ้าระวังอาการ อาการแสดงของภาวะแทรกซ้อน และการแก้ไขเบื้องต้น รวมทั้งอาการที่ต้องไปพบแพทย์ จนเกิดความมั่นใจ</w:t>
      </w:r>
    </w:p>
    <w:p w:rsidR="00FE0245" w:rsidRPr="0034001F" w:rsidRDefault="00FE0245" w:rsidP="00FE0245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2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3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การฝึกการจัดการตนเองเพื่อควบคุมโรค ประกอบด้วยกิจกรรมดังนี้</w:t>
      </w:r>
    </w:p>
    <w:p w:rsidR="00FE0245" w:rsidRPr="0034001F" w:rsidRDefault="00FE0245" w:rsidP="00FE0245">
      <w:pPr>
        <w:pStyle w:val="Heading2"/>
        <w:spacing w:before="0" w:beforeAutospacing="0" w:after="0" w:afterAutospacing="0"/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</w:pPr>
      <w:r w:rsidRPr="0034001F">
        <w:rPr>
          <w:rFonts w:ascii="TH Sarabun New" w:eastAsiaTheme="minorHAnsi" w:hAnsi="TH Sarabun New" w:cs="TH Sarabun New"/>
        </w:rPr>
        <w:tab/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  <w:tab/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  <w:tab/>
        <w:t>2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  <w:cs/>
        </w:rPr>
        <w:t>.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  <w:t>3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  <w:cs/>
        </w:rPr>
        <w:t>.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  <w:t xml:space="preserve">1 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  <w:cs/>
        </w:rPr>
        <w:t>การกำหนดเป้าหมายในการควบคุมโรคที่เป็นไปได้จริง (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  <w:t>realistic personal goal setting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  <w:cs/>
        </w:rPr>
        <w:t>) บุคลากรทางการแพทย์ควรมีส่วนในการตั้งเป้าหมายการควบคุมโรคให้เหมาะสมกับอายุและสภาวะของผู้ป่วยโรคเรื้อรัง (สมาคมโรคเบาหวานแห่งประเทศไทย สมาคมต่อมไร้ท่อแห่งประเทศไทย และสำนักงานหลักประกันสุขภาพแห่งชาติ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</w:rPr>
        <w:t>, 2551</w:t>
      </w:r>
      <w:r w:rsidRPr="0034001F">
        <w:rPr>
          <w:rFonts w:ascii="TH Sarabun New" w:eastAsiaTheme="minorHAnsi" w:hAnsi="TH Sarabun New" w:cs="TH Sarabun New"/>
          <w:b w:val="0"/>
          <w:bCs w:val="0"/>
          <w:sz w:val="32"/>
          <w:szCs w:val="32"/>
          <w:cs/>
        </w:rPr>
        <w:t xml:space="preserve">) 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  <w:cs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ab/>
      </w:r>
      <w:r w:rsidRPr="0034001F">
        <w:rPr>
          <w:rFonts w:ascii="TH Sarabun New" w:eastAsiaTheme="minorHAnsi" w:hAnsi="TH Sarabun New" w:cs="TH Sarabun New"/>
          <w:color w:val="000000"/>
          <w:cs/>
        </w:rPr>
        <w:tab/>
        <w:t>จากการศึกษาของ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Wattana, Srisuphan,Pothiban, and Upchurch </w:t>
      </w:r>
      <w:r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Pr="0034001F">
        <w:rPr>
          <w:rFonts w:ascii="TH Sarabun New" w:eastAsiaTheme="minorHAnsi" w:hAnsi="TH Sarabun New" w:cs="TH Sarabun New"/>
          <w:color w:val="000000"/>
        </w:rPr>
        <w:t>2007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พบว่าการให้ผู้ที่เป็นเบาหวานได้เข้าใจถึงความสำคัญของการควบคุมโรคให้ถึงเกณฑ์ที่แสดงว่าควบคุมได้ ตามสมาคมโรคเบาหวานแห่งประเทศไทย และฝึกการตั้งเป้าหมายในการควบคุมโรคที่เป็นไปได้จริง ด้วยการหาวิธีสื่อสารด้วยภาพหรือสัญลักษณ์ทำให้ผู้ป่วยเกิดความเข้าใจได้ง่าย และนำไปสู่การปฏิบัติที่ได้ผลกว่าการบอกเพียงตัวเลขที่ยากต่อการจดจำโดยทำเป็นสื่อภาพต้นไม้ มีการกำหนดเป้าหมายในการควบคุมโรคเบาหวานร่วมกับพยาบาลผู้วิจัย ด้วยการกำหนดสีที่แสดงถึงระดับความสามารถในการควบคุมโรค โดยแบ่งเป็นสีเขียว(</w:t>
      </w:r>
      <w:r w:rsidRPr="0034001F">
        <w:rPr>
          <w:rFonts w:ascii="TH Sarabun New" w:eastAsiaTheme="minorHAnsi" w:hAnsi="TH Sarabun New" w:cs="TH Sarabun New"/>
          <w:color w:val="000000"/>
        </w:rPr>
        <w:t>FBS 90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>130 mg</w:t>
      </w:r>
      <w:r w:rsidRPr="0034001F">
        <w:rPr>
          <w:rFonts w:ascii="TH Sarabun New" w:eastAsiaTheme="minorHAnsi" w:hAnsi="TH Sarabun New" w:cs="TH Sarabun New"/>
          <w:color w:val="000000"/>
          <w:cs/>
        </w:rPr>
        <w:t>/</w:t>
      </w:r>
      <w:r w:rsidRPr="0034001F">
        <w:rPr>
          <w:rFonts w:ascii="TH Sarabun New" w:eastAsiaTheme="minorHAnsi" w:hAnsi="TH Sarabun New" w:cs="TH Sarabun New"/>
          <w:color w:val="000000"/>
        </w:rPr>
        <w:t>dl, HbA1c &lt; 7</w:t>
      </w:r>
      <w:r w:rsidRPr="0034001F">
        <w:rPr>
          <w:rFonts w:ascii="TH Sarabun New" w:eastAsiaTheme="minorHAnsi" w:hAnsi="TH Sarabun New" w:cs="TH Sarabun New"/>
          <w:color w:val="000000"/>
          <w:cs/>
        </w:rPr>
        <w:t>%) หมายถึง ควบคุมโรคได้ดี สีเหลือง (</w:t>
      </w:r>
      <w:r w:rsidRPr="0034001F">
        <w:rPr>
          <w:rFonts w:ascii="TH Sarabun New" w:eastAsiaTheme="minorHAnsi" w:hAnsi="TH Sarabun New" w:cs="TH Sarabun New"/>
          <w:color w:val="000000"/>
        </w:rPr>
        <w:t>FBS 131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>180 mg</w:t>
      </w:r>
      <w:r w:rsidRPr="0034001F">
        <w:rPr>
          <w:rFonts w:ascii="TH Sarabun New" w:eastAsiaTheme="minorHAnsi" w:hAnsi="TH Sarabun New" w:cs="TH Sarabun New"/>
          <w:color w:val="000000"/>
          <w:cs/>
        </w:rPr>
        <w:t>/</w:t>
      </w:r>
      <w:r w:rsidRPr="0034001F">
        <w:rPr>
          <w:rFonts w:ascii="TH Sarabun New" w:eastAsiaTheme="minorHAnsi" w:hAnsi="TH Sarabun New" w:cs="TH Sarabun New"/>
          <w:color w:val="000000"/>
        </w:rPr>
        <w:t>dl, HbA1c 7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>8</w:t>
      </w:r>
      <w:r w:rsidRPr="0034001F">
        <w:rPr>
          <w:rFonts w:ascii="TH Sarabun New" w:eastAsiaTheme="minorHAnsi" w:hAnsi="TH Sarabun New" w:cs="TH Sarabun New"/>
          <w:color w:val="000000"/>
          <w:cs/>
        </w:rPr>
        <w:t>%)หมายถึง ควบคุมโรคได้ระดับพอใช้ ต้องควบคุมให้เข้มงวดมากขึ้น และสีแดง (</w:t>
      </w:r>
      <w:r w:rsidRPr="0034001F">
        <w:rPr>
          <w:rFonts w:ascii="TH Sarabun New" w:eastAsiaTheme="minorHAnsi" w:hAnsi="TH Sarabun New" w:cs="TH Sarabun New"/>
          <w:color w:val="000000"/>
        </w:rPr>
        <w:t>FBS &gt;180 mg</w:t>
      </w:r>
      <w:r w:rsidRPr="0034001F">
        <w:rPr>
          <w:rFonts w:ascii="TH Sarabun New" w:eastAsiaTheme="minorHAnsi" w:hAnsi="TH Sarabun New" w:cs="TH Sarabun New"/>
          <w:color w:val="000000"/>
          <w:cs/>
        </w:rPr>
        <w:t>/</w:t>
      </w:r>
      <w:r w:rsidRPr="0034001F">
        <w:rPr>
          <w:rFonts w:ascii="TH Sarabun New" w:eastAsiaTheme="minorHAnsi" w:hAnsi="TH Sarabun New" w:cs="TH Sarabun New"/>
          <w:color w:val="000000"/>
        </w:rPr>
        <w:t>dl, HbA1c &gt; 8</w:t>
      </w:r>
      <w:r w:rsidRPr="0034001F">
        <w:rPr>
          <w:rFonts w:ascii="TH Sarabun New" w:eastAsiaTheme="minorHAnsi" w:hAnsi="TH Sarabun New" w:cs="TH Sarabun New"/>
          <w:color w:val="000000"/>
          <w:cs/>
        </w:rPr>
        <w:t>%) หมายถึง ควบคุมโรคไม่ได้ และมีความเสี่ยงที่จะเกิดภาวะแทรกซ้อน ต้องรีบแก้ไข โดยให้ผู้ที่เป็นเบาหวานตั้งเป้าหมายสีของใบไม้ของตนเองในการตรวจระดับน้ำตาลในเลือดครั้งต่อไป รวมทั้ง กำหนดเป้าหมายในการปรับพฤติกรรมเพื่อให้มีระดับน้ำตาลในเลือดลดลงตามสีของใบไม้ที่เลือกซึ่งพบว่าการให้ผู้ที่เป็นเบาหวานมีส่วนร่วมกำหนดเป้าหมายในการควบคุมโรคโดยพิจารณาความสามารถของตนเองประกอบการตัดสินใจ มีส่วนสำคัญที่ทำให้ผู้ที่เป็นเบาหวานสามารถปฏิบัติตนเพื่อควบคุมโรคเบาหวานและสามารถลดระดับน้ำตาลในเลือดได้(วารสารวิทยาลัยพยาบาลพระปกเกล้า จันทบุรี ปีที่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26 </w:t>
      </w:r>
      <w:r w:rsidRPr="0034001F">
        <w:rPr>
          <w:rFonts w:ascii="TH Sarabun New" w:eastAsiaTheme="minorHAnsi" w:hAnsi="TH Sarabun New" w:cs="TH Sarabun New"/>
          <w:color w:val="000000"/>
          <w:cs/>
        </w:rPr>
        <w:t>ฉบับเพิ่มเติม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กันยายน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2558 </w:t>
      </w:r>
      <w:r w:rsidRPr="0034001F">
        <w:rPr>
          <w:rFonts w:ascii="TH Sarabun New" w:eastAsiaTheme="minorHAnsi" w:hAnsi="TH Sarabun New" w:cs="TH Sarabun New"/>
          <w:color w:val="000000"/>
          <w:cs/>
        </w:rPr>
        <w:t>)</w:t>
      </w:r>
    </w:p>
    <w:p w:rsidR="001B40DC" w:rsidRPr="0034001F" w:rsidRDefault="00FE0245" w:rsidP="001B40DC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2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>3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2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การฝึกการติดตามเฝ้าระวังและการประเม</w:t>
      </w:r>
      <w:r w:rsidR="00A262FB" w:rsidRPr="0034001F">
        <w:rPr>
          <w:rFonts w:ascii="TH Sarabun New" w:eastAsiaTheme="minorHAnsi" w:hAnsi="TH Sarabun New" w:cs="TH Sarabun New"/>
          <w:color w:val="000000"/>
          <w:cs/>
        </w:rPr>
        <w:t>ิน</w:t>
      </w:r>
      <w:r w:rsidRPr="0034001F">
        <w:rPr>
          <w:rFonts w:ascii="TH Sarabun New" w:eastAsiaTheme="minorHAnsi" w:hAnsi="TH Sarabun New" w:cs="TH Sarabun New"/>
          <w:color w:val="000000"/>
          <w:cs/>
        </w:rPr>
        <w:t>ตนเองในการควบคุมโรคมีความสำคัญต่อ</w:t>
      </w:r>
    </w:p>
    <w:p w:rsidR="00FE0245" w:rsidRPr="0034001F" w:rsidRDefault="00FE0245" w:rsidP="001B40DC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ความสำเร็จในการจัดการตนเองเพื่อควบคุมโรค เนื่องจากผู้ป่วยส่วนใหญ่ใช้ชีวิตอยู่กับตนเองและครอบครัวที่บ้าน ดังนั้นบุคลากรทางสุขภาพจึงจำเป็นต้องหากลวิธีในการช่วยให้ผู้ป่วยมีการกำกับติดตามตนเอง และประเมินความก้าวหน้าของการปฏิบัติด้วยวิธีที่ง่าย เช่น จัดทำเป็นคู่มือหรือเอกสารในการประเมินที่สามารถแปลผลได้ด้วยตนเอง และให้แนวทางการแก้ปัญหาที่ชัดเจน นำไปสู่การปฏิบัติได้ทันทีเมื่อผลการประเมินไม่เป็นไปตามเป้าหมาย เช่น การแปลผลโดยใช้แถบสีที่ตรงกับการฝึกทักษะ โดยจากการศึกษาพบว่าการฝึกทักษะเป็นกลุ่มย่อย โดยให้ผู้ที่เป็นเบาหวานมีการเฝ้าระวังตนเองและการสังเกตอาการผิดปกติที่แสดงถึงภาวะน้ำตาลในเลือดสูงหรือต่ำ ใช้การแลกเปลี่ยนเรียนรู้เป็นกลุ่ม และให้สมาชิกกลุ่มเล่าประสบการณ์การ</w:t>
      </w: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>เกิดอาการดังกล่าว รวมทั้งให้คู่มือสำหรับกลับไปทบทวนหรือศึกษาซ้ำเป็นส่วนสำคัญในการปรับเปลี่ยนพฤติกรรมเพื่อให้ระดับน้ำตาลในเลือดลดลงตามเป้าหมายที่กำหนด (</w:t>
      </w:r>
      <w:r w:rsidRPr="0034001F">
        <w:rPr>
          <w:rFonts w:ascii="TH Sarabun New" w:eastAsiaTheme="minorHAnsi" w:hAnsi="TH Sarabun New" w:cs="TH Sarabun New"/>
          <w:color w:val="000000"/>
        </w:rPr>
        <w:t>Wattana,Srisuphan, Pothiban, &amp; Upchurch, 2007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) การกำกับติดตามและประเมินผลตนเองในการควบคุมโรค </w:t>
      </w:r>
    </w:p>
    <w:p w:rsidR="00686669" w:rsidRPr="0034001F" w:rsidRDefault="00FE0245" w:rsidP="00686669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>2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>3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 xml:space="preserve">3 </w:t>
      </w:r>
      <w:r w:rsidRPr="0034001F">
        <w:rPr>
          <w:rFonts w:ascii="TH Sarabun New" w:eastAsiaTheme="minorHAnsi" w:hAnsi="TH Sarabun New" w:cs="TH Sarabun New"/>
          <w:color w:val="000000"/>
          <w:cs/>
        </w:rPr>
        <w:t>การฝึกแก้ปัญหา (</w:t>
      </w:r>
      <w:r w:rsidRPr="0034001F">
        <w:rPr>
          <w:rFonts w:ascii="TH Sarabun New" w:eastAsiaTheme="minorHAnsi" w:hAnsi="TH Sarabun New" w:cs="TH Sarabun New"/>
          <w:color w:val="000000"/>
        </w:rPr>
        <w:t>problem solving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และตัดสินใจปรับเปลี่ยนพฤติกรรมเพื่อให้บรรลุ</w:t>
      </w:r>
    </w:p>
    <w:p w:rsidR="00FE0245" w:rsidRPr="0034001F" w:rsidRDefault="00FE0245" w:rsidP="00686669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  <w:cs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เป้าหมายในการควบคุมโรค ผู้ป่วยต้องเข้าใจถึงอาการและอาการแสดงที่เปลี่ยนแปลงว่ามีความเกี่ยวข้องกับการเจ็บป่วยหรืออาการแทรกซ้อนอะไร และสามารถประเมินการเปลี่ยนแปลงได้ถูก ต้องทั้งนี้ บุคลากรทางสุขภาพควรจัดกิจกรรมกระตุ้นโดยกำหนดเป็นสถานการณ์ การเล่นเกมส์ตอบคำถามและสรุปการเรียนรู้ หรือใช้ข้อมูลจากประสบการณ์ตรงของผู้ป่วยแต่ละรายมาเป็นสถานการณ์ในการแลกเปลี่ยนเรียนรู้ และร่วมกำหนดกลวิธีในการแก้ไข ( </w:t>
      </w:r>
      <w:r w:rsidRPr="0034001F">
        <w:rPr>
          <w:rFonts w:ascii="TH Sarabun New" w:eastAsiaTheme="minorHAnsi" w:hAnsi="TH Sarabun New" w:cs="TH Sarabun New"/>
          <w:color w:val="000000"/>
        </w:rPr>
        <w:t>Journal of Phrapokklao Nursing College Vol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>26 Suppl</w:t>
      </w:r>
      <w:r w:rsidRPr="0034001F">
        <w:rPr>
          <w:rFonts w:ascii="TH Sarabun New" w:eastAsiaTheme="minorHAnsi" w:hAnsi="TH Sarabun New" w:cs="TH Sarabun New"/>
          <w:color w:val="000000"/>
          <w:cs/>
        </w:rPr>
        <w:t>.</w:t>
      </w:r>
      <w:r w:rsidRPr="0034001F">
        <w:rPr>
          <w:rFonts w:ascii="TH Sarabun New" w:eastAsiaTheme="minorHAnsi" w:hAnsi="TH Sarabun New" w:cs="TH Sarabun New"/>
          <w:color w:val="000000"/>
        </w:rPr>
        <w:t>1 September 2015</w:t>
      </w:r>
      <w:r w:rsidRPr="0034001F">
        <w:rPr>
          <w:rFonts w:ascii="TH Sarabun New" w:eastAsiaTheme="minorHAnsi" w:hAnsi="TH Sarabun New" w:cs="TH Sarabun New"/>
          <w:color w:val="000000"/>
          <w:cs/>
        </w:rPr>
        <w:t>)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3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การชักจูง โน้มน้าว ให้ลงมือปฏิบัติ และฝึกวิธีการสังเกตและติดตามผล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4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การให้คู่มือสำหรับนำไปทบทวน และเฝ้าระวังหรือกำกับติดตามการปฏิบัติของตนเองที่บ้าน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5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การให้คำปรึกษาเป็นรายบุคคลหรือรายกลุ่ม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  6</w:t>
      </w:r>
      <w:r w:rsidRPr="0034001F">
        <w:rPr>
          <w:rFonts w:ascii="TH Sarabun New" w:eastAsiaTheme="minorHAnsi" w:hAnsi="TH Sarabun New" w:cs="TH Sarabun New"/>
          <w:color w:val="000000"/>
          <w:cs/>
        </w:rPr>
        <w:t>. การติดตามเยี่ยมบ้านหรือเยี่ยมทางโทรศัพท์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รูปแบบของกิจกรรม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ในการพิจารณาเลือกรูปแบบการจัดกิจกรรมควรพิจารณาให้เหมาะสมตามลักษณะการเจ็บป่วยและความสะดวกของผู้ป่วย อาจทำเป็นกิจกรรมกลุ่มหรือรายบุคคล โดยออกแบบโปรแกรมให้มี  กิจกรรมที่เป็นการสร้างความรู้ความเข้าใจเกี่ยวกับโรคดังที่กล่าวมาข้างต้น และกิจกรรมในการฝึกทักษะที่จำเป็น ซึ่งกิจกรรมในแต่ละครั้งไม่ควรมีเนื้อหาแน่นเกินไป เพราะจะไม่เกิดประโยชน์ในการนำไปปฏิบัติด้วยตนเอง การฝึกทักษะต้องเป็นการฝึกที่ง่ายและมีการทบทวนจนแน่ใจว่าผู้ป่วยสามารถทำได้จริงในการสนับสนุนการจัดการตนเองสำหรับผู้เป็นโรคเรื้อรังควรมีระบบการติดตามและกระตุ้นเตือนเป็นระยะ(</w:t>
      </w:r>
      <w:r w:rsidRPr="0034001F">
        <w:rPr>
          <w:rFonts w:ascii="TH Sarabun New" w:eastAsiaTheme="minorHAnsi" w:hAnsi="TH Sarabun New" w:cs="TH Sarabun New"/>
          <w:color w:val="000000"/>
        </w:rPr>
        <w:t>reinforcement</w:t>
      </w:r>
      <w:r w:rsidR="00D50BF2" w:rsidRPr="0034001F">
        <w:rPr>
          <w:rFonts w:ascii="TH Sarabun New" w:eastAsiaTheme="minorHAnsi" w:hAnsi="TH Sarabun New" w:cs="TH Sarabun New"/>
          <w:color w:val="000000"/>
          <w:cs/>
        </w:rPr>
        <w:t>) ตามระยะเวลาของการดำ</w:t>
      </w:r>
      <w:r w:rsidRPr="0034001F">
        <w:rPr>
          <w:rFonts w:ascii="TH Sarabun New" w:eastAsiaTheme="minorHAnsi" w:hAnsi="TH Sarabun New" w:cs="TH Sarabun New"/>
          <w:color w:val="000000"/>
          <w:cs/>
        </w:rPr>
        <w:t>เนินงาน อย่างน้อยทุก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3 </w:t>
      </w:r>
      <w:r w:rsidRPr="0034001F">
        <w:rPr>
          <w:rFonts w:ascii="TH Sarabun New" w:eastAsiaTheme="minorHAnsi" w:hAnsi="TH Sarabun New" w:cs="TH Sarabun New"/>
          <w:color w:val="000000"/>
          <w:cs/>
        </w:rPr>
        <w:t>เดือน เนื่องจากผู้ป่วยมักตื่นตัวและตั้งใจปฏิบัติพฤติกรรมที่ปรับเปลี่ยนใหม่ในช่วงแรกๆ หลังจากนั้นหากไม่ได้รับการติดตามและกระตุ้นเตือน อาจมีการกลับไปกระทำ ตามความเคยชินหากไม่มีแรงจูงใจเพียงพอ จึงควรมีรูปแบบการติดตามและกระตุ้นเตือนเพื่อให้กำลังใจและช่วยแก้ปัญหา หรือให้คำปรึกษาหากผู้ป่วยปฏิบัติแล้วเกิดปัญหาหรืออุปสรรค ซึ่งอาจทำในรูปแบบการติดตามเยี่ยมบ้านหรือเยี่ยมทางโทรศัพท์ โดยเฉพาะในการศึกษาระยะยาว เพื่อให้เกิดความต่อเนื่องของการปฏิบัติพฤติกรรมที่ปรับเปลี่ยนใหม่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ระยะเวลาและจำนวนครั้งในการจัดกิจกรรม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สำหรับระยะเวลาที่เหมาะสมในการจัดกิจกรรมการสนับสนุนการจัดการตนเอง ขึ้นอยู่กับ เนื้อหาและจำนวนสมาชิกกลุ่ม ซึ่งระยะเวลาในการให้ความรู้เป็นรายกลุ่มย่อยใช้เวลาประมาณ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2 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ชั่วโมง </w:t>
      </w: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>ต่อครั้ง สำหรับรายบุคคลใช้เวลาประมาณ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1½ </w:t>
      </w:r>
      <w:r w:rsidRPr="0034001F">
        <w:rPr>
          <w:rFonts w:ascii="TH Sarabun New" w:eastAsiaTheme="minorHAnsi" w:hAnsi="TH Sarabun New" w:cs="TH Sarabun New"/>
          <w:color w:val="000000"/>
          <w:cs/>
        </w:rPr>
        <w:t>ชั่วโมง ต่อครั้ง การอภิปรายกลุ่มย่อยใช้เวลาประมาณ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1½ 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2 </w:t>
      </w:r>
      <w:r w:rsidRPr="0034001F">
        <w:rPr>
          <w:rFonts w:ascii="TH Sarabun New" w:eastAsiaTheme="minorHAnsi" w:hAnsi="TH Sarabun New" w:cs="TH Sarabun New"/>
          <w:color w:val="000000"/>
          <w:cs/>
        </w:rPr>
        <w:t>ชั่วโมง ต่อครั้ง รวมเวลา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3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8 </w:t>
      </w:r>
      <w:r w:rsidRPr="0034001F">
        <w:rPr>
          <w:rFonts w:ascii="TH Sarabun New" w:eastAsiaTheme="minorHAnsi" w:hAnsi="TH Sarabun New" w:cs="TH Sarabun New"/>
          <w:color w:val="000000"/>
          <w:cs/>
        </w:rPr>
        <w:t>ชั่วโมง การให้คำปรึกษารายบุคคลใช้เวลา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30 </w:t>
      </w:r>
      <w:r w:rsidRPr="0034001F">
        <w:rPr>
          <w:rFonts w:ascii="TH Sarabun New" w:eastAsiaTheme="minorHAnsi" w:hAnsi="TH Sarabun New" w:cs="TH Sarabun New"/>
          <w:color w:val="000000"/>
          <w:cs/>
        </w:rPr>
        <w:t>นาทีและการติดตามเยี่ยมทางโทรศัพท์ใช้เวลา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15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30 </w:t>
      </w:r>
      <w:r w:rsidRPr="0034001F">
        <w:rPr>
          <w:rFonts w:ascii="TH Sarabun New" w:eastAsiaTheme="minorHAnsi" w:hAnsi="TH Sarabun New" w:cs="TH Sarabun New"/>
          <w:color w:val="000000"/>
          <w:cs/>
        </w:rPr>
        <w:t>นาทีกิจกรรมส่วนใหญ่จะจัดติดต่อกันสัปดาห์ละครั้ง ตั้งแต่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2 </w:t>
      </w:r>
      <w:r w:rsidRPr="0034001F">
        <w:rPr>
          <w:rFonts w:ascii="TH Sarabun New" w:eastAsiaTheme="minorHAnsi" w:hAnsi="TH Sarabun New" w:cs="TH Sarabun New"/>
          <w:color w:val="000000"/>
          <w:cs/>
        </w:rPr>
        <w:t>วัน ถึง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5 </w:t>
      </w:r>
      <w:r w:rsidRPr="0034001F">
        <w:rPr>
          <w:rFonts w:ascii="TH Sarabun New" w:eastAsiaTheme="minorHAnsi" w:hAnsi="TH Sarabun New" w:cs="TH Sarabun New"/>
          <w:color w:val="000000"/>
          <w:cs/>
        </w:rPr>
        <w:t>วัน เฉลี่ยวันละ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1</w:t>
      </w:r>
      <w:r w:rsidRPr="0034001F">
        <w:rPr>
          <w:rFonts w:ascii="TH Sarabun New" w:eastAsiaTheme="minorHAnsi" w:hAnsi="TH Sarabun New" w:cs="TH Sarabun New"/>
          <w:color w:val="000000"/>
          <w:cs/>
        </w:rPr>
        <w:t>-</w:t>
      </w:r>
      <w:r w:rsidRPr="0034001F">
        <w:rPr>
          <w:rFonts w:ascii="TH Sarabun New" w:eastAsiaTheme="minorHAnsi" w:hAnsi="TH Sarabun New" w:cs="TH Sarabun New"/>
          <w:color w:val="000000"/>
        </w:rPr>
        <w:t xml:space="preserve">2 </w:t>
      </w:r>
      <w:r w:rsidRPr="0034001F">
        <w:rPr>
          <w:rFonts w:ascii="TH Sarabun New" w:eastAsiaTheme="minorHAnsi" w:hAnsi="TH Sarabun New" w:cs="TH Sarabun New"/>
          <w:color w:val="000000"/>
          <w:cs/>
        </w:rPr>
        <w:t>ชั่วโมง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ผลลัพธ์ต่อสุขภาพ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ผลการวิจัยจากหลายการศึกษาในคนไทย พบว่ารูปแบบของกิจกรรมการสนับสนุนการจัดการตนเองที่มีการให้ความรู้เกี่ยวกับโรคและหลักการจัดการตนเองรวมทั้งการฝึกทักษะการจัดการตนเองที่มีความเฉพาะในแต่ละโรค การให้คู่มือ และการติดตามเยี่ยมทางโทรศัพท์ทั้งวิธีการจัดในลักษณะเป็นรายบุคคลและกลุ่มย่อย ได้ผลดีในการเพิ่มความรู้เกี่ยวกับโรคเรื้อรัง เพิ่มสมรรถนะในการปฏิบัติพฤติกรรมการควบคุมโรค ทำให้พฤติกรรมการควบคุมโรคดีขึ้น สามารถควบคุมโรคได้ตามเกณฑ์มากขึ้น มีภาวะสุขภาพดีขึ้น เช่น อาการหายใจลำบากลดลง มีความสามารถในการปฏิบัติกิจวัตรประจำวันเพิ่มขึ้น ความสามารถในการทำหน้าที่ของร่างกายดีขึ้น การเกิดอาการกำเริบเฉียบพลันลดลง ความเหนื่อยล้าลดลง ภาวะอ้วนลดลง หายจากภาวะเมตาบอลิกซินโดรม (</w:t>
      </w:r>
      <w:r w:rsidRPr="0034001F">
        <w:rPr>
          <w:rFonts w:ascii="TH Sarabun New" w:eastAsiaTheme="minorHAnsi" w:hAnsi="TH Sarabun New" w:cs="TH Sarabun New"/>
          <w:color w:val="000000"/>
        </w:rPr>
        <w:t>metabolic syndrome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มีความเสี่ยงต่อการเกิดโรคหัวใจและหลอดเลือดลดลง มีคุณภาพชีวิตดีขึ้น (ชดช้อย วัฒนะ</w:t>
      </w:r>
      <w:r w:rsidRPr="0034001F">
        <w:rPr>
          <w:rFonts w:ascii="TH Sarabun New" w:eastAsiaTheme="minorHAnsi" w:hAnsi="TH Sarabun New" w:cs="TH Sarabun New"/>
          <w:color w:val="000000"/>
        </w:rPr>
        <w:t xml:space="preserve">, </w:t>
      </w:r>
      <w:r w:rsidRPr="0034001F">
        <w:rPr>
          <w:rFonts w:ascii="TH Sarabun New" w:eastAsiaTheme="minorHAnsi" w:hAnsi="TH Sarabun New" w:cs="TH Sarabun New"/>
          <w:color w:val="000000"/>
          <w:cs/>
        </w:rPr>
        <w:t>สุธน พรธิสาร</w:t>
      </w:r>
      <w:r w:rsidRPr="0034001F">
        <w:rPr>
          <w:rFonts w:ascii="TH Sarabun New" w:eastAsiaTheme="minorHAnsi" w:hAnsi="TH Sarabun New" w:cs="TH Sarabun New"/>
          <w:color w:val="000000"/>
        </w:rPr>
        <w:t>,</w:t>
      </w:r>
      <w:r w:rsidRPr="0034001F">
        <w:rPr>
          <w:rFonts w:ascii="TH Sarabun New" w:eastAsiaTheme="minorHAnsi" w:hAnsi="TH Sarabun New" w:cs="TH Sarabun New"/>
          <w:color w:val="000000"/>
          <w:cs/>
        </w:rPr>
        <w:t>ณฐวรรณ รักวงศ์ประยูร และปริญญา แร่ทอง</w:t>
      </w:r>
      <w:r w:rsidRPr="0034001F">
        <w:rPr>
          <w:rFonts w:ascii="TH Sarabun New" w:eastAsiaTheme="minorHAnsi" w:hAnsi="TH Sarabun New" w:cs="TH Sarabun New"/>
          <w:color w:val="000000"/>
        </w:rPr>
        <w:t>, 2552;</w:t>
      </w:r>
      <w:r w:rsidRPr="0034001F">
        <w:rPr>
          <w:rFonts w:ascii="TH Sarabun New" w:eastAsiaTheme="minorHAnsi" w:hAnsi="TH Sarabun New" w:cs="TH Sarabun New"/>
          <w:color w:val="000000"/>
          <w:cs/>
        </w:rPr>
        <w:t>ศันสนีย์ กองสกุล</w:t>
      </w:r>
      <w:r w:rsidRPr="0034001F">
        <w:rPr>
          <w:rFonts w:ascii="TH Sarabun New" w:eastAsiaTheme="minorHAnsi" w:hAnsi="TH Sarabun New" w:cs="TH Sarabun New"/>
          <w:color w:val="000000"/>
        </w:rPr>
        <w:t xml:space="preserve">, 2552; </w:t>
      </w:r>
      <w:r w:rsidRPr="0034001F">
        <w:rPr>
          <w:rFonts w:ascii="TH Sarabun New" w:eastAsiaTheme="minorHAnsi" w:hAnsi="TH Sarabun New" w:cs="TH Sarabun New"/>
          <w:color w:val="000000"/>
          <w:cs/>
        </w:rPr>
        <w:t>จันทร์เพ็ญ หวานคำ</w:t>
      </w:r>
      <w:r w:rsidRPr="0034001F">
        <w:rPr>
          <w:rFonts w:ascii="TH Sarabun New" w:eastAsiaTheme="minorHAnsi" w:hAnsi="TH Sarabun New" w:cs="TH Sarabun New"/>
          <w:color w:val="000000"/>
        </w:rPr>
        <w:t xml:space="preserve"> , 2555,</w:t>
      </w:r>
      <w:r w:rsidRPr="0034001F">
        <w:rPr>
          <w:rFonts w:ascii="TH Sarabun New" w:eastAsiaTheme="minorHAnsi" w:hAnsi="TH Sarabun New" w:cs="TH Sarabun New"/>
          <w:color w:val="000000"/>
          <w:cs/>
        </w:rPr>
        <w:t>ปราณี สายรัตน์</w:t>
      </w:r>
      <w:r w:rsidRPr="0034001F">
        <w:rPr>
          <w:rFonts w:ascii="TH Sarabun New" w:eastAsiaTheme="minorHAnsi" w:hAnsi="TH Sarabun New" w:cs="TH Sarabun New"/>
          <w:color w:val="000000"/>
        </w:rPr>
        <w:t xml:space="preserve">, 2555; </w:t>
      </w:r>
      <w:r w:rsidRPr="0034001F">
        <w:rPr>
          <w:rFonts w:ascii="TH Sarabun New" w:eastAsiaTheme="minorHAnsi" w:hAnsi="TH Sarabun New" w:cs="TH Sarabun New"/>
          <w:color w:val="000000"/>
          <w:cs/>
        </w:rPr>
        <w:t>ลดาวัลย์ ฤทธิ์กล้า</w:t>
      </w:r>
      <w:r w:rsidRPr="0034001F">
        <w:rPr>
          <w:rFonts w:ascii="TH Sarabun New" w:eastAsiaTheme="minorHAnsi" w:hAnsi="TH Sarabun New" w:cs="TH Sarabun New"/>
          <w:color w:val="000000"/>
        </w:rPr>
        <w:t xml:space="preserve">, </w:t>
      </w:r>
      <w:r w:rsidRPr="0034001F">
        <w:rPr>
          <w:rFonts w:ascii="TH Sarabun New" w:eastAsiaTheme="minorHAnsi" w:hAnsi="TH Sarabun New" w:cs="TH Sarabun New"/>
          <w:color w:val="000000"/>
          <w:cs/>
        </w:rPr>
        <w:t>ชดช้อย วัฒนะ</w:t>
      </w:r>
      <w:r w:rsidRPr="0034001F">
        <w:rPr>
          <w:rFonts w:ascii="TH Sarabun New" w:eastAsiaTheme="minorHAnsi" w:hAnsi="TH Sarabun New" w:cs="TH Sarabun New"/>
          <w:color w:val="000000"/>
        </w:rPr>
        <w:t>,</w:t>
      </w:r>
      <w:r w:rsidRPr="0034001F">
        <w:rPr>
          <w:rFonts w:ascii="TH Sarabun New" w:eastAsiaTheme="minorHAnsi" w:hAnsi="TH Sarabun New" w:cs="TH Sarabun New"/>
          <w:color w:val="000000"/>
          <w:cs/>
        </w:rPr>
        <w:t>และพีระพงษ์ กิตติภาวงศ์</w:t>
      </w:r>
      <w:r w:rsidRPr="0034001F">
        <w:rPr>
          <w:rFonts w:ascii="TH Sarabun New" w:eastAsiaTheme="minorHAnsi" w:hAnsi="TH Sarabun New" w:cs="TH Sarabun New"/>
          <w:color w:val="000000"/>
        </w:rPr>
        <w:t xml:space="preserve">, 2555; </w:t>
      </w:r>
      <w:r w:rsidRPr="0034001F">
        <w:rPr>
          <w:rFonts w:ascii="TH Sarabun New" w:eastAsiaTheme="minorHAnsi" w:hAnsi="TH Sarabun New" w:cs="TH Sarabun New"/>
          <w:color w:val="000000"/>
          <w:cs/>
        </w:rPr>
        <w:t>อรวรรณ ประภาศิลป์</w:t>
      </w:r>
      <w:r w:rsidRPr="0034001F">
        <w:rPr>
          <w:rFonts w:ascii="TH Sarabun New" w:eastAsiaTheme="minorHAnsi" w:hAnsi="TH Sarabun New" w:cs="TH Sarabun New"/>
          <w:color w:val="000000"/>
        </w:rPr>
        <w:t>,</w:t>
      </w:r>
      <w:r w:rsidRPr="0034001F">
        <w:rPr>
          <w:rFonts w:ascii="TH Sarabun New" w:eastAsiaTheme="minorHAnsi" w:hAnsi="TH Sarabun New" w:cs="TH Sarabun New"/>
          <w:color w:val="000000"/>
          <w:cs/>
        </w:rPr>
        <w:t>ชดช้อย วัฒนะ</w:t>
      </w:r>
      <w:r w:rsidRPr="0034001F">
        <w:rPr>
          <w:rFonts w:ascii="TH Sarabun New" w:eastAsiaTheme="minorHAnsi" w:hAnsi="TH Sarabun New" w:cs="TH Sarabun New"/>
          <w:color w:val="000000"/>
        </w:rPr>
        <w:t xml:space="preserve">, </w:t>
      </w:r>
      <w:r w:rsidRPr="0034001F">
        <w:rPr>
          <w:rFonts w:ascii="TH Sarabun New" w:eastAsiaTheme="minorHAnsi" w:hAnsi="TH Sarabun New" w:cs="TH Sarabun New"/>
          <w:color w:val="000000"/>
          <w:cs/>
        </w:rPr>
        <w:t>และทิพาพร ธาระวานิช</w:t>
      </w:r>
      <w:r w:rsidRPr="0034001F">
        <w:rPr>
          <w:rFonts w:ascii="TH Sarabun New" w:eastAsiaTheme="minorHAnsi" w:hAnsi="TH Sarabun New" w:cs="TH Sarabun New"/>
          <w:color w:val="000000"/>
        </w:rPr>
        <w:t>, 2556</w:t>
      </w:r>
      <w:r w:rsidRPr="0034001F">
        <w:rPr>
          <w:rFonts w:ascii="TH Sarabun New" w:eastAsiaTheme="minorHAnsi" w:hAnsi="TH Sarabun New" w:cs="TH Sarabun New"/>
          <w:color w:val="000000"/>
          <w:cs/>
        </w:rPr>
        <w:t>)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จะเห็นได้ว่าการสนับสนุนการจัดการตนเองแก่ผู้ป่วยโรคเรื้อรัง ถือเป็นกุญแจสำคัญที่นำ ไปสู่ความสำเร็จและเพิ่มผลลัพธ์การดูแลที่มีประสิทธิภาพ การสนับสนุนการจัดการตนเองทำได้โดยการให้ความรู้เป็นฐาน รวมถึงกระบวนการในการพัฒนาทักษะการแก้ปัญหา การเพิ่มความเชื่อมั่นในการดูแลสุขภาพของตนเอง และการสนับสนุนให้มีการนำสิ่งที่ได้เรียนรู้จากสถานการณ์จริงไปใช้ปฏิบัติให้เกิดประโยชน์ การสนับสนุนการจัดการตนเองควรมีการแลกเปลี่ยนความคิดเห็น ค้นหาปัญหาจากมุมมองของผู้ป่วยและครอบครัว เพื่อการแก้ปัญหา อุปสรรคที่ถูกต้องและตรงกับความต้องการของผู้ป่วยและครอบครัวอย่าแท้จริง ซึ่งพยาบาลหรือบุคลากรทีมสุขภาพที่ปฏิบัติงานในคลินิกโรคเรื้อรัง หรือบุคคลที่เกี่ยวข้อง สามารถนำกลยุทธ์การสนับสนุนการจัดการตนเองไปใช้ในการดูแลผู้ป่วยเหล่านี้ โดยพิจารณาถึงเกณฑ์การควบคุมโรคในแต่ละรายและนำมากำหนดเป็นเป้าหมายสำคัญในการควบคุมโรคส่งเสริมให้ผู้ป่วยสามารถควบคุมโรคและความรุนแรงได้ตามเกณฑ์ ซึ่งจะช่วยชะลอการเกิดภาวะแทรกซ้อนลดอุบัติการณ์การเกิดภาวะแทรกซ้อนที่ป้องกันได้ ลดระยะเวลาการพักรักษาตัวในโรงพยาบาล ลดอัตราการกลับเข้ารับการรักษาตัวในโรงพยาบาล ลดค่าใช้จ่ายในการรักษาพยาบาล และนำไปสู่คุณภาพชีวิตที่ดีขึ้นสำหรับผู้ป่วยโรคเรื้อรังในที่สุด</w:t>
      </w:r>
    </w:p>
    <w:p w:rsidR="00FE0245" w:rsidRPr="0034001F" w:rsidRDefault="00FE0245" w:rsidP="00FE0245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</w:rPr>
      </w:pPr>
      <w:r w:rsidRPr="0034001F">
        <w:rPr>
          <w:rFonts w:ascii="TH Sarabun New" w:eastAsiaTheme="minorHAnsi" w:hAnsi="TH Sarabun New" w:cs="TH Sarabun New"/>
          <w:b/>
          <w:bCs/>
          <w:cs/>
        </w:rPr>
        <w:lastRenderedPageBreak/>
        <w:t>การประยุกต์การจัดการตนเองในผู้ป่วยโรคเรื้อรัง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ความเจ็บป่วย ความเครียด ไม่ว่าจะมากหรือน้อยก็ล้วนแต่กระทบกระเทือนต่อการดำเนินชีวิตของผู้ป่วยเองและคนที่เกี่ยวข้องด้วยทั้งสิ้น ความเจ็บป่วยมักจะก่อให้เกิดความวิตกกังวล ความกลัว ความเครียด ความสิ้นหวัง หรือมีผลทำให้การดำเนินชีวิตต้องเปลี่ยนแปลงไปจากเดิมมากมาย ทำให้กลายเป็นภาวะวิกฤติของชีวิตได้ (</w:t>
      </w:r>
      <w:r w:rsidRPr="0034001F">
        <w:rPr>
          <w:rFonts w:ascii="TH Sarabun New" w:eastAsiaTheme="minorHAnsi" w:hAnsi="TH Sarabun New" w:cs="TH Sarabun New"/>
        </w:rPr>
        <w:t>life crisis</w:t>
      </w:r>
      <w:r w:rsidRPr="0034001F">
        <w:rPr>
          <w:rFonts w:ascii="TH Sarabun New" w:eastAsiaTheme="minorHAnsi" w:hAnsi="TH Sarabun New" w:cs="TH Sarabun New"/>
          <w:cs/>
        </w:rPr>
        <w:t>) ถ้าความเจ็บป่วยไม่รุนแรงมากนัก ผู้ป่วยก็พอจะปรับตัวได้ไม่ยาก กลับเข้าสู่สภาพการดำเนินชีวิตตามเดิมของตนต่อไป แต่ในกรณีความเจ็บป่วยที่เป็นโรคเรื้อรัง หรือคุกคามต่อชีวิต การปรับตัวก็ทำด้วยความลำบาก และมีผลกระทบต่อจิตใจรวมทั้งพฤติกรรมของผู้ป่วยอย่างมาก จากการศึกษาถึงปฏิกิริยาทางจิตใจและสังคม (</w:t>
      </w:r>
      <w:r w:rsidRPr="0034001F">
        <w:rPr>
          <w:rFonts w:ascii="TH Sarabun New" w:eastAsiaTheme="minorHAnsi" w:hAnsi="TH Sarabun New" w:cs="TH Sarabun New"/>
        </w:rPr>
        <w:t>Reactions to Physical Illnesses</w:t>
      </w:r>
      <w:r w:rsidRPr="0034001F">
        <w:rPr>
          <w:rFonts w:ascii="TH Sarabun New" w:eastAsiaTheme="minorHAnsi" w:hAnsi="TH Sarabun New" w:cs="TH Sarabun New"/>
          <w:cs/>
        </w:rPr>
        <w:t>) อันเป็นผลมาจากการเจ็บป่วยทางกายของผู้ป่วยที่เกิดขึ้นทั้งที่พิจารณาว่าปกติหรือผิดปกติก็ตาม ย่อมจะมีผลต่อการดำเนินโรคและผลของการรักษา ไม่ว่าจะเป็นผลในด้านทำให้โรคนั้นแย่ลงหรือดีขึ้นก็ตามโดยเฉพาะกลุ่มโรคเรื้อรังต่าง ๆ ดังนั้น การทำความเข้าใจ สังเกตและพิจารณาแบ่งแยก แยกแยะปฏิกิริยาต่าง ๆ ของผู้ป่วยที่เกิดขึ้นจึงเป็นสิ่งจำเป็น ถ้าหากบุคลากรทางการแพทย์สามารถกระทำสิ่งเหล่านี้ได้ และนำไปปฏิบัติต่อผู้ป่วยของตนได้อย่างเหมาะสม ก็ย่อมจะช่วยให้ผู้ป่วยสามารถปรับตัวได้ดีขึ้น ซึ่งย่อมนำไปสู่ผลการรักษาที่ดีขึ้นด้วย (ศรีประภา ชัยสินธพ</w:t>
      </w:r>
      <w:r w:rsidRPr="0034001F">
        <w:rPr>
          <w:rFonts w:ascii="TH Sarabun New" w:eastAsiaTheme="minorHAnsi" w:hAnsi="TH Sarabun New" w:cs="TH Sarabun New"/>
        </w:rPr>
        <w:t>, 2557</w:t>
      </w:r>
      <w:r w:rsidRPr="0034001F">
        <w:rPr>
          <w:rFonts w:ascii="TH Sarabun New" w:eastAsiaTheme="minorHAnsi" w:hAnsi="TH Sarabun New" w:cs="TH Sarabun New"/>
          <w:cs/>
        </w:rPr>
        <w:t>)</w:t>
      </w:r>
    </w:p>
    <w:p w:rsidR="00FE0245" w:rsidRPr="0034001F" w:rsidRDefault="00FE0245" w:rsidP="00FE0245">
      <w:pPr>
        <w:autoSpaceDE w:val="0"/>
        <w:autoSpaceDN w:val="0"/>
        <w:adjustRightInd w:val="0"/>
        <w:ind w:left="0" w:firstLine="737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ปัจจุบันผู้ป่วยรับรู้และมีความเข้าใจในเรื่องโรคมากขึ้น แต่การปฏิบัติก็ยังจำกัดอยู่เนื่องจากว่า ผู้ป่วยยังต้องทำงานหาเลี้ยงตัวเองและครอบครัว ทำให้ไม่ค่อยมีเวลาในการดูแลสุขภาพของตนเอง ยกตัวอย่างเช่นผู้ป่วยที่มีปัญหาเรื่องน้ำหนักตัวเกินก็มีปัญหาเรื่องปวดข้อ เหนื่อยง่าย ไม่สามารถออกกำลังกายได้ ผู้ป่วยบางคนก็ต้องฉีดยาเองที่บ้านหรือเจาะน้ำตาลเอง ก็ยังไม่มั่นใจว่าจะทำได้ถูกต้องหรือไม่ ดังนั้นการสอนให้ผู้ป่วยดูแลตนเอง ให้มีความรู้เรื่องการจัดการตนเองสำคัญที่สุด เมื่อ</w:t>
      </w:r>
      <w:r w:rsidRPr="0034001F">
        <w:rPr>
          <w:rFonts w:ascii="TH Sarabun New" w:eastAsiaTheme="minorHAnsi" w:hAnsi="TH Sarabun New" w:cs="TH Sarabun New"/>
        </w:rPr>
        <w:t xml:space="preserve"> 30 </w:t>
      </w:r>
      <w:r w:rsidRPr="0034001F">
        <w:rPr>
          <w:rFonts w:ascii="TH Sarabun New" w:eastAsiaTheme="minorHAnsi" w:hAnsi="TH Sarabun New" w:cs="TH Sarabun New"/>
          <w:cs/>
        </w:rPr>
        <w:t>กว่าปีมาแล้ว ในประเทศสหรัฐอเมริกาหลักการเรื่องการจัดการตนเองได้เน้นในการดูแลผู้ป่วยโรคเบาหวานและโรคเรื้อรังอื่น ๆ ในข้อมูลของสมาคมโรคเบาหวานของประเทศสหรัฐอเมริกา ได้อธิบายไว้ว่าเป็นองค์กรที่ฝึกปฏิบัติการจัดการตนเองเพื่อให้ผลลัพธ์เป็นไปตามเป้าหมายที่ตั้งไว้ของผู้ป่วยโรคเบาหวาน อย่างไรก็ตาม ขณะนั้นการจัดการตนเองได้ผลดีเฉพาะกับผู้ป่วยที่เป็นโรคเรื้อรังเท่านั้น ต่อมา</w:t>
      </w:r>
      <w:r w:rsidRPr="0034001F">
        <w:rPr>
          <w:rFonts w:ascii="TH Sarabun New" w:eastAsiaTheme="minorHAnsi" w:hAnsi="TH Sarabun New" w:cs="TH Sarabun New"/>
        </w:rPr>
        <w:t xml:space="preserve">Norris </w:t>
      </w:r>
      <w:r w:rsidRPr="0034001F">
        <w:rPr>
          <w:rFonts w:ascii="TH Sarabun New" w:eastAsiaTheme="minorHAnsi" w:hAnsi="TH Sarabun New" w:cs="TH Sarabun New"/>
          <w:cs/>
        </w:rPr>
        <w:t>และคณะ ได้ทำการทดลองโดยนำโปรแกรมการจัดการตนเองมาใช้กับผู้ป่วยโรคเบาหวานเพียงไม่กี่สัปดาห์ ผลการศึกษาพบว่า ค่า</w:t>
      </w:r>
      <w:r w:rsidRPr="0034001F">
        <w:rPr>
          <w:rFonts w:ascii="TH Sarabun New" w:eastAsiaTheme="minorHAnsi" w:hAnsi="TH Sarabun New" w:cs="TH Sarabun New"/>
        </w:rPr>
        <w:t xml:space="preserve"> Glycosylate hemoglobin </w:t>
      </w:r>
      <w:r w:rsidRPr="0034001F">
        <w:rPr>
          <w:rFonts w:ascii="TH Sarabun New" w:eastAsiaTheme="minorHAnsi" w:hAnsi="TH Sarabun New" w:cs="TH Sarabun New"/>
          <w:cs/>
        </w:rPr>
        <w:t>ลดลงจาก</w:t>
      </w:r>
      <w:r w:rsidRPr="0034001F">
        <w:rPr>
          <w:rFonts w:ascii="TH Sarabun New" w:eastAsiaTheme="minorHAnsi" w:hAnsi="TH Sarabun New" w:cs="TH Sarabun New"/>
        </w:rPr>
        <w:t xml:space="preserve"> 0</w:t>
      </w:r>
      <w:r w:rsidRPr="0034001F">
        <w:rPr>
          <w:rFonts w:ascii="TH Sarabun New" w:eastAsiaTheme="minorHAnsi" w:hAnsi="TH Sarabun New" w:cs="TH Sarabun New"/>
          <w:cs/>
        </w:rPr>
        <w:t>.</w:t>
      </w:r>
      <w:r w:rsidRPr="0034001F">
        <w:rPr>
          <w:rFonts w:ascii="TH Sarabun New" w:eastAsiaTheme="minorHAnsi" w:hAnsi="TH Sarabun New" w:cs="TH Sarabun New"/>
        </w:rPr>
        <w:t>76</w:t>
      </w:r>
      <w:r w:rsidRPr="0034001F">
        <w:rPr>
          <w:rFonts w:ascii="TH Sarabun New" w:eastAsiaTheme="minorHAnsi" w:hAnsi="TH Sarabun New" w:cs="TH Sarabun New"/>
          <w:cs/>
        </w:rPr>
        <w:t xml:space="preserve"> เปอร์เซ็นต์ เหลือ</w:t>
      </w:r>
      <w:r w:rsidRPr="0034001F">
        <w:rPr>
          <w:rFonts w:ascii="TH Sarabun New" w:eastAsiaTheme="minorHAnsi" w:hAnsi="TH Sarabun New" w:cs="TH Sarabun New"/>
        </w:rPr>
        <w:t xml:space="preserve"> 0</w:t>
      </w:r>
      <w:r w:rsidRPr="0034001F">
        <w:rPr>
          <w:rFonts w:ascii="TH Sarabun New" w:eastAsiaTheme="minorHAnsi" w:hAnsi="TH Sarabun New" w:cs="TH Sarabun New"/>
          <w:cs/>
        </w:rPr>
        <w:t>.</w:t>
      </w:r>
      <w:r w:rsidRPr="0034001F">
        <w:rPr>
          <w:rFonts w:ascii="TH Sarabun New" w:eastAsiaTheme="minorHAnsi" w:hAnsi="TH Sarabun New" w:cs="TH Sarabun New"/>
        </w:rPr>
        <w:t xml:space="preserve">26 </w:t>
      </w:r>
      <w:r w:rsidRPr="0034001F">
        <w:rPr>
          <w:rFonts w:ascii="TH Sarabun New" w:eastAsiaTheme="minorHAnsi" w:hAnsi="TH Sarabun New" w:cs="TH Sarabun New"/>
          <w:cs/>
        </w:rPr>
        <w:t>เปอร์เซ็นต์ นอกจากนี้ยังทำให้ผู้ป่วยมีน้ำหนักลดลง สูบบุหรี่ลดลง</w:t>
      </w:r>
      <w:r w:rsidRPr="0034001F">
        <w:rPr>
          <w:rFonts w:ascii="TH Sarabun New" w:eastAsiaTheme="minorHAnsi" w:hAnsi="TH Sarabun New" w:cs="TH Sarabun New"/>
        </w:rPr>
        <w:t xml:space="preserve"> Norris </w:t>
      </w:r>
      <w:r w:rsidRPr="0034001F">
        <w:rPr>
          <w:rFonts w:ascii="TH Sarabun New" w:eastAsiaTheme="minorHAnsi" w:hAnsi="TH Sarabun New" w:cs="TH Sarabun New"/>
          <w:cs/>
        </w:rPr>
        <w:t>และคณะ สรุปความหมายของคำว่า การจัดการตนเอง คือ การสอนเกี่ยวกับทักษะการลดน้ำหนัก การจัดการในเรื่องกิจกรรมแต่ละวัน การออกกำลังกาย การรับประทานยา และการจัดการกับค่าน้ำตาลในเลือด</w:t>
      </w:r>
    </w:p>
    <w:p w:rsidR="00133092" w:rsidRPr="0034001F" w:rsidRDefault="00133092" w:rsidP="00133092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งานวิจัยที่เกี่ยวข้อง</w:t>
      </w:r>
    </w:p>
    <w:p w:rsidR="00AB52BB" w:rsidRPr="0034001F" w:rsidRDefault="00AB52BB" w:rsidP="00AB52BB">
      <w:pPr>
        <w:widowControl w:val="0"/>
        <w:ind w:left="0" w:firstLine="720"/>
        <w:rPr>
          <w:rFonts w:ascii="TH Sarabun New" w:hAnsi="TH Sarabun New" w:cs="TH Sarabun New"/>
          <w:shd w:val="clear" w:color="auto" w:fill="FFFFFF"/>
        </w:rPr>
      </w:pPr>
      <w:r w:rsidRPr="0034001F">
        <w:rPr>
          <w:rFonts w:ascii="TH Sarabun New" w:hAnsi="TH Sarabun New" w:cs="TH Sarabun New"/>
          <w:shd w:val="clear" w:color="auto" w:fill="FFFFFF"/>
          <w:cs/>
        </w:rPr>
        <w:t xml:space="preserve"> 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จงลักษณ์  ทวีแก้ว (</w:t>
      </w:r>
      <w:r w:rsidR="00DF5680" w:rsidRPr="0034001F">
        <w:rPr>
          <w:rFonts w:ascii="TH Sarabun New" w:hAnsi="TH Sarabun New" w:cs="TH Sarabun New"/>
          <w:shd w:val="clear" w:color="auto" w:fill="FFFFFF"/>
        </w:rPr>
        <w:t>2559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) ได้ศึกษาความสัมพันธ์ระหว่างปัจจัยส่วนบุคคล ปัจจัยด้าน</w:t>
      </w:r>
    </w:p>
    <w:p w:rsidR="00DF5680" w:rsidRPr="0034001F" w:rsidRDefault="00AB52BB" w:rsidP="00D0202F">
      <w:pPr>
        <w:widowControl w:val="0"/>
        <w:ind w:left="0"/>
        <w:rPr>
          <w:rFonts w:ascii="TH Sarabun New" w:hAnsi="TH Sarabun New" w:cs="TH Sarabun New"/>
          <w:shd w:val="clear" w:color="auto" w:fill="FFFFFF"/>
        </w:rPr>
      </w:pPr>
      <w:r w:rsidRPr="0034001F">
        <w:rPr>
          <w:rFonts w:ascii="TH Sarabun New" w:hAnsi="TH Sarabun New" w:cs="TH Sarabun New"/>
          <w:shd w:val="clear" w:color="auto" w:fill="FFFFFF"/>
          <w:cs/>
        </w:rPr>
        <w:lastRenderedPageBreak/>
        <w:t>ค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วามเจ็บป่วย การสนับสนุนทางสังคม การจัดการตนเอง กลวิธีการเผชิญปัญหา ความร่วมมือในการใช้ยา กับภาวะซึมเศร้าในผู้ป่วยเบาหวานชนิดที่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2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ในเขตภาคตะวันออกเฉียงเหนือตอนล่าง วัตถุประสงค์เพื่อศึกษาความสัมพันธ์ระหว่างปัจจัยส่วนบุคคล ปัจจัยด้านความเจ็บป่วย การสนับสนุนทางสังคม การจัดการตนเอง กลวิธีการเผชิญปัญหา ความร่วมมือในการใช้ยา กับภาวะซึมเศร้าในผู้ป่วยเบาหวานชนิดที่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2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ในเขตภาคตะวันออกเฉียงเหนือตอนล่าง</w:t>
      </w:r>
      <w:r w:rsidR="00DF5680"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กลุ่มตัวอย่าง คือ ผู้ป่วยเบาหวานชนิดที่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2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ที่เข้ารับการรักษาในคลินิกผู้ป่วยนอกโรงพยาบาลสรรพสิทธิประสงค์ และโรงพยาบาลสุรินทร์ จำนวน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150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คน เลือกกลุ่มตัวอย่างโดยการสุ่มแบบเจาะจงตามคุณสมบัติ เครื่องมือที่ใช้ในการวิจัย คือ แบบสอบถามข้อมูลส่วนบุคคล แบบประเมินการสนับสนุนทางสังคม แบบประเมินการจัดการตนเอง แบบประเมินกลวิธีการเผชิญปัญหา แบบประเมินความร่วมมือในการใช้ยา และแบบประเมินภาวะซึมเศร้า ที่ผ่านการตรวจสอบความตรงตามเนื้อหาโดยผู้ทรงคุณวุฒิและนำเครื่องมือไปทดลองใช้ได้ค่าความเที่ยงเท่ากับ 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93,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74,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92,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67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และ .</w:t>
      </w:r>
      <w:r w:rsidR="00DF5680" w:rsidRPr="0034001F">
        <w:rPr>
          <w:rFonts w:ascii="TH Sarabun New" w:hAnsi="TH Sarabun New" w:cs="TH Sarabun New"/>
          <w:shd w:val="clear" w:color="auto" w:fill="FFFFFF"/>
        </w:rPr>
        <w:t>81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 ตามลำดับ วิเคราะห์ข้อมูลโดยการหาค่าเฉลี่ย ส่วนเบี่ยงเบนมาตรฐาน ค่าสัมประสิทธิ์สหสัมพันธ์เพียร์สัน และสถิติไควสแควร์ ผลการวิจัยพบว่าผู้ป่วยเบาหวานมีคะแนนภาวะซึมเศร้าเฉลี่ยเท่ากับ </w:t>
      </w:r>
      <w:r w:rsidR="00DF5680" w:rsidRPr="0034001F">
        <w:rPr>
          <w:rFonts w:ascii="TH Sarabun New" w:hAnsi="TH Sarabun New" w:cs="TH Sarabun New"/>
          <w:shd w:val="clear" w:color="auto" w:fill="FFFFFF"/>
        </w:rPr>
        <w:t>16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36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="00DF5680" w:rsidRPr="0034001F">
        <w:rPr>
          <w:rFonts w:ascii="TH Sarabun New" w:hAnsi="TH Sarabun New" w:cs="TH Sarabun New"/>
          <w:shd w:val="clear" w:color="auto" w:fill="FFFFFF"/>
        </w:rPr>
        <w:t>SD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=</w:t>
      </w:r>
      <w:r w:rsidR="00DF5680" w:rsidRPr="0034001F">
        <w:rPr>
          <w:rFonts w:ascii="TH Sarabun New" w:hAnsi="TH Sarabun New" w:cs="TH Sarabun New"/>
          <w:shd w:val="clear" w:color="auto" w:fill="FFFFFF"/>
        </w:rPr>
        <w:t>7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>89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) กล่าวคือ มีภาวะซึมเศร้า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73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คน (</w:t>
      </w:r>
      <w:r w:rsidR="00DF5680" w:rsidRPr="0034001F">
        <w:rPr>
          <w:rFonts w:ascii="TH Sarabun New" w:hAnsi="TH Sarabun New" w:cs="TH Sarabun New"/>
          <w:shd w:val="clear" w:color="auto" w:fill="FFFFFF"/>
        </w:rPr>
        <w:t>48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>7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%) และไม่มีภาวะซึมเศร้า </w:t>
      </w:r>
      <w:r w:rsidR="00DF5680" w:rsidRPr="0034001F">
        <w:rPr>
          <w:rFonts w:ascii="TH Sarabun New" w:hAnsi="TH Sarabun New" w:cs="TH Sarabun New"/>
          <w:shd w:val="clear" w:color="auto" w:fill="FFFFFF"/>
        </w:rPr>
        <w:t>77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 คน (</w:t>
      </w:r>
      <w:r w:rsidR="00DF5680" w:rsidRPr="0034001F">
        <w:rPr>
          <w:rFonts w:ascii="TH Sarabun New" w:hAnsi="TH Sarabun New" w:cs="TH Sarabun New"/>
          <w:shd w:val="clear" w:color="auto" w:fill="FFFFFF"/>
        </w:rPr>
        <w:t>51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="00DF5680" w:rsidRPr="0034001F">
        <w:rPr>
          <w:rFonts w:ascii="TH Sarabun New" w:hAnsi="TH Sarabun New" w:cs="TH Sarabun New"/>
          <w:shd w:val="clear" w:color="auto" w:fill="FFFFFF"/>
        </w:rPr>
        <w:t>3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%) เพศ สถานภาพสมรส ระยะเวลาการป่วย ภาวะแทรกซ้อนเรื้อรังของโรคเบาหวาน และระดับ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HbA1C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 xml:space="preserve">ไม่มีความสัมพันธ์กับภาวะซึมเศร้าในผู้ป่วยเบาหวานชนิดที่ 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2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ส่วนรายได้ การสนับสนุนทางสังคม การจัดการตนเอง และกลวิธีการเผชิญปัญหา มีความสัมพันธ์ทางลบกับภาวะซึมเศร้าอย่างมีนัยสำคัญทางสถิติที่ระดับ 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01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="00DF5680" w:rsidRPr="0034001F">
        <w:rPr>
          <w:rFonts w:ascii="TH Sarabun New" w:hAnsi="TH Sarabun New" w:cs="TH Sarabun New"/>
          <w:shd w:val="clear" w:color="auto" w:fill="FFFFFF"/>
        </w:rPr>
        <w:t>r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=-.</w:t>
      </w:r>
      <w:r w:rsidR="00DF5680" w:rsidRPr="0034001F">
        <w:rPr>
          <w:rFonts w:ascii="TH Sarabun New" w:hAnsi="TH Sarabun New" w:cs="TH Sarabun New"/>
          <w:shd w:val="clear" w:color="auto" w:fill="FFFFFF"/>
        </w:rPr>
        <w:t>277,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-.</w:t>
      </w:r>
      <w:r w:rsidR="00DF5680" w:rsidRPr="0034001F">
        <w:rPr>
          <w:rFonts w:ascii="TH Sarabun New" w:hAnsi="TH Sarabun New" w:cs="TH Sarabun New"/>
          <w:shd w:val="clear" w:color="auto" w:fill="FFFFFF"/>
        </w:rPr>
        <w:t>477,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-.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275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และ -.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344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ตามลำดับ) ส่วนความร่วมมือในการใช้ยามีความสัมพันธ์ทางลบกับภาวะซึมเศร้าอย่างมีนัยสำคัญทางสถิติที่ระดับ .</w:t>
      </w:r>
      <w:r w:rsidR="00DF5680" w:rsidRPr="0034001F">
        <w:rPr>
          <w:rFonts w:ascii="TH Sarabun New" w:hAnsi="TH Sarabun New" w:cs="TH Sarabun New"/>
          <w:shd w:val="clear" w:color="auto" w:fill="FFFFFF"/>
        </w:rPr>
        <w:t xml:space="preserve">05 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="00DF5680" w:rsidRPr="0034001F">
        <w:rPr>
          <w:rFonts w:ascii="TH Sarabun New" w:hAnsi="TH Sarabun New" w:cs="TH Sarabun New"/>
          <w:shd w:val="clear" w:color="auto" w:fill="FFFFFF"/>
        </w:rPr>
        <w:t>r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=-.</w:t>
      </w:r>
      <w:r w:rsidR="00DF5680" w:rsidRPr="0034001F">
        <w:rPr>
          <w:rFonts w:ascii="TH Sarabun New" w:hAnsi="TH Sarabun New" w:cs="TH Sarabun New"/>
          <w:shd w:val="clear" w:color="auto" w:fill="FFFFFF"/>
        </w:rPr>
        <w:t>196</w:t>
      </w:r>
      <w:r w:rsidR="00DF5680" w:rsidRPr="0034001F">
        <w:rPr>
          <w:rFonts w:ascii="TH Sarabun New" w:hAnsi="TH Sarabun New" w:cs="TH Sarabun New"/>
          <w:shd w:val="clear" w:color="auto" w:fill="FFFFFF"/>
          <w:cs/>
        </w:rPr>
        <w:t>)</w:t>
      </w:r>
      <w:r w:rsidR="00DA44C3" w:rsidRPr="0034001F">
        <w:rPr>
          <w:rFonts w:ascii="TH Sarabun New" w:hAnsi="TH Sarabun New" w:cs="TH Sarabun New"/>
          <w:shd w:val="clear" w:color="auto" w:fill="FFFFFF"/>
          <w:cs/>
        </w:rPr>
        <w:t xml:space="preserve">  </w:t>
      </w:r>
      <w:r w:rsidRPr="0034001F">
        <w:rPr>
          <w:rFonts w:ascii="TH Sarabun New" w:hAnsi="TH Sarabun New" w:cs="TH Sarabun New"/>
          <w:shd w:val="clear" w:color="auto" w:fill="FFFFFF"/>
          <w:cs/>
        </w:rPr>
        <w:br/>
      </w:r>
      <w:r w:rsidRPr="0034001F">
        <w:rPr>
          <w:rFonts w:ascii="TH Sarabun New" w:eastAsiaTheme="minorHAnsi" w:hAnsi="TH Sarabun New" w:cs="TH Sarabun New"/>
          <w:cs/>
        </w:rPr>
        <w:t xml:space="preserve">                 </w:t>
      </w:r>
      <w:r w:rsidR="005B084B" w:rsidRPr="0034001F">
        <w:rPr>
          <w:rFonts w:ascii="TH Sarabun New" w:eastAsiaTheme="minorHAnsi" w:hAnsi="TH Sarabun New" w:cs="TH Sarabun New"/>
          <w:cs/>
        </w:rPr>
        <w:t>จุฑามาศ จันทร์ฉายและคณะ (</w:t>
      </w:r>
      <w:r w:rsidR="005B084B" w:rsidRPr="0034001F">
        <w:rPr>
          <w:rFonts w:ascii="TH Sarabun New" w:eastAsiaTheme="minorHAnsi" w:hAnsi="TH Sarabun New" w:cs="TH Sarabun New"/>
        </w:rPr>
        <w:t>2555</w:t>
      </w:r>
      <w:r w:rsidR="005B084B" w:rsidRPr="0034001F">
        <w:rPr>
          <w:rFonts w:ascii="TH Sarabun New" w:eastAsiaTheme="minorHAnsi" w:hAnsi="TH Sarabun New" w:cs="TH Sarabun New"/>
          <w:cs/>
        </w:rPr>
        <w:t>) ได้ศึกษาโปรแกรมการเรียนรู้เรื่องเบาหวานและการจัดการตนเองของผู้ที่เป็นโรคเบาหวานชนิดที่</w:t>
      </w:r>
      <w:r w:rsidR="005B084B" w:rsidRPr="0034001F">
        <w:rPr>
          <w:rFonts w:ascii="TH Sarabun New" w:eastAsiaTheme="minorHAnsi" w:hAnsi="TH Sarabun New" w:cs="TH Sarabun New"/>
        </w:rPr>
        <w:t xml:space="preserve"> 2 </w:t>
      </w:r>
      <w:r w:rsidR="005B084B" w:rsidRPr="0034001F">
        <w:rPr>
          <w:rFonts w:ascii="TH Sarabun New" w:eastAsiaTheme="minorHAnsi" w:hAnsi="TH Sarabun New" w:cs="TH Sarabun New"/>
          <w:cs/>
        </w:rPr>
        <w:t>กลุ่มตัวอย่าง เป็นผู้ป่วยเบาหวานชนิดที่</w:t>
      </w:r>
      <w:r w:rsidR="005B084B" w:rsidRPr="0034001F">
        <w:rPr>
          <w:rFonts w:ascii="TH Sarabun New" w:eastAsiaTheme="minorHAnsi" w:hAnsi="TH Sarabun New" w:cs="TH Sarabun New"/>
        </w:rPr>
        <w:t xml:space="preserve"> 2 </w:t>
      </w:r>
      <w:r w:rsidR="005B084B" w:rsidRPr="0034001F">
        <w:rPr>
          <w:rFonts w:ascii="TH Sarabun New" w:eastAsiaTheme="minorHAnsi" w:hAnsi="TH Sarabun New" w:cs="TH Sarabun New"/>
          <w:cs/>
        </w:rPr>
        <w:t>จำนวน</w:t>
      </w:r>
      <w:r w:rsidR="005B084B" w:rsidRPr="0034001F">
        <w:rPr>
          <w:rFonts w:ascii="TH Sarabun New" w:eastAsiaTheme="minorHAnsi" w:hAnsi="TH Sarabun New" w:cs="TH Sarabun New"/>
        </w:rPr>
        <w:t xml:space="preserve"> 40 </w:t>
      </w:r>
      <w:r w:rsidR="005B084B" w:rsidRPr="0034001F">
        <w:rPr>
          <w:rFonts w:ascii="TH Sarabun New" w:eastAsiaTheme="minorHAnsi" w:hAnsi="TH Sarabun New" w:cs="TH Sarabun New"/>
          <w:cs/>
        </w:rPr>
        <w:t>รายที่ไม่สามารถควบคุมระดับน้ำตาลได้ซึ่งโปรแกรมการเรียนรู้เรื่องเบาหวานและการจัดการตนเองที่พัฒนาขึ้นได้ประยุกต์มาจากทฤษฎีการรับรู้ความสามารถของตนเอง (</w:t>
      </w:r>
      <w:r w:rsidR="005B084B" w:rsidRPr="0034001F">
        <w:rPr>
          <w:rFonts w:ascii="TH Sarabun New" w:eastAsiaTheme="minorHAnsi" w:hAnsi="TH Sarabun New" w:cs="TH Sarabun New"/>
        </w:rPr>
        <w:t>Self</w:t>
      </w:r>
      <w:r w:rsidR="005B084B" w:rsidRPr="0034001F">
        <w:rPr>
          <w:rFonts w:ascii="TH Sarabun New" w:eastAsiaTheme="minorHAnsi" w:hAnsi="TH Sarabun New" w:cs="TH Sarabun New"/>
          <w:cs/>
        </w:rPr>
        <w:t>-</w:t>
      </w:r>
      <w:r w:rsidR="005B084B" w:rsidRPr="0034001F">
        <w:rPr>
          <w:rFonts w:ascii="TH Sarabun New" w:eastAsiaTheme="minorHAnsi" w:hAnsi="TH Sarabun New" w:cs="TH Sarabun New"/>
        </w:rPr>
        <w:t>Efficacy</w:t>
      </w:r>
      <w:r w:rsidR="005B084B" w:rsidRPr="0034001F">
        <w:rPr>
          <w:rFonts w:ascii="TH Sarabun New" w:eastAsiaTheme="minorHAnsi" w:hAnsi="TH Sarabun New" w:cs="TH Sarabun New"/>
          <w:cs/>
        </w:rPr>
        <w:t>) แนวคิดการจัดการตนเอง (</w:t>
      </w:r>
      <w:r w:rsidR="005B084B" w:rsidRPr="0034001F">
        <w:rPr>
          <w:rFonts w:ascii="TH Sarabun New" w:eastAsiaTheme="minorHAnsi" w:hAnsi="TH Sarabun New" w:cs="TH Sarabun New"/>
        </w:rPr>
        <w:t>Self</w:t>
      </w:r>
      <w:r w:rsidR="005B084B" w:rsidRPr="0034001F">
        <w:rPr>
          <w:rFonts w:ascii="TH Sarabun New" w:eastAsiaTheme="minorHAnsi" w:hAnsi="TH Sarabun New" w:cs="TH Sarabun New"/>
          <w:cs/>
        </w:rPr>
        <w:t>-</w:t>
      </w:r>
      <w:r w:rsidR="005B084B" w:rsidRPr="0034001F">
        <w:rPr>
          <w:rFonts w:ascii="TH Sarabun New" w:eastAsiaTheme="minorHAnsi" w:hAnsi="TH Sarabun New" w:cs="TH Sarabun New"/>
        </w:rPr>
        <w:t>Management</w:t>
      </w:r>
      <w:r w:rsidR="005B084B" w:rsidRPr="0034001F">
        <w:rPr>
          <w:rFonts w:ascii="TH Sarabun New" w:eastAsiaTheme="minorHAnsi" w:hAnsi="TH Sarabun New" w:cs="TH Sarabun New"/>
          <w:cs/>
        </w:rPr>
        <w:t>) ร่วมกับแรงสนับสนุนทางสังคม ใช้เวลาทดลอง</w:t>
      </w:r>
      <w:r w:rsidR="005B084B" w:rsidRPr="0034001F">
        <w:rPr>
          <w:rFonts w:ascii="TH Sarabun New" w:eastAsiaTheme="minorHAnsi" w:hAnsi="TH Sarabun New" w:cs="TH Sarabun New"/>
        </w:rPr>
        <w:t xml:space="preserve"> 13 </w:t>
      </w:r>
      <w:r w:rsidR="005B084B" w:rsidRPr="0034001F">
        <w:rPr>
          <w:rFonts w:ascii="TH Sarabun New" w:eastAsiaTheme="minorHAnsi" w:hAnsi="TH Sarabun New" w:cs="TH Sarabun New"/>
          <w:cs/>
        </w:rPr>
        <w:t>สัปดาห์ ประกอบด้วยกิจกรรมการสร้างเสริมความรู้ การรับรู้และพัฒนาทักษะ สร้างการรับรู้ความสามารถและทักษะการจัดการตนเอง การสนับสนุนการให้กำลังใจและการกระตุ้นเตือน ผลการวิจัยพบว่า ภายหลังการทดลอง กลุ่มทดลองมีคะแนนความรู้เรื่องการจัดการตนเอง การรับรู้ความสามารถตนเอง และความคาดหวังในผลลัพธ์ของการบริโภคอาหารและการออกกำลังกายเพิ่มขึ้นมากกว่าก่อนการทดลองอย่างมีนัยสำคัญทางสถิติเช่นเดียวกัน (</w:t>
      </w:r>
      <w:r w:rsidR="005B084B" w:rsidRPr="0034001F">
        <w:rPr>
          <w:rFonts w:ascii="TH Sarabun New" w:eastAsiaTheme="minorHAnsi" w:hAnsi="TH Sarabun New" w:cs="TH Sarabun New"/>
        </w:rPr>
        <w:t>p&lt;0</w:t>
      </w:r>
      <w:r w:rsidR="005B084B" w:rsidRPr="0034001F">
        <w:rPr>
          <w:rFonts w:ascii="TH Sarabun New" w:eastAsiaTheme="minorHAnsi" w:hAnsi="TH Sarabun New" w:cs="TH Sarabun New"/>
          <w:cs/>
        </w:rPr>
        <w:t>.</w:t>
      </w:r>
      <w:r w:rsidR="005B084B" w:rsidRPr="0034001F">
        <w:rPr>
          <w:rFonts w:ascii="TH Sarabun New" w:eastAsiaTheme="minorHAnsi" w:hAnsi="TH Sarabun New" w:cs="TH Sarabun New"/>
        </w:rPr>
        <w:t>001</w:t>
      </w:r>
      <w:r w:rsidR="005B084B" w:rsidRPr="0034001F">
        <w:rPr>
          <w:rFonts w:ascii="TH Sarabun New" w:eastAsiaTheme="minorHAnsi" w:hAnsi="TH Sarabun New" w:cs="TH Sarabun New"/>
          <w:cs/>
        </w:rPr>
        <w:t>)</w:t>
      </w:r>
      <w:r w:rsidR="00DF5680" w:rsidRPr="0034001F">
        <w:rPr>
          <w:rFonts w:ascii="TH Sarabun New" w:eastAsiaTheme="minorHAnsi" w:hAnsi="TH Sarabun New" w:cs="TH Sarabun New"/>
          <w:cs/>
        </w:rPr>
        <w:t xml:space="preserve">  </w:t>
      </w:r>
      <w:r w:rsidRPr="0034001F">
        <w:rPr>
          <w:rFonts w:ascii="TH Sarabun New" w:eastAsiaTheme="minorHAnsi" w:hAnsi="TH Sarabun New" w:cs="TH Sarabun New"/>
          <w:cs/>
        </w:rPr>
        <w:br/>
      </w:r>
      <w:r w:rsidRPr="0034001F">
        <w:rPr>
          <w:rFonts w:ascii="TH Sarabun New" w:hAnsi="TH Sarabun New" w:cs="TH Sarabun New"/>
          <w:cs/>
        </w:rPr>
        <w:t xml:space="preserve">                  </w:t>
      </w:r>
      <w:r w:rsidR="00DF5680" w:rsidRPr="0034001F">
        <w:rPr>
          <w:rFonts w:ascii="TH Sarabun New" w:hAnsi="TH Sarabun New" w:cs="TH Sarabun New"/>
          <w:cs/>
        </w:rPr>
        <w:t>นันนภัส พีระพฤฒิพงค์ และคณะ (</w:t>
      </w:r>
      <w:r w:rsidR="00DF5680" w:rsidRPr="0034001F">
        <w:rPr>
          <w:rFonts w:ascii="TH Sarabun New" w:hAnsi="TH Sarabun New" w:cs="TH Sarabun New"/>
        </w:rPr>
        <w:t>2555</w:t>
      </w:r>
      <w:r w:rsidR="00DF5680" w:rsidRPr="0034001F">
        <w:rPr>
          <w:rFonts w:ascii="TH Sarabun New" w:hAnsi="TH Sarabun New" w:cs="TH Sarabun New"/>
          <w:cs/>
        </w:rPr>
        <w:t xml:space="preserve">) ได้ศึกษา ผลของโปรแกรมการจัดการดูแลตนเองและระดับน้ำตาล ในเลือดในผู้ป่วยเบาหวานชนิดที่ </w:t>
      </w:r>
      <w:r w:rsidR="00DF5680" w:rsidRPr="0034001F">
        <w:rPr>
          <w:rFonts w:ascii="TH Sarabun New" w:hAnsi="TH Sarabun New" w:cs="TH Sarabun New"/>
        </w:rPr>
        <w:t xml:space="preserve">2 </w:t>
      </w:r>
      <w:r w:rsidR="00DF5680" w:rsidRPr="0034001F">
        <w:rPr>
          <w:rFonts w:ascii="TH Sarabun New" w:hAnsi="TH Sarabun New" w:cs="TH Sarabun New"/>
          <w:cs/>
        </w:rPr>
        <w:t>ที่ใช้อินซูลิน และไม่สามารถควบคุมระดับน้ำตาลใน</w:t>
      </w:r>
      <w:r w:rsidR="00DF5680" w:rsidRPr="0034001F">
        <w:rPr>
          <w:rFonts w:ascii="TH Sarabun New" w:hAnsi="TH Sarabun New" w:cs="TH Sarabun New"/>
          <w:cs/>
        </w:rPr>
        <w:lastRenderedPageBreak/>
        <w:t xml:space="preserve">เลือดได้ เป็นวิจัยแบบ </w:t>
      </w:r>
      <w:r w:rsidR="00DF5680" w:rsidRPr="0034001F">
        <w:rPr>
          <w:rFonts w:ascii="TH Sarabun New" w:hAnsi="TH Sarabun New" w:cs="TH Sarabun New"/>
        </w:rPr>
        <w:t>One</w:t>
      </w:r>
      <w:r w:rsidR="00DF5680" w:rsidRPr="0034001F">
        <w:rPr>
          <w:rFonts w:ascii="TH Sarabun New" w:hAnsi="TH Sarabun New" w:cs="TH Sarabun New"/>
          <w:cs/>
        </w:rPr>
        <w:t xml:space="preserve">- </w:t>
      </w:r>
      <w:r w:rsidR="00DF5680" w:rsidRPr="0034001F">
        <w:rPr>
          <w:rFonts w:ascii="TH Sarabun New" w:hAnsi="TH Sarabun New" w:cs="TH Sarabun New"/>
        </w:rPr>
        <w:t>group pre</w:t>
      </w:r>
      <w:r w:rsidR="00DF5680" w:rsidRPr="0034001F">
        <w:rPr>
          <w:rFonts w:ascii="TH Sarabun New" w:hAnsi="TH Sarabun New" w:cs="TH Sarabun New"/>
          <w:cs/>
        </w:rPr>
        <w:t>-</w:t>
      </w:r>
      <w:r w:rsidR="00DF5680" w:rsidRPr="0034001F">
        <w:rPr>
          <w:rFonts w:ascii="TH Sarabun New" w:hAnsi="TH Sarabun New" w:cs="TH Sarabun New"/>
        </w:rPr>
        <w:t xml:space="preserve">post test design </w:t>
      </w:r>
      <w:r w:rsidR="00DF5680" w:rsidRPr="0034001F">
        <w:rPr>
          <w:rFonts w:ascii="TH Sarabun New" w:hAnsi="TH Sarabun New" w:cs="TH Sarabun New"/>
          <w:cs/>
        </w:rPr>
        <w:t xml:space="preserve">โดยมีกลุ่มตัวอย่าง จำนวน </w:t>
      </w:r>
      <w:r w:rsidR="00DF5680" w:rsidRPr="0034001F">
        <w:rPr>
          <w:rFonts w:ascii="TH Sarabun New" w:hAnsi="TH Sarabun New" w:cs="TH Sarabun New"/>
        </w:rPr>
        <w:t xml:space="preserve">29 </w:t>
      </w:r>
      <w:r w:rsidR="00DF5680" w:rsidRPr="0034001F">
        <w:rPr>
          <w:rFonts w:ascii="TH Sarabun New" w:hAnsi="TH Sarabun New" w:cs="TH Sarabun New"/>
          <w:cs/>
        </w:rPr>
        <w:t>ราย ได้เข้าร่วมกิจกรรมตามโปรแกรมการจัดการดูแลตนเอง สำหรับ กรอบแนวคิดทางการวิจัยออกแบบโดย ภาวนา กีรติยุตวงค์ (</w:t>
      </w:r>
      <w:r w:rsidR="00DF5680" w:rsidRPr="0034001F">
        <w:rPr>
          <w:rFonts w:ascii="TH Sarabun New" w:hAnsi="TH Sarabun New" w:cs="TH Sarabun New"/>
        </w:rPr>
        <w:t>2548</w:t>
      </w:r>
      <w:r w:rsidR="00DF5680" w:rsidRPr="0034001F">
        <w:rPr>
          <w:rFonts w:ascii="TH Sarabun New" w:hAnsi="TH Sarabun New" w:cs="TH Sarabun New"/>
          <w:cs/>
        </w:rPr>
        <w:t xml:space="preserve">) ซึ่งใช้ระบบการพยาบาลแบบสนับสนุนและให้ความรู้ ของโอเร็มและทฤษฎีการบำบัดความคิด และพฤติกรรมของ แบ็ค ที่ประกอบด้วยการให้ความรู้เรื่องโรคเบาหวานเป็น รายกลุ่ม ฝึกทักษะการปรับความคิด การสื่อสาร การแก้ปัญหา และกิจกรรมการดูแลตนเอง ใช้ระยะเวลา </w:t>
      </w:r>
      <w:r w:rsidR="00DF5680" w:rsidRPr="0034001F">
        <w:rPr>
          <w:rFonts w:ascii="TH Sarabun New" w:hAnsi="TH Sarabun New" w:cs="TH Sarabun New"/>
        </w:rPr>
        <w:t xml:space="preserve">16 </w:t>
      </w:r>
      <w:r w:rsidR="00DF5680" w:rsidRPr="0034001F">
        <w:rPr>
          <w:rFonts w:ascii="TH Sarabun New" w:hAnsi="TH Sarabun New" w:cs="TH Sarabun New"/>
          <w:cs/>
        </w:rPr>
        <w:t xml:space="preserve">สัปดาห์ หลังการทดลองพบว่า กลุ่มตัวอย่างมีค่าฮีโมโกลบินที่มีน้ำตาลเกาะลดลง จำนวน </w:t>
      </w:r>
      <w:r w:rsidR="00DF5680" w:rsidRPr="0034001F">
        <w:rPr>
          <w:rFonts w:ascii="TH Sarabun New" w:hAnsi="TH Sarabun New" w:cs="TH Sarabun New"/>
        </w:rPr>
        <w:t xml:space="preserve">22 </w:t>
      </w:r>
      <w:r w:rsidR="00DF5680" w:rsidRPr="0034001F">
        <w:rPr>
          <w:rFonts w:ascii="TH Sarabun New" w:hAnsi="TH Sarabun New" w:cs="TH Sarabun New"/>
          <w:cs/>
        </w:rPr>
        <w:t xml:space="preserve">ราย และค่าคะแนนความรู้และกิจกรรม การดูแลตนเองของกลุ่มตัวอย่างหลังเข้าโปรแกรมดีกว่าก่อน เข้าโปรแกรม </w:t>
      </w:r>
    </w:p>
    <w:p w:rsidR="00DA42E9" w:rsidRDefault="00AB52BB" w:rsidP="00DA42E9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เ</w:t>
      </w:r>
      <w:r w:rsidR="005B084B" w:rsidRPr="0034001F">
        <w:rPr>
          <w:rFonts w:ascii="TH Sarabun New" w:eastAsiaTheme="minorHAnsi" w:hAnsi="TH Sarabun New" w:cs="TH Sarabun New"/>
          <w:cs/>
        </w:rPr>
        <w:t>บญจมาศ ถาดแสง และคณะ (</w:t>
      </w:r>
      <w:r w:rsidR="005B084B" w:rsidRPr="0034001F">
        <w:rPr>
          <w:rFonts w:ascii="TH Sarabun New" w:eastAsiaTheme="minorHAnsi" w:hAnsi="TH Sarabun New" w:cs="TH Sarabun New"/>
        </w:rPr>
        <w:t>2555</w:t>
      </w:r>
      <w:r w:rsidR="005B084B" w:rsidRPr="0034001F">
        <w:rPr>
          <w:rFonts w:ascii="TH Sarabun New" w:eastAsiaTheme="minorHAnsi" w:hAnsi="TH Sarabun New" w:cs="TH Sarabun New"/>
          <w:cs/>
        </w:rPr>
        <w:t>) ได้ศึกษาผลของโปรแกรมสนับสนุนการจัดการตนเองต่อพฤติกรรมการจัดการตนเองและค่าความดันโลหิตของผู้สูงอายุที่มีความดันโลหิตสูง กลุ่มตัวอย่างคือผู้สูงอายุที่มีความดันโลหิตสูง จำนวน</w:t>
      </w:r>
      <w:r w:rsidR="005B084B" w:rsidRPr="0034001F">
        <w:rPr>
          <w:rFonts w:ascii="TH Sarabun New" w:eastAsiaTheme="minorHAnsi" w:hAnsi="TH Sarabun New" w:cs="TH Sarabun New"/>
        </w:rPr>
        <w:t xml:space="preserve"> 34 </w:t>
      </w:r>
      <w:r w:rsidR="005B084B" w:rsidRPr="0034001F">
        <w:rPr>
          <w:rFonts w:ascii="TH Sarabun New" w:eastAsiaTheme="minorHAnsi" w:hAnsi="TH Sarabun New" w:cs="TH Sarabun New"/>
          <w:cs/>
        </w:rPr>
        <w:t>ราย เป็นวิจัยกึ่งทดลอง มีกลุ่มทดลองและกลุ่มควบคุมเปรียบเทียบก่อนและหลังทดลอง ผลการศึกษาพบว่า กลุ่มทดลองที่ได้รับโปรแกรมสนับสนุนการจัดการตนเองมีพฤติกรรมการจัดการตนเองดีขึ้น และดีกว่ากลุ่มควบคุมที่ได้รับการดูแลตามปกติ อธิบายได้ว่า ผู้สูงอายุกลุ่มทดลองที่ได้รับโปรแกรมสนับสนุนการจัดการตนเองได้รับความรู้เกี่ยวกับโรคความดันโลหิตสูง แนวทางการรักษาโดยวิธีไม่ใช้ยาหรือปรับเปลี่ยนพฤติกรรม ได้แก่ การออกกำลังกาย การลดน้ำหนักในผู้ที่มีน้ำหนักเกิน การรับประทานอาหาร การหยุดสูบบุหรี่ การจัดการปัญหาเกี่ยวกับอารมณ์ และการรักษาโดยวิธีใช้ยาลดความดันโลหิต ทำให้ผู้สูงอายุเกิดความเชื่อมั่นในการตัดสินใจเกี่ยวกับภาวะสุขภาพของตน ซึ่งจะนำไปสู่การมีพลังอำนาจในการจัดการตนเองที่ดีและนำไปสู่การเปลี่ยนแปลงหรือการปรับเปลี่ยนพฤติกรรม</w:t>
      </w:r>
      <w:r w:rsidR="008203FE" w:rsidRPr="0034001F">
        <w:rPr>
          <w:rFonts w:ascii="TH Sarabun New" w:eastAsiaTheme="minorHAnsi" w:hAnsi="TH Sarabun New" w:cs="TH Sarabun New"/>
          <w:cs/>
        </w:rPr>
        <w:t xml:space="preserve">                                                                                                                         </w:t>
      </w:r>
      <w:r w:rsidR="008203FE" w:rsidRPr="0034001F">
        <w:rPr>
          <w:rFonts w:ascii="TH Sarabun New" w:hAnsi="TH Sarabun New" w:cs="TH Sarabun New"/>
          <w:sz w:val="28"/>
          <w:cs/>
        </w:rPr>
        <w:t xml:space="preserve">  </w:t>
      </w:r>
      <w:r w:rsidR="008203FE" w:rsidRPr="0034001F">
        <w:rPr>
          <w:rFonts w:ascii="TH Sarabun New" w:hAnsi="TH Sarabun New" w:cs="TH Sarabun New"/>
          <w:sz w:val="28"/>
          <w:cs/>
        </w:rPr>
        <w:br/>
        <w:t xml:space="preserve">                 </w:t>
      </w:r>
      <w:r w:rsidR="00522BAA" w:rsidRPr="0034001F">
        <w:rPr>
          <w:rFonts w:ascii="TH Sarabun New" w:hAnsi="TH Sarabun New" w:cs="TH Sarabun New"/>
          <w:sz w:val="28"/>
          <w:cs/>
        </w:rPr>
        <w:t>ปราณี สายรัตน์</w:t>
      </w:r>
      <w:r w:rsidR="00522BAA" w:rsidRPr="0034001F">
        <w:rPr>
          <w:rFonts w:ascii="TH Sarabun New" w:hAnsi="TH Sarabun New" w:cs="TH Sarabun New"/>
          <w:cs/>
        </w:rPr>
        <w:t xml:space="preserve"> (</w:t>
      </w:r>
      <w:r w:rsidR="00522BAA" w:rsidRPr="0034001F">
        <w:rPr>
          <w:rFonts w:ascii="TH Sarabun New" w:hAnsi="TH Sarabun New" w:cs="TH Sarabun New"/>
        </w:rPr>
        <w:t>2557</w:t>
      </w:r>
      <w:r w:rsidR="00522BAA" w:rsidRPr="0034001F">
        <w:rPr>
          <w:rFonts w:ascii="TH Sarabun New" w:hAnsi="TH Sarabun New" w:cs="TH Sarabun New"/>
          <w:cs/>
        </w:rPr>
        <w:t>) ได้ศึกษา</w:t>
      </w:r>
      <w:r w:rsidR="00522BAA" w:rsidRPr="0034001F">
        <w:rPr>
          <w:rFonts w:ascii="TH Sarabun New" w:hAnsi="TH Sarabun New" w:cs="TH Sarabun New"/>
          <w:sz w:val="28"/>
          <w:cs/>
        </w:rPr>
        <w:t>ผลของโปรแกรมการฝึกการจัดการตนเองต่อความสามารถในการทำหน้าที่</w:t>
      </w:r>
      <w:r w:rsidR="00522BAA" w:rsidRPr="0034001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22BAA" w:rsidRPr="0034001F">
        <w:rPr>
          <w:rFonts w:ascii="TH Sarabun New" w:hAnsi="TH Sarabun New" w:cs="TH Sarabun New"/>
          <w:sz w:val="28"/>
          <w:cs/>
        </w:rPr>
        <w:t>ของร่างกาย การเกิดอาการกำ เริบเฉียบพลันและคุณภาพชีวิตในผู้ป่วยโรคปอดอุดกั้นเรื้อรัง</w:t>
      </w:r>
      <w:r w:rsidR="00522BAA" w:rsidRPr="0034001F">
        <w:rPr>
          <w:rFonts w:ascii="TH Sarabun New" w:hAnsi="TH Sarabun New" w:cs="TH Sarabun New"/>
          <w:cs/>
        </w:rPr>
        <w:t xml:space="preserve"> เป็นการวิจัยเชิงทดลอง กลุ่มตัวอย่างเป็นผู้ป่วยโรคปอดอุดกั้นเรื้อรังที่มีความรุนแรงระดับ </w:t>
      </w:r>
      <w:r w:rsidR="00522BAA" w:rsidRPr="0034001F">
        <w:rPr>
          <w:rFonts w:ascii="TH Sarabun New" w:hAnsi="TH Sarabun New" w:cs="TH Sarabun New"/>
        </w:rPr>
        <w:t xml:space="preserve">3 </w:t>
      </w:r>
      <w:r w:rsidR="00522BAA" w:rsidRPr="0034001F">
        <w:rPr>
          <w:rFonts w:ascii="TH Sarabun New" w:hAnsi="TH Sarabun New" w:cs="TH Sarabun New"/>
          <w:cs/>
        </w:rPr>
        <w:t xml:space="preserve">แผนกผู้ป่วยนอกโรคทางเดินหายใจ โรงพยาบาลธรรมศาสตร์เฉลิมพระเกียรติ เก็บข้อมูลระหว่างเดือนมกราคม-มีนาคม </w:t>
      </w:r>
      <w:r w:rsidR="00522BAA" w:rsidRPr="0034001F">
        <w:rPr>
          <w:rFonts w:ascii="TH Sarabun New" w:hAnsi="TH Sarabun New" w:cs="TH Sarabun New"/>
        </w:rPr>
        <w:t xml:space="preserve">2556 </w:t>
      </w:r>
      <w:r w:rsidR="00522BAA" w:rsidRPr="0034001F">
        <w:rPr>
          <w:rFonts w:ascii="TH Sarabun New" w:hAnsi="TH Sarabun New" w:cs="TH Sarabun New"/>
          <w:cs/>
        </w:rPr>
        <w:t xml:space="preserve">สุ่มกลุ่มตัวอย่างเข้ากลุ่มทดลองและกลุ่มควบคุม กลุ่มละ </w:t>
      </w:r>
      <w:r w:rsidR="00522BAA" w:rsidRPr="0034001F">
        <w:rPr>
          <w:rFonts w:ascii="TH Sarabun New" w:hAnsi="TH Sarabun New" w:cs="TH Sarabun New"/>
        </w:rPr>
        <w:t xml:space="preserve">31 </w:t>
      </w:r>
      <w:r w:rsidR="00522BAA" w:rsidRPr="0034001F">
        <w:rPr>
          <w:rFonts w:ascii="TH Sarabun New" w:hAnsi="TH Sarabun New" w:cs="TH Sarabun New"/>
          <w:cs/>
        </w:rPr>
        <w:t>ราย กลุ่มทดลองได้รับโปรแกรมการฝึกการ จัดการตนเองที่พัฒนาจากแนวคิดการจัดการตนเองของ เครียร์(</w:t>
      </w:r>
      <w:r w:rsidR="00522BAA" w:rsidRPr="0034001F">
        <w:rPr>
          <w:rFonts w:ascii="TH Sarabun New" w:hAnsi="TH Sarabun New" w:cs="TH Sarabun New"/>
        </w:rPr>
        <w:t>2000</w:t>
      </w:r>
      <w:r w:rsidR="00522BAA" w:rsidRPr="0034001F">
        <w:rPr>
          <w:rFonts w:ascii="TH Sarabun New" w:hAnsi="TH Sarabun New" w:cs="TH Sarabun New"/>
          <w:cs/>
        </w:rPr>
        <w:t>) ประกอบด้วยการให้ความรู้ เป็นกลุ่มย่อยเกี่ยวกับหลักการการจัดการตนเองเพื่อควบคุมโรค ฝึกทักษะการจัดการตนเองโดย ครอบคลุมเรื่อง การรับประทานอาหารและน้ำ การหลีกเลี่ยงสิ่งกระตุ้นที่ทำให้เกิดอาการกำเริบ เฉียบพลัน การพ่นยาอย่างถูกต้อง การบริหารการหายใจ การบริหารปอด การออกกำลังกายเพื่อ ความแข็งแรงของกล้ามเนื้อแขนและขา ให้คู่มือและติดตามเยี่ยมทางโทรศัพท์ ส่วนกลุ่มควบคุมได้รับ การดูแลปกติ วิเคราะห์ข้อมูลด้วยสถิติเชิงพรรณนา ไคสแควร์และสถิติทดสอบที ผลการศึกษาพบว่าหลังเข้าร่วมโปรแกรม</w:t>
      </w:r>
      <w:r w:rsidR="008B6602" w:rsidRPr="0034001F">
        <w:rPr>
          <w:rFonts w:ascii="TH Sarabun New" w:hAnsi="TH Sarabun New" w:cs="TH Sarabun New"/>
          <w:cs/>
        </w:rPr>
        <w:t xml:space="preserve"> </w:t>
      </w:r>
      <w:r w:rsidR="00522BAA" w:rsidRPr="0034001F">
        <w:rPr>
          <w:rFonts w:ascii="TH Sarabun New" w:hAnsi="TH Sarabun New" w:cs="TH Sarabun New"/>
        </w:rPr>
        <w:t>8</w:t>
      </w:r>
      <w:r w:rsidR="008B6602" w:rsidRPr="0034001F">
        <w:rPr>
          <w:rFonts w:ascii="TH Sarabun New" w:hAnsi="TH Sarabun New" w:cs="TH Sarabun New"/>
          <w:cs/>
        </w:rPr>
        <w:t xml:space="preserve"> </w:t>
      </w:r>
      <w:r w:rsidR="00522BAA" w:rsidRPr="0034001F">
        <w:rPr>
          <w:rFonts w:ascii="TH Sarabun New" w:hAnsi="TH Sarabun New" w:cs="TH Sarabun New"/>
          <w:cs/>
        </w:rPr>
        <w:t>สัปดาห์กลุ่มทดลองมีคะแนนความสามารถในการ ทำหน้าที่ของร่างกายสูงกว่ากลุ่มควบคุมอย่างมีนัยสำคัญทางสถิติ(</w:t>
      </w:r>
      <w:r w:rsidR="00522BAA" w:rsidRPr="0034001F">
        <w:rPr>
          <w:rFonts w:ascii="TH Sarabun New" w:hAnsi="TH Sarabun New" w:cs="TH Sarabun New"/>
        </w:rPr>
        <w:t>p 0</w:t>
      </w:r>
      <w:r w:rsidR="00522BAA" w:rsidRPr="0034001F">
        <w:rPr>
          <w:rFonts w:ascii="TH Sarabun New" w:hAnsi="TH Sarabun New" w:cs="TH Sarabun New"/>
          <w:cs/>
        </w:rPr>
        <w:t>.</w:t>
      </w:r>
      <w:r w:rsidR="00522BAA" w:rsidRPr="0034001F">
        <w:rPr>
          <w:rFonts w:ascii="TH Sarabun New" w:hAnsi="TH Sarabun New" w:cs="TH Sarabun New"/>
        </w:rPr>
        <w:t>05</w:t>
      </w:r>
      <w:r w:rsidR="00522BAA" w:rsidRPr="0034001F">
        <w:rPr>
          <w:rFonts w:ascii="TH Sarabun New" w:hAnsi="TH Sarabun New" w:cs="TH Sarabun New"/>
          <w:cs/>
        </w:rPr>
        <w:t>)และมีคุณภาพชีวิตสูงกว่า กลุ่มควบคุมอย่างมีนัยสำคัญทางสถิติ (</w:t>
      </w:r>
      <w:r w:rsidR="00522BAA" w:rsidRPr="0034001F">
        <w:rPr>
          <w:rFonts w:ascii="TH Sarabun New" w:hAnsi="TH Sarabun New" w:cs="TH Sarabun New"/>
        </w:rPr>
        <w:t xml:space="preserve">p &lt; </w:t>
      </w:r>
      <w:r w:rsidR="00522BAA" w:rsidRPr="0034001F">
        <w:rPr>
          <w:rFonts w:ascii="TH Sarabun New" w:hAnsi="TH Sarabun New" w:cs="TH Sarabun New"/>
        </w:rPr>
        <w:lastRenderedPageBreak/>
        <w:t>0</w:t>
      </w:r>
      <w:r w:rsidR="00522BAA" w:rsidRPr="0034001F">
        <w:rPr>
          <w:rFonts w:ascii="TH Sarabun New" w:hAnsi="TH Sarabun New" w:cs="TH Sarabun New"/>
          <w:cs/>
        </w:rPr>
        <w:t>.</w:t>
      </w:r>
      <w:r w:rsidR="00522BAA" w:rsidRPr="0034001F">
        <w:rPr>
          <w:rFonts w:ascii="TH Sarabun New" w:hAnsi="TH Sarabun New" w:cs="TH Sarabun New"/>
        </w:rPr>
        <w:t>0001</w:t>
      </w:r>
      <w:r w:rsidR="00522BAA" w:rsidRPr="0034001F">
        <w:rPr>
          <w:rFonts w:ascii="TH Sarabun New" w:hAnsi="TH Sarabun New" w:cs="TH Sarabun New"/>
          <w:cs/>
        </w:rPr>
        <w:t>) การศึกษาครั้งนี้มีข้อเสนอแนะว่าควรมีการศึกษา ซ้ำโดยขยายเวลาในการติดตามประเมินผลและเพิ่มกลวิธีการกระตุ้นติดตา</w:t>
      </w:r>
      <w:r w:rsidR="008203FE" w:rsidRPr="0034001F">
        <w:rPr>
          <w:rFonts w:ascii="TH Sarabun New" w:hAnsi="TH Sarabun New" w:cs="TH Sarabun New"/>
          <w:cs/>
        </w:rPr>
        <w:t xml:space="preserve">ม                                                                                                       </w:t>
      </w:r>
      <w:r w:rsidR="00DF5680" w:rsidRPr="0034001F">
        <w:rPr>
          <w:rFonts w:ascii="TH Sarabun New" w:hAnsi="TH Sarabun New" w:cs="TH Sarabun New"/>
          <w:cs/>
        </w:rPr>
        <w:t xml:space="preserve"> </w:t>
      </w:r>
      <w:r w:rsidR="008203FE" w:rsidRPr="0034001F">
        <w:rPr>
          <w:rFonts w:ascii="TH Sarabun New" w:hAnsi="TH Sarabun New" w:cs="TH Sarabun New"/>
          <w:cs/>
        </w:rPr>
        <w:br/>
        <w:t xml:space="preserve">                 </w:t>
      </w:r>
      <w:r w:rsidR="00133092" w:rsidRPr="0034001F">
        <w:rPr>
          <w:rFonts w:ascii="TH Sarabun New" w:hAnsi="TH Sarabun New" w:cs="TH Sarabun New"/>
          <w:cs/>
        </w:rPr>
        <w:t>ลดาวัลย์ ฤทธิ์กล้า (</w:t>
      </w:r>
      <w:r w:rsidR="00133092" w:rsidRPr="0034001F">
        <w:rPr>
          <w:rFonts w:ascii="TH Sarabun New" w:hAnsi="TH Sarabun New" w:cs="TH Sarabun New"/>
        </w:rPr>
        <w:t>2555</w:t>
      </w:r>
      <w:r w:rsidR="00133092" w:rsidRPr="0034001F">
        <w:rPr>
          <w:rFonts w:ascii="TH Sarabun New" w:hAnsi="TH Sarabun New" w:cs="TH Sarabun New"/>
          <w:cs/>
        </w:rPr>
        <w:t xml:space="preserve">) ได้ศึกษาประสิทธิผลของ โปรแกรมการจัดการตนเองต่อภาวะการหายใจลำบาก การกลับ เข้ามารักษาซ้ำด้วยอาการกำเริบและคุณภาพชีวิต ศึกษาใน ผู้ป่วยภาวะหัวใจล้มเหลว ระดับที่ </w:t>
      </w:r>
      <w:r w:rsidR="00133092" w:rsidRPr="0034001F">
        <w:rPr>
          <w:rFonts w:ascii="TH Sarabun New" w:hAnsi="TH Sarabun New" w:cs="TH Sarabun New"/>
        </w:rPr>
        <w:t xml:space="preserve">2 </w:t>
      </w:r>
      <w:r w:rsidR="00133092" w:rsidRPr="0034001F">
        <w:rPr>
          <w:rFonts w:ascii="TH Sarabun New" w:hAnsi="TH Sarabun New" w:cs="TH Sarabun New"/>
          <w:cs/>
        </w:rPr>
        <w:t xml:space="preserve">และ </w:t>
      </w:r>
      <w:r w:rsidR="00133092" w:rsidRPr="0034001F">
        <w:rPr>
          <w:rFonts w:ascii="TH Sarabun New" w:hAnsi="TH Sarabun New" w:cs="TH Sarabun New"/>
        </w:rPr>
        <w:t xml:space="preserve">3 </w:t>
      </w:r>
      <w:r w:rsidR="00133092" w:rsidRPr="0034001F">
        <w:rPr>
          <w:rFonts w:ascii="TH Sarabun New" w:hAnsi="TH Sarabun New" w:cs="TH Sarabun New"/>
          <w:cs/>
        </w:rPr>
        <w:t xml:space="preserve">จำนวน </w:t>
      </w:r>
      <w:r w:rsidR="00133092" w:rsidRPr="0034001F">
        <w:rPr>
          <w:rFonts w:ascii="TH Sarabun New" w:hAnsi="TH Sarabun New" w:cs="TH Sarabun New"/>
        </w:rPr>
        <w:t xml:space="preserve">34 </w:t>
      </w:r>
      <w:r w:rsidR="00133092" w:rsidRPr="0034001F">
        <w:rPr>
          <w:rFonts w:ascii="TH Sarabun New" w:hAnsi="TH Sarabun New" w:cs="TH Sarabun New"/>
          <w:cs/>
        </w:rPr>
        <w:t>ราย โดยสุ่มเป็นกลุ่มทดลองและกลุ่มควบคุม โดยโปรแกรมการ จัดการตนเองได้พัฒนามาจากแนวคิดการจัดการตนเองโดย เครียร์ (</w:t>
      </w:r>
      <w:r w:rsidR="00133092" w:rsidRPr="0034001F">
        <w:rPr>
          <w:rFonts w:ascii="TH Sarabun New" w:hAnsi="TH Sarabun New" w:cs="TH Sarabun New"/>
        </w:rPr>
        <w:t>Creer, 2000</w:t>
      </w:r>
      <w:r w:rsidR="00133092" w:rsidRPr="0034001F">
        <w:rPr>
          <w:rFonts w:ascii="TH Sarabun New" w:hAnsi="TH Sarabun New" w:cs="TH Sarabun New"/>
          <w:cs/>
        </w:rPr>
        <w:t xml:space="preserve">) กล่าวไว้ว่าการจัดการตนเองเป็นการ ควบคุมภาวะการเจ็บป่วยเรื้อรังและเป็นกระบวนการ เปลี่ยนแปลงพฤติกรรมในการควบคุมโรค โดยการส่งเสริม ความรู้และทักษะการจัดการตนเองเพื่อควบคุมโรค ซึ่งประกอบ ด้วยการตั้งเป้าหมาย การรวบรวมข้อมูลการประมวลและ การประเมินข้อมูล การตัดสินใจ การลงมือปฏิบัติและการ ประเมินผลการจัดการตนเองในการควบคุมโรค พบว่าหลังจาก ส่งเสริมการจัดการตนเองโดยการให้ความรู้เป็นรายบุคคล การฝึกทักษะการจัดการตนเองในการควบคุมอาการกำเริบ และ การติดตามเยี่ยมบ้านทางโทรศัพท์ให้กับกลุ่มทดลอง เป็นระยะเวลา </w:t>
      </w:r>
      <w:r w:rsidR="00133092" w:rsidRPr="0034001F">
        <w:rPr>
          <w:rFonts w:ascii="TH Sarabun New" w:hAnsi="TH Sarabun New" w:cs="TH Sarabun New"/>
        </w:rPr>
        <w:t xml:space="preserve">12 </w:t>
      </w:r>
      <w:r w:rsidR="00133092" w:rsidRPr="0034001F">
        <w:rPr>
          <w:rFonts w:ascii="TH Sarabun New" w:hAnsi="TH Sarabun New" w:cs="TH Sarabun New"/>
          <w:cs/>
        </w:rPr>
        <w:t>สัปดาห์ กลุ่มทดลองมีคะแนนภาวะหายใจลำบาก ลดลง (</w:t>
      </w:r>
      <w:r w:rsidR="00133092" w:rsidRPr="0034001F">
        <w:rPr>
          <w:rFonts w:ascii="TH Sarabun New" w:hAnsi="TH Sarabun New" w:cs="TH Sarabun New"/>
        </w:rPr>
        <w:t>p &lt; 0</w:t>
      </w:r>
      <w:r w:rsidR="00133092" w:rsidRPr="0034001F">
        <w:rPr>
          <w:rFonts w:ascii="TH Sarabun New" w:hAnsi="TH Sarabun New" w:cs="TH Sarabun New"/>
          <w:cs/>
        </w:rPr>
        <w:t>.</w:t>
      </w:r>
      <w:r w:rsidR="00133092" w:rsidRPr="0034001F">
        <w:rPr>
          <w:rFonts w:ascii="TH Sarabun New" w:hAnsi="TH Sarabun New" w:cs="TH Sarabun New"/>
        </w:rPr>
        <w:t>001</w:t>
      </w:r>
      <w:r w:rsidR="00133092" w:rsidRPr="0034001F">
        <w:rPr>
          <w:rFonts w:ascii="TH Sarabun New" w:hAnsi="TH Sarabun New" w:cs="TH Sarabun New"/>
          <w:cs/>
        </w:rPr>
        <w:t>)</w:t>
      </w:r>
    </w:p>
    <w:p w:rsidR="002C4517" w:rsidRPr="0034001F" w:rsidRDefault="002C4517" w:rsidP="00DA42E9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DA42E9">
        <w:rPr>
          <w:rFonts w:ascii="TH Sarabun New" w:hAnsi="TH Sarabun New" w:cs="TH Sarabun New"/>
          <w:cs/>
        </w:rPr>
        <w:t xml:space="preserve"> </w:t>
      </w:r>
      <w:r w:rsidRPr="00DA42E9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รัตนา พรหมบุตร ( </w:t>
      </w:r>
      <w:r w:rsidRPr="00DA42E9">
        <w:rPr>
          <w:rFonts w:ascii="TH Sarabun New" w:hAnsi="TH Sarabun New" w:cs="TH Sarabun New"/>
          <w:color w:val="333333"/>
          <w:shd w:val="clear" w:color="auto" w:fill="FFFFFF"/>
        </w:rPr>
        <w:t xml:space="preserve">2554 </w:t>
      </w:r>
      <w:r w:rsidRPr="00DA42E9">
        <w:rPr>
          <w:rFonts w:ascii="TH Sarabun New" w:hAnsi="TH Sarabun New" w:cs="TH Sarabun New"/>
          <w:color w:val="333333"/>
          <w:shd w:val="clear" w:color="auto" w:fill="FFFFFF"/>
          <w:cs/>
        </w:rPr>
        <w:t>)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ได้ศึกษา </w:t>
      </w:r>
      <w:r w:rsidRPr="0034001F">
        <w:rPr>
          <w:rFonts w:ascii="TH Sarabun New" w:hAnsi="TH Sarabun New" w:cs="TH Sarabun New"/>
          <w:shd w:val="clear" w:color="auto" w:fill="FFFFFF"/>
          <w:cs/>
        </w:rPr>
        <w:t>ผลของโปรแกรมการจัดการตนเองต่อการลดอาการกำเริบเฉียบพลันของผู้ป่วยโรคปอดอุดกั้นเรื้อรัง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เป็นการวิจัยกึ่งทดลอง มีวัตถุประสงค์เพื่อศึกษาการลดอาการกำเริบเฉียบพลันของผู้ป่วยโรคปอดอุดกั้นเรื้อรังของกลุ่มที่ได้รับโปรแกรมการจัดการตนเองก่อนและหลังการทดลอง และเปรียบเทียบอาการกำเริบเฉียบพลันของผู้ป่วยโรคปอดอุดกั้นเรื้อรังระหว่างกลุ่มที่ได้รับโปรแกรมการจัดการตนเองกับกลุ่มที่ได้รับการพยาบาลตามปกติ กลุ่มตัวอย่างเป็นผู้ป่วยโรคปอดอุดกั้นเรื้อรังที่มารับการตรวจรักษา ณ คลินิกอายุรกรรม แผนกผู้ป่วยนอก โรงพยาบาลกระบี่ จำนวน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40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คน เลือกเข้ากลุ่มควบคุม และกลุ่มทดลองโดยการจับคู่ให้กลุ่มตัวอย่างมีความคล้ายคลึงกันในเรื่องเพศ อายุ ระดับความรุนแรงของโรค และประเภทของยาที่รักษา กลุ่มละ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คน กลุ่มทดลองได้รับโปรแกรมการจัดการตนเอง ส่วนกลุ่มควบคุมได้รับการพยาบาลตามปกติ เครื่องมือที่ใช้ในการดำเนินการทดลอง คือ โปรแกรมการจัดการตนเองที่สร้างจากแนวคิดการจัดการตนเองของ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Bourbeau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และคณะ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2003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เครื่องมือที่ใช้ในการเก็บรวบรวมข้อมูลได้แก่ เครื่องตรวจสมรรถภาพปอด โดยการวัดอัตราการไหลสูงสุดของอากาศขณะหายใจออก วิเคราะห์ข้อมูลโดยหาค่าความถี่ ร้อยละ ค่าเฉลี่ย ส่วนเบี่ยงเบนมาตรฐาน และสถิติทดสอบที ผลการวิจัยพบว่า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ผู้ป่วยโรคปอดอุดกั้นเรื้อรังหลังเข้าร่วมโปรแกรมการจัดการตนเองมีอาการกำเริบเฉียบพลันลดลง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โดยอัตราการไหลสูงสุดของอากาศขณะหายใจออก (สมรรถภาพปอด) เพิ่มขึ้น (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373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50,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39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อาการกำเริบเฉียบพลันของผู้ป่วยโรคปอดอุดกั้นเรื้อรังของกลุ่มที่ได้รับโปรแกรมการจัดการตนเองแตกต่างจากกลุ่มที่ได้รับการพยาบาลตามปกติ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โดยกลุ่มที่ได้รับโปรแกรมการจัดการตนเองมีอัตราการไหลสูงสุดของ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 xml:space="preserve">อากาศขณะหายใจออก (สมรรถภาพปอด) เพิ่มขึ้น ( กลุ่มทดลอง=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373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50,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39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11,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กลุ่มควบคุม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231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00,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=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86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</w:t>
      </w:r>
    </w:p>
    <w:p w:rsidR="00555BAB" w:rsidRPr="0034001F" w:rsidRDefault="00431CEF" w:rsidP="00D0202F">
      <w:pPr>
        <w:widowControl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DF5680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สุทิน  พิศาลวาปี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2551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 ได้ศึกษาผลของการใช้โปรแกรมการจัดการตนเองต่อสมรรถภาพปอดและค่า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C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reactive protein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ในผู้ป่วยโรคปอดอุดกั้นเรื้อรัง เป็นการวิจัยกึ่งทดลอง มีวัตถุประสงค์เพื่อศึกษาผลของการพยาบาลโดยใช้โปรแกรมการจัดการตนเองต่อสมรรถภาพปอดและค่า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C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reactive protein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ในผู้ป่วยโรคปอดอุดกั้นเรื้อรัง โดยประยุกต์ใช้แนวคิดการจัดการตนเองของ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Tobin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และคณะ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1986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และการกำกับตนเองของ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Kanfer and Goldstein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1980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เป็นกรอบแนวคิดในการวิจัย โปรแกรมประกอบด้วย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การประเมินปัญหาและความต้องการของผู้ป่วย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การวางแผนและปฏิบัติ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การติดตามประเมินผล กลุ่มตัวอย่าง คือ ผู้ป่วยโรคปอดอุดกั้นเรื้อรังที่เคยมีประสบการณ์อาการกำเริบจำนวน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คน เลือกเข้ากลุ่มควบคุมและกลุ่มทดลอง จับคู่ให้กลุ่มตัวอย่างมีความคล้ายคลึงกันในเรื่องอายุ ระดับความรุนแรงของโรคและประวัติการสูบบุหรี่ โดยที่กลุ่มควบคุมได้รับการพยาบาลตามปกติ และกลุ่มทดลองได้รับโปรแกรมการจัดการตนเอง เก็บรวบรวมข้อมูลโดยใช้แบบวัดการรับรู้อาการหายใจลำบาก เครื่องตรวจวัดระดับ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C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reactive protein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และ เครื่องตรวจสมรรถภาพปอดแบบพกพา โดยการวัดอัตราไหลสูงสุดของอากาศขณะหายใจออกและปริมาตรอากาศที่หายใจออกอย่างแรงใน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วินาที วิเคราะห์ข้อมูลโดยใช้สถิติเชิงพรรณา สถิติทดสอบค่าที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t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test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และสถิติทดสอบค่าซี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Z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test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ผลการวิจัยสรุปได้ดังนี้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ค่าเฉลี่ยของอัตราไหลสูงสุดของอากาศขณะหายใจออกและปริมาตรอากาศที่หายใจออกอย่าง แรงใน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วินาทีของกลุ่มทดลองภายหลังเข้าร่วมโปรแกรมการจัดการตนเองสูงกว่าก่อนเข้าร่วมโปรแกรม อย่างมีนัยสำคัญทางสถิติ 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05 2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ค่าเฉลี่ยของอัตราไหลสูงสุดของอากาศขณะหายใจออกและปริมาตรอากาศที่หายใจออกอย่าง แรงใน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วินาทีของกลุ่มที่เข้าร่วมโปรแกรมการจัดการตนเองสูงกว่ากลุ่มที่ได้รับการพยาบาลตามปกติ อย่างมีนัยสำคัญทางสถิติ 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05 3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สัดส่วนของผู้ป่วยที่มี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C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reactive protein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ค่าบวก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&gt; 5 mg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./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L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ภายหลังการทดลองของกลุ่มที่เข้าร่วมโปรแกรมการจัดการตนเองน้อยกว่ากลุ่มที่ได้รับการพยาบาลตามปกติ อย่างไม่มีนัยสำคัญทางสถิติ</w:t>
      </w:r>
      <w:r w:rsidR="00AB52BB" w:rsidRPr="0034001F">
        <w:rPr>
          <w:rFonts w:ascii="TH Sarabun New" w:hAnsi="TH Sarabun New" w:cs="TH Sarabun New"/>
          <w:cs/>
        </w:rPr>
        <w:t xml:space="preserve">                                                       </w:t>
      </w:r>
      <w:r w:rsidR="00AB52BB" w:rsidRPr="0034001F">
        <w:rPr>
          <w:rFonts w:ascii="TH Sarabun New" w:hAnsi="TH Sarabun New" w:cs="TH Sarabun New"/>
          <w:cs/>
        </w:rPr>
        <w:br/>
      </w:r>
      <w:r w:rsidR="00AB52BB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  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เสาวลักษณ์ คูณทวี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2550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ได้ศึกษา โปรแกรมการจัดการตนเองและการบริหารกาย–จิตแบบชี่กง ต่อระดับฮีโมโกลบินเอวันซีและความดันโลหิตของผู้ป่วยโรคเบาหวานเข้าจอประสาทตาที่มารับการรักษาแผนกผู้ป่วยนอก โรงพยาบาลเมตตาประชารักษ์ (วัดไร่ขิง) จังหวัดนครปฐม เป็นการวิจัยกึ่งทดลอง มีวัตถุประสงค์เพื่อเปรียบเทียบผลของโปรแกรมการจัดการตนเองและการบริหารกาย–จิตแบบชี่กง ต่อระดับฮีโมโกลบินเอวันซีและความดันโลหิตของผู้ป่วยโรคเบาหวานเข้าจอประสาทตาที่มารับการรักษาแผนกผู้ป่วยนอก โรงพยาบาลเมตตาประชารักษ์ (วัดไร่ขิง) จังหวัดนครปฐม ที่มีคุณสมบัติตามเกณฑ์ที่กำหนด จำนวน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40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คน แบ่งเป็นกลุ่มทดลองและกลุ่มเปรียบเทียบ กลุ่มละ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คน จับคู่โดยคำนึงถึงความคล้ายคลึงกันในเรื่องเพศ ระยะเวลาการเป็นเบาหวานและชนิดของยารักษาเบาหวาน กลุ่มเปรียบเทียบ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 xml:space="preserve">ได้รับโปรแกรมการจัดการตนเอง ส่วนกลุ่มทดลองได้รับโปรแกรมการจัดการตนเองและการฝึกบริหารกาย-จิตแบบชี่กง เป็นระยะเวลา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9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สัปดาห์ เครื่องมือที่ใช้ในการทดลองคือโปรแกรมการจัดการตนเองและการบริหารกาย – จิตแบบชี่กงที่ผู้วิจัยพัฒนาขึ้น โดยมีแผนการสอนและคู่มือเป็นสื่อที่ใช้ในโปรแกรม ซึ่งผ่านการตรวจสอบความเหมาะสมของกิจกรรมและความตรงตามเนื้อหาจากผู้ทรงคุณวุฒิ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ท่าน วิเคราะห์ข้อมูลโดยหาค่าเฉลี่ย ส่วนเบี่ยงเบนมาตรฐานและการทดสอบค่าที ผลการวิจัยสรุปได้ดังนี้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ค่าเฉลี่ยระดับฮีโมโกลบินเอวันซีของผู้ป่วยโรคเบาหวานเข้าจอประสาทตาหลังการทดลอง ของกลุ่มทดลองมีค่าน้อยกว่าก่อนทดลอง 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([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mean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] ก่อนการทดลอง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8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09 ;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mean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]หลังการทดลอง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96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01, 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–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test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91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ค่าเฉลี่ยความดันโลหิตของผู้ป่วยโรคเบาหวานเข้าจอประสาทตาหลังการทดลอง ของกลุ่มทดลองมีค่าน้อยกว่าก่อนทดลอง 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([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mean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] ก่อนการทดลอง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146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65 mmHg,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87;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mean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] หลังการทดลอง=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119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80 mmHg, SD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55, 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–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test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07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ค่าเฉลี่ยระดับฮีโมโกลบินเอวันซีของผู้ป่วยโรคเบาหวานเข้าจอประสาทตาที่ลดลง ของกลุ่มทดลอง มีค่ามากกว่ากลุ่มเปรียบเทียบอย่างมีนัยสำคัญทางสถิติที่ระดับ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( 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d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] กลุ่มทดลอง =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78 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59,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d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]กลุ่มเปรียบเทียบ = -.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03,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62, 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–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test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24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ค่าเฉลี่ยความดันโลหิตของผู้ป่วยโรคเบาหวานเข้าจอประสาทตาที่ลดลง ของกลุ่มทดลอง มีค่ามากกว่ากลุ่มเปรียบเทียบอย่างมีนัยสำคัญทางสถิติที่ระดับ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05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( 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d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] กลุ่มทดลอง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85 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98,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[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d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] กลุ่มเปรียบเทียบ 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18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15, SD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9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61, t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test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99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</w:t>
      </w:r>
    </w:p>
    <w:p w:rsidR="00133092" w:rsidRPr="0034001F" w:rsidRDefault="00133092" w:rsidP="00555BAB">
      <w:pPr>
        <w:ind w:left="0"/>
        <w:rPr>
          <w:rFonts w:ascii="TH Sarabun New" w:eastAsia="AngsanaNew" w:hAnsi="TH Sarabun New" w:cs="TH Sarabun New"/>
          <w:b/>
          <w:bCs/>
          <w:sz w:val="36"/>
          <w:szCs w:val="36"/>
        </w:rPr>
      </w:pPr>
      <w:r w:rsidRPr="0034001F">
        <w:rPr>
          <w:rFonts w:ascii="TH Sarabun New" w:hAnsi="TH Sarabun New" w:cs="TH Sarabun New"/>
          <w:b/>
          <w:bCs/>
          <w:color w:val="000000"/>
          <w:sz w:val="36"/>
          <w:szCs w:val="44"/>
        </w:rPr>
        <w:t>2</w:t>
      </w:r>
      <w:r w:rsidRPr="0034001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="00921AB7" w:rsidRPr="0034001F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 w:rsidRPr="0034001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หลักการและแนวคิดเกี่ยวกับผู้สูงอายุ          </w:t>
      </w:r>
    </w:p>
    <w:p w:rsidR="00D67C76" w:rsidRPr="0034001F" w:rsidRDefault="00001C1D" w:rsidP="008203FE">
      <w:pPr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ความหมายของผู้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สูงอายุ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คําที่ใช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เรียกบุคคลว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คนชราหรือผู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สูงอายุนั้น โดยทั่วไปเป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นคํา</w:t>
      </w:r>
    </w:p>
    <w:p w:rsidR="00D67C76" w:rsidRPr="0034001F" w:rsidRDefault="00D67C76" w:rsidP="00001C1D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ที่ใช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เรียกบุคคลที่มีอายุมาก ผมขาว หน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าตาเหี่ยวย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การเคลื่อนไหวเชื่องช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 (ราชบัณฑิตยสถาน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,</w:t>
      </w:r>
    </w:p>
    <w:p w:rsidR="00D67C76" w:rsidRPr="0034001F" w:rsidRDefault="00D67C76" w:rsidP="00001C1D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2546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,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หน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347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ให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ความหมายคําว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าชราว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 แก่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วยอายุชํารุดทรุดโทรม 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คํานี้ไม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เป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นที่นิยมเพราะ</w:t>
      </w:r>
    </w:p>
    <w:p w:rsidR="00D67C76" w:rsidRPr="0034001F" w:rsidRDefault="00D67C76" w:rsidP="00001C1D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อให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เกิดความหดหู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ใจ และความถดถอยสิ้นหวัง ทั้งนี้จากผลการประชุมของคณะผู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อาวุโส โดย</w:t>
      </w:r>
    </w:p>
    <w:p w:rsidR="00D67C76" w:rsidRPr="0034001F" w:rsidRDefault="00D67C76" w:rsidP="00001C1D">
      <w:pPr>
        <w:ind w:left="0"/>
        <w:rPr>
          <w:rFonts w:ascii="TH Sarabun New" w:hAnsi="TH Sarabun New" w:cs="TH Sarabun New"/>
          <w:color w:val="000000"/>
          <w:szCs w:val="4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พล.ต.ต. หลวงอรรถสิทธิสุนทรเป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นประธาน ได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กําหนดคําให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เรียกว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ผู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สูงอายุแทน ตั้งแต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วันที่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1</w:t>
      </w:r>
    </w:p>
    <w:p w:rsidR="00D67C76" w:rsidRPr="0034001F" w:rsidRDefault="00D67C76" w:rsidP="00001C1D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ธันวาคม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2512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นต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นมา ซึ่งคํานี้ให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ความหมายที่ยกย่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องให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เกียรติแก่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ที่ชราภาพว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าเป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นผู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ที่สูงทั้ง</w:t>
      </w:r>
    </w:p>
    <w:p w:rsidR="00D67C76" w:rsidRPr="0034001F" w:rsidRDefault="00D67C76" w:rsidP="00001C1D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วัยวุฒิ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คุณวุฒิและประสบการณ</w:t>
      </w:r>
      <w:r w:rsidR="00001C1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</w:p>
    <w:p w:rsidR="00D67C76" w:rsidRPr="0034001F" w:rsidRDefault="00D67C76" w:rsidP="00CB312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สุรกุล เจนอบรม (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2541,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หน้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า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6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7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ได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กําหนดการเป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นบุคคลสูงอายุว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บุคคลผู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จะเข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าข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</w:t>
      </w:r>
    </w:p>
    <w:p w:rsidR="00D67C76" w:rsidRPr="0034001F" w:rsidRDefault="00D67C76" w:rsidP="00CB3121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้สูงอายุมีเกณฑ์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ในการพิจารณาแตกต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่างกันโดยกําหนดเกณฑ์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ในการพิจารณาความเป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</w:t>
      </w:r>
    </w:p>
    <w:p w:rsidR="00D67C76" w:rsidRPr="0034001F" w:rsidRDefault="00D67C76" w:rsidP="00CB3121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ไว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้ </w:t>
      </w:r>
      <w:r w:rsidRPr="0034001F"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4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ลักษณะ ดังนี้</w:t>
      </w:r>
    </w:p>
    <w:p w:rsidR="00D67C76" w:rsidRPr="0034001F" w:rsidRDefault="00D67C76" w:rsidP="00CB312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พิจารณาความเป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สูงอายุจากอายุจริงที่ปรากฏ (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Chronological aging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จากจํานวนปี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หรืออา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ยุที่ปรากฏจริงตาม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ปฏิทินโดยไม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่นําเอาปั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จจัยอื่นมาร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วมพิจารณาด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</w:t>
      </w:r>
    </w:p>
    <w:p w:rsidR="00D67C76" w:rsidRPr="0034001F" w:rsidRDefault="00D67C76" w:rsidP="00CB3121">
      <w:pPr>
        <w:ind w:left="0" w:firstLine="720"/>
        <w:rPr>
          <w:rFonts w:ascii="TH Sarabun New" w:hAnsi="TH Sarabun New" w:cs="TH Sarabun New"/>
          <w:color w:val="000000"/>
          <w:szCs w:val="4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lastRenderedPageBreak/>
        <w:t>2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พิจารณาความเป็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นผู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อายุจากลักษณะการเปลี่ยนแปลงทางร่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 (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Physiological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aging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หรือ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Biological going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กระบวนการเปลี่ยนแปลงนี้จะเพิ่มขึ้นตามอายุขัยในแตละ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</w:p>
    <w:p w:rsidR="00D67C76" w:rsidRPr="0034001F" w:rsidRDefault="00D67C76" w:rsidP="00CB312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3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พิจารณาความเป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สูงอายุจากลักษณะการเปลี่ยนแปลงทางจิตใจ (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Psychological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aging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จากกระบวนการเปลี่ยนแปลงทางด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้านจิตใจ สติปั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ญญา การรับรู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้และเรียนรู้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ที่ถดถอยลง</w:t>
      </w:r>
    </w:p>
    <w:p w:rsidR="00D67C76" w:rsidRPr="0034001F" w:rsidRDefault="00D67C76" w:rsidP="00CB312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4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พิจารณาความเป็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นผู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สูงอายุจากบทบาททางสังคม (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Sociological aging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จากบทบาท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หน้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าที่ทางสังคมที่เปลี่ยนแปลงไป การมีปฏิสัมพันธ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กับกลุมบุคคล ตลอดจนความรับผิดชอบในการทํางานลดลง</w:t>
      </w:r>
    </w:p>
    <w:p w:rsidR="00D67C76" w:rsidRPr="0034001F" w:rsidRDefault="00CB3121" w:rsidP="00CB312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ศศิพัฒน์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ยอดเพชร (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2544,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10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11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้เสนอข้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อคิดเห็น ของ บารโร และสมิธ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Barrow &amp; Smith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็นการยากที่จะกําหนดว่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ใดชราภาพหรือสูงอายุแต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สามารถพิจารณาจากองค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ประกอบตาง ๆ 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ดังนี้คือ</w:t>
      </w:r>
    </w:p>
    <w:p w:rsidR="00CB3121" w:rsidRPr="0034001F" w:rsidRDefault="00D67C76" w:rsidP="00992C65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color w:val="000000"/>
          <w:szCs w:val="32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ประเพณีนิยม (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Tradition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) เป</w:t>
      </w:r>
      <w:r w:rsidR="00CB3121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็นการกําหนดผู้สูงอายุ โดยยึดตามเกณฑ์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อายุที่ออกจาก</w:t>
      </w:r>
      <w:r w:rsidR="00CB3121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งาน เช่น</w:t>
      </w:r>
    </w:p>
    <w:p w:rsidR="00D67C76" w:rsidRPr="0034001F" w:rsidRDefault="00CB3121" w:rsidP="00CB3121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ระเทศไทยกําหนดอายุวัยเกษียณอายุเมื่ออายุครบ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60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 แต่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ประเทศสหรัฐอเมริกา กําหนดอายุ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65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</w:p>
    <w:p w:rsidR="00CB3121" w:rsidRPr="0034001F" w:rsidRDefault="00CB3121" w:rsidP="00992C65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color w:val="000000"/>
          <w:szCs w:val="32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การปฏิบัติหน้าที่ทางร่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างกาย (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</w:rPr>
        <w:t>Body functioning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เป็นการกําหนดโดยยึดตามเกณฑ์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ทาง</w:t>
      </w:r>
    </w:p>
    <w:p w:rsidR="00D67C76" w:rsidRPr="0034001F" w:rsidRDefault="00D67C76" w:rsidP="00CB3121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สรีรวิทยาหรือทางกายภาพ บุคคลจะมีก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ารเสื่อมสลายทางสรีรวิทยาที่แตกต่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างกันในวัยสูงอายุ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อวัยวะ 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 ๆ ใน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จะทํางาน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น้อยลงซึ่งแตกต่างกันในแต่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ละบุคคล บางคนอายุ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50 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ฟ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น</w:t>
      </w:r>
      <w:r w:rsidR="00CB312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อาจจะหลุดทั้งปากแต่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บางคนอายุถึง </w:t>
      </w:r>
      <w:r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80 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ปีฟั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นจึงจะเริ่มหลุด เ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</w:p>
    <w:p w:rsidR="00D67C76" w:rsidRPr="0034001F" w:rsidRDefault="003E588F" w:rsidP="003E588F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             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3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การปฏิบัติห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าที่ทาง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านจิตใจ (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Mental Functioning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นการกําหนดตามเกณฑ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ความสามารถในการคิดส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างสรร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การจํา การเรียน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และความเสื่อมทาง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านจิตใจ สิ่งที่พบมากที่สุดใน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ที่สูงอายุ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คือ ความจําเริ่มเสื่อม ขาดแรงจูงใจซึ่งไ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ด้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หมายความ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าบุคคล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สูงอายุทุกคนจะมีสภาพเ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นนี้</w:t>
      </w:r>
    </w:p>
    <w:p w:rsidR="00D67C76" w:rsidRPr="0034001F" w:rsidRDefault="0097583C" w:rsidP="00D06EDC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  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ความคิดเกี่ยวกับตนเอง (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 xml:space="preserve">Self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zCs w:val="40"/>
          <w:shd w:val="clear" w:color="auto" w:fill="FFFFFF"/>
        </w:rPr>
        <w:t>Concept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นการกําหนดโดยยึดความคิดที่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สูงอายุมองตนเอง เพราะโดยปกติ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สูงอายุมักจะเกิดความคิด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“ตนเองแ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อายุมากแ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ว” และ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อบุคลิกภาพทางกาย ความ</w:t>
      </w:r>
      <w:r w:rsidR="003E588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สึกทาง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านจิตใจ และการดําเนินชีวิตประจําวัน สิ่งเห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านี้จะเปลี่ยนแปลงไปตามแนวความคิดที่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สูงอายุนั้น ๆ ไ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กําหนดขึ้น</w:t>
      </w:r>
    </w:p>
    <w:p w:rsidR="0097583C" w:rsidRPr="0034001F" w:rsidRDefault="00D06EDC" w:rsidP="00D06EDC">
      <w:pPr>
        <w:pStyle w:val="ListParagraph"/>
        <w:ind w:left="360"/>
        <w:rPr>
          <w:rFonts w:ascii="TH Sarabun New" w:hAnsi="TH Sarabun New" w:cs="TH Sarabun New"/>
          <w:color w:val="000000"/>
          <w:szCs w:val="32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 xml:space="preserve">      </w:t>
      </w:r>
      <w:r w:rsidR="0097583C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 xml:space="preserve">     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</w:rPr>
        <w:t>5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. ความสามารถในการประกอบอาชีพ (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</w:rPr>
        <w:t>Occupation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) เ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นการกําหนดโดยยึด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ความสามารถ</w:t>
      </w:r>
    </w:p>
    <w:p w:rsidR="00D67C76" w:rsidRPr="0034001F" w:rsidRDefault="00D06EDC" w:rsidP="00D06EDC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การประกอบอาชีพ โดยใ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แนวความคิด จากการเสื่อมถอยของสภาพทาง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างกายและจิตใจ คนทั่วไปจึงกําหนด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วัยสูงอายุเ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นวัยที่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องพัก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อน หยุดการประกอบอาชีพ ดังนั้น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บุคคลที่อยู่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ในวัยสูงอ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ายุจึงหมายถึงบุคคลที่มีวัยเกินกว่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าวัยที่จะอ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ในกําลังแรงงาน</w:t>
      </w:r>
    </w:p>
    <w:p w:rsidR="00D67C76" w:rsidRPr="0034001F" w:rsidRDefault="00D06EDC" w:rsidP="00D06EDC">
      <w:pPr>
        <w:pStyle w:val="ListParagraph"/>
        <w:ind w:left="360"/>
        <w:rPr>
          <w:rFonts w:ascii="TH Sarabun New" w:hAnsi="TH Sarabun New" w:cs="TH Sarabun New"/>
          <w:color w:val="000000"/>
          <w:szCs w:val="32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 xml:space="preserve">           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 xml:space="preserve">. 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ความกดดันทางอารมณ์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และความเจ็บ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ป่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วย (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</w:rPr>
        <w:t>Coping with Stress and Illness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) เ</w:t>
      </w:r>
      <w:r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zCs w:val="32"/>
          <w:shd w:val="clear" w:color="auto" w:fill="FFFFFF"/>
          <w:cs/>
        </w:rPr>
        <w:t>นการ</w:t>
      </w:r>
    </w:p>
    <w:p w:rsidR="00D67C76" w:rsidRPr="0034001F" w:rsidRDefault="00D06EDC" w:rsidP="00D06EDC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กําหนดโดยยึดตามสภาพร่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างกาย และจิตใจ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สูงอายุจะเผชิญกับสภาพโรคภัยไ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เจ็บอ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เสมอ เพราะ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>สภาพทาง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างกายและอวัยวะ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เริ่มเสื่อมลง นอกจากนั้น ยังอาจเผชิญกับ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ญหาทาง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านสังคมอื่น ๆ ทําใ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เกิดความกดดันทางอารม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ณ์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เพิ่มขึ้นอีก 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วนมากมักพบกับ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มีอายุระห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าง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65 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</w:t>
      </w:r>
    </w:p>
    <w:p w:rsidR="00D67C76" w:rsidRPr="0034001F" w:rsidRDefault="00D06EDC" w:rsidP="00D06EDC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นอกจากนั้น ศศิพัฒ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 ยอดเพชร 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เสนอผลการศึกษาภาคสนาม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การกําหนดอายุที่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เรียก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 “คนแ</w:t>
      </w:r>
      <w:r w:rsidR="00D06EDC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” 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วนให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ระบุ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ามีอายุ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 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บางพื้นที่มีขอพิจารณาอื่น ๆ ประกอบ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น ภาวะสุขภาพ บางคนอายุประมาณ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55 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มีสุขภาพไ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แข็งแรงมีโรคภัยและทํางานไ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ไหว ผมขาว หลังโกง ก็เรียกวา “แ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” บางคนมีหลานก็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าเริ่มแ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และเริ่มลดกิจกรรมเชิง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เศรษฐกิจลง 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ลุ่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สูงอายุไ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ใจ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อตัวเลขอายุแ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พิจารณาตัดสินจากอง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ประกอบ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สภาพ</w:t>
      </w:r>
    </w:p>
    <w:p w:rsidR="00D67C76" w:rsidRPr="0034001F" w:rsidRDefault="00931E4F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ปวดเอว ปวดตาม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 เดินไปไกล ๆ 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ไหว ทํางานหนักไ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เหนื่อย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 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มีแรง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="00931E4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</w:p>
    <w:p w:rsidR="00D67C76" w:rsidRPr="0034001F" w:rsidRDefault="00931E4F" w:rsidP="00931E4F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จากความหมาย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สูงอายุที่นักวิชาการหลาย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าวถึง สรุปไ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หมายถึง</w:t>
      </w:r>
    </w:p>
    <w:p w:rsidR="00D67C76" w:rsidRPr="0034001F" w:rsidRDefault="00931E4F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ที่มีอายุตั้งแ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ปีขึ้นไป ที่มีการเปลี่ยนแปลงของร่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และจิตใจไปในทางที่เสื่อมลง มีบทบาท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ทางสังคม และกิจกรรมในการประกอบอาชีพลดลง</w:t>
      </w:r>
    </w:p>
    <w:p w:rsidR="00D67C76" w:rsidRPr="0034001F" w:rsidRDefault="00931E4F" w:rsidP="00117B68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การแ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บ่งกลุ่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ม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สูงอายุ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จากการกําหนด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บุคคลที่อายุ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 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(ชูศักดิ์ เวชแพท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, 2531,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27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(ศูน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การศึกษานอกโรงเรียนตะวันออก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, 2543,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8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ไ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เสนอ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อมูลขององ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การอนามัยโลก โดย อัลเฟรด เจ คา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Professor Dr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Alfred J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Kahn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แ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งมหาวิทยาลัยโคลัมเบีย มีการแ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งเกณ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ฑ์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อายุตามสภาพของการมีอายุเพิ่มขึ้น ในลักษณะของการแ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</w:t>
      </w:r>
      <w:r w:rsidR="00117B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วงอายุที่เหมือนกัน คือ</w:t>
      </w:r>
    </w:p>
    <w:p w:rsidR="00D67C76" w:rsidRPr="0034001F" w:rsidRDefault="00117B68" w:rsidP="00117B68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Elderly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มีอายุระหว่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าง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74 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</w:p>
    <w:p w:rsidR="00D67C76" w:rsidRPr="0034001F" w:rsidRDefault="00836A22" w:rsidP="00836A2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คนชรา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Old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มีอายุระหว่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75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90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</w:t>
      </w:r>
    </w:p>
    <w:p w:rsidR="00D67C76" w:rsidRPr="0034001F" w:rsidRDefault="00836A22" w:rsidP="00836A2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3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คนชรามาก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Very old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มีอายุ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90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</w:t>
      </w:r>
    </w:p>
    <w:p w:rsidR="00D67C76" w:rsidRPr="0034001F" w:rsidRDefault="00836A22" w:rsidP="00836A2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ยูริค และคนอื่น ๆ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Yuriek &amp; others 1980,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31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างถึงใน ภาวิณี วรประดิษฐ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, 2552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เสนอการแ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วงอายุของ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สูงอายุตามสถาบัน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สูงอายุแ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งชาติ(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National Institute of Aging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ประเทศสหรัฐอเมริกา เ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น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ลุ่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 คือ</w:t>
      </w:r>
    </w:p>
    <w:p w:rsidR="00D67C76" w:rsidRPr="0034001F" w:rsidRDefault="00836A22" w:rsidP="00836A2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Young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Old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มีอายุ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74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</w:t>
      </w:r>
    </w:p>
    <w:p w:rsidR="00D67C76" w:rsidRPr="0034001F" w:rsidRDefault="00836A22" w:rsidP="00836A2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สูงอายุวัยปลาย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Old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Old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มีอายุ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</w:t>
      </w:r>
    </w:p>
    <w:p w:rsidR="00D67C76" w:rsidRPr="0034001F" w:rsidRDefault="00836A22" w:rsidP="00836A2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สําหรับประเทศไทย 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สูงอายุหมายถึง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ที่มีอายุ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บริบูร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ณ์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ขึ้นไป พบ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าอายุขัยเฉลี่ย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เพศหญิง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75 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4775C5">
        <w:rPr>
          <w:rFonts w:ascii="TH Sarabun New" w:hAnsi="TH Sarabun New" w:cs="TH Sarabun New" w:hint="cs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เพศชาย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68 </w:t>
      </w:r>
      <w:r w:rsidR="00836A2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และไ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สูงอายุออกเ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น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ลุ่ม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(สํานักงานสถิติแ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งชาติ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,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</w:rPr>
        <w:t>2551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คือ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 (อายุ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69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)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กลุ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กลาง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70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79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)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3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กลุ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สูงอายุวัยปลาย (อายุ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80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ขึ้นไป)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 xml:space="preserve">  </w:t>
      </w:r>
      <w:r w:rsidR="00B63D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จากข้อมูลการจัดเกณฑ์ช่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วงอายุของผู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สูงอายุที่นักวิชาการ องค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์การ หน่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วยงาน กําหนดไว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510A2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นั้น สรุปได้ว่าการแบ่งช่วงอายุของผู้สูงอายุค่อนข้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างใกล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เคียงกัน 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วิจัยกําหนดใช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การแบ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วงอายุ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แบบของประเทศไทย ในการดําเนินการวิจัยครั้งน</w:t>
      </w:r>
      <w:r w:rsidR="00AB52B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ี้คือ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วงอายุตั้งแต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่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69 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(ภาวิณี วรประดิษฐ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,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</w:rPr>
        <w:t>2552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ลักษณะความชรามี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ลักษณะ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ความชราแบบปฐมภูมิ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Primary aging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นความชราตามธรรมชาติที่เกิดขึ้นกับทุกคน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ความชราแบบทุติยภูมิ(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Secondary aging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นความชราที่สามารถหลีกเลี่ยงได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จากการละเลยไม่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รักษาตนเอง 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างกายทํางานห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นัก หรืออาจเกิดจากการมีโรคภัยไข้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เจ็บ(ละเอียด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แจ่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มจันทร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และสุรีย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 ขันธรักษ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วงศ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, 2549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510A2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ทฤษฎีความสูงอายุ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</w:p>
    <w:p w:rsidR="00D67C76" w:rsidRPr="0034001F" w:rsidRDefault="00510A26" w:rsidP="00510A2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ความสูงอายุความชราหรือความแก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็นปรากฏการณ์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ธรรมชาติที่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เกิดขึ้นกับสิ่งมีชีวิตทุกชนิดอย่างไม่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สามารถหลีกเลี่ยงได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้นักทฤษฎีหลายคนได้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พยายามที่จะอธิบายในเรื่องปรากฏการ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ณ์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ของการเปลี่ยนแปลงใน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ที่เกิดขึ้นเมื่อบุคคลเ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วัยชรา ซึ่งการเปลี่ยนแปลงของความสูงอายุนี้จะ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แตก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างกันไป ขึ้นกับ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ทําใ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สาเหตุของความชราแตก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ต่างกันไป มีกระบวน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การเกิดและ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จจัยที่มีผล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อการเกิดความสูงอายุ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กัน 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สามารถที่จะอธิบายไ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วยทฤษฎีใดทฤษฎีหนึ่งเ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านั้น 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องอาศัยหลาย ๆ ทฤษฎีมาประกอบกัน ทฤษฎีความสูงอายุประกอบดวย</w:t>
      </w:r>
    </w:p>
    <w:p w:rsidR="00D67C76" w:rsidRPr="0034001F" w:rsidRDefault="00510A26" w:rsidP="00510A26">
      <w:pPr>
        <w:ind w:left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 ทฤษฎีความสูงอายุเชิงชีวภาพ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Biological theories of aging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ทฤษฎีความสูงอายุเชิง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ชีวภาพ เ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นทฤษฎีที่พยายามอธิบายความชราทางชีววิทยา ซึ่งเกี่ยวกับกระบวนการเปลี่ยนแปลงทาง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กายภาพที่เกิดขึ้นภายใน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กายของสิ่งมีชีวิตทุกชนิด เมื่อเข้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วัยชรากระบว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การเปลี่ยนแปลงของ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ความชราที่เกิดขึ้นมักจะสัมพัน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ธ์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กับอายุของสิ่งมีชีวิต ซึ่งอธิบายในเรื่องของผลกระทบของความ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ชราที่ทําใ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ระบบการทําห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าที่ของอวัยวะใน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างกายทํางานไ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ลดลง จนกระทั่งไ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รถทําห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</w:t>
      </w:r>
    </w:p>
    <w:p w:rsidR="00510A26" w:rsidRPr="0034001F" w:rsidRDefault="00D67C76" w:rsidP="00510A2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ตามปกติเหมือนในวัยเด็กหรือวัยห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นุ่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มสาวซึ่งทฤษฎีความสูงอายุเชิงชีวภาพที่เ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นที่ยอมรับใน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จจุบัน ได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="00510A2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</w:p>
    <w:p w:rsidR="00D67C76" w:rsidRPr="0034001F" w:rsidRDefault="00510A26" w:rsidP="004A29B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8203FE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ทฤษฎีความสูงอายุที่เกี่ยวข้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องกับพันธุกรรม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Genetic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 การศึกษาหลาย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ทฤษฎีที่พบ ได้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แก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</w:t>
      </w:r>
    </w:p>
    <w:p w:rsidR="00D67C76" w:rsidRPr="0034001F" w:rsidRDefault="00510A26" w:rsidP="000E286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ทฤษฎีพันธุกรรมทั่วไป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General genetic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กลาวคือ อายุขัยของสัตว์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แต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่ละชนิดจะมีอายุขัยไม่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ากัน ทั้งนี้ถูกกําหนดขึ้นโดยรหัสพันธุกรรม เช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น แมลงหวี่มีอายุขัยเฉลี่ยประมาณ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วัน หนู</w:t>
      </w:r>
      <w:r w:rsidR="000E286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สุนัข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12 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25 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และมนุษย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70 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สําหรับ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หญิงจะมีอายุขัยยืนก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ชายโดยเฉลี่ยประมาณ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8 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</w:t>
      </w:r>
      <w:r w:rsidR="000E286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ลักษณะทางเพศถูกกําหนดขึ้นโดยเพศชายจะมีโครโมโซม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xy 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วนเพศหญิงมีโครโมโซม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xx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และเนื่องจากเพศหญิงมีโครมาติน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x 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มากกว่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าเพศชาย จึงทําใ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มีอายุยืนก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</w:p>
    <w:p w:rsidR="00D67C76" w:rsidRPr="0034001F" w:rsidRDefault="006427B4" w:rsidP="006427B4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นอกจากนี้ยังพบ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าครอบครัวใดที่มีบรรพบุรุษที่มีอายุขัยยืนยาว บุคคลในครอบครัวนั้นก็จะมีอายุขัยยืนยาว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นกัน 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ถ้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ามีการเปลี่ยนแปลงของสิ่งแวดลอมก็จะมีผลใ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รหัสพันธุกรรม ซึ่งเ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ตัวกําหนดอายุขัย เปลี่ยนไปไ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</w:t>
      </w:r>
      <w:r w:rsidR="006427B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นกัน</w:t>
      </w:r>
    </w:p>
    <w:p w:rsidR="00D67C76" w:rsidRPr="0034001F" w:rsidRDefault="006427B4" w:rsidP="004A29B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ทฤษฎีเกี่ยวข้องกับพันธุกรรมในเซลล์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(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Cellular genetic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Gene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นตัวควบคุมลักษณะทางพันธุกรรม เรียงตัวอ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บนโครโมโซมยีนจําเพาะ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หนึ่งซึ่งห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วยหนึ่งมาจากพ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อและอีกหน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วยหนึ่งมาจากแม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นตัวกําหนดลักษณะหนึ่ง ๆ ของคน 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วนประกอบทางเคมีของยีน คือ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Deoxyribo nucleic acid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นโปลีนิวคลีโอไทด(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Polynucleotide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นเกลียวคู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ประกอบด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วนที่เ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ป็น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แกนกลาง คือ 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ตาล ดีออกซีไรโบส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Deoxybose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กับกลุ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มฟอสเฟต และเบสของ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คือ พิวรีน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Purine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และไพริมิดีน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Pyrimidine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แขนทางด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างพิวรีนของ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DNA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คือ อดีนีน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Adanine, A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หรือ กัวนีน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Guanine, G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และไพริมิดีน 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คือ ไทมีน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Thymine,T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หรือไซโตซีน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Cytosine, C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การจับคู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ของเบสจะเ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นการจับอ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างจําเพาะเจาะจง คือ อะดีนีนจับ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กับไทมีนด้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วย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Hydrogen bond 2 bond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และกัวนีนจับกับไซโตซีน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วย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Hydrogen bond 3 bond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ยีนควบคุมลักษณะทางพันธุกรรม โดยควบคุมการสรางเอนไซม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 โดยการควบคุมการส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างโปรตีน เนื่องจากเอนไซ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ทุกตัวมีโปรตีนเ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นองค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ประกอบที่สําคัญ ยีนหนึ่งควบคุมลักษณะของโปลีเปปไท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หนึ่งชนิด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One gene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one polypeptide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วนประกอบนี้จะทําห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นรหัสพันธุกรรม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Genetic code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ฉะนั้น 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าโมเลกุลของ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DNA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ถูกทําลายไปจะทําให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สารประกอบอยู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ถัด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ตําแหน่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งไปได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ยีนก็จะมีความผิดปกติเอนไซ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างโดยการควบคุมข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องยีนที่ผิดปกติอาจจะมีน้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อยหรือไ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าที่ก็ได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้มีผลให้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ปฏิกิริยาใน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องอาศัยเอนไซ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ตัวนี้มาเกี่ยว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องก็จะเกิดขึ้นไ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้อย หรือเกิดไม่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เลย การทําห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ก็จะเสียไป และในที่สุดก็จะมีความผิดปกติและตายไ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6427B4" w:rsidP="004A29B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ทฤษฎีการผ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าเหล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า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Somatic mutation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เกิดขึ้นเนื่องจากรังสีทําให้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มีการเปลี่ยนแปลงของ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นตัวเร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เร็วขึ้น รังสีจะทําใหโครโมโซมผิดปกติและมีจํานวนมากขึ้น จากการทดลองในหนูพบว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 หนูที่ไม่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รับรังสีก็จะเจริญเติบโต ตามปกติและมีอายุขัยยาวนานก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าเกือบ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ท่า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รังสีทําให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ชน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ิดที่สามารถแ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งตัวได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เกิดการผ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าเหล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าขึ้น เมื่อมีการผ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าเหล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าสะสมเพิ่มมากขึ้นจนถึงจุดที่เสียห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าที่ของยีน และโครโมโซม จะทําให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สามารถผลิตโปรตีนไ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จะตาย (ชูศักดิ์ เวชแพทย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, 2531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เซลล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ของเม็ดเลือดแดง เม็ดเลือดขาวและเซลล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์เยื่อบุของลําไส้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ละผิวหนัง การผ่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าเหล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าจะพบได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ภายหลังที่มีการแบ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ในรุ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อไปเนื่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องจากมีความผิดพลาดในการจําลอง 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วนเซล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ชนิดที่ไ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สามารถแบ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งตัวไ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อีก เช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ประสาท 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้ามเนื้อลายที่มีการผ่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าเหล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่าจะพบได้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สุด ส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วนสัต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เลี้ยงลูกด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วยนม ถ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าไ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รับรังสีเลย จํานวนเซล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ที่มีการผ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าเห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าจะพบไ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อยมาก 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ที่ได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รับรังสีจะมีการทําลายของ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ซึ่งภายในเซล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จะมีกลไกในการซ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่อมแซมด้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วยแต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จะช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ากว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าการทําลาย ทําให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</w:t>
      </w:r>
      <w:r w:rsidR="0099084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ตายในที่สุด</w:t>
      </w:r>
    </w:p>
    <w:p w:rsidR="00D67C76" w:rsidRPr="0034001F" w:rsidRDefault="0099084B" w:rsidP="00D0202F">
      <w:pPr>
        <w:widowControl w:val="0"/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ทฤษฎีความผิดพลาด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Error theory of aging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ภายในนิวเคลียสของเซล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มีรหัสพันธุกรรมซึ่งเ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นโครงส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างของโมเลกุลของ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รหัสพันธุกรรมจะถูกคัดออก และแปลอีกหลายขั้นตอนจึง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>จะไ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โมเลกุลของโปรตีนหรือเอนไซม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ตัวสุดท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าย โปรตีนที่เกิดขึ้นจะประกอบด้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วยกรดอะมิโน ซึ่งจะมีการสร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างบนไรโบโซม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Ribisome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รหัสพันธุกรรมจาก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ที่จะถายทอดไป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ยังไรโบโซมจะ 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องอาศัยโมเลกุลของ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DNA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Dibonucleic acid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ที่เรียกว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m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RNA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Messenger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RNA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ฉะนั้น 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ามีความผิดพลาดเกิดขึ้นในขั้นตอนของการถ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ายทอดข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อความในการสังเคราะห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โปรตีนหรือเอนไซม์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จะทําให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มีการจําลองโปรตีนหรือเอนไซม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ซึ่งมีลักษณะและคุณสมบัติผิดไปจากเดิม และไม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สามารถทําหน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าที่ดังเดิมได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นเหตุให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์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ตายในที่สุด นอกจากนี้พบว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าเอนไซม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์ส่วนใหญ่จะทําหน้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าที่ได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อยลง เมื่ออายุมากขึ้น ในขณะที่เอนไซม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์บางชนิดจะทําหน้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าที่ได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้มากขึ้น การเปลี่ยนแปลงจะเกิดได้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มาก ในวัยหนุ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มสาวอัตราการเกิดจะเป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นเร็วขึ้น 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สามารถทํางานไ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ตามปกติต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อมาเซล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ก็จะตาย ความสูงอายุเกิดจากการสะสมความผิดพลาด หรือ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ความบกพร่องเกี่ยวกับส่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วนประกอบระดับโมเลกุลของเซล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ซึ่งเกิดในแต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ละขั้นตอนของกระบวนการทางชีวเคมีของการส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างโปรตีนในเซล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ล์ของร่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 การเปลี่ยนแปลงนี้เกิดขึ้นในวัยหนุ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่มสาว 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อมาเมื่อสูงอายุมากขึ้นอัตราการเกิดจะเป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นเร็วขึ้น 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าความผิดพลาดสะสมถึงระดับหนึ่งเซล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หรือเนื้อเยื่อจะค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อย ๆ เสื่อมสภาพและตาย หรือเซล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อาจไ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ตายแต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การทําห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าที่อาจจะหยุดชะงักทําใ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เสียสมดุลการควบคุมของ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โดยเฉพาะเซล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สําคัญ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สมอง 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</w:t>
      </w:r>
    </w:p>
    <w:p w:rsidR="00D67C76" w:rsidRPr="0034001F" w:rsidRDefault="0099084B" w:rsidP="00D0202F">
      <w:pPr>
        <w:widowControl w:val="0"/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5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ทฤษฎีวิวัฒนาการ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Evolution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ความสูงอายุมีการปรับตัวตามวิวัฒนาการของสิ่งมีชีวิต โดยจะมีการส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ร้างสรรค์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สิ่งที่ดีก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าเพื่อความอ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รอดในสิ่งแวดลอมที่มีการเปลี่ยนแปลง</w:t>
      </w:r>
      <w:r w:rsidR="004A29B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ลอดเวลา ความสูงอายุเป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็นสิ่งที่ผนวกเข้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็นช่วงชีวิตหนึ่งของการเจริญและแพร่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พันธุ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ของระยะเวลามีชีวิตจะสั้นลงเมื่อเกิดการเปลี่ยนแปลงทางวัฒนธรรม ความเ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ยู่และสิ่งแวดล้</w:t>
      </w:r>
      <w:r w:rsidR="00B1793D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อมอย่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างรุนแรง</w:t>
      </w:r>
    </w:p>
    <w:p w:rsidR="00D67C76" w:rsidRPr="0034001F" w:rsidRDefault="00B1793D" w:rsidP="00D0202F">
      <w:pPr>
        <w:widowControl w:val="0"/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6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ทฤษฎีนาฬิกาชีวภาพ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Watch spring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ความสูงอายุถูกกําหนดไว้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โดยรหัสที่อ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ในยีนกําหนดให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หรือระบบแก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ลงเมื่อถึงเวลาที่กําหนดให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สําหรับมนุษ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ในสิ่งแวดลอมที่ดีจะมีอายุเฉลี่ยประมาณ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85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90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กระบวนการของความสูงอายุประกอบด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วยการเจริญเติบโต การพัฒนาและเสื่อมลงจนกระทั่งตายไปในที่สุด 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นวัฎจักรที่เกิดขึ้นภายในช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วงระยะเวลาหนึ่งที่มีการกําหนดไว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</w:t>
      </w:r>
    </w:p>
    <w:p w:rsidR="00D67C76" w:rsidRPr="0034001F" w:rsidRDefault="00B1793D" w:rsidP="00D0202F">
      <w:pPr>
        <w:widowControl w:val="0"/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ทฤษฎีความสูงอายุที่ไม่เกี่ยวข้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องกับพันธุกรรม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Nongenetic cellular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ทฤษฎีนี้เกี่ยวกับระยะเวลาที่มีผล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อการเปลี่ยนแปลงโครงส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ซึ่งแ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งออกไ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อีกหลายทฤษฎีคือ</w:t>
      </w:r>
    </w:p>
    <w:p w:rsidR="00D67C76" w:rsidRPr="0034001F" w:rsidRDefault="00B1793D" w:rsidP="00D0202F">
      <w:pPr>
        <w:widowControl w:val="0"/>
        <w:ind w:left="0" w:firstLine="720"/>
        <w:rPr>
          <w:rFonts w:ascii="TH Sarabun New" w:hAnsi="TH Sarabun New" w:cs="TH Sarabun New"/>
          <w:b/>
          <w:bCs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A00C61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ทฤษฎีความเสื่อมโทรม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Wear and tear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ฤษฎีนี้ได้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เปรียบเทียบสิ่งมีชีวิตคล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ายกับเครื่องจักร เมื่อมีการใช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งานมาก ๆ ก็จะเกิดความผิดปกติขึ้น แต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มนุษย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และเครื่องจักรจะแตกต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่างกันเพราะมนุษย์สามารถที่จะซ่อมแซมตัวเองและใช้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งานต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อไปได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โดยกระบวนการสร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างใหม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เพื่อทดแทน เช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่น เซลล์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ของผิวหนัง เซล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เยื่อบุทางเดินอาหาร เม็ดเลือดแดง เม็ดเลือดขาว เป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 แต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มีเซล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บางชนิดไม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สามารถแบ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งตัวได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อีก ได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เซล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ามเนื้อหัวใจ เซล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ามเนื้อลาย และเซล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ประสาท เมื่ออายุมากขึ้นเซล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ก็จะเสื่อมลงและตาย ทําให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การทํางานของอวัยวะเหล</w:t>
      </w:r>
      <w:r w:rsidR="00A00C6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านี้ลดลง</w:t>
      </w:r>
    </w:p>
    <w:p w:rsidR="00D67C76" w:rsidRPr="0034001F" w:rsidRDefault="00A00C61" w:rsidP="00A00C6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ทฤษฎีการสะสม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Accumulative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ความสูงอายุของเซล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เกิดจากการ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คั่งค้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างของของเสีย สะสมในเซล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็นระยะเวลา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นาน ทําใหเซล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ล์เปลี่ยนแปลงรูปร่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างและเสียปฏิกิริยาทางเคมีในการส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างพลังงานและเซล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อาจตายไ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ด้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การสะสมของเสียจากการเผาผลาญอาจ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จัดเป็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วนหนึ่งของกระบวนการสูงอายุโดยเฉพาะอ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างยิ่งในเซล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มีการแ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งตัวได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อีก จึงไม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สามารถเปลี่ยนแปลงตัวเอง เช่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 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ามเนื้อหัวใจ 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ประสาทสมอง ไขสันหลัง และเซล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ของไต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ทฤษฎีนี้เชื่อว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ความสูงอายุเ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นผลมาจากการสะสมที่เ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นอันตรายต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สารนี้มีสีดํา เรียกวา ไลโปฟสซิน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Lipofuscin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สารไลโปฟสซินนี้คือ รงควัตถุไขมัน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Fatty pigment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หรือรงควัตถุชรา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Age pigment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สามารถตรวจพบไ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โดยใ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ช้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Fluorcent microscope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เท่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านั้น เชื่อ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าสารนี้เ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นผลผลิตได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มาจากการแตกตัวของโปรตีนและไขมัน ในขบวนการที่มีการใช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ออกซิเจนมากเกินไป(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Peroxidation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ของผนังเซล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 และเ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นของเสียในกระบวนการเมตาบอลิซึม มีคุณสมบัติไม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ละลาย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พบวาไลโปฟสซินจะถูกสะสมมากขึ้นเมื่อมีอายุมากขึ้น พบได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้มากในเนื้อเยื่อของตับ รังไข่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ประสาท 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ามเนื้อหัวใจและสุดท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ายจะพบได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้ที่ผิวหนัง</w:t>
      </w:r>
      <w:r w:rsidR="004775C5">
        <w:rPr>
          <w:rFonts w:ascii="TH Sarabun New" w:hAnsi="TH Sarabun New" w:cs="TH Sarabun New" w:hint="cs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อัตราการสะสมจะไม่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ากันขึ้นกับเนื้อเยื่อของแต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ละชนิด</w:t>
      </w:r>
    </w:p>
    <w:p w:rsidR="00D67C76" w:rsidRPr="0034001F" w:rsidRDefault="00A00C61" w:rsidP="002E3F5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นอกจากนี้พบว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าจํานวนของ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RNA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ประสาทจะลดลงเป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นสัดส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วนโดยตรงกับการเพิ่มของไลโปฟสซิน ไลโปฟสซินที่อยู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ในไซโตพลาสมาของเซล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กอลใจบอดี้และ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โมโตคอนเดรียไม่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ทํางาน โดยปกติกอลใจบอดี้จะทําห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าที่ขนส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งสารออกจากเซล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 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วนไมโตคอนเดรียทําห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าที่ส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างพลังงานและเ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อนไซม์เพื่อนําไปใช้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ในกระบวนการต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ของเซล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เมื่อ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างกายมีไลโปฟสซินมากขึ้น ก็จะมีผลต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อการเผาผลาญภายในเซล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และทําให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คุณสมบัติในการซึมผ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านของผนังเซล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ลดลงและเปลี่ยนแปลงไป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จากการศึกษาพบว่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 ไวตามินอีและซีลีเนียม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Selenium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สามารถทําให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ลูกโซ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ของไลโปฟสซินแตกจากกันได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ยับยั้งการทําลายไขมันที่เป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นส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วนประกอบของผนังเซล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ล์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Fatty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membrane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และป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องกันอันตรายที่จะเกิดกับเซล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ด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้วย จากการทดลองในสัตว์พบว่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าถ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าเพิ่มไวตามินอีในอาหารจะสามารถลด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การสร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างไลโปฟสซินได</w:t>
      </w:r>
      <w:r w:rsidR="002E3F5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2E3F5B" w:rsidP="002E3F5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ทฤษฎีอนุมูลอิสระ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Free radial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Harman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เสนอทฤษฎีนี้เชื่อว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าความสูงอายุเกิดจากร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่างกายมีการสะสมของอนุมูลอิสระ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มากขึ้นจนเกิดเป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นสารหรือโมเลกุลที่มีฤทธิ์ทําลาย อนุมูลอิสระอาจเกิดจากการ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Metabolism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ของร่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างกายเอง หรือจากการรับเข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าจากภายนอกก็ตาม 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วไปทําปฏิกิริยากับไขมันที่ไม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อิ่มตัวในเซล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ไมโ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ตคอนเดรีย ไลโซโซม และเยื่อหุ้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มนิวเคลียส 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มีการใช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ออกซิเจนมากขึ้นเกิดเป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นอนุมูลอิสระมากขึ้น 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เกิดการยับยั้งการทําปฏิกิริยากับสารอื่น ๆ 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่งผลให้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ประสิทธิภาพการทํางานลดลง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เมื่อไมโตคอนเดรียทําปฏิกิริยากับอนุมูลอิสระ 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ประสิทธิภาพการทํางานล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ดลง เยื่อหุ้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ล์ถูกทําลายทําให้เพิ่มปริมาณน้ำ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าสู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ล์มากขึ้น ระบบสมดุลของน้ำ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ล์เสียไป ในที่สุดส่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งผลทําให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ตายได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ใ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นปกติร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างกายจะมีก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ลไกการกําจัดของเสีย หรือสารที่ร่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 รวมทั้งซ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อมแซมส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วนที่ถูกทําลายตลอดเวลา 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เชื่อว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าการสะสมขอ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งอนุมูลอิสระเกิดขึ้นรวดเร็วกว่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าการ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>ซ่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อมแซม การรับประทานอาหารที่มีส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วนประกอบของวิตามิน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C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และ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E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ซึ่งเป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นสาร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Antioxidant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วยยับยั้งการทํางานหรือการสร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างอนุมูลอิสระได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2E3F5B" w:rsidP="00171006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ทฤษฎีการเชื่อมตามขวาง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Cross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linking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ทฤษฎีนี้อธิบายว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ความสูงอายุเกิดขึ้นจากมีการเช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ื่อมตามขวางของโมเลกุลของโปรตีนส่วนใหญ่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จะพบการเชื่อมตามขวางมากที่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สุดในอิลาสตินและคอลลาเจน ซึ่งเป็นเนื้อเยื่อเกี่ยวพันในร่างกายของสิ่งมีชีวิต ที่เป็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่วนประกอบของโครงสร้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17100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ช่วยพยุงและให้ความแข็งแกรงเนื้อเยื่อเหล่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านี้จะพบมากในผิวหนัง เอ็น กระดูก กลามเนื้อ หลอดเลือดหัวใจ</w:t>
      </w:r>
    </w:p>
    <w:p w:rsidR="00D67C76" w:rsidRPr="0034001F" w:rsidRDefault="00171006" w:rsidP="007D38DF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อัตราของการเชื่อมตามขวางจะเป็นมากขึ้นเมื่อมีอายุมากขึ้น แต่จะเกิดเร็วในช่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30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ED7D5A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ขึ้นไป นอกจากนั้นยังมีปัจจัยจากสิ่งแวดล้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อมหลายประเภทที่ทําให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มีการเพิ่มอัตราการเชื่อมตามขวาง ได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สารประกอบอัลดีไฮด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์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ทองแดง แมกนีเซียม และ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Oxidizing fat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ดังนั้นเมื่ออายุมากขึ้นเนื้อเยื่อคอลลาเจนและอิลาสตินจะมีการเชื่อมตามขวางมากขึ้น ทําให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สูญเสียความยืดหยุ่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 มีลักษณะแข็ง แตกและฉีก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ขาดง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่ายขึ้น ก่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อให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เกิดผลต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อการซึมผ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านของสารที่เยื่อหุ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 ทําให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การแพร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และการดูดซึมของก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๊าซ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สารอาหาร แอนตี้บอดี้ทอกซิน ตลอดจนเมตาโบลัยท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ผ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านผนังหลอด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เลือดลดลง เอ็นจะแข็งและแห้ง ผิวหนังแห้งเหี่ยว ฟั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นหลุดร</w:t>
      </w:r>
      <w:r w:rsidR="003C418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7D38D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 กล้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ามเนื้อเสียความยืดหยุ</w:t>
      </w:r>
      <w:r w:rsidR="007D38D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ผนังหลอดเลือดมีแรงตึงตัวลดลง ทําให</w:t>
      </w:r>
      <w:r w:rsidR="007D38DF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ประสิทธิภาพในการทํางานของหลอดเลือด และอวัยวะตางๆ มีประสิทธิภาพในการทํางานลดลง</w:t>
      </w:r>
    </w:p>
    <w:p w:rsidR="00D67C76" w:rsidRPr="0034001F" w:rsidRDefault="007D38DF" w:rsidP="007D38DF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5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ทฤษฎีเกี่ยวกับความเครียดและการปรับตัว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Stress and adaptation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ปฏิกิริยาของร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อความเครียด จะมีผลรบกวนการทํางานของเซล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และทําให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ตายได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ภาวะที่ต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องเผชิญกับความเครียดบ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่อย ๆ จะทําให้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เกิดความสูงอายุได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เร็ว</w:t>
      </w:r>
    </w:p>
    <w:p w:rsidR="00D67C76" w:rsidRPr="0034001F" w:rsidRDefault="007D38DF" w:rsidP="007D38DF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3 </w:t>
      </w:r>
      <w:r w:rsidR="008C4268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ทฤษฎีความสูงอายุที่เกี่ยวข้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องกับสรีรวิทยา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Physiological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ทฤษฎีนี้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กล่าวถึงความมีอายุเป็นผลมาจากความล้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มเหลวของการทํางานต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ภายในร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และความ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บกพร่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องของกลไกในการควบคุมทางสรีรวิทยา ทฤษฎีที่เกี่ยวข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 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</w:p>
    <w:p w:rsidR="00D67C76" w:rsidRPr="0034001F" w:rsidRDefault="007D38DF" w:rsidP="004C68D7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3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8C4268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ทฤษฎีภูมิคุ้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มกัน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Immunological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ระบบภูมิคุ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มกันประกอบด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้วยส่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วนต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หลายส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 ทําหน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้องกันร่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างกายจุลินทรีย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รับจากสิ่งแวดล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อมภายนอกและเซล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แปลกปลอม ซึ่งเป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นอันตรายต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างกายของตนเอง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การติดเชื้อ 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มะเร็ง กลไกในการป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องกัน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วิธี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คือ</w:t>
      </w:r>
    </w:p>
    <w:p w:rsidR="00D67C76" w:rsidRPr="0034001F" w:rsidRDefault="004C68D7" w:rsidP="004C68D7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การสร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างแอนติบอดี้เพื่อทําลายจุลินทรีย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และโปรตีนที่แปลกปลอม</w:t>
      </w:r>
    </w:p>
    <w:p w:rsidR="00D67C76" w:rsidRPr="0034001F" w:rsidRDefault="004C68D7" w:rsidP="004C68D7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การสร้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ชนิดหนึ่ง เพื่อทําหน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้าที่ในการกินและย่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หรือสิ่งแปลกปลอม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ระบบภูมิคุมกันที่สําคัญ คือ</w:t>
      </w:r>
    </w:p>
    <w:p w:rsidR="00D67C76" w:rsidRPr="0034001F" w:rsidRDefault="004C68D7" w:rsidP="004C68D7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การตอบสนองระบบภูมิคุ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มกันโดยผ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ล์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Cell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mediated immune response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=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CMR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เซลลที่ทําหน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าที่นี้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แก</w:t>
      </w:r>
      <w:r w:rsidR="00DE4C7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ที-ลิมโฟซัย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="004775C5">
        <w:rPr>
          <w:rFonts w:ascii="TH Sarabun New" w:hAnsi="TH Sarabun New" w:cs="TH Sarabun New" w:hint="cs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T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Lymphocyte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D67C76" w:rsidRPr="0034001F" w:rsidRDefault="004C68D7" w:rsidP="004C68D7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ารตอบสนองระบบภูมิคุ้มกันโดยการใช้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Humoral immune response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หมายถึง แอนติบอดี้(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Antibody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ที่รับผิดชอบ คือ บี-ลิมโฟซัย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B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Lymphocyte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และเซล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ของพลาสมา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Plasma cell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นอกจากนี้ยังมีสาร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อื่น ๆ มาร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วมการทํางานด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้วย ทั้ง ที-ลิมโฟซัยท์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และบี-ลิมโ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ฟซัยทนี้ผลิตจากไขกระดูกที่อยู่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ในกระดูกสันหลัง เมื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่อมีเชื้อโรคหรือสิ่งแปลกปลอมเข้าสู่ร่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 บี-ลิมโฟซัย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จะเปลี่ยนพลาสมา และทําห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นแอนตี้บอดี้ซึ่งสามารถมีปฏิกิริยากับสิ่งแปลกปลอมหรือแอนติเจนไ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โดยปกติที-ลิมโฟซัย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จะซับ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ซ้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อนมากขึ้น บาง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วนจะ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 บี-ลิมโฟซัย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ในการสังเคราะ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แอนตี้บอดี้บาง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วนจะกดการสังเคราะ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แอนตี้บอดี้นอกจากนี้ยังทําห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าที่ขับเนื้อเยื่ออื่น ๆและ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องกันการส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เนื้อ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งอก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เมื่ออายุมากขึ้นพบ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าการทําห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าที่ที-ลิมโฟซัย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นอน 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มักจะลดลงทํา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ระบบภูมิ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คุ้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มกันลดลงมาก มีผลทําใ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กลไกการ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องกันตนเองลดลง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 จากสัต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ทดลอง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ระบบของภูมิ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คุ้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มกันในสัต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ที่มีอายุมากจะมี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าสัต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 และระบบภูมิ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คุ้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มกันยังเสื่อมสมรรถภาพในการจําโครงส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างของโมเลกุลหรือเซล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 ทําใ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แอนติบอดี้มีปฏิกิริยากับเซล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ของ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างกายตนเอง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Autoimmune antibody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ในเลือดสูงทําใ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เกิดโรคภูมิคุ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มกันทําลายตนเอง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Autoimmune disease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เช่น โรคโลหิตจางบางชนิด 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ออักเสบรูมาตอย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ด์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โรคหัวใจรูมาติก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หลอดเลือดแข็งเนื่องจากมีสารไขมันอุดตัน โรคความดันโลหิตสูง ฯลฯ นอกจากนี้ความสามารถในการจําเซล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ที่เปลี่ยนแปลงไปเสื่อมลง 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มะเร็ง 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จจุบันพบ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าโรคมะเร็งใน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สูงอายุเพิ่ม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มากขึ้น ทั้งนี้เนื่องมาจากความล้ม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เหลวของระบบภูมิคุมกันก็ไ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ด้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การสูงอายุเพิ่มมากขึ้นนี้อาจเนื่องมาจากความ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มเหลวของระบบภูมิ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คุ้ม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กันก็ไ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4C68D7" w:rsidP="00FF55F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ทฤษฎีเกี่ยว</w:t>
      </w:r>
      <w:r w:rsidR="00FF55F5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องกับระบบประสาท และ</w:t>
      </w:r>
      <w:r w:rsidR="00FF55F5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อมไ</w:t>
      </w:r>
      <w:r w:rsidR="00FF55F5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ร้ท่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อ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Neuroendocrine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โดยปกติการทํางานของระบบสมอง ประสาทอัตโนมัติและ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อมไ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อจะทํางานประสานและควบคุมซึ่งกันและกัน เพื่อใ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างกายดํารงชีวิตอ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ตามปกติแ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เมื่ออายุมากขึ้นจะมีการเปลี่ยนแปลงของฮอ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โมนภายใน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เช</w:t>
      </w:r>
      <w:r w:rsidR="00FF55F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</w:t>
      </w:r>
    </w:p>
    <w:p w:rsidR="00D67C76" w:rsidRPr="0034001F" w:rsidRDefault="00FF55F5" w:rsidP="00FF55F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อมใ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สมอง โดยเฉพาะ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อมใ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สมอง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 จะเสื่อมห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าที่ลงอ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างรวดเร็ว ฮอ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ร์โมนต่ำ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ซึ่งเ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สูงอายุเบื่ออาหาร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อนเพลีย ขนบริเวณรักแร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้และหัวหน่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าวร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อวัยวะเพศเสื่อมและเล็กลง</w:t>
      </w:r>
    </w:p>
    <w:p w:rsidR="00D67C76" w:rsidRPr="0034001F" w:rsidRDefault="00FF55F5" w:rsidP="008C4268">
      <w:pPr>
        <w:ind w:left="851" w:hanging="131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อมไทรอย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จะมีขนาดเล็กลงหลังอายุ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</w:t>
      </w:r>
      <w:r w:rsidR="008C4268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                                                        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อน จะผลิตอินซูลินไ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อยลง 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ระดับ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ตาลในเลือดสูงขึ้น</w:t>
      </w:r>
    </w:p>
    <w:p w:rsidR="00D67C76" w:rsidRPr="0034001F" w:rsidRDefault="00FF55F5" w:rsidP="008C4268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 ทฤษฎีความสูงอายุเชิงจิตสังคม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Psychosocial theories of aging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ทฤษฎีความสูงอายุเชิงจิตสังคม จะอธิบายในเรื่องของบทบ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าทและสัมพันธภาพของบุคคลในการอยู่ร่วมกับผู้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อื่นในสังคม ซึ่งทฤษฎีนี้จะมีความเกี่ยว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องกับการปรับบทบาทและห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าที่ในสังคม ตําแห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าที่การงาน เมื่อบุคคลมีอายุมากขึ้นการเปลี่ยนแปลงทางสังคมเห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านี้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เกิดผลกระทบ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อบุคลิกภาพ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สถานภาพ โครงส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างของครอบครัวและการมีกิจกรรมในสังคม ทฤษฎีที่เกี่ยวข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 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</w:p>
    <w:p w:rsidR="00D67C76" w:rsidRPr="0034001F" w:rsidRDefault="00FF55F5" w:rsidP="00F7771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ทฤษฎีการถดถอยจากสังคม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Disengagement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ทฤษฎีนี้ตั้งขึ้นโดย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Cumming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และ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Henry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เชื่อ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าบุคคลเมื่อถึงวัยสูงอายุจะสามารถยอมรับในบทบาทและห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าที่ของตนที่ลดลง ทําใ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สูงอายุสวนให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มีลักษณะแยกตัวออกจากสังคมทีละ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 หรือ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ต้องการปล่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อยวางเป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นอิสระ ทั้งนี้อาจเนื่องจากสัมพันธภาพของ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สูงอายุและบุคคลรอบ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างมี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อยลง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เช่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การเกษียณอายุการทํางาน ทําใ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การทํากิจกรรม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วมกับเพื่อน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วมงานมี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อยลง หรือการแยกครอบครัวของบุตรหลาน ทําใ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หมดสภาพของการเ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นหัวห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าครอบครัว ซึ่งการเปลี่ยนแปลงเห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านี้ทําให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สูงอายุมีการแยกตัวออกจากสังคม จากการศึกษาส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วนใหญ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่พบว่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า 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สูงอายุมีความสุขและพึงพอใจ เพราะ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รับอิสระมากขึ้น ไ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องอ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ในระเบียบกฎเกณ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ฑ์ต่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ในสังคม แ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ก็มีการศึกษา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เมื่ออายุมากขึ้น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ผู้สูงอายุอาจรู้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สึก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คุณค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าในตัวเองลดลง ทําให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มีการถอนตัวออกจากการทํากิจกรรมในสังคมได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F77715" w:rsidP="00F7771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ฉะนั้น ถ้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าสังคมและบุคคลรอบข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้างของผู้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สูงอายุยอมรับ 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ปิ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ดโอกาสและเคารพในตัว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สูงอายุจะทําให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สูงอายุมีความสุขมากขึ้น และทํา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ให้รู้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ายังมีคุณ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ากับสังคม และบุคคลรอบ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อไป</w:t>
      </w:r>
    </w:p>
    <w:p w:rsidR="00D67C76" w:rsidRPr="0034001F" w:rsidRDefault="00F77715" w:rsidP="00F7771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ทฤษฎีการมีกิจกรรมร่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วมกัน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The Activity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Havighurst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อธิบายว่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การที่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สูงอายุจะประสบความสําเร็จไ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Successful aging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องมีการทํากิจกรรมอ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เสมอ 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ถอนตัวออกจา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สังคมและสิ่งแวด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อม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สูงอายุจะมีความพึงพอใจในชีวิต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ถ้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ายังคงมีกิจกรรมในสังคม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ซึ่งการทํากิจกรรมจะ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งเสริม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ผู้สูงอายุให้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มีอัตโนทัศนที่ดี ทําใ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าตนเองเ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วนหนึ่งของสังคมและสามารถดําเนินชีวิตอ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ในสังคมอ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างมีความสุขไ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างไรก็ตามในการจัดกิจกรรมใ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สูงอายุควรจะเ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กิจกรรมที่เหมาะสมกับ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ละคน</w:t>
      </w:r>
    </w:p>
    <w:p w:rsidR="00D67C76" w:rsidRPr="0034001F" w:rsidRDefault="00F77715" w:rsidP="00F7771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อเนื่อง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Continuity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ทฤษฎีนี้เสนอโดย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Neugarten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อธิบาย</w:t>
      </w:r>
    </w:p>
    <w:p w:rsidR="00D67C76" w:rsidRPr="0034001F" w:rsidRDefault="00F77715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สูงอายุอาจจะมีความสุขในการทํากิจกรรม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ขึ้นอ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กับบุคลิกภาพและแบบแผนการ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ดําเนินชีวิตที่มีมาในอดีตที่แ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ละคนเคยปฏิบัติมากอน และบุคลิกภาพเ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นผลมาจากความพึงพอใจ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ในชีวิต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อการมีบทบาทในกิจกรรมนั้น ๆ ในบางครั้งทฤษฎีนี้ถูกเรียก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ทฤษฎีพัฒนาการ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Developmental theory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หรือทฤษฎีบุคลิกภาพ (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Personlity theory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เพราะ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าเมื่อบุคคลเ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วัย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สูงอายุแ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ละคนจะพยายามคงความ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อเนื่องในเรื่องของนิสัย ความชอบ ความเชื่อ 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านิยมและ</w:t>
      </w:r>
    </w:p>
    <w:p w:rsidR="00D67C76" w:rsidRPr="0034001F" w:rsidRDefault="00F77715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จจัยอื่น ๆ 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อบุคลิกภาพของเขาในวัย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ต้น ๆ ของชีวิต ฉะนั้นบุคคลรอบข้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างควรเ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าใจถึง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พฤติกรรมความ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อเนื่องของ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สูงอายุซึ่งเ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นผลมาจากบุคลิกภาพ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วนตัว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าพฤติกรรมพวกเขามีมา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ตั้งแต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่วัยหนุมสาว และควรมีการส่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งเสริมใ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สูงอายุมีการตัดสินใจที่จะเลือก เพื่อใ</w:t>
      </w:r>
      <w:r w:rsidR="00F7771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สูงอายุมีความ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พึงพอใจและไ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ขัดแย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ง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อความรู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สึกภายในของ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</w:t>
      </w:r>
    </w:p>
    <w:p w:rsidR="00D67C76" w:rsidRPr="0034001F" w:rsidRDefault="00440042" w:rsidP="0044004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ทฤษฎีอีริกสัน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Erikson,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 Epigenetic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อีริกสัน 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งพัฒนาการทาง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บุคลิกภาพของชีวิต โดยเน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้นความแตกต่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างของความสัมพัน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ธ์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ระห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วงอายุของคนเรากับความ</w:t>
      </w:r>
    </w:p>
    <w:p w:rsidR="00D67C76" w:rsidRPr="0034001F" w:rsidRDefault="00440042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านเจตคติและทักษะ และความต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านจิตใจไว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น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8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 ดังนี้</w:t>
      </w:r>
    </w:p>
    <w:p w:rsidR="00440042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ระยะแรกเกิดถึง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นลักษณะของความเชื่อถือไ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วางใจ กับไ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มีความเชื่อถือไ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วางใจ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ปีเป็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นลักษณะของความอิสระกับความละอาย ความสงสัยไ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แนใจ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ะยะที่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เป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นลักษณะของความคิดริเริ่มกับความ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สึกผิด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 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นลักษณะของความขยันหมั่นเพียรกับความ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สึกด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ระยะที่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ระยะวัย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ป็นลักษณะของการทํางานเข้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าใจ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จักตนเองไ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กับความสับสนไม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าใจตนเอง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ระยะเริ่มเป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ให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นลักษณะของความใก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ชิดสนิทสนมและความเ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ปึกแผ่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นกับความโดดเดี่ยวอ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างว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ระยะที่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ให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และ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ให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กลางคน 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นลักษณะของการให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กําเนิดและเลี้ยงดูบุตรกับการหมก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มุ่นใฝ่ใจแต่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ตนเอง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ระยะที่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8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ระยะวัยชรา เ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นลักษณะของความมั่งคงสมบูร</w:t>
      </w:r>
      <w:r w:rsidR="0044004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ณ์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กับความหมดหวังทอดอาลัย</w:t>
      </w:r>
    </w:p>
    <w:p w:rsidR="00D67C76" w:rsidRPr="0034001F" w:rsidRDefault="00440042" w:rsidP="00440042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วงวัยระยะที่</w:t>
      </w:r>
      <w:r w:rsidR="00C5219A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และ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8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วงที่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สูงอายุควรไ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รับการดูแล ระยะที่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วงอายุ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25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65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วงวัย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ที่มีความทะเยอทะยาน มีความคิดสร้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างสรร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ต์ต่าง ๆ ต้องการสร้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างความสําเร็จในชีวิต 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่วงวัยนี้ประสบความสําเร็จ จะส่งผลให้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มีความมั่นคงมีความภาคภูมิใจใน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ตนเอง และสืบทอดต่อไปยังรุ่นลูกหลาน อีริกสันเรียกกลุ่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มนี้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“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Genertivity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” 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าในช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วงวัยระยะที่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7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ประส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บความสําเร็จในชีวิต เมื่อเขาสู่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วัยสูงอายุจะเงื่องหงอย ขาดความกระตือรือรน กลุ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มนี้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เรียกว่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 “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Stagnation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”</w:t>
      </w:r>
    </w:p>
    <w:p w:rsidR="00D67C76" w:rsidRPr="0034001F" w:rsidRDefault="00440042" w:rsidP="009078E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5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ทฤษฎีของเพค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Peck,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โรเบิรต เพค 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่งผู้สูงอายุเป็นสองกลุ่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 คือ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สูงอายุวัยต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 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วงอายุ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55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-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ปีและวัยปลายอยู่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วง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ปี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ขึ้นไป ซึ่งทั้งสองกลุ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มนี้จะมีความแตกต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่างทั้งด้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านกายภาพ และจิตสังคม ทฤษฎีนี้มี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ความเชื่อว่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สูงอายุมีการพัฒนาการ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3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ประการ คือ</w:t>
      </w:r>
    </w:p>
    <w:p w:rsidR="009078E5" w:rsidRPr="0034001F" w:rsidRDefault="00440042" w:rsidP="008F1E04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5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สึกของ</w:t>
      </w:r>
      <w:r w:rsidR="00D7253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สูงอายุขึ้นอ</w:t>
      </w:r>
      <w:r w:rsidR="00D7253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กับงานที่มีทําอ</w:t>
      </w:r>
      <w:r w:rsidR="00D7253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="00D7253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ผู้สูงอายุจะรู้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สึกภาคภูมิใจและเห็น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าตนเองมีคุณ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แ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เมื่อเกษียณอายุแ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วความ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รู้สึกนี้จะลดลง ฉะนั้นบางคนจะสร้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างความพึงพอใจ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อไปโดยการหางานอื่นทําแทน เ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ปลูก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นไม</w:t>
      </w:r>
      <w:r w:rsidR="008F1E0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</w:p>
    <w:p w:rsidR="00D67C76" w:rsidRPr="0034001F" w:rsidRDefault="008F1E04" w:rsidP="009078E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5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สูงอายุยอมรับ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าเมื่ออายุมากขึ้น สมรรถภาพของ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างกายเปลี่ยนแปลงไปตามธรรมชาติ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างกายมีความแข็งแรงลดลง ชีวิตจะมีความสุข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ถ้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าสามารถยอมรับและปรับความ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สึกนี้ไ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8F1E04" w:rsidP="009078E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5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สูงอายุยอมรับ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องเปลี่ยนแปลงไปตามธรรมชาติยอมรับเรื่องความตายโดยไ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สึกกลัว</w:t>
      </w:r>
    </w:p>
    <w:p w:rsidR="00D67C76" w:rsidRPr="0034001F" w:rsidRDefault="008F1E04" w:rsidP="009078E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6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ทฤษฎีความต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องการพื้นฐานของมาสโลว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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Maslow,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Maslow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อธิบายทฤษฎี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ละบุคคลจะมีลําดับขั้นตอนความ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เหมือนกัน การพยายามทําเพื่อใ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มาซึ่งความต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องการจะเป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็นแรงจูงใจทําให้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อพฤติกรรมของบุคคลนั้น ๆ ซึ่ง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Maslow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าวถึงความ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องการพื้นฐาน 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>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 ความต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องการทางร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ความปลอดภัย ความรัก การมีคุณค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าในตนเองและการยอมรับจาก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อื่น ตามลําดับขั้น เมื่อบุ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คลไ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รับการตอบสนองความ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องการในระดับหน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ึ่ง เขาจะพยายามที่จะแสวงหาความต้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องการในระดับที่สูงขึ้น ฉะนั้นเมื่อบุคคลอายุมากขึ้น ความ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องการขั้นพื้นฐานไ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รับการ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อบสนองแ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ว 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สูงอายุจึง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องการที่จะเ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ที่มีอํานาจใจตนเอง มีความอิสระ ตลอดจนการมีปฏิสัมพัน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ธ์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ที่ดีกับบุคคลรอบ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 และเ</w:t>
      </w:r>
      <w:r w:rsidR="007D6A24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นที่ยอมรับของคนทั่วไป</w:t>
      </w:r>
    </w:p>
    <w:p w:rsidR="009078E5" w:rsidRPr="0034001F" w:rsidRDefault="007D6A24" w:rsidP="007D6A24">
      <w:pPr>
        <w:ind w:left="0" w:firstLine="720"/>
        <w:rPr>
          <w:rFonts w:ascii="TH Sarabun New" w:hAnsi="TH Sarabun New" w:cs="TH Sarabun New"/>
          <w:b/>
          <w:bCs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7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ทฤษฎีของจุง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Jung,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 theory of andividualism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ทฤษฎีนี้อธิบาย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าบุคคลเมื่อเข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าวัยกลางคน มักจะเริ่มถามตัวเองเกี่ยวกับคุณ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ความเชื่อของตนเอง หรือความฝ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นต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ที่ยังไ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ทํา ซึ่งจะเ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วงที่บุคคลจะค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นหาเป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าหมายในชีวิตของตนเอง เขามักจะถามว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าอะไรที่เขารู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อยากจะทําแต่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ยังไม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ทํา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และมักพยายามคนหาคําตอบนั้น 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ญ่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จะสามารถยอมรับใน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การกระทําที่ผ่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านมา 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าจะเ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ป็นความสําเร็จหรือข้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อบกพร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อง ที่เกิดขึ้นกับเขาในอดีต</w:t>
      </w:r>
    </w:p>
    <w:p w:rsidR="00D67C76" w:rsidRPr="0034001F" w:rsidRDefault="007D6A24" w:rsidP="009078E5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8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ทฤษฎีของบูเลอ</w:t>
      </w:r>
      <w:r w:rsidR="000E286B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ร์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Course of human life theory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Buhler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อธิบายเกี่ยวกับบุคลิกภาพของ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สูงอายุว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แต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ละคนจะมีเป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าหมายในชีวิตที่แตกต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างกัน ซึ่งทุกคนจะใช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ประสบการณ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ที่เกิดขึ้นในอดีต ไม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าจะเป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นประสบการณ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ที่ดีที่เขาสามารถบรรลุเป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้าหมายที่ได้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ตั้งไว</w:t>
      </w:r>
      <w:r w:rsidR="00E010D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 หรือประสบการณ</w:t>
      </w:r>
      <w:r w:rsidR="00B840B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ที่ผิดพลาดหรือ</w:t>
      </w:r>
      <w:r w:rsidR="009078E5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</w:t>
      </w:r>
      <w:r w:rsidR="00B840B2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มเหลว เพื่อนํามาปรับปรุงแก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ไขป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จจุบัน โดยผ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านกระบวนการทบทวนชีวิต เรียกว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“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Life review process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” 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ซึ่งเป็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นกระบวนการที่ผู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สูงอายุท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บทวนถึงช่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วงวัยต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ในชีวิตตั้งแต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อดีตจนถึงป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จจุบันและนําประสบการณ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ต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มาปรับปรุงหรือคงไว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้เพื่อที่จะทําให้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พวกเขาบรรลุเป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าหมายในชีวิตได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B63DD3" w:rsidP="00B63DD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สรุป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จะเห็นไ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าทฤษฎีความสูงอายุนั้นอาจสรุปได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นทฤษฎีการถูกกําหนด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Programmed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</w:rPr>
        <w:t>change theories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คือ การเปลี่ยนแปลงตลอดช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่วงชีวิตได้ถูกกําหนดไว้ล่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วงหน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าในยีน และทฤษฎีการ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ถูกทําลาย (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Random damage, Unprogrammed theories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คือ ส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วนของร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างกายค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อย ๆ ถูกทําลายจาก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สิ่งแวดล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้อม อย่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างไรก็ตามยังไม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มีทฤษฎีหนึ่งทฤษฎีใดที่สามารถอธิบายความสูงอายุได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ครอบคลุม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ทั้งหมด ความสูงอายุเป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นหลาย ๆ กระบวนการที่เกิดขึ้นพร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 ๆ กัน ความรู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้จากศาสตร์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เพียงสาขา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หนึ่งไม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อาจอธิบายกระบวนการสูงอายุได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างสมบูรณ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รวมทั้งกระบวนการสูงอายุมีความสัมพันธ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เชื่อมโยงกับป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ัจจัยภายในและภายนอกของร่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วย (บุญศรี นุเกตุและปาลีรัตน พรทวีกัณทา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,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</w:rPr>
        <w:t>2548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การเปลี่ยนแปลงวัยสูงอายุ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วัยสูงอายุเป็นวัยที่มีการเปลี่ยนแปลง ทั้งด้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างกายและจิตใจ ซึ่งการเปลี่ยนแปลงจะ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งผลกระทบ ต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อความสามารถในการดําเนินชีวิต อย่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างหลีกเลี่ยงไม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การเปลี่ยนแปลงทางร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และจิตใจ ที่เป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นผลมาจากอายุที่เห็นได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ชัด 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การเปลี่ยนแปลงทางร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างกาย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Biological change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เมื่ออายุมากขึ้น จะมีการเปลี่ยนแปลงเกิดขึ้นในทุกระบบหน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าที่ของร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ตั้งแต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ในระดับเซล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ความสามารถในการทํางานของระบบต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 ๆ ลดลง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  <w:cs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ระบบกล</w:t>
      </w:r>
      <w:r w:rsidR="00C1736B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ามเนื้อและกระดูก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ฝ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อลีบ 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แข็งแรง 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สามารถพยุงข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อไว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การเคลื่อนไหวช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าลง รวมกับความไวของการตอบสนองของเซล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ประสาทลดลง อวัยวะเกี่ยวกับการทรงตัวในหูชั้นในเสื่อมไป 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สามารถที่จะเปลี่ยนอิริยาบถ เคลื่อนไหว หรือตอบโต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้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เมื่อจําเป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ความเร็ว มากก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าปกติได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 จึงมีการเสี่ยงที่จะเสียการทรงตัว พลัดหกล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้มง่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าย และเมื่อเกิดอุบัติเหตุแล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 มักจะเกิดความผิด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ปกติที่รุนแรง และภาวะทุพพลภาพได้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ระบบประสาทสัมผัสพิเศษ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สายตามีป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ญหาการมองไม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ชัด จากสายตายาว 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อกระจก 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ามเนื้อลูกตาเสื่อม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ทําให้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การกรอกตาตาม การมองภาพเคลื่อนไหวไม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ชัด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ยินมีแนวโน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มลดลง เนื่องจากประสาทรับเสียงในหูชั้นในเสื่อมจากอายุที่มากขึ้น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การรับรส และกลิ่น มีแนวโนมลดลง ลิ้นรับรสไ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อยลง โดยเฉพาะรส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หวาน ทําให้ผู้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สูงอายุมีแนวโน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มรับประทานอาหารหวานมากขึ้น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3 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ผิวหนังและเยื่อบุต่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าง ๆ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รวมทั้งเยื่อบุช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องปาก มีความยืดหยุ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นลดลง ปริมาณไขมันใต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ผิวหนังลดลง เกิดการเหี่ยวย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นบางลง บาดเจ็บ และเกิดรอยแผลได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ระบบหายใจ และไหลเวียนโลหิต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หลอดเล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ือดที่แข็งตัวจากการเสื่อมตามวัย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นสาเหตุหนึ่งของความดันโลหิตสูงใน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สูงอายุซึ่งถ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นมากอาจทําให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้เลือดไปเลี้ยงหัวใจ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สมองไม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พอ เกิดอาการใจสั่น เจ็บห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น้า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อกได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ามืดเป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นลมได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5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ระบบการบดเคี้ยว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และการเปลี่ยนแปลงในชองปาก </w:t>
      </w:r>
    </w:p>
    <w:p w:rsidR="00D67C76" w:rsidRPr="0034001F" w:rsidRDefault="00E07903" w:rsidP="00E0790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6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ระบบย</w:t>
      </w:r>
      <w:r w:rsidR="004A29B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อยอาหาร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และระบบขับถ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 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่อมน้ำลายที่ขับน้ำ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ลายน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้อยลง 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อยในกระเพาะ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ที่ลดลง ทําใหการกลืน และการย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อยอาหารทําได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ไม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่ดีการดูดซึมน้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อยลง การเคลื่อนไหวของลํา</w:t>
      </w:r>
      <w:r w:rsidR="00E0790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ไส้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</w:t>
      </w:r>
    </w:p>
    <w:p w:rsidR="00D67C76" w:rsidRPr="0034001F" w:rsidRDefault="00E07903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ลดลง ทําให้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องอืด หรือท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องผูกเพิ่มขึ้น การรับประทานที่มีกากใย รวมกับการมีระบบการบดเคี้ยว</w:t>
      </w:r>
    </w:p>
    <w:p w:rsidR="00D67C76" w:rsidRPr="0034001F" w:rsidRDefault="00E07903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ที่ดีจะช่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วยการทํางานของกระเพาะลําไส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างกายนําสารอาหารไปใช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งานง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ายขึ้น ขับถ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ายดีขึ้น</w:t>
      </w:r>
    </w:p>
    <w:p w:rsidR="00D67C76" w:rsidRPr="0034001F" w:rsidRDefault="00E07903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7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ระบบการเผาผลาญพลังงานในร</w:t>
      </w:r>
      <w:r w:rsidR="003B1231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างกาย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มีอัตราลดลง (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Basal metabolic rate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การใช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้พลังงานของร่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างกายลดลง เกิดภาวะ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น้ำ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หนักเกิน 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วนง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8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ระบบอื่น ๆ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่น ระบบต่อมไขมัน มีการผลิตฮอร์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โมนลดลง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่น ตับอ่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อน ผลิต</w:t>
      </w:r>
    </w:p>
    <w:p w:rsidR="00D67C76" w:rsidRPr="0034001F" w:rsidRDefault="003B1231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อินซูลินน้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อยลง อาจเสี่ยงต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อการเกิดโรคเบาหวานง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าวัยอื่น ระบบการตอบสนองต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อการอักเสบ</w:t>
      </w:r>
    </w:p>
    <w:p w:rsidR="003B1231" w:rsidRPr="0034001F" w:rsidRDefault="00D67C76" w:rsidP="003B1231">
      <w:pPr>
        <w:ind w:left="0"/>
        <w:rPr>
          <w:rFonts w:ascii="TH Sarabun New" w:hAnsi="TH Sarabun New" w:cs="TH Sarabun New"/>
          <w:b/>
          <w:bCs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ของระบบภูมิคุมกันที่เสื่อมไป ตามอายุที่มากขึ้น จนเพิ่มความเสี่ยงต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อการติดเชื้อ 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 การเปลี่ยนแปลงทางจิตใจ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Psychologacal Change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การเปลี่ยนแปลงทางด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านจิตใจ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>และอารมณ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 จะมีความสัมพันธ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กับการเปลี่ยนแปลงทางร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และการเปลี่ยนแปลงทางสังคม</w:t>
      </w:r>
    </w:p>
    <w:p w:rsidR="00D67C76" w:rsidRPr="0034001F" w:rsidRDefault="003B1231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เนื่องจากความเสื่อมของอวัยวะต่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 ๆ ของร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่างกาย การสูญเสียบุคคลใกล้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ชิด การแยกไปของสมาชิกใน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ครอบครัว และการหยุดจากงานที่ทําอยู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เป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นประจํา เป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นป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จจัยที่มีอิทธิพลต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อการเปลี่ยนแปลงทางจิตใจ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3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 การเปลี่ยนแปลงทางสังคม (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Social change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)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การเปลี่ยนแปลงทางสังคมนั้นเป็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นสิ่งที่</w:t>
      </w:r>
    </w:p>
    <w:p w:rsidR="00D67C76" w:rsidRPr="0034001F" w:rsidRDefault="003B1231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ผู้สูงอายุต้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องประสบ ภาระหน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าที่และบทบาทของผู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สูงอายุจะลดลง มีข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อจํากัดทางร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ความคล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องตัวในการคิด การกระทํา การสื่อสาร สัมพันธภาพทางสังคมมีขอบเขตจํากัด ความห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เหินจากสังคมมีมากขึ้น ความมีเหตุผล และการคิดเป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นไปในทางลบเพราะ สังคมมักจะประเมินว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ความสามารถในการปฏิบัติลดลง ถึงแม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่าจะมีผู้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สูงอายุบางคนแสดงให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เห็นว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ความมีอายุมิได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้เป็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อุปสรรคต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อการดําเนินบทบาท และหน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าที่ทางสังคมก็ตาม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กรมการศึกษานอกโรงเรียน (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2541,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หนา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37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38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 ได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นําเสนอข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อมูลการเปลี่ยนแปลงวัย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ของผู้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สูงอายุดังนี้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1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กาย เซลล์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ในร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างกายมนุษย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มีการเจริญและเสื่อมโทรมตลอดเวลา โดยใน</w:t>
      </w:r>
    </w:p>
    <w:p w:rsidR="00D67C76" w:rsidRPr="0034001F" w:rsidRDefault="003B1231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สูงอายุมีอัตราการเสื่อมโทรมมากกว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าการเจริญ ทั้งนี้การเสื่อมโทรมทางจิตจะทําให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มีความรู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สึกว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</w:p>
    <w:p w:rsidR="00D67C76" w:rsidRPr="0034001F" w:rsidRDefault="003B1231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โดดเดี่ยว อ้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ระบบหายใจ เสื่อมสภาพลงเพราะ อวัยวะในการหายใจเข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า-ออกลดความสามารถ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ในการขยายตัว ปอดเสียความยืดหยุ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ถุงลมแลกเปลี่ยนแก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๊สลดน้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อยลง ปอดรับออกซิเจนได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อยลง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3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ระบบการไหลเวียนเลือด หัวใจ หลอดเลือด มีเนื้อเยื่ออื่นมาแทรกมากขึ้น 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การ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สูบฉีดเลือดของหัวใจไม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แข็งแรงเหมือนเดิม มีปริมาณสูบฉีดลดลง หลอดเลือดแข็งตัว และ แรงดัน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เลือดสูงขึ้น ส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งผลให</w:t>
      </w:r>
      <w:r w:rsidR="003B1231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เลือดไปเลี้ยงอวัยวะลดปริมาณ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สติป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ัญญาของผู้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สูงอายุสติป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ญญาเริ่มเสื่อมถอย เชื่องช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 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เวลาในการคิดวิเคราะห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ทบทวนนานกว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าจะตัดสินใจได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 การตอบโต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ทางความคิดไม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่ฉับพลันทันทีแต่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มีเหตุผลและประสบการณ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อมูลพื้นฐานในการคิดและตัดสินใจ 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บางครั้งไม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าตัดสินใจอะไร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5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 การเรียนรู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ของผู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สูงอายุการเรียนรู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เรื่องใหม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่ๆ หรือเทคโนโลยีใหม่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ของผู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นไปได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า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องใช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เวลาเรียนรู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นานกว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าที่จะรู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ปรับเปลี่ยนความคิด และการกระทําได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การเรียนรู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ที่มีความสอดคล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องกับประสบการณ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เดิม และความรู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้เดิมที่มีอยู่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จะสามารถเรียนรู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รวดเร็ว</w:t>
      </w:r>
    </w:p>
    <w:p w:rsidR="00D67C76" w:rsidRPr="0034001F" w:rsidRDefault="003B1231" w:rsidP="003B1231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. </w:t>
      </w:r>
      <w:r w:rsidR="00495E9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พฤติกรรมและธรรมชาติของผู้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สูงอายุที่เกี่ยวข</w:t>
      </w:r>
      <w:r w:rsidR="00495E9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องกับการเรียน</w:t>
      </w:r>
      <w:r w:rsidR="00495E9B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รู้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</w:t>
      </w:r>
    </w:p>
    <w:p w:rsidR="00D67C76" w:rsidRPr="0034001F" w:rsidRDefault="00495E9B" w:rsidP="00495E9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มีกิจกรรมอะไรทําอยู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 ๆ จะรําคาญและคิดฟุ้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งซ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านหรืออาจจะบ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นพึมพํา</w:t>
      </w:r>
    </w:p>
    <w:p w:rsidR="00D67C76" w:rsidRPr="0034001F" w:rsidRDefault="00495E9B" w:rsidP="00495E9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บางช่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วงจะหลง ๆ ลืม ๆ</w:t>
      </w:r>
    </w:p>
    <w:p w:rsidR="00D67C76" w:rsidRPr="0034001F" w:rsidRDefault="00495E9B" w:rsidP="00495E9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3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สายตาไม่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ดีอ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านหนั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งสือที่มีขนาดอักษรตัวเล็กเกินไม่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และอ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นาน</w:t>
      </w:r>
    </w:p>
    <w:p w:rsidR="00D67C76" w:rsidRPr="0034001F" w:rsidRDefault="00495E9B" w:rsidP="00495E9B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4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ชอบอ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าน ฟ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ง ดูข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าว ความก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าวหน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าและความเป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็นไปของบ้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านเมืองมากก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</w:p>
    <w:p w:rsidR="00D67C76" w:rsidRPr="0034001F" w:rsidRDefault="00D67C76" w:rsidP="00D67C76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บันเทิง หรือตําราวิชาการ</w:t>
      </w:r>
    </w:p>
    <w:p w:rsidR="00D67C76" w:rsidRPr="0034001F" w:rsidRDefault="00495E9B" w:rsidP="000269E3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lastRenderedPageBreak/>
        <w:t xml:space="preserve">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6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 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มีช่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วงเวลาของความสนใจยาวนาน และมีสมาธิดีถ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ามีความตั้งใจจะทําสิ่งใดจากข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อมูลที่ศึกษา การเปลี่ยนแปลงวัยสูงอายุข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างต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 สรุปได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การเปลี่ยนแปลงวัยสูงอายุ เป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นการเปลี่ยนแปลงทั้งทางร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่างกาย จิตใจ และสังคม อวัยวะต่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 ๆ ของร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างกายเริ่มเสื่อม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ลงไปตามอายุของผู้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สูงอายุซึ่งสัมพันธ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์กับการเปลี่ยนแปลงทางด้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านอารมณ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ความสนใจต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อสิ่งแวดล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อมตลอดจนบทบาทหน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าที่และสัมพันธภาพท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างสังคมลดลง การเปลี่ยนแปลงดังกล่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าวส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งผลต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อการเกิดภาวะสุขภาพที่เจ็บป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วยของ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สูงอายุหากไม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มีวิธี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  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</w:t>
      </w:r>
      <w:r w:rsidR="000269E3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องกันและการจัดการภาวะสุขภาพที่เหมาะสม(ภาวิณี วรประดิษฐ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, 2552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D67C76" w:rsidRPr="0034001F" w:rsidRDefault="000269E3" w:rsidP="0090701E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 ป</w:t>
      </w: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จจัยที่มีผลต</w:t>
      </w:r>
      <w:r w:rsidR="0090701E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อการเปลี่ยนแปลง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การเปลี่ยนแปลงทางร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างกายและจิตใจดังกล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าวเป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็นไปในทางเสื่อมถอย เป็นธรรมชาติในผู้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สูงอายุอยู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แล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 แต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การเปลี่ยนแปลงจะเกิดขึ้นเร็ว หรือช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าขึ้นกับสาเหตุ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ประการ คือ กรรมพันธุ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และสิ่งแวดล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 แม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้กรรมพันธุ์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จะมีส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วน แต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ป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จจุบัน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พบว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ป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จจัยแวดล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อม เป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็นปั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จจัยที่มีอิทธิพลสําคัญ ได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แก</w:t>
      </w:r>
      <w:r w:rsidR="0090701E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</w:t>
      </w:r>
    </w:p>
    <w:p w:rsidR="00D67C76" w:rsidRPr="0034001F" w:rsidRDefault="00E86F98" w:rsidP="00E86F98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1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ภาวะโภชนาการ</w:t>
      </w:r>
      <w:r w:rsidR="00D67C76" w:rsidRPr="0034001F">
        <w:rPr>
          <w:rFonts w:ascii="TH Sarabun New" w:hAnsi="TH Sarabun New" w:cs="TH Sarabun New"/>
          <w:b/>
          <w:bCs/>
          <w:color w:val="000000"/>
        </w:rPr>
        <w:t> 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ทั้งภาวะโภชนาการขา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 และภาวะโภชนาการเกิน นอกจากจะส่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งผลต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อการเปลี่ยนแปลงของสภาพร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และจิตใจ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สูงอายุในทางเสื่อมถอย โดยตรงแล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 ยังเป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นสาเหตุของการเกิด และสัมพันธ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กับความรุนแรงของรอยโรค และโรคเรื้อรัง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การขาด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ารอาหาร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พวกวิตามินบีสัมพันธ์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กับเกิดรอยโรคปากนกกระจอก การได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รับอาหารประเภทไขมันอิ่มตัวมาก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กะทิสัมพันธ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กับการเกิดโรคหัวใจขาดเลือด อาหารรสเค็ม หรืออาหารที่มีเกลือในปริมาณสูง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สัมพันธ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กับการเกิดโรคความดันโลหิตสูง เป็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นตน</w:t>
      </w:r>
    </w:p>
    <w:p w:rsidR="00D67C76" w:rsidRPr="0034001F" w:rsidRDefault="00E86F98" w:rsidP="00E86F98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2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ภาวะโรคเรื้อรัง และอุบัติเหตุ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ถ้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าควบคุมโรค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ให้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อยู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ในภาวะที่เหมาะสมไม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หรือมีอุบัติเหตุที่ทําให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เกิดความผิดปกติที่รุนแรง และภาวะทุพพลภาพ จะส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อการเสื่อมถอยของร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างกาย และจิตใจใน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สูงอายุอย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างรวดเร็ว เช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น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ผู้สูงอายุที่ปกติมีการได้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ยินลดลง เนื่องจากการเสื่อมของประสาทรับเสียงในหูชั้นในอยู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แล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ว แต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ถ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ามีโรคหัวใจ ความดันโลหิตสูง หรือเบาหวาน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จะส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งผลให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เกิดความผิดปกติของเส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นเลือดเลี้ยงหูชั้นในง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ายขึ้น อาจทําให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เกิดหูอื้อ หูตึงได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หรือผู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สูงอายุที่เป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็นโรคเบาหวาน ที่ควบคุมไม่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ได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จะมีแนวโน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มการเสื่อมของตา เส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นประสาทเสื่อม มือเท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้าชา ผิวหนังอักเสบง่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าย เกิดการอักเสบของเนื้อเยื่อในช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องปาก และการสูญเสียฟ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นง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ายกว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 เร็วกว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า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ผู้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สูงอายุที่ปกติเป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นตน</w:t>
      </w:r>
    </w:p>
    <w:p w:rsidR="00D67C76" w:rsidRPr="0034001F" w:rsidRDefault="00E86F98" w:rsidP="007C2097">
      <w:pPr>
        <w:ind w:left="0" w:firstLine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 xml:space="preserve"> 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>4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.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</w:rPr>
        <w:t xml:space="preserve">3 </w:t>
      </w:r>
      <w:r w:rsidR="00D67C76"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วิถีชีวิต และพฤติกรรมสุขภาพ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นป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จจัยที่สามารถช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วยทั้งชะลอการเปลี่ยนแปลง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เช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น พฤติกรรมการออกกําลังกาย การเลือกรับประทานอาหารที่มีประโยชน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์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หรือเป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็นปั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จจัยที่ช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วยเร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ง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การเสื่อมถอย เช่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น พฤติกรรมเสี่ยง การสูบบุหรี่ดื่มสุรา อาจก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อให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เกิดโรคมะเร็งที่ตับ ปอด เป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็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นต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น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ดังนั้น แม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จะสูงวัย หากมีการปฏิบัติตน และได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รับการดูแลที่เหมาะสม ก็จะสามารถ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ชะลอความชรา มีสุขภาพร่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างกายที่ดีเหมาะสมกับวัยได</w:t>
      </w:r>
      <w:r w:rsidR="007C2097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้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 (กองทันตสาธารณสุข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</w:rPr>
        <w:t>, 2548</w:t>
      </w:r>
      <w:r w:rsidR="00D67C76"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)</w:t>
      </w:r>
    </w:p>
    <w:p w:rsidR="000F72D1" w:rsidRPr="0034001F" w:rsidRDefault="000F72D1" w:rsidP="000F72D1">
      <w:pPr>
        <w:ind w:left="72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ปี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2560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จำนวนประชากรประเทศไทยจะเพิ่มจาก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65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5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ล้านคน เป็น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66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ล้านคนในปี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2564 </w:t>
      </w:r>
    </w:p>
    <w:p w:rsidR="000F72D1" w:rsidRPr="0034001F" w:rsidRDefault="000F72D1" w:rsidP="000F72D1">
      <w:pPr>
        <w:ind w:left="0"/>
        <w:rPr>
          <w:rFonts w:ascii="TH Sarabun New" w:hAnsi="TH Sarabun New" w:cs="TH Sarabun New"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สัดส่วนผู้สูงอายุจะเพิ่มขึ้นจาก ร้อยละ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17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เป็นร้อยละ 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19</w:t>
      </w:r>
      <w:r w:rsidRPr="0034001F">
        <w:rPr>
          <w:rFonts w:ascii="TH Sarabun New" w:hAnsi="TH Sarabun New" w:cs="TH Sarabun New"/>
          <w:color w:val="000000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000000"/>
          <w:shd w:val="clear" w:color="auto" w:fill="FFFFFF"/>
        </w:rPr>
        <w:t>8</w:t>
      </w:r>
    </w:p>
    <w:p w:rsidR="00C1736B" w:rsidRPr="0034001F" w:rsidRDefault="00921AB7" w:rsidP="00C1736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240"/>
        <w:ind w:left="0"/>
        <w:rPr>
          <w:rFonts w:ascii="TH Sarabun New" w:hAnsi="TH Sarabun New" w:cs="TH Sarabun New"/>
          <w:b/>
          <w:bCs/>
          <w:sz w:val="36"/>
          <w:szCs w:val="36"/>
        </w:rPr>
      </w:pPr>
      <w:r w:rsidRPr="0034001F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34001F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C1736B" w:rsidRPr="0034001F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C1736B" w:rsidRPr="003400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โรคปอดอุดกั้นเรื้อรัง</w:t>
      </w:r>
    </w:p>
    <w:p w:rsidR="00C1736B" w:rsidRPr="0034001F" w:rsidRDefault="00C1736B" w:rsidP="00686669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ab/>
        <w:t>โรคปอดอุดกั้นเรื้อรัง(</w:t>
      </w:r>
      <w:r w:rsidRPr="0034001F">
        <w:rPr>
          <w:rFonts w:ascii="TH Sarabun New" w:hAnsi="TH Sarabun New" w:cs="TH Sarabun New"/>
          <w:szCs w:val="32"/>
        </w:rPr>
        <w:t xml:space="preserve">Chronic Obstructive Pulmonary Disease </w:t>
      </w:r>
      <w:r w:rsidRPr="0034001F">
        <w:rPr>
          <w:rFonts w:ascii="TH Sarabun New" w:hAnsi="TH Sarabun New" w:cs="TH Sarabun New"/>
          <w:szCs w:val="32"/>
          <w:cs/>
        </w:rPr>
        <w:t>–</w:t>
      </w:r>
      <w:r w:rsidRPr="0034001F">
        <w:rPr>
          <w:rFonts w:ascii="TH Sarabun New" w:hAnsi="TH Sarabun New" w:cs="TH Sarabun New"/>
          <w:szCs w:val="32"/>
        </w:rPr>
        <w:t xml:space="preserve">COPD </w:t>
      </w:r>
      <w:r w:rsidRPr="0034001F">
        <w:rPr>
          <w:rFonts w:ascii="TH Sarabun New" w:hAnsi="TH Sarabun New" w:cs="TH Sarabun New"/>
          <w:szCs w:val="32"/>
          <w:cs/>
        </w:rPr>
        <w:t>) หมายถึง โรคที่มีการอุดกั้นทางเดินหายใจที่ไม่สามารถทำให้เป็นปกติได้ (</w:t>
      </w:r>
      <w:r w:rsidRPr="0034001F">
        <w:rPr>
          <w:rFonts w:ascii="TH Sarabun New" w:hAnsi="TH Sarabun New" w:cs="TH Sarabun New"/>
          <w:szCs w:val="32"/>
        </w:rPr>
        <w:t>Not fully</w:t>
      </w:r>
      <w:r w:rsidRPr="0034001F">
        <w:rPr>
          <w:rFonts w:ascii="TH Sarabun New" w:eastAsia="AngsanaNew" w:hAnsi="TH Sarabun New" w:cs="TH Sarabun New"/>
          <w:szCs w:val="32"/>
        </w:rPr>
        <w:t xml:space="preserve"> reverseible airway obstruction </w:t>
      </w:r>
      <w:r w:rsidRPr="0034001F">
        <w:rPr>
          <w:rFonts w:ascii="TH Sarabun New" w:eastAsia="AngsanaNew" w:hAnsi="TH Sarabun New" w:cs="TH Sarabun New"/>
          <w:szCs w:val="32"/>
          <w:cs/>
        </w:rPr>
        <w:t>)ซึ่งการอุดกั้นจะค่อยเป็นค่อยไป และเกิดจากการอักเสบของปอดที่เกิดจากสิ่งกระตุ้น(</w:t>
      </w:r>
      <w:r w:rsidRPr="0034001F">
        <w:rPr>
          <w:rFonts w:ascii="TH Sarabun New" w:eastAsia="AngsanaNew" w:hAnsi="TH Sarabun New" w:cs="TH Sarabun New"/>
          <w:szCs w:val="32"/>
        </w:rPr>
        <w:t xml:space="preserve"> GOLD  Guidelines </w:t>
      </w:r>
      <w:r w:rsidRPr="0034001F">
        <w:rPr>
          <w:rFonts w:ascii="TH Sarabun New" w:eastAsia="AngsanaNew" w:hAnsi="TH Sarabun New" w:cs="TH Sarabun New"/>
          <w:szCs w:val="32"/>
          <w:cs/>
        </w:rPr>
        <w:t>.</w:t>
      </w:r>
      <w:r w:rsidRPr="0034001F">
        <w:rPr>
          <w:rFonts w:ascii="TH Sarabun New" w:eastAsia="AngsanaNew" w:hAnsi="TH Sarabun New" w:cs="TH Sarabun New"/>
          <w:szCs w:val="32"/>
        </w:rPr>
        <w:t xml:space="preserve">1992 </w:t>
      </w:r>
      <w:r w:rsidRPr="0034001F">
        <w:rPr>
          <w:rFonts w:ascii="TH Sarabun New" w:eastAsia="AngsanaNew" w:hAnsi="TH Sarabun New" w:cs="TH Sarabun New"/>
          <w:szCs w:val="32"/>
          <w:cs/>
        </w:rPr>
        <w:t>:</w:t>
      </w:r>
      <w:r w:rsidRPr="0034001F">
        <w:rPr>
          <w:rFonts w:ascii="TH Sarabun New" w:eastAsia="AngsanaNew" w:hAnsi="TH Sarabun New" w:cs="TH Sarabun New"/>
          <w:szCs w:val="32"/>
        </w:rPr>
        <w:t xml:space="preserve">147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)   ดังนั้นการวินิจฉัยโรคปอดอุดกั้นเรื้อรังคือ เมื่อมีประวัติเสี่ยงต่อการเกิดโรคเช่น บุหรี่  จะมีหรือไม่มีอาการไอ มีเสมหะและ หอบเหนื่อยหรือไม่ก็ตามควรจะต้องมีการตรวจสมรรถภาพปอดด้วย สไปโรมิตรีย์เมื่อได้ยาขยายหลอดลมแล้วค่า </w:t>
      </w:r>
      <w:r w:rsidRPr="0034001F">
        <w:rPr>
          <w:rFonts w:ascii="TH Sarabun New" w:eastAsia="AngsanaNew" w:hAnsi="TH Sarabun New" w:cs="TH Sarabun New"/>
          <w:szCs w:val="32"/>
        </w:rPr>
        <w:t>FEV</w:t>
      </w:r>
      <w:r w:rsidRPr="0034001F">
        <w:rPr>
          <w:rFonts w:ascii="TH Sarabun New" w:eastAsia="AngsanaNew" w:hAnsi="TH Sarabun New" w:cs="TH Sarabun New"/>
          <w:szCs w:val="32"/>
          <w:vertAlign w:val="subscript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>/</w:t>
      </w:r>
      <w:r w:rsidRPr="0034001F">
        <w:rPr>
          <w:rFonts w:ascii="TH Sarabun New" w:eastAsia="AngsanaNew" w:hAnsi="TH Sarabun New" w:cs="TH Sarabun New"/>
          <w:szCs w:val="32"/>
        </w:rPr>
        <w:t>FVC</w:t>
      </w:r>
      <w:r w:rsidRPr="0034001F">
        <w:rPr>
          <w:rFonts w:ascii="TH Sarabun New" w:hAnsi="TH Sarabun New" w:cs="TH Sarabun New"/>
          <w:color w:val="333333"/>
          <w:szCs w:val="24"/>
          <w:shd w:val="clear" w:color="auto" w:fill="FFFFFF"/>
          <w:cs/>
        </w:rPr>
        <w:t xml:space="preserve">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ยังน้อยกว่า ร้อยละ </w:t>
      </w:r>
      <w:r w:rsidRPr="0034001F">
        <w:rPr>
          <w:rFonts w:ascii="TH Sarabun New" w:eastAsia="AngsanaNew" w:hAnsi="TH Sarabun New" w:cs="TH Sarabun New"/>
          <w:szCs w:val="32"/>
        </w:rPr>
        <w:t>70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ก็ถือว่าเป็นโรคปอดอุดกั้นเรื้อรังเลย(วัชรา บุญสวัสดิ์. </w:t>
      </w:r>
      <w:r w:rsidRPr="0034001F">
        <w:rPr>
          <w:rFonts w:ascii="TH Sarabun New" w:eastAsia="AngsanaNew" w:hAnsi="TH Sarabun New" w:cs="TH Sarabun New"/>
          <w:szCs w:val="32"/>
        </w:rPr>
        <w:t xml:space="preserve">2553 </w:t>
      </w:r>
      <w:r w:rsidRPr="0034001F">
        <w:rPr>
          <w:rFonts w:ascii="TH Sarabun New" w:eastAsia="AngsanaNew" w:hAnsi="TH Sarabun New" w:cs="TH Sarabun New"/>
          <w:szCs w:val="32"/>
          <w:cs/>
        </w:rPr>
        <w:t>:</w:t>
      </w:r>
      <w:r w:rsidRPr="0034001F">
        <w:rPr>
          <w:rFonts w:ascii="TH Sarabun New" w:eastAsia="AngsanaNew" w:hAnsi="TH Sarabun New" w:cs="TH Sarabun New"/>
          <w:szCs w:val="32"/>
        </w:rPr>
        <w:t>119</w:t>
      </w:r>
      <w:r w:rsidRPr="0034001F">
        <w:rPr>
          <w:rFonts w:ascii="TH Sarabun New" w:eastAsia="AngsanaNew" w:hAnsi="TH Sarabun New" w:cs="TH Sarabun New"/>
          <w:szCs w:val="32"/>
          <w:cs/>
        </w:rPr>
        <w:t>)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cs/>
        </w:rPr>
        <w:t xml:space="preserve">  </w:t>
      </w:r>
      <w:r w:rsidRPr="0034001F">
        <w:rPr>
          <w:rFonts w:ascii="TH Sarabun New" w:eastAsia="AngsanaNew" w:hAnsi="TH Sarabun New" w:cs="TH Sarabun New"/>
        </w:rPr>
        <w:tab/>
      </w:r>
      <w:r w:rsidRPr="0034001F">
        <w:rPr>
          <w:rFonts w:ascii="TH Sarabun New" w:eastAsia="AngsanaNew" w:hAnsi="TH Sarabun New" w:cs="TH Sarabun New"/>
          <w:cs/>
        </w:rPr>
        <w:t xml:space="preserve"> </w:t>
      </w:r>
      <w:r w:rsidR="004775C5">
        <w:rPr>
          <w:rFonts w:ascii="TH Sarabun New" w:eastAsia="AngsanaNew" w:hAnsi="TH Sarabun New" w:cs="TH Sarabun New"/>
        </w:rPr>
        <w:t>2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1  </w:t>
      </w:r>
      <w:r w:rsidRPr="0034001F">
        <w:rPr>
          <w:rFonts w:ascii="TH Sarabun New" w:eastAsia="AngsanaNew" w:hAnsi="TH Sarabun New" w:cs="TH Sarabun New"/>
          <w:b/>
          <w:bCs/>
          <w:cs/>
        </w:rPr>
        <w:t>พยาธิสรีรวิทยาโรคปอดอุดกั้นเรื้อรัง</w:t>
      </w:r>
    </w:p>
    <w:p w:rsidR="00C1736B" w:rsidRPr="0034001F" w:rsidRDefault="00C1736B" w:rsidP="00C1736B">
      <w:pPr>
        <w:tabs>
          <w:tab w:val="left" w:pos="709"/>
          <w:tab w:val="left" w:pos="851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  </w:t>
      </w:r>
      <w:r w:rsidRPr="0034001F">
        <w:rPr>
          <w:rFonts w:ascii="TH Sarabun New" w:eastAsia="AngsanaNew" w:hAnsi="TH Sarabun New" w:cs="TH Sarabun New"/>
          <w:cs/>
        </w:rPr>
        <w:t xml:space="preserve">              มีการอักเสบในหลอดลมและเนื้อปอด เมื่อผู้ป่วยสูดสารระคายเคือง เช่น ควันบุหรี่ ควันไฟ มลพิษทางอากาศ เข้าไปในหลอดลม สารระคายเคืองเหล่านี้จะก่อให้เกิดการอักเสบในหลอดลม เนื้อปอด และเส้นเลือด การอักเสบนี้จะทำให้มีการหลั่งเอนไซม์เช่น </w:t>
      </w:r>
      <w:r w:rsidRPr="0034001F">
        <w:rPr>
          <w:rFonts w:ascii="TH Sarabun New" w:eastAsia="AngsanaNew" w:hAnsi="TH Sarabun New" w:cs="TH Sarabun New"/>
        </w:rPr>
        <w:t xml:space="preserve">Protease </w:t>
      </w:r>
      <w:r w:rsidRPr="0034001F">
        <w:rPr>
          <w:rFonts w:ascii="TH Sarabun New" w:eastAsia="AngsanaNew" w:hAnsi="TH Sarabun New" w:cs="TH Sarabun New"/>
          <w:cs/>
        </w:rPr>
        <w:t>ออกมา ทำให้มีการทำลายและซ่อมแซมเกิดขึ้นทั้งในหลอดลม เนื้อปอด และเส้นเลือด ซึ่งทำให้เกิดพยาธิสภาพของโรคที่หลอดลมเล็กและเนื้อปอด ซึ่งในคนปกติหลอดลมจะถูกยึดไว้ด้วยเนื้อปอด (</w:t>
      </w:r>
      <w:r w:rsidRPr="0034001F">
        <w:rPr>
          <w:rFonts w:ascii="TH Sarabun New" w:eastAsia="AngsanaNew" w:hAnsi="TH Sarabun New" w:cs="TH Sarabun New"/>
        </w:rPr>
        <w:t>alveolar attachment</w:t>
      </w:r>
      <w:r w:rsidRPr="0034001F">
        <w:rPr>
          <w:rFonts w:ascii="TH Sarabun New" w:eastAsia="AngsanaNew" w:hAnsi="TH Sarabun New" w:cs="TH Sarabun New"/>
          <w:cs/>
        </w:rPr>
        <w:t xml:space="preserve">) เวลาที่หายใจออกหลอดลมจะถูกบีบให้เล็กลงเนื่องจากความดันในช่องอก แต่คนปกติหลอดลมจะเล็กลงไม่มากเพราะมี </w:t>
      </w:r>
      <w:r w:rsidRPr="0034001F">
        <w:rPr>
          <w:rFonts w:ascii="TH Sarabun New" w:eastAsia="AngsanaNew" w:hAnsi="TH Sarabun New" w:cs="TH Sarabun New"/>
        </w:rPr>
        <w:t>alveolar attachment</w:t>
      </w:r>
      <w:r w:rsidRPr="0034001F">
        <w:rPr>
          <w:rFonts w:ascii="TH Sarabun New" w:eastAsia="AngsanaNew" w:hAnsi="TH Sarabun New" w:cs="TH Sarabun New"/>
          <w:cs/>
        </w:rPr>
        <w:t xml:space="preserve"> คอยยึดไว้อยู่ แต่ในคนที่เป็นโรคปอดอุดกั้นเรื้อรัง จะพบความผิดปกติที่หลอดลม และที่เนื้อปอด  โดยที่หลอดลมจะพบว่ามีเสมหะอุดกั้นทางเดินหายใจซึ่งเป็นส่วนที่แก้ไขได้ และที่เนื้อปอดจะพบว่ามีการทำลาย ของ </w:t>
      </w:r>
      <w:r w:rsidRPr="0034001F">
        <w:rPr>
          <w:rFonts w:ascii="TH Sarabun New" w:eastAsia="AngsanaNew" w:hAnsi="TH Sarabun New" w:cs="TH Sarabun New"/>
        </w:rPr>
        <w:t>alveolar attachment</w:t>
      </w:r>
      <w:r w:rsidRPr="0034001F">
        <w:rPr>
          <w:rFonts w:ascii="TH Sarabun New" w:eastAsia="AngsanaNew" w:hAnsi="TH Sarabun New" w:cs="TH Sarabun New"/>
          <w:cs/>
        </w:rPr>
        <w:t xml:space="preserve">  ทำให้หลอดลมแฟบเวลาหายใจออก ซึ่งเป็นสาเหตุที่ทำให้เกิดการอุดกั้นทางเดินหายใจส่วนที่แก้ไขไม่ได้  ดังนั้น โรคปอดอุดกั้นเรื้อรัง ทางเดินหายใจจะมีการอุดกั้น บางส่วนแก้ไขได้ และบางส่วนแก้ไขไม่ได้( วัชรา  บุญสวัสดิ์.  </w:t>
      </w:r>
      <w:r w:rsidRPr="0034001F">
        <w:rPr>
          <w:rFonts w:ascii="TH Sarabun New" w:eastAsia="AngsanaNew" w:hAnsi="TH Sarabun New" w:cs="TH Sarabun New"/>
        </w:rPr>
        <w:t xml:space="preserve">2553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119</w:t>
      </w:r>
      <w:r w:rsidRPr="0034001F">
        <w:rPr>
          <w:rFonts w:ascii="TH Sarabun New" w:eastAsia="AngsanaNew" w:hAnsi="TH Sarabun New" w:cs="TH Sarabun New"/>
          <w:cs/>
        </w:rPr>
        <w:t xml:space="preserve">) การเปลี่ยนแปลงทาง พยาธิสรีรวิทยาของปอดนำไปสู่การเปลี่ยนแปลงทางสรีรวิทยาของผู้ป่วยดังนี้ </w:t>
      </w:r>
      <w:r w:rsidRPr="0034001F">
        <w:rPr>
          <w:rFonts w:ascii="TH Sarabun New" w:eastAsia="AngsanaNew" w:hAnsi="TH Sarabun New" w:cs="TH Sarabun New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)การสร้างเยื่อเมือกมากกว่าปกติ  ร่วมกับมีการทำงานของขนกวัดที่ผิดทำหน้าที่ไป ทำให้ผู้ป่วยไอเรื้อรัง มีเสมหะ ซึ่งอาจเป็นอาการนำของโรค </w:t>
      </w:r>
      <w:r w:rsidRPr="0034001F">
        <w:rPr>
          <w:rFonts w:ascii="TH Sarabun New" w:eastAsia="AngsanaNew" w:hAnsi="TH Sarabun New" w:cs="TH Sarabun New"/>
        </w:rPr>
        <w:t>2</w:t>
      </w:r>
      <w:r w:rsidRPr="0034001F">
        <w:rPr>
          <w:rFonts w:ascii="TH Sarabun New" w:eastAsia="AngsanaNew" w:hAnsi="TH Sarabun New" w:cs="TH Sarabun New"/>
          <w:cs/>
        </w:rPr>
        <w:t>)การตีบของหลอดลมร่วมกับการสูญเสียการหดคืนของปอดทำให้เกิดการถูกจำกัดของทางเดินอากาศและการดักจับอากาศ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)การตีบของหลอดลม การทำลายของเนื้อปอด และหลอดเลือด จะรบกวนการแลกเปลี่ยนก๊าซ ทำให้เกิดภาวะพร่องออกซิเจนในเลือด และภาวะคาร์บอนไดออกไซด์ในเลือดสูงกว่าปกติ</w:t>
      </w:r>
    </w:p>
    <w:p w:rsidR="00C1736B" w:rsidRPr="0034001F" w:rsidRDefault="00C1736B" w:rsidP="00C1736B">
      <w:pPr>
        <w:tabs>
          <w:tab w:val="left" w:pos="709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</w:t>
      </w:r>
      <w:r w:rsidR="004775C5">
        <w:rPr>
          <w:rFonts w:ascii="TH Sarabun New" w:eastAsia="AngsanaNew" w:hAnsi="TH Sarabun New" w:cs="TH Sarabun New"/>
        </w:rPr>
        <w:t>2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2  </w:t>
      </w:r>
      <w:r w:rsidRPr="0034001F">
        <w:rPr>
          <w:rFonts w:ascii="TH Sarabun New" w:eastAsia="AngsanaNew" w:hAnsi="TH Sarabun New" w:cs="TH Sarabun New"/>
          <w:b/>
          <w:bCs/>
          <w:cs/>
        </w:rPr>
        <w:t>อาการและอาการแสดง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cs/>
        </w:rPr>
        <w:tab/>
        <w:t xml:space="preserve">อาการเริ่มแรกของโรคปอดอุดกั้นเรื้อรัง มักเกิดขึ้นอย่างช้าๆ และค่อยๆเลวลงเรื่อยๆ อาการที่พบได้บ่อยได้แก่ หอบเหนื่อย( </w:t>
      </w:r>
      <w:r w:rsidRPr="0034001F">
        <w:rPr>
          <w:rFonts w:ascii="TH Sarabun New" w:eastAsia="AngsanaNew" w:hAnsi="TH Sarabun New" w:cs="TH Sarabun New"/>
        </w:rPr>
        <w:t xml:space="preserve">dyspnea </w:t>
      </w:r>
      <w:r w:rsidRPr="0034001F">
        <w:rPr>
          <w:rFonts w:ascii="TH Sarabun New" w:eastAsia="AngsanaNew" w:hAnsi="TH Sarabun New" w:cs="TH Sarabun New"/>
          <w:cs/>
        </w:rPr>
        <w:t>)โดยเฉพาะเวลาต้องออกแรงมากขึ้น ไอเป็นพักๆและเพลีย(</w:t>
      </w:r>
      <w:r w:rsidRPr="0034001F">
        <w:rPr>
          <w:rFonts w:ascii="TH Sarabun New" w:eastAsia="AngsanaNew" w:hAnsi="TH Sarabun New" w:cs="TH Sarabun New"/>
        </w:rPr>
        <w:t xml:space="preserve">fatique </w:t>
      </w:r>
      <w:r w:rsidRPr="0034001F">
        <w:rPr>
          <w:rFonts w:ascii="TH Sarabun New" w:eastAsia="AngsanaNew" w:hAnsi="TH Sarabun New" w:cs="TH Sarabun New"/>
          <w:cs/>
        </w:rPr>
        <w:t xml:space="preserve">)หลังออกแรง ( สมจิต หนุเจริญ. </w:t>
      </w:r>
      <w:r w:rsidRPr="0034001F">
        <w:rPr>
          <w:rFonts w:ascii="TH Sarabun New" w:eastAsia="AngsanaNew" w:hAnsi="TH Sarabun New" w:cs="TH Sarabun New"/>
        </w:rPr>
        <w:t xml:space="preserve">2552 </w:t>
      </w:r>
      <w:r w:rsidRPr="0034001F">
        <w:rPr>
          <w:rFonts w:ascii="TH Sarabun New" w:eastAsia="AngsanaNew" w:hAnsi="TH Sarabun New" w:cs="TH Sarabun New"/>
          <w:cs/>
        </w:rPr>
        <w:t>:</w:t>
      </w:r>
      <w:r w:rsidRPr="0034001F">
        <w:rPr>
          <w:rFonts w:ascii="TH Sarabun New" w:eastAsia="AngsanaNew" w:hAnsi="TH Sarabun New" w:cs="TH Sarabun New"/>
        </w:rPr>
        <w:t xml:space="preserve">244 </w:t>
      </w:r>
      <w:r w:rsidRPr="0034001F">
        <w:rPr>
          <w:rFonts w:ascii="TH Sarabun New" w:eastAsia="AngsanaNew" w:hAnsi="TH Sarabun New" w:cs="TH Sarabun New"/>
          <w:cs/>
        </w:rPr>
        <w:t xml:space="preserve">) เมื่อเริ่มแรกอาจไม่มีอาการเลย จนกว่าจะเป็นมากพอสมควรจึงเกิดอาการหายใจลำบากขณะออกแรงเกิดขึ้น ส่วนใหญ่จะเกิดหลังอายุ </w:t>
      </w:r>
      <w:r w:rsidRPr="0034001F">
        <w:rPr>
          <w:rFonts w:ascii="TH Sarabun New" w:eastAsia="AngsanaNew" w:hAnsi="TH Sarabun New" w:cs="TH Sarabun New"/>
        </w:rPr>
        <w:t xml:space="preserve">40 </w:t>
      </w:r>
      <w:r w:rsidRPr="0034001F">
        <w:rPr>
          <w:rFonts w:ascii="TH Sarabun New" w:eastAsia="AngsanaNew" w:hAnsi="TH Sarabun New" w:cs="TH Sarabun New"/>
          <w:cs/>
        </w:rPr>
        <w:t xml:space="preserve">ปีขึ้นไป ( </w:t>
      </w:r>
      <w:r w:rsidRPr="0034001F">
        <w:rPr>
          <w:rFonts w:ascii="TH Sarabun New" w:eastAsia="AngsanaNew" w:hAnsi="TH Sarabun New" w:cs="TH Sarabun New"/>
        </w:rPr>
        <w:t xml:space="preserve">American Lung </w:t>
      </w:r>
      <w:r w:rsidRPr="0034001F">
        <w:rPr>
          <w:rFonts w:ascii="TH Sarabun New" w:eastAsia="AngsanaNew" w:hAnsi="TH Sarabun New" w:cs="TH Sarabun New"/>
        </w:rPr>
        <w:lastRenderedPageBreak/>
        <w:t>Association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2005 </w:t>
      </w:r>
      <w:r w:rsidRPr="0034001F">
        <w:rPr>
          <w:rFonts w:ascii="TH Sarabun New" w:eastAsia="AngsanaNew" w:hAnsi="TH Sarabun New" w:cs="TH Sarabun New"/>
          <w:cs/>
        </w:rPr>
        <w:t xml:space="preserve">) ในผู้ป่วยหลอดลมอักเสบเรื้อรัง มักจะมีประวัติไอมานานก่อนจะมีอาการเหนื่อยหอบ อาการไอมักจะเป็นในตอนเช้าโดยเฉพาะเมื่อลุกจากที่นอน หรือหลังจากสูบบุหรี่ เสมหะมักเป็นสีขาวและเป็นสีเหลือง หรือสีเขียวเมื่อมีการติดเชื้อแทรก เมื่อโรคดำเนินต่อไป การถ่ายเทอากาศในถุงลมจะลดลง ออกซิเจนในเลือดแดงลดลง เหนื่อยง่ายเวลาออกกำลังกาย </w:t>
      </w:r>
    </w:p>
    <w:p w:rsidR="00C1736B" w:rsidRPr="0034001F" w:rsidRDefault="00C1736B" w:rsidP="00C1736B">
      <w:pPr>
        <w:tabs>
          <w:tab w:val="left" w:pos="709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</w:t>
      </w:r>
      <w:r w:rsidR="004775C5">
        <w:rPr>
          <w:rFonts w:ascii="TH Sarabun New" w:eastAsia="AngsanaNew" w:hAnsi="TH Sarabun New" w:cs="TH Sarabun New"/>
        </w:rPr>
        <w:t>2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3 </w:t>
      </w:r>
      <w:r w:rsidRPr="0034001F">
        <w:rPr>
          <w:rFonts w:ascii="TH Sarabun New" w:eastAsia="AngsanaNew" w:hAnsi="TH Sarabun New" w:cs="TH Sarabun New"/>
          <w:b/>
          <w:bCs/>
          <w:cs/>
        </w:rPr>
        <w:t xml:space="preserve"> ปัจจัยเสี่ยงต่อการเกิดโรคปอดอุดกั้นเรื้อรัง</w:t>
      </w:r>
      <w:r w:rsidRPr="0034001F">
        <w:rPr>
          <w:rFonts w:ascii="TH Sarabun New" w:eastAsia="AngsanaNew" w:hAnsi="TH Sarabun New" w:cs="TH Sarabun New"/>
          <w:cs/>
        </w:rPr>
        <w:t xml:space="preserve">( อัมพรพรรณ  ธีรานุตร. </w:t>
      </w:r>
      <w:r w:rsidRPr="0034001F">
        <w:rPr>
          <w:rFonts w:ascii="TH Sarabun New" w:eastAsia="AngsanaNew" w:hAnsi="TH Sarabun New" w:cs="TH Sarabun New"/>
        </w:rPr>
        <w:t xml:space="preserve">2542 </w:t>
      </w:r>
      <w:r w:rsidRPr="0034001F">
        <w:rPr>
          <w:rFonts w:ascii="TH Sarabun New" w:eastAsia="AngsanaNew" w:hAnsi="TH Sarabun New" w:cs="TH Sarabun New"/>
          <w:cs/>
        </w:rPr>
        <w:t>)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</w:t>
      </w:r>
      <w:r w:rsidRPr="0034001F">
        <w:rPr>
          <w:rFonts w:ascii="TH Sarabun New" w:eastAsia="AngsanaNew" w:hAnsi="TH Sarabun New" w:cs="TH Sarabun New"/>
        </w:rPr>
        <w:t xml:space="preserve">               1</w:t>
      </w:r>
      <w:r w:rsidRPr="0034001F">
        <w:rPr>
          <w:rFonts w:ascii="TH Sarabun New" w:eastAsia="AngsanaNew" w:hAnsi="TH Sarabun New" w:cs="TH Sarabun New"/>
          <w:cs/>
        </w:rPr>
        <w:t>) ผลจากการสูบบุหรี่ (</w:t>
      </w:r>
      <w:r w:rsidRPr="0034001F">
        <w:rPr>
          <w:rFonts w:ascii="TH Sarabun New" w:eastAsia="AngsanaNew" w:hAnsi="TH Sarabun New" w:cs="TH Sarabun New"/>
          <w:szCs w:val="40"/>
        </w:rPr>
        <w:t xml:space="preserve">Active cigarette smoking </w:t>
      </w:r>
      <w:r w:rsidRPr="0034001F">
        <w:rPr>
          <w:rFonts w:ascii="TH Sarabun New" w:eastAsia="AngsanaNew" w:hAnsi="TH Sarabun New" w:cs="TH Sarabun New"/>
          <w:cs/>
        </w:rPr>
        <w:t xml:space="preserve">) เป็นปัจจัยสำคัญทีสุด พบว่า ประมาณร้อยละ </w:t>
      </w:r>
      <w:r w:rsidRPr="0034001F">
        <w:rPr>
          <w:rFonts w:ascii="TH Sarabun New" w:eastAsia="AngsanaNew" w:hAnsi="TH Sarabun New" w:cs="TH Sarabun New"/>
        </w:rPr>
        <w:t xml:space="preserve">90 </w:t>
      </w:r>
      <w:r w:rsidRPr="0034001F">
        <w:rPr>
          <w:rFonts w:ascii="TH Sarabun New" w:eastAsia="AngsanaNew" w:hAnsi="TH Sarabun New" w:cs="TH Sarabun New"/>
          <w:cs/>
        </w:rPr>
        <w:t xml:space="preserve">ของผู้ป่วยโรคปอดอุดกั้นเรื้อรังมีประวัติสูบบุหรี่ แต่ผู้ที่สูบบุหรี่จัดจะเป็นโรคปอดอุดกั้นเรื้อรัง ไม่ถึงร้อยละ </w:t>
      </w:r>
      <w:r w:rsidRPr="0034001F">
        <w:rPr>
          <w:rFonts w:ascii="TH Sarabun New" w:eastAsia="AngsanaNew" w:hAnsi="TH Sarabun New" w:cs="TH Sarabun New"/>
        </w:rPr>
        <w:t xml:space="preserve">20 </w:t>
      </w:r>
      <w:r w:rsidRPr="0034001F">
        <w:rPr>
          <w:rFonts w:ascii="TH Sarabun New" w:eastAsia="AngsanaNew" w:hAnsi="TH Sarabun New" w:cs="TH Sarabun New"/>
          <w:cs/>
        </w:rPr>
        <w:t>แสดงว่ามีปัจจัยอื่นเกี่ยวข้อง คนที่สูบบุหรี่ไประยะหนึ่งจะพบการเปลี่ยนแปลงจากการทำลายเซลล์ขนกวัดที่เยื่อบุหลอดลม(</w:t>
      </w:r>
      <w:r w:rsidRPr="0034001F">
        <w:rPr>
          <w:rFonts w:ascii="TH Sarabun New" w:eastAsia="AngsanaNew" w:hAnsi="TH Sarabun New" w:cs="TH Sarabun New"/>
          <w:szCs w:val="40"/>
        </w:rPr>
        <w:t xml:space="preserve">Ciliated columnar cells </w:t>
      </w:r>
      <w:r w:rsidRPr="0034001F">
        <w:rPr>
          <w:rFonts w:ascii="TH Sarabun New" w:eastAsia="AngsanaNew" w:hAnsi="TH Sarabun New" w:cs="TH Sarabun New"/>
          <w:cs/>
        </w:rPr>
        <w:t>)ทำให้การกำจัดสิ่งแปลกปลอมที่เข้าสู่ปอดลดน้อยลง ความผิดปกติของสมรรถภาพปอด และอัตราการเจ็บป่วยและเสียชีวิตจากโรคปอดอุดกั้นเรื้อรังมากกว่ามากกว่าคนที่ไม่สูบบุหรี่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         2</w:t>
      </w:r>
      <w:r w:rsidRPr="0034001F">
        <w:rPr>
          <w:rFonts w:ascii="TH Sarabun New" w:eastAsia="AngsanaNew" w:hAnsi="TH Sarabun New" w:cs="TH Sarabun New"/>
          <w:cs/>
        </w:rPr>
        <w:t>) บุคคลที่สูดควันบุหรี่โดยที่ไม่สูบบุหรี่ (</w:t>
      </w:r>
      <w:r w:rsidRPr="0034001F">
        <w:rPr>
          <w:rFonts w:ascii="TH Sarabun New" w:eastAsia="AngsanaNew" w:hAnsi="TH Sarabun New" w:cs="TH Sarabun New"/>
        </w:rPr>
        <w:t>passive smoking</w:t>
      </w:r>
      <w:r w:rsidRPr="0034001F">
        <w:rPr>
          <w:rFonts w:ascii="TH Sarabun New" w:eastAsia="AngsanaNew" w:hAnsi="TH Sarabun New" w:cs="TH Sarabun New"/>
          <w:cs/>
        </w:rPr>
        <w:t>) บุคคลเหล่านี้จะพบอาการและโรคระบบทางเดินหายใจได้บ่อย ผลการตรวจสมรรถภาพปอด(</w:t>
      </w:r>
      <w:r w:rsidRPr="0034001F">
        <w:rPr>
          <w:rFonts w:ascii="TH Sarabun New" w:eastAsia="AngsanaNew" w:hAnsi="TH Sarabun New" w:cs="TH Sarabun New"/>
        </w:rPr>
        <w:t>Lung  Function Test</w:t>
      </w:r>
      <w:r w:rsidRPr="0034001F">
        <w:rPr>
          <w:rFonts w:ascii="TH Sarabun New" w:eastAsia="AngsanaNew" w:hAnsi="TH Sarabun New" w:cs="TH Sarabun New"/>
          <w:cs/>
        </w:rPr>
        <w:t>) มักพบความผิดปกติ ซึ่งเกิดจากทางเดินหายใจถูกกระตุ้นเป็นประจำด้วยควันบุหรี่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        3</w:t>
      </w:r>
      <w:r w:rsidRPr="0034001F">
        <w:rPr>
          <w:rFonts w:ascii="TH Sarabun New" w:eastAsia="AngsanaNew" w:hAnsi="TH Sarabun New" w:cs="TH Sarabun New"/>
          <w:cs/>
        </w:rPr>
        <w:t>) มลพิษในอากาศ(</w:t>
      </w:r>
      <w:r w:rsidRPr="0034001F">
        <w:rPr>
          <w:rFonts w:ascii="TH Sarabun New" w:eastAsia="AngsanaNew" w:hAnsi="TH Sarabun New" w:cs="TH Sarabun New"/>
        </w:rPr>
        <w:t>Air pollution</w:t>
      </w:r>
      <w:r w:rsidRPr="0034001F">
        <w:rPr>
          <w:rFonts w:ascii="TH Sarabun New" w:eastAsia="AngsanaNew" w:hAnsi="TH Sarabun New" w:cs="TH Sarabun New"/>
          <w:cs/>
        </w:rPr>
        <w:t>) มลพิษในอากาศประกอบด้วย ฝุ่นละออง ควัน  สารมีพิษ  ก๊าซต่างๆ เช่น ไนโตรเจนไดออกไซด์  ซัลเฟอร์ไดออกไซด์ และที่สาธารณะที่สำคัญ คือ การเผาไหม้เชื้อเพลิงในการประกอบอาหาร(</w:t>
      </w:r>
      <w:r w:rsidRPr="0034001F">
        <w:rPr>
          <w:rFonts w:ascii="TH Sarabun New" w:eastAsia="AngsanaNew" w:hAnsi="TH Sarabun New" w:cs="TH Sarabun New"/>
        </w:rPr>
        <w:t>biomass fuel</w:t>
      </w:r>
      <w:r w:rsidRPr="0034001F">
        <w:rPr>
          <w:rFonts w:ascii="TH Sarabun New" w:eastAsia="AngsanaNew" w:hAnsi="TH Sarabun New" w:cs="TH Sarabun New"/>
          <w:cs/>
        </w:rPr>
        <w:t>) และสำหรับขับเคลื่อนเครื่องจักรต่างๆ(</w:t>
      </w:r>
      <w:r w:rsidRPr="0034001F">
        <w:rPr>
          <w:rFonts w:ascii="TH Sarabun New" w:eastAsia="AngsanaNew" w:hAnsi="TH Sarabun New" w:cs="TH Sarabun New"/>
        </w:rPr>
        <w:t>diesel exhaust</w:t>
      </w:r>
      <w:r w:rsidRPr="0034001F">
        <w:rPr>
          <w:rFonts w:ascii="TH Sarabun New" w:eastAsia="AngsanaNew" w:hAnsi="TH Sarabun New" w:cs="TH Sarabun New"/>
          <w:cs/>
        </w:rPr>
        <w:t>)ก่อให้เกิดการระคายเคืองและเกิดการอักเสบของระบบทางเดินหายใจ โดยเฉพาะผู้ป่วยโรคปอดอุดกั้นเรื้อรัง</w:t>
      </w:r>
    </w:p>
    <w:p w:rsidR="00C1736B" w:rsidRPr="0034001F" w:rsidRDefault="00C1736B" w:rsidP="00C1736B">
      <w:pPr>
        <w:tabs>
          <w:tab w:val="left" w:pos="1134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        4</w:t>
      </w:r>
      <w:r w:rsidRPr="0034001F">
        <w:rPr>
          <w:rFonts w:ascii="TH Sarabun New" w:eastAsia="AngsanaNew" w:hAnsi="TH Sarabun New" w:cs="TH Sarabun New"/>
          <w:cs/>
        </w:rPr>
        <w:t>) อายุ  เพศ เชื้อชาติ สภาพแวดล้อมทางสังคมและอาหาร  คนสูบบุหรี่และอายุมาก โอกาสของการเกิดโรคนี้พบมากขึ้น เพศ เชื้อชาติและสภาพแวดล้อมทางสังคม เกี่ยวข้องกับโรคปอดอุดกั้นเรื้อรัง โดยพบว่า เพศชายมีอาการทางระบบทางเดินหายใจจากการสูบบุหรี่มากกว่าเพศหญิง อัตราการตายจากโรคปอดอุดกั้นเรื้อรังพบมากในคนผิวขาวมากกว่าผิวสองสี อัตราการเจ็บป่วยและตายด้วยโรคปอดอุดกั้นเรื้อรังในคนฐานะทางเศรษฐกิจต่ำพบมากกว่าในคนฐานะเศรษฐกิจดีและเด็กที่เกิดในครอบครัวที่มีประวัติโรคปอดอุดกั้นเรื้อรังพบว่ามีโอกาสเกิดเป็นโรคปอดอุดกั้นเรื้อรังในอนาคตมากขึ้น(</w:t>
      </w:r>
      <w:r w:rsidRPr="0034001F">
        <w:rPr>
          <w:rFonts w:ascii="TH Sarabun New" w:eastAsia="AngsanaNew" w:hAnsi="TH Sarabun New" w:cs="TH Sarabun New"/>
        </w:rPr>
        <w:t xml:space="preserve">American Thoracic Society,1995 </w:t>
      </w:r>
      <w:r w:rsidRPr="0034001F">
        <w:rPr>
          <w:rFonts w:ascii="TH Sarabun New" w:eastAsia="AngsanaNew" w:hAnsi="TH Sarabun New" w:cs="TH Sarabun New"/>
          <w:cs/>
        </w:rPr>
        <w:t xml:space="preserve">)ลักษณะทางพันธุกรรม ที่สำคัญ คือ ยีนที่ทำให้เกิดการขาดสาร </w:t>
      </w:r>
      <w:r w:rsidRPr="0034001F">
        <w:rPr>
          <w:rFonts w:ascii="TH Sarabun New" w:eastAsia="AngsanaNew" w:hAnsi="TH Sarabun New" w:cs="TH Sarabun New"/>
        </w:rPr>
        <w:t>alpha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>1 antitrypsin  deficiency</w:t>
      </w:r>
      <w:r w:rsidRPr="0034001F">
        <w:rPr>
          <w:rFonts w:ascii="TH Sarabun New" w:eastAsia="AngsanaNew" w:hAnsi="TH Sarabun New" w:cs="TH Sarabun New"/>
          <w:cs/>
        </w:rPr>
        <w:t>(</w:t>
      </w:r>
      <w:r w:rsidRPr="0034001F">
        <w:rPr>
          <w:rFonts w:ascii="TH Sarabun New" w:eastAsia="AngsanaNew" w:hAnsi="TH Sarabun New" w:cs="TH Sarabun New"/>
        </w:rPr>
        <w:t>AAT deficiency</w:t>
      </w:r>
      <w:r w:rsidRPr="0034001F">
        <w:rPr>
          <w:rFonts w:ascii="TH Sarabun New" w:eastAsia="AngsanaNew" w:hAnsi="TH Sarabun New" w:cs="TH Sarabun New"/>
          <w:cs/>
        </w:rPr>
        <w:t>) เป็น</w:t>
      </w:r>
      <w:r w:rsidRPr="0034001F">
        <w:rPr>
          <w:rFonts w:ascii="TH Sarabun New" w:eastAsia="AngsanaNew" w:hAnsi="TH Sarabun New" w:cs="TH Sarabun New"/>
        </w:rPr>
        <w:t xml:space="preserve"> protein </w:t>
      </w:r>
      <w:r w:rsidRPr="0034001F">
        <w:rPr>
          <w:rFonts w:ascii="TH Sarabun New" w:eastAsia="AngsanaNew" w:hAnsi="TH Sarabun New" w:cs="TH Sarabun New"/>
          <w:cs/>
        </w:rPr>
        <w:t xml:space="preserve">ที่สร้างจากตับ มีหน้าที่ในการยับยั้งการทำงานของ </w:t>
      </w:r>
      <w:r w:rsidRPr="0034001F">
        <w:rPr>
          <w:rFonts w:ascii="TH Sarabun New" w:eastAsia="AngsanaNew" w:hAnsi="TH Sarabun New" w:cs="TH Sarabun New"/>
        </w:rPr>
        <w:t xml:space="preserve">neutrophil elastase </w:t>
      </w:r>
      <w:r w:rsidRPr="0034001F">
        <w:rPr>
          <w:rFonts w:ascii="TH Sarabun New" w:eastAsia="AngsanaNew" w:hAnsi="TH Sarabun New" w:cs="TH Sarabun New"/>
          <w:cs/>
        </w:rPr>
        <w:t xml:space="preserve">ปกติเมื่อมีการอักเสบ </w:t>
      </w:r>
      <w:r w:rsidRPr="0034001F">
        <w:rPr>
          <w:rFonts w:ascii="TH Sarabun New" w:eastAsia="AngsanaNew" w:hAnsi="TH Sarabun New" w:cs="TH Sarabun New"/>
        </w:rPr>
        <w:t xml:space="preserve">Neutrophil </w:t>
      </w:r>
      <w:r w:rsidRPr="0034001F">
        <w:rPr>
          <w:rFonts w:ascii="TH Sarabun New" w:eastAsia="AngsanaNew" w:hAnsi="TH Sarabun New" w:cs="TH Sarabun New"/>
          <w:cs/>
        </w:rPr>
        <w:t xml:space="preserve">จะหลั่ง </w:t>
      </w:r>
      <w:r w:rsidRPr="0034001F">
        <w:rPr>
          <w:rFonts w:ascii="TH Sarabun New" w:eastAsia="AngsanaNew" w:hAnsi="TH Sarabun New" w:cs="TH Sarabun New"/>
        </w:rPr>
        <w:t xml:space="preserve">neutrophil elastase </w:t>
      </w:r>
      <w:r w:rsidRPr="0034001F">
        <w:rPr>
          <w:rFonts w:ascii="TH Sarabun New" w:eastAsia="AngsanaNew" w:hAnsi="TH Sarabun New" w:cs="TH Sarabun New"/>
          <w:cs/>
        </w:rPr>
        <w:t xml:space="preserve">ย่อยสลาย </w:t>
      </w:r>
      <w:r w:rsidRPr="0034001F">
        <w:rPr>
          <w:rFonts w:ascii="TH Sarabun New" w:eastAsia="AngsanaNew" w:hAnsi="TH Sarabun New" w:cs="TH Sarabun New"/>
        </w:rPr>
        <w:t xml:space="preserve">elastase </w:t>
      </w:r>
      <w:r w:rsidRPr="0034001F">
        <w:rPr>
          <w:rFonts w:ascii="TH Sarabun New" w:eastAsia="AngsanaNew" w:hAnsi="TH Sarabun New" w:cs="TH Sarabun New"/>
          <w:cs/>
        </w:rPr>
        <w:t xml:space="preserve">ในถุงลมและจะทำให้เกิด </w:t>
      </w:r>
      <w:r w:rsidRPr="0034001F">
        <w:rPr>
          <w:rFonts w:ascii="TH Sarabun New" w:eastAsia="AngsanaNew" w:hAnsi="TH Sarabun New" w:cs="TH Sarabun New"/>
        </w:rPr>
        <w:t xml:space="preserve">emphysema </w:t>
      </w:r>
      <w:r w:rsidRPr="0034001F">
        <w:rPr>
          <w:rFonts w:ascii="TH Sarabun New" w:eastAsia="AngsanaNew" w:hAnsi="TH Sarabun New" w:cs="TH Sarabun New"/>
          <w:cs/>
        </w:rPr>
        <w:t>ตั้งแต่อายุน้อยๆได้</w:t>
      </w:r>
      <w:r w:rsidRPr="0034001F">
        <w:rPr>
          <w:rFonts w:ascii="TH Sarabun New" w:eastAsia="AngsanaNew" w:hAnsi="TH Sarabun New" w:cs="TH Sarabun New"/>
        </w:rPr>
        <w:t xml:space="preserve">Airway hyperresponsiveness </w:t>
      </w:r>
      <w:r w:rsidRPr="0034001F">
        <w:rPr>
          <w:rFonts w:ascii="TH Sarabun New" w:eastAsia="AngsanaNew" w:hAnsi="TH Sarabun New" w:cs="TH Sarabun New"/>
          <w:cs/>
        </w:rPr>
        <w:t>(หลอดลมไวต่อสิ่งกระตุ้นมากกว่าปกติ) เชื่อว่าเมื่อมีหลอดลมไวกว่าปกติเมื่อเจอกับควันบุหรี่ซึ่งเป็นปัจจัย</w:t>
      </w:r>
      <w:r w:rsidRPr="0034001F">
        <w:rPr>
          <w:rFonts w:ascii="TH Sarabun New" w:eastAsia="AngsanaNew" w:hAnsi="TH Sarabun New" w:cs="TH Sarabun New"/>
          <w:cs/>
        </w:rPr>
        <w:lastRenderedPageBreak/>
        <w:t>กระตุ้นจากภายนอกจะทำให้เกิดโรคนี้ได้อาชีพการงาน อาชีพบางอย่าง เช่น การทำเหมืองถ่านหิน การเผาถ่านหิน การทำงานในโรงงานปูนซีเมนต์ โรงงานสีข้าว ทำให้เกิดโรคเกี่ยวกับการอุดกั้นทางเดินหายใจ มีการลดหย่อนของสมรรถภาพการทำงานของปอด และก่อให้เกิดโรคปอดอุดกั้นเรื้อรังเพิ่มขึ้นการติดเชื้อในระบบทางเดินหายใจ ก่อให้เกิดโรคปอดอุดกั้นเรื้อรัง ทำให้มีอาการรุนแรงขึ้น(</w:t>
      </w:r>
      <w:r w:rsidRPr="0034001F">
        <w:rPr>
          <w:rFonts w:ascii="TH Sarabun New" w:eastAsia="AngsanaNew" w:hAnsi="TH Sarabun New" w:cs="TH Sarabun New"/>
        </w:rPr>
        <w:t>Acute exacerbation</w:t>
      </w:r>
      <w:r w:rsidRPr="0034001F">
        <w:rPr>
          <w:rFonts w:ascii="TH Sarabun New" w:eastAsia="AngsanaNew" w:hAnsi="TH Sarabun New" w:cs="TH Sarabun New"/>
          <w:cs/>
        </w:rPr>
        <w:t>)โดยเฉพาะเชื้อไวรัสมากกว่าเชื้อแบคทีเรีย</w:t>
      </w:r>
    </w:p>
    <w:p w:rsidR="00C1736B" w:rsidRPr="0034001F" w:rsidRDefault="00C1736B" w:rsidP="00C1736B">
      <w:pPr>
        <w:tabs>
          <w:tab w:val="left" w:pos="709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         </w:t>
      </w:r>
      <w:r w:rsidR="004775C5">
        <w:rPr>
          <w:rFonts w:ascii="TH Sarabun New" w:eastAsia="AngsanaNew" w:hAnsi="TH Sarabun New" w:cs="TH Sarabun New"/>
        </w:rPr>
        <w:t>2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4 </w:t>
      </w:r>
      <w:r w:rsidRPr="0034001F">
        <w:rPr>
          <w:rFonts w:ascii="TH Sarabun New" w:eastAsia="AngsanaNew" w:hAnsi="TH Sarabun New" w:cs="TH Sarabun New"/>
          <w:b/>
          <w:bCs/>
          <w:cs/>
        </w:rPr>
        <w:t xml:space="preserve"> การวินิจฉัยโรค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           1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  <w:cs/>
        </w:rPr>
        <w:t xml:space="preserve"> อาการและอาการแสดง อาการที่สำคัญของโรคปอดอุดกั้นเรื้อรัง ได้แก่ หอบเหนื่อย ซึ่งจะเป็นมากขึ้นเรื่อยๆและหรือไอเรื้อรังมีเสมหะในช่วงเช้า ถ้าผู้ป่วยมีอาการเหล่านี้ร่วมกับมีปัจจัยเสี่ยงต่อการเกิดโรคที่สำคัญคือการสูบบุหรี่มาก ควรทำการสืบค้นเพิ่มเติมต่อไปเพื่อวินิจฉัยโรค อาการที่พบได้ คือ แน่นหน้าอก หรือหายใจมีเสียงวี๊ด ในกรณีที่มีอาการอื่น เช่น ไอออกเป็นเลือด หรือเจ็บหน้าอก จะต้องหาโรคร่วมหรือการวินิจฉัยอื่นเสมอ ที่สำคัญ คือวัณโรค  มะเร็งปอด และหลอดลมโป่งพอง(</w:t>
      </w:r>
      <w:r w:rsidRPr="0034001F">
        <w:rPr>
          <w:rFonts w:ascii="TH Sarabun New" w:eastAsia="AngsanaNew" w:hAnsi="TH Sarabun New" w:cs="TH Sarabun New"/>
        </w:rPr>
        <w:t>Bronchiectasis</w:t>
      </w:r>
      <w:r w:rsidRPr="0034001F">
        <w:rPr>
          <w:rFonts w:ascii="TH Sarabun New" w:eastAsia="AngsanaNew" w:hAnsi="TH Sarabun New" w:cs="TH Sarabun New"/>
          <w:cs/>
        </w:rPr>
        <w:t>)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          2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  <w:cs/>
        </w:rPr>
        <w:t xml:space="preserve"> การตรวจทางรังสี ภาพรังสีทรวงอก มีประโยชน์น้อยสำหรับการวินิจฉัยโรคปอดอุดกั้นเรื้อรัง แต่มีความสำคัญในการแยกโรคอื่นในผู้ป่วย </w:t>
      </w:r>
      <w:r w:rsidRPr="0034001F">
        <w:rPr>
          <w:rFonts w:ascii="TH Sarabun New" w:eastAsia="AngsanaNew" w:hAnsi="TH Sarabun New" w:cs="TH Sarabun New"/>
        </w:rPr>
        <w:t xml:space="preserve">emphysema </w:t>
      </w:r>
      <w:r w:rsidRPr="0034001F">
        <w:rPr>
          <w:rFonts w:ascii="TH Sarabun New" w:eastAsia="AngsanaNew" w:hAnsi="TH Sarabun New" w:cs="TH Sarabun New"/>
          <w:cs/>
        </w:rPr>
        <w:t xml:space="preserve">อาจพบ </w:t>
      </w:r>
      <w:r w:rsidRPr="0034001F">
        <w:rPr>
          <w:rFonts w:ascii="TH Sarabun New" w:eastAsia="AngsanaNew" w:hAnsi="TH Sarabun New" w:cs="TH Sarabun New"/>
        </w:rPr>
        <w:t xml:space="preserve">hyperinflation </w:t>
      </w:r>
      <w:r w:rsidRPr="0034001F">
        <w:rPr>
          <w:rFonts w:ascii="TH Sarabun New" w:eastAsia="AngsanaNew" w:hAnsi="TH Sarabun New" w:cs="TH Sarabun New"/>
          <w:cs/>
        </w:rPr>
        <w:t xml:space="preserve">คือ กระบังลมแบนราบและหัวใจมีขนาดเล็กในผู้ป่วย </w:t>
      </w:r>
      <w:r w:rsidRPr="0034001F">
        <w:rPr>
          <w:rFonts w:ascii="TH Sarabun New" w:eastAsia="AngsanaNew" w:hAnsi="TH Sarabun New" w:cs="TH Sarabun New"/>
        </w:rPr>
        <w:t xml:space="preserve">cor pulmonale </w:t>
      </w:r>
      <w:r w:rsidRPr="0034001F">
        <w:rPr>
          <w:rFonts w:ascii="TH Sarabun New" w:eastAsia="AngsanaNew" w:hAnsi="TH Sarabun New" w:cs="TH Sarabun New"/>
          <w:cs/>
        </w:rPr>
        <w:t xml:space="preserve">จะพบว่าหัวใจห้องขวาและ </w:t>
      </w:r>
      <w:r w:rsidRPr="0034001F">
        <w:rPr>
          <w:rFonts w:ascii="TH Sarabun New" w:eastAsia="AngsanaNew" w:hAnsi="TH Sarabun New" w:cs="TH Sarabun New"/>
        </w:rPr>
        <w:t xml:space="preserve">pulmonary trunk </w:t>
      </w:r>
      <w:r w:rsidRPr="0034001F">
        <w:rPr>
          <w:rFonts w:ascii="TH Sarabun New" w:eastAsia="AngsanaNew" w:hAnsi="TH Sarabun New" w:cs="TH Sarabun New"/>
          <w:cs/>
        </w:rPr>
        <w:t xml:space="preserve">มีขนาดโตขึ้น และ </w:t>
      </w:r>
      <w:r w:rsidRPr="0034001F">
        <w:rPr>
          <w:rFonts w:ascii="TH Sarabun New" w:eastAsia="AngsanaNew" w:hAnsi="TH Sarabun New" w:cs="TH Sarabun New"/>
        </w:rPr>
        <w:t xml:space="preserve">peripheral vascular marking </w:t>
      </w:r>
      <w:r w:rsidRPr="0034001F">
        <w:rPr>
          <w:rFonts w:ascii="TH Sarabun New" w:eastAsia="AngsanaNew" w:hAnsi="TH Sarabun New" w:cs="TH Sarabun New"/>
          <w:cs/>
        </w:rPr>
        <w:t xml:space="preserve">ลดลง การตรวจ </w:t>
      </w:r>
      <w:r w:rsidRPr="0034001F">
        <w:rPr>
          <w:rFonts w:ascii="TH Sarabun New" w:eastAsia="AngsanaNew" w:hAnsi="TH Sarabun New" w:cs="TH Sarabun New"/>
        </w:rPr>
        <w:t xml:space="preserve">high resolution </w:t>
      </w:r>
      <w:r w:rsidRPr="0034001F">
        <w:rPr>
          <w:rFonts w:ascii="TH Sarabun New" w:eastAsia="AngsanaNew" w:hAnsi="TH Sarabun New" w:cs="TH Sarabun New"/>
          <w:cs/>
        </w:rPr>
        <w:t>(</w:t>
      </w:r>
      <w:r w:rsidRPr="0034001F">
        <w:rPr>
          <w:rFonts w:ascii="TH Sarabun New" w:eastAsia="AngsanaNew" w:hAnsi="TH Sarabun New" w:cs="TH Sarabun New"/>
        </w:rPr>
        <w:t>HRCT</w:t>
      </w:r>
      <w:r w:rsidRPr="0034001F">
        <w:rPr>
          <w:rFonts w:ascii="TH Sarabun New" w:eastAsia="AngsanaNew" w:hAnsi="TH Sarabun New" w:cs="TH Sarabun New"/>
          <w:cs/>
        </w:rPr>
        <w:t xml:space="preserve">)ไม่มีความจำเป็นในการวินิจฉัย </w:t>
      </w:r>
      <w:r w:rsidRPr="0034001F">
        <w:rPr>
          <w:rFonts w:ascii="TH Sarabun New" w:eastAsia="AngsanaNew" w:hAnsi="TH Sarabun New" w:cs="TH Sarabun New"/>
        </w:rPr>
        <w:t xml:space="preserve">COPD </w:t>
      </w:r>
      <w:r w:rsidRPr="0034001F">
        <w:rPr>
          <w:rFonts w:ascii="TH Sarabun New" w:eastAsia="AngsanaNew" w:hAnsi="TH Sarabun New" w:cs="TH Sarabun New"/>
          <w:cs/>
        </w:rPr>
        <w:t>แต่อาจช่วยแยกโรคอื่น</w:t>
      </w:r>
    </w:p>
    <w:p w:rsidR="00C1736B" w:rsidRPr="0034001F" w:rsidRDefault="00C1736B" w:rsidP="00C1736B">
      <w:pPr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         3</w:t>
      </w:r>
      <w:r w:rsidRPr="0034001F">
        <w:rPr>
          <w:rFonts w:ascii="TH Sarabun New" w:eastAsia="AngsanaNew" w:hAnsi="TH Sarabun New" w:cs="TH Sarabun New"/>
          <w:cs/>
        </w:rPr>
        <w:t>. การตรวจสมรรถภาพปอด(</w:t>
      </w:r>
      <w:r w:rsidRPr="0034001F">
        <w:rPr>
          <w:rFonts w:ascii="TH Sarabun New" w:eastAsia="AngsanaNew" w:hAnsi="TH Sarabun New" w:cs="TH Sarabun New"/>
        </w:rPr>
        <w:t>spirometry</w:t>
      </w:r>
      <w:r w:rsidRPr="0034001F">
        <w:rPr>
          <w:rFonts w:ascii="TH Sarabun New" w:eastAsia="AngsanaNew" w:hAnsi="TH Sarabun New" w:cs="TH Sarabun New"/>
          <w:cs/>
        </w:rPr>
        <w:t xml:space="preserve">) เป็นการตรวจที่ทำไม่ยากและไม่เจ็บตัว  มีความจำเป็นในการวินิจฉัยโรคและจัดลำดับความรุนแรง โดยพบลักษณะของ </w:t>
      </w:r>
      <w:r w:rsidRPr="0034001F">
        <w:rPr>
          <w:rFonts w:ascii="TH Sarabun New" w:eastAsia="AngsanaNew" w:hAnsi="TH Sarabun New" w:cs="TH Sarabun New"/>
        </w:rPr>
        <w:t xml:space="preserve">airflow limitation </w:t>
      </w:r>
      <w:r w:rsidRPr="0034001F">
        <w:rPr>
          <w:rFonts w:ascii="TH Sarabun New" w:eastAsia="AngsanaNew" w:hAnsi="TH Sarabun New" w:cs="TH Sarabun New"/>
          <w:cs/>
        </w:rPr>
        <w:t>โดยค่า</w:t>
      </w:r>
      <w:r w:rsidRPr="0034001F">
        <w:rPr>
          <w:rFonts w:ascii="TH Sarabun New" w:eastAsia="AngsanaNew" w:hAnsi="TH Sarabun New" w:cs="TH Sarabun New"/>
        </w:rPr>
        <w:t>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/</w:t>
      </w:r>
      <w:r w:rsidRPr="0034001F">
        <w:rPr>
          <w:rFonts w:ascii="TH Sarabun New" w:eastAsia="AngsanaNew" w:hAnsi="TH Sarabun New" w:cs="TH Sarabun New"/>
        </w:rPr>
        <w:t xml:space="preserve">FVC </w:t>
      </w:r>
      <w:r w:rsidRPr="0034001F">
        <w:rPr>
          <w:rFonts w:ascii="TH Sarabun New" w:eastAsia="AngsanaNew" w:hAnsi="TH Sarabun New" w:cs="TH Sarabun New"/>
          <w:cs/>
        </w:rPr>
        <w:t xml:space="preserve">หลังให้ยาขยายหลอดลมน้อยกว่าร้อยละ </w:t>
      </w:r>
      <w:r w:rsidRPr="0034001F">
        <w:rPr>
          <w:rFonts w:ascii="TH Sarabun New" w:eastAsia="AngsanaNew" w:hAnsi="TH Sarabun New" w:cs="TH Sarabun New"/>
        </w:rPr>
        <w:t xml:space="preserve">70 </w:t>
      </w:r>
      <w:r w:rsidRPr="0034001F">
        <w:rPr>
          <w:rFonts w:ascii="TH Sarabun New" w:eastAsia="AngsanaNew" w:hAnsi="TH Sarabun New" w:cs="TH Sarabun New"/>
          <w:cs/>
        </w:rPr>
        <w:t xml:space="preserve">และแบ่งความรุนแรงเป็น </w:t>
      </w:r>
      <w:r w:rsidRPr="0034001F">
        <w:rPr>
          <w:rFonts w:ascii="TH Sarabun New" w:eastAsia="AngsanaNew" w:hAnsi="TH Sarabun New" w:cs="TH Sarabun New"/>
        </w:rPr>
        <w:t xml:space="preserve">4 </w:t>
      </w:r>
      <w:r w:rsidRPr="0034001F">
        <w:rPr>
          <w:rFonts w:ascii="TH Sarabun New" w:eastAsia="AngsanaNew" w:hAnsi="TH Sarabun New" w:cs="TH Sarabun New"/>
          <w:cs/>
        </w:rPr>
        <w:t>ระดับ ร่วมกับอาการของโรค (สมาคม อุรเวชช์แห่งประเทศไทย</w:t>
      </w:r>
      <w:r w:rsidRPr="0034001F">
        <w:rPr>
          <w:rFonts w:ascii="TH Sarabun New" w:eastAsia="AngsanaNew" w:hAnsi="TH Sarabun New" w:cs="TH Sarabun New"/>
        </w:rPr>
        <w:t>,2548</w:t>
      </w:r>
      <w:r w:rsidRPr="0034001F">
        <w:rPr>
          <w:rFonts w:ascii="TH Sarabun New" w:eastAsia="AngsanaNew" w:hAnsi="TH Sarabun New" w:cs="TH Sarabun New"/>
          <w:cs/>
        </w:rPr>
        <w:t xml:space="preserve">)การตรวจวิเคราะห์ก๊าซในเลือดแดง มีประโยชน์เพื่อช่วยประเมินความรุนแรงของโรคและวางแผนติดตามการรักษา ในระยะแรกค่า </w:t>
      </w:r>
      <w:r w:rsidRPr="0034001F">
        <w:rPr>
          <w:rFonts w:ascii="TH Sarabun New" w:eastAsia="AngsanaNew" w:hAnsi="TH Sarabun New" w:cs="TH Sarabun New"/>
        </w:rPr>
        <w:t>PaO</w:t>
      </w:r>
      <w:r w:rsidRPr="0034001F">
        <w:rPr>
          <w:rFonts w:ascii="TH Sarabun New" w:eastAsia="AngsanaNew" w:hAnsi="TH Sarabun New" w:cs="TH Sarabun New"/>
          <w:vertAlign w:val="subscript"/>
        </w:rPr>
        <w:t xml:space="preserve">2 </w:t>
      </w:r>
      <w:r w:rsidRPr="0034001F">
        <w:rPr>
          <w:rFonts w:ascii="TH Sarabun New" w:eastAsia="AngsanaNew" w:hAnsi="TH Sarabun New" w:cs="TH Sarabun New"/>
          <w:cs/>
        </w:rPr>
        <w:t>จะปกติ เมื่อโรคมีความรุนแรงมากขึ้นจะพบว่ามีค่า</w:t>
      </w:r>
      <w:r w:rsidRPr="0034001F">
        <w:rPr>
          <w:rFonts w:ascii="TH Sarabun New" w:eastAsia="AngsanaNew" w:hAnsi="TH Sarabun New" w:cs="TH Sarabun New"/>
        </w:rPr>
        <w:t xml:space="preserve"> PaO</w:t>
      </w:r>
      <w:r w:rsidRPr="0034001F">
        <w:rPr>
          <w:rFonts w:ascii="TH Sarabun New" w:eastAsia="AngsanaNew" w:hAnsi="TH Sarabun New" w:cs="TH Sarabun New"/>
          <w:vertAlign w:val="subscript"/>
        </w:rPr>
        <w:t>2</w:t>
      </w:r>
      <w:r w:rsidRPr="0034001F">
        <w:rPr>
          <w:rFonts w:ascii="TH Sarabun New" w:eastAsia="AngsanaNew" w:hAnsi="TH Sarabun New" w:cs="TH Sarabun New"/>
          <w:cs/>
        </w:rPr>
        <w:t xml:space="preserve">ต่ำลง เมื่อมีความรุนแรงของโรคเพิ่มมากขึ้นอีก ค่า </w:t>
      </w:r>
      <w:r w:rsidRPr="0034001F">
        <w:rPr>
          <w:rFonts w:ascii="TH Sarabun New" w:eastAsia="AngsanaNew" w:hAnsi="TH Sarabun New" w:cs="TH Sarabun New"/>
        </w:rPr>
        <w:t>PaO</w:t>
      </w:r>
      <w:r w:rsidRPr="0034001F">
        <w:rPr>
          <w:rFonts w:ascii="TH Sarabun New" w:eastAsia="AngsanaNew" w:hAnsi="TH Sarabun New" w:cs="TH Sarabun New"/>
          <w:vertAlign w:val="subscript"/>
        </w:rPr>
        <w:t>2</w:t>
      </w:r>
      <w:r w:rsidRPr="0034001F">
        <w:rPr>
          <w:rFonts w:ascii="TH Sarabun New" w:eastAsia="AngsanaNew" w:hAnsi="TH Sarabun New" w:cs="TH Sarabun New"/>
          <w:cs/>
        </w:rPr>
        <w:t>ค่าจะสูงขึ้น</w:t>
      </w:r>
    </w:p>
    <w:p w:rsidR="00C1736B" w:rsidRPr="0034001F" w:rsidRDefault="00C1736B" w:rsidP="00C1736B">
      <w:pPr>
        <w:tabs>
          <w:tab w:val="left" w:pos="709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       </w:t>
      </w:r>
      <w:r w:rsidR="004775C5">
        <w:rPr>
          <w:rFonts w:ascii="TH Sarabun New" w:eastAsia="AngsanaNew" w:hAnsi="TH Sarabun New" w:cs="TH Sarabun New"/>
        </w:rPr>
        <w:t>2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5  </w:t>
      </w:r>
      <w:r w:rsidRPr="0034001F">
        <w:rPr>
          <w:rFonts w:ascii="TH Sarabun New" w:eastAsia="AngsanaNew" w:hAnsi="TH Sarabun New" w:cs="TH Sarabun New"/>
          <w:b/>
          <w:bCs/>
          <w:cs/>
        </w:rPr>
        <w:t>การประเมินความรุนแรงของโรค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34001F">
        <w:rPr>
          <w:rFonts w:ascii="TH Sarabun New" w:eastAsia="AngsanaNew" w:hAnsi="TH Sarabun New" w:cs="TH Sarabun New"/>
          <w:b/>
          <w:bCs/>
          <w:cs/>
        </w:rPr>
        <w:tab/>
      </w:r>
      <w:r w:rsidRPr="0034001F">
        <w:rPr>
          <w:rFonts w:ascii="TH Sarabun New" w:eastAsia="AngsanaNew" w:hAnsi="TH Sarabun New" w:cs="TH Sarabun New"/>
          <w:cs/>
        </w:rPr>
        <w:t xml:space="preserve">    ความรุนแรงของโรคปอดอุดกั้นเรื้อรังจะใช้ค่า </w:t>
      </w:r>
      <w:r w:rsidRPr="0034001F">
        <w:rPr>
          <w:rFonts w:ascii="TH Sarabun New" w:eastAsia="AngsanaNew" w:hAnsi="TH Sarabun New" w:cs="TH Sarabun New"/>
        </w:rPr>
        <w:t>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 เมื่อเทียบกับค่ามาตรฐานเป็นตัวแบ่งความรุนแรงของโรค เพราะพบว่าการลดลงของ </w:t>
      </w:r>
      <w:r w:rsidRPr="0034001F">
        <w:rPr>
          <w:rFonts w:ascii="TH Sarabun New" w:eastAsia="AngsanaNew" w:hAnsi="TH Sarabun New" w:cs="TH Sarabun New"/>
        </w:rPr>
        <w:t>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จะสัมพันธ์กับอัตราตาย ดังนั้น แนวทางการรักษา(</w:t>
      </w:r>
      <w:r w:rsidRPr="0034001F">
        <w:rPr>
          <w:rFonts w:ascii="TH Sarabun New" w:eastAsia="AngsanaNew" w:hAnsi="TH Sarabun New" w:cs="TH Sarabun New"/>
        </w:rPr>
        <w:t>guidelines</w:t>
      </w:r>
      <w:r w:rsidRPr="0034001F">
        <w:rPr>
          <w:rFonts w:ascii="TH Sarabun New" w:eastAsia="AngsanaNew" w:hAnsi="TH Sarabun New" w:cs="TH Sarabun New"/>
          <w:cs/>
        </w:rPr>
        <w:t xml:space="preserve">)ต่างๆจึงจำแนกความรุนแรงของโรคโดยใช้ค่า </w:t>
      </w:r>
      <w:r w:rsidRPr="0034001F">
        <w:rPr>
          <w:rFonts w:ascii="TH Sarabun New" w:eastAsia="AngsanaNew" w:hAnsi="TH Sarabun New" w:cs="TH Sarabun New"/>
        </w:rPr>
        <w:t>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เป็นหลัก </w:t>
      </w:r>
      <w:r w:rsidRPr="0034001F">
        <w:rPr>
          <w:rFonts w:ascii="TH Sarabun New" w:eastAsia="AngsanaNew" w:hAnsi="TH Sarabun New" w:cs="TH Sarabun New"/>
        </w:rPr>
        <w:t>GOLD guidelines</w:t>
      </w:r>
      <w:r w:rsidRPr="0034001F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34001F">
        <w:rPr>
          <w:rFonts w:ascii="TH Sarabun New" w:eastAsia="AngsanaNew" w:hAnsi="TH Sarabun New" w:cs="TH Sarabun New"/>
          <w:cs/>
        </w:rPr>
        <w:t xml:space="preserve">ได้แบ่งความรุนแรงของโรคเป็น </w:t>
      </w:r>
      <w:r w:rsidRPr="0034001F">
        <w:rPr>
          <w:rFonts w:ascii="TH Sarabun New" w:eastAsia="AngsanaNew" w:hAnsi="TH Sarabun New" w:cs="TH Sarabun New"/>
        </w:rPr>
        <w:t>4</w:t>
      </w:r>
      <w:r w:rsidRPr="0034001F">
        <w:rPr>
          <w:rFonts w:ascii="TH Sarabun New" w:eastAsia="AngsanaNew" w:hAnsi="TH Sarabun New" w:cs="TH Sarabun New"/>
          <w:cs/>
        </w:rPr>
        <w:t xml:space="preserve"> ระดับ ตามค่า </w:t>
      </w:r>
      <w:r w:rsidRPr="0034001F">
        <w:rPr>
          <w:rFonts w:ascii="TH Sarabun New" w:eastAsia="AngsanaNew" w:hAnsi="TH Sarabun New" w:cs="TH Sarabun New"/>
        </w:rPr>
        <w:t>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34001F">
        <w:rPr>
          <w:rFonts w:ascii="TH Sarabun New" w:eastAsia="AngsanaNew" w:hAnsi="TH Sarabun New" w:cs="TH Sarabun New"/>
          <w:cs/>
        </w:rPr>
        <w:t xml:space="preserve">หลังให้ยาขยายหลอดลม จากเครื่อง </w:t>
      </w:r>
      <w:r w:rsidRPr="0034001F">
        <w:rPr>
          <w:rFonts w:ascii="TH Sarabun New" w:eastAsia="AngsanaNew" w:hAnsi="TH Sarabun New" w:cs="TH Sarabun New"/>
        </w:rPr>
        <w:t xml:space="preserve">spirometry </w:t>
      </w:r>
      <w:r w:rsidRPr="0034001F">
        <w:rPr>
          <w:rFonts w:ascii="TH Sarabun New" w:eastAsia="AngsanaNew" w:hAnsi="TH Sarabun New" w:cs="TH Sarabun New"/>
          <w:cs/>
        </w:rPr>
        <w:t xml:space="preserve">ดังนี้ </w:t>
      </w:r>
    </w:p>
    <w:p w:rsidR="00C1736B" w:rsidRPr="0034001F" w:rsidRDefault="00C1736B" w:rsidP="00C1736B">
      <w:pPr>
        <w:tabs>
          <w:tab w:val="left" w:pos="993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ระดับที่ </w:t>
      </w:r>
      <w:r w:rsidRPr="0034001F">
        <w:rPr>
          <w:rFonts w:ascii="TH Sarabun New" w:eastAsia="AngsanaNew" w:hAnsi="TH Sarabun New" w:cs="TH Sarabun New"/>
        </w:rPr>
        <w:t xml:space="preserve">1 </w:t>
      </w:r>
      <w:r w:rsidRPr="0034001F">
        <w:rPr>
          <w:rFonts w:ascii="TH Sarabun New" w:eastAsia="AngsanaNew" w:hAnsi="TH Sarabun New" w:cs="TH Sarabun New"/>
          <w:cs/>
        </w:rPr>
        <w:t>รุนแรงน้อย(</w:t>
      </w:r>
      <w:r w:rsidRPr="0034001F">
        <w:rPr>
          <w:rFonts w:ascii="TH Sarabun New" w:eastAsia="AngsanaNew" w:hAnsi="TH Sarabun New" w:cs="TH Sarabun New"/>
        </w:rPr>
        <w:t xml:space="preserve">stage I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Mild</w:t>
      </w:r>
      <w:r w:rsidRPr="0034001F">
        <w:rPr>
          <w:rFonts w:ascii="TH Sarabun New" w:eastAsia="AngsanaNew" w:hAnsi="TH Sarabun New" w:cs="TH Sarabun New"/>
          <w:cs/>
        </w:rPr>
        <w:t>) ไม่มีข้อจำกัดในการประกอบกิจกรรมเล็กน้อยหรือปานกลางเริมมีการเปลี่ยนแบบแผนในการดำรงชีวิตเดินในที่ราบได้เหนื่อยเมื่อเดินขึ้นที่สูงหรือขึ้นบันได</w:t>
      </w:r>
      <w:r w:rsidRPr="0034001F">
        <w:rPr>
          <w:rFonts w:ascii="TH Sarabun New" w:eastAsia="AngsanaNew" w:hAnsi="TH Sarabun New" w:cs="TH Sarabun New"/>
        </w:rPr>
        <w:t xml:space="preserve"> 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/ </w:t>
      </w:r>
      <w:r w:rsidRPr="0034001F">
        <w:rPr>
          <w:rFonts w:ascii="TH Sarabun New" w:eastAsia="AngsanaNew" w:hAnsi="TH Sarabun New" w:cs="TH Sarabun New"/>
        </w:rPr>
        <w:t xml:space="preserve">FVC </w:t>
      </w:r>
      <w:r w:rsidRPr="0034001F">
        <w:rPr>
          <w:rFonts w:ascii="TH Sarabun New" w:eastAsia="AngsanaNew" w:hAnsi="TH Sarabun New" w:cs="TH Sarabun New"/>
          <w:cs/>
        </w:rPr>
        <w:t xml:space="preserve">น้อยกว่า </w:t>
      </w:r>
      <w:r w:rsidRPr="0034001F">
        <w:rPr>
          <w:rFonts w:ascii="TH Sarabun New" w:eastAsia="AngsanaNew" w:hAnsi="TH Sarabun New" w:cs="TH Sarabun New"/>
        </w:rPr>
        <w:t>0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70FEV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มากกว่าหรือเท่ากับร้อยละ</w:t>
      </w:r>
      <w:r w:rsidRPr="0034001F">
        <w:rPr>
          <w:rFonts w:ascii="TH Sarabun New" w:eastAsia="AngsanaNew" w:hAnsi="TH Sarabun New" w:cs="TH Sarabun New"/>
        </w:rPr>
        <w:t>80</w:t>
      </w:r>
      <w:r w:rsidRPr="0034001F">
        <w:rPr>
          <w:rFonts w:ascii="TH Sarabun New" w:eastAsia="AngsanaNew" w:hAnsi="TH Sarabun New" w:cs="TH Sarabun New"/>
          <w:cs/>
        </w:rPr>
        <w:t>ของค่ามาตรฐาน</w:t>
      </w:r>
    </w:p>
    <w:p w:rsidR="00C1736B" w:rsidRPr="0034001F" w:rsidRDefault="00C1736B" w:rsidP="00C1736B">
      <w:pPr>
        <w:tabs>
          <w:tab w:val="left" w:pos="993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lastRenderedPageBreak/>
        <w:t xml:space="preserve">                 ระดับที่ </w:t>
      </w:r>
      <w:r w:rsidRPr="0034001F">
        <w:rPr>
          <w:rFonts w:ascii="TH Sarabun New" w:eastAsia="AngsanaNew" w:hAnsi="TH Sarabun New" w:cs="TH Sarabun New"/>
        </w:rPr>
        <w:t xml:space="preserve">2 </w:t>
      </w:r>
      <w:r w:rsidRPr="0034001F">
        <w:rPr>
          <w:rFonts w:ascii="TH Sarabun New" w:eastAsia="AngsanaNew" w:hAnsi="TH Sarabun New" w:cs="TH Sarabun New"/>
          <w:cs/>
        </w:rPr>
        <w:t>รุนแรงปานกลาง(</w:t>
      </w:r>
      <w:r w:rsidRPr="0034001F">
        <w:rPr>
          <w:rFonts w:ascii="TH Sarabun New" w:eastAsia="AngsanaNew" w:hAnsi="TH Sarabun New" w:cs="TH Sarabun New"/>
        </w:rPr>
        <w:t xml:space="preserve">stage II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 xml:space="preserve">Moderate </w:t>
      </w:r>
      <w:r w:rsidRPr="0034001F">
        <w:rPr>
          <w:rFonts w:ascii="TH Sarabun New" w:eastAsia="AngsanaNew" w:hAnsi="TH Sarabun New" w:cs="TH Sarabun New"/>
          <w:cs/>
        </w:rPr>
        <w:t>)มีข้อจำกัดในการประกอบกิจกรรมมากขึ้น แต่สามารถดูแลตนเองได้ เดินในที่ราบได้แต่ไม่กระฉับกระเฉงเท่าคนปกติเหนื่อยเมื่อเดินขึ้นที่สูงหรือขึ้นบันได</w:t>
      </w:r>
      <w:r w:rsidRPr="0034001F">
        <w:rPr>
          <w:rFonts w:ascii="TH Sarabun New" w:eastAsia="AngsanaNew" w:hAnsi="TH Sarabun New" w:cs="TH Sarabun New"/>
        </w:rPr>
        <w:t xml:space="preserve">    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/</w:t>
      </w:r>
      <w:r w:rsidRPr="0034001F">
        <w:rPr>
          <w:rFonts w:ascii="TH Sarabun New" w:eastAsia="AngsanaNew" w:hAnsi="TH Sarabun New" w:cs="TH Sarabun New"/>
        </w:rPr>
        <w:t xml:space="preserve">FVC </w:t>
      </w:r>
      <w:r w:rsidRPr="0034001F">
        <w:rPr>
          <w:rFonts w:ascii="TH Sarabun New" w:eastAsia="AngsanaNew" w:hAnsi="TH Sarabun New" w:cs="TH Sarabun New"/>
          <w:cs/>
        </w:rPr>
        <w:t xml:space="preserve">น้อยกว่า </w:t>
      </w:r>
      <w:r w:rsidRPr="0034001F">
        <w:rPr>
          <w:rFonts w:ascii="TH Sarabun New" w:eastAsia="AngsanaNew" w:hAnsi="TH Sarabun New" w:cs="TH Sarabun New"/>
        </w:rPr>
        <w:t>0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70FEV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ระหว่าง ร้อยละ</w:t>
      </w:r>
      <w:r w:rsidRPr="0034001F">
        <w:rPr>
          <w:rFonts w:ascii="TH Sarabun New" w:eastAsia="AngsanaNew" w:hAnsi="TH Sarabun New" w:cs="TH Sarabun New"/>
        </w:rPr>
        <w:t>50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>79</w:t>
      </w:r>
      <w:r w:rsidRPr="0034001F">
        <w:rPr>
          <w:rFonts w:ascii="TH Sarabun New" w:eastAsia="AngsanaNew" w:hAnsi="TH Sarabun New" w:cs="TH Sarabun New"/>
          <w:cs/>
        </w:rPr>
        <w:t xml:space="preserve"> ของค่ามาตรฐาน 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ระดับที่ </w:t>
      </w:r>
      <w:r w:rsidRPr="0034001F">
        <w:rPr>
          <w:rFonts w:ascii="TH Sarabun New" w:eastAsia="AngsanaNew" w:hAnsi="TH Sarabun New" w:cs="TH Sarabun New"/>
        </w:rPr>
        <w:t xml:space="preserve">3 </w:t>
      </w:r>
      <w:r w:rsidRPr="0034001F">
        <w:rPr>
          <w:rFonts w:ascii="TH Sarabun New" w:eastAsia="AngsanaNew" w:hAnsi="TH Sarabun New" w:cs="TH Sarabun New"/>
          <w:cs/>
        </w:rPr>
        <w:t>รุนแรงมาก (</w:t>
      </w:r>
      <w:r w:rsidRPr="0034001F">
        <w:rPr>
          <w:rFonts w:ascii="TH Sarabun New" w:eastAsia="AngsanaNew" w:hAnsi="TH Sarabun New" w:cs="TH Sarabun New"/>
        </w:rPr>
        <w:t xml:space="preserve">stage III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Severe</w:t>
      </w:r>
      <w:r w:rsidRPr="0034001F">
        <w:rPr>
          <w:rFonts w:ascii="TH Sarabun New" w:eastAsia="AngsanaNew" w:hAnsi="TH Sarabun New" w:cs="TH Sarabun New"/>
          <w:cs/>
        </w:rPr>
        <w:t xml:space="preserve">)มีข้อจำกัดในการประกอบกิจกรรมมากขึ้น แต่สามารถดูแลตนเองได้เดินในที่ราบไม่ได้เท่ากับคนปกติ เหนื่อยหอบเมื่อเดินขึ้นตึกสูง </w:t>
      </w:r>
      <w:r w:rsidRPr="0034001F">
        <w:rPr>
          <w:rFonts w:ascii="TH Sarabun New" w:eastAsia="AngsanaNew" w:hAnsi="TH Sarabun New" w:cs="TH Sarabun New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ชั้น และต้องหยุดพักเมื่อขึ้นตึก </w:t>
      </w:r>
      <w:r w:rsidRPr="0034001F">
        <w:rPr>
          <w:rFonts w:ascii="TH Sarabun New" w:eastAsia="AngsanaNew" w:hAnsi="TH Sarabun New" w:cs="TH Sarabun New"/>
        </w:rPr>
        <w:t>2</w:t>
      </w:r>
      <w:r w:rsidRPr="0034001F">
        <w:rPr>
          <w:rFonts w:ascii="TH Sarabun New" w:eastAsia="AngsanaNew" w:hAnsi="TH Sarabun New" w:cs="TH Sarabun New"/>
          <w:cs/>
        </w:rPr>
        <w:t xml:space="preserve">ชั้น </w:t>
      </w:r>
      <w:r w:rsidRPr="0034001F">
        <w:rPr>
          <w:rFonts w:ascii="TH Sarabun New" w:eastAsia="AngsanaNew" w:hAnsi="TH Sarabun New" w:cs="TH Sarabun New"/>
        </w:rPr>
        <w:t xml:space="preserve"> 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/</w:t>
      </w:r>
      <w:r w:rsidRPr="0034001F">
        <w:rPr>
          <w:rFonts w:ascii="TH Sarabun New" w:eastAsia="AngsanaNew" w:hAnsi="TH Sarabun New" w:cs="TH Sarabun New"/>
        </w:rPr>
        <w:t xml:space="preserve">FVC </w:t>
      </w:r>
      <w:r w:rsidRPr="0034001F">
        <w:rPr>
          <w:rFonts w:ascii="TH Sarabun New" w:eastAsia="AngsanaNew" w:hAnsi="TH Sarabun New" w:cs="TH Sarabun New"/>
          <w:cs/>
        </w:rPr>
        <w:t xml:space="preserve">น้อยกว่า </w:t>
      </w:r>
      <w:r w:rsidRPr="0034001F">
        <w:rPr>
          <w:rFonts w:ascii="TH Sarabun New" w:eastAsia="AngsanaNew" w:hAnsi="TH Sarabun New" w:cs="TH Sarabun New"/>
        </w:rPr>
        <w:t>0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70 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ระหว่าง ร้อยละ</w:t>
      </w:r>
      <w:r w:rsidRPr="0034001F">
        <w:rPr>
          <w:rFonts w:ascii="TH Sarabun New" w:eastAsia="AngsanaNew" w:hAnsi="TH Sarabun New" w:cs="TH Sarabun New"/>
        </w:rPr>
        <w:t>30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>49</w:t>
      </w:r>
      <w:r w:rsidRPr="0034001F">
        <w:rPr>
          <w:rFonts w:ascii="TH Sarabun New" w:eastAsia="AngsanaNew" w:hAnsi="TH Sarabun New" w:cs="TH Sarabun New"/>
          <w:cs/>
        </w:rPr>
        <w:t xml:space="preserve"> ของค่ามาตรฐาน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</w:t>
      </w:r>
      <w:r w:rsidRPr="0034001F">
        <w:rPr>
          <w:rFonts w:ascii="TH Sarabun New" w:eastAsia="AngsanaNew" w:hAnsi="TH Sarabun New" w:cs="TH Sarabun New"/>
          <w:cs/>
        </w:rPr>
        <w:t xml:space="preserve">             ระดับที่ </w:t>
      </w:r>
      <w:r w:rsidRPr="0034001F">
        <w:rPr>
          <w:rFonts w:ascii="TH Sarabun New" w:eastAsia="AngsanaNew" w:hAnsi="TH Sarabun New" w:cs="TH Sarabun New"/>
        </w:rPr>
        <w:t xml:space="preserve">4 </w:t>
      </w:r>
      <w:r w:rsidRPr="0034001F">
        <w:rPr>
          <w:rFonts w:ascii="TH Sarabun New" w:eastAsia="AngsanaNew" w:hAnsi="TH Sarabun New" w:cs="TH Sarabun New"/>
          <w:cs/>
        </w:rPr>
        <w:t>รุนแรงมากที่สุด (</w:t>
      </w:r>
      <w:r w:rsidRPr="0034001F">
        <w:rPr>
          <w:rFonts w:ascii="TH Sarabun New" w:eastAsia="AngsanaNew" w:hAnsi="TH Sarabun New" w:cs="TH Sarabun New"/>
        </w:rPr>
        <w:t>stage IV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Very Severe</w:t>
      </w:r>
      <w:r w:rsidRPr="0034001F">
        <w:rPr>
          <w:rFonts w:ascii="TH Sarabun New" w:eastAsia="AngsanaNew" w:hAnsi="TH Sarabun New" w:cs="TH Sarabun New"/>
          <w:cs/>
        </w:rPr>
        <w:t xml:space="preserve">) มีข้อจำกัดในการประกอบกิจกรรมเป็นอย่างรุนแรง ไม่สามารถดูแลตนเองได้ เดินเพียง </w:t>
      </w:r>
      <w:r w:rsidRPr="0034001F">
        <w:rPr>
          <w:rFonts w:ascii="TH Sarabun New" w:eastAsia="AngsanaNew" w:hAnsi="TH Sarabun New" w:cs="TH Sarabun New"/>
        </w:rPr>
        <w:t>2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 xml:space="preserve">ก้าวหรือแค่นั่งก็เหนื่อย เดินอย่างช้ามาก </w:t>
      </w:r>
      <w:r w:rsidRPr="0034001F">
        <w:rPr>
          <w:rFonts w:ascii="TH Sarabun New" w:eastAsia="AngsanaNew" w:hAnsi="TH Sarabun New" w:cs="TH Sarabun New"/>
        </w:rPr>
        <w:t>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>/</w:t>
      </w:r>
      <w:r w:rsidRPr="0034001F">
        <w:rPr>
          <w:rFonts w:ascii="TH Sarabun New" w:eastAsia="AngsanaNew" w:hAnsi="TH Sarabun New" w:cs="TH Sarabun New"/>
        </w:rPr>
        <w:t xml:space="preserve">FVC </w:t>
      </w:r>
      <w:r w:rsidRPr="0034001F">
        <w:rPr>
          <w:rFonts w:ascii="TH Sarabun New" w:eastAsia="AngsanaNew" w:hAnsi="TH Sarabun New" w:cs="TH Sarabun New"/>
          <w:cs/>
        </w:rPr>
        <w:t xml:space="preserve">น้อยกว่า </w:t>
      </w:r>
      <w:r w:rsidRPr="0034001F">
        <w:rPr>
          <w:rFonts w:ascii="TH Sarabun New" w:eastAsia="AngsanaNew" w:hAnsi="TH Sarabun New" w:cs="TH Sarabun New"/>
        </w:rPr>
        <w:t>0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70 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น้อยกว่าร้อยละ </w:t>
      </w:r>
      <w:r w:rsidRPr="0034001F">
        <w:rPr>
          <w:rFonts w:ascii="TH Sarabun New" w:eastAsia="AngsanaNew" w:hAnsi="TH Sarabun New" w:cs="TH Sarabun New"/>
        </w:rPr>
        <w:t>30</w:t>
      </w:r>
      <w:r w:rsidRPr="0034001F">
        <w:rPr>
          <w:rFonts w:ascii="TH Sarabun New" w:eastAsia="AngsanaNew" w:hAnsi="TH Sarabun New" w:cs="TH Sarabun New"/>
          <w:cs/>
        </w:rPr>
        <w:t xml:space="preserve">ของค่ามาตรฐานหรือ </w:t>
      </w:r>
      <w:r w:rsidRPr="0034001F">
        <w:rPr>
          <w:rFonts w:ascii="TH Sarabun New" w:eastAsia="AngsanaNew" w:hAnsi="TH Sarabun New" w:cs="TH Sarabun New"/>
        </w:rPr>
        <w:t xml:space="preserve"> FEV</w:t>
      </w:r>
      <w:r w:rsidRPr="0034001F">
        <w:rPr>
          <w:rFonts w:ascii="TH Sarabun New" w:eastAsia="AngsanaNew" w:hAnsi="TH Sarabun New" w:cs="TH Sarabun New"/>
          <w:vertAlign w:val="subscript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น้อยกว่าร้อยละ </w:t>
      </w:r>
      <w:r w:rsidRPr="0034001F">
        <w:rPr>
          <w:rFonts w:ascii="TH Sarabun New" w:eastAsia="AngsanaNew" w:hAnsi="TH Sarabun New" w:cs="TH Sarabun New"/>
        </w:rPr>
        <w:t>50</w:t>
      </w:r>
      <w:r w:rsidRPr="0034001F">
        <w:rPr>
          <w:rFonts w:ascii="TH Sarabun New" w:eastAsia="AngsanaNew" w:hAnsi="TH Sarabun New" w:cs="TH Sarabun New"/>
          <w:cs/>
        </w:rPr>
        <w:t>ของค่ามาตรฐานร่วมกับมีภาวะ การหายใจล้มเหลวเรื้อรัง</w:t>
      </w:r>
    </w:p>
    <w:p w:rsidR="00C1736B" w:rsidRPr="0034001F" w:rsidRDefault="00C1736B" w:rsidP="00C1736B">
      <w:pPr>
        <w:pStyle w:val="ListParagraph"/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สมาคมโรคปอดแห่งสหรัฐอเมริกา แบ่งระดับการเสียหน้าที่ของร่างกายจากโรคปอดอุดกั้นเรื้อรัง ได้ </w:t>
      </w:r>
      <w:r w:rsidRPr="0034001F">
        <w:rPr>
          <w:rFonts w:ascii="TH Sarabun New" w:eastAsia="AngsanaNew" w:hAnsi="TH Sarabun New" w:cs="TH Sarabun New"/>
          <w:szCs w:val="32"/>
        </w:rPr>
        <w:t xml:space="preserve">5 </w:t>
      </w:r>
      <w:r w:rsidRPr="0034001F">
        <w:rPr>
          <w:rFonts w:ascii="TH Sarabun New" w:eastAsia="AngsanaNew" w:hAnsi="TH Sarabun New" w:cs="TH Sarabun New"/>
          <w:szCs w:val="32"/>
          <w:cs/>
        </w:rPr>
        <w:t>ระดับดังนี้คือ</w:t>
      </w:r>
    </w:p>
    <w:p w:rsidR="00C1736B" w:rsidRPr="0034001F" w:rsidRDefault="00C1736B" w:rsidP="00C1736B">
      <w:pPr>
        <w:pStyle w:val="ListParagraph"/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              ระดับที่ </w:t>
      </w:r>
      <w:r w:rsidRPr="0034001F">
        <w:rPr>
          <w:rFonts w:ascii="TH Sarabun New" w:eastAsia="AngsanaNew" w:hAnsi="TH Sarabun New" w:cs="TH Sarabun New"/>
          <w:szCs w:val="32"/>
        </w:rPr>
        <w:t>1</w:t>
      </w:r>
      <w:r w:rsidR="00686669" w:rsidRPr="0034001F">
        <w:rPr>
          <w:rFonts w:ascii="TH Sarabun New" w:eastAsia="AngsanaNew" w:hAnsi="TH Sarabun New" w:cs="TH Sarabun New"/>
          <w:szCs w:val="32"/>
          <w:cs/>
        </w:rPr>
        <w:t xml:space="preserve">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ไม่มีข้อจำกัดใดๆ สามารถทำงานได้ตามปกติ โดยไม่หอบเหนื่อย </w:t>
      </w:r>
      <w:r w:rsidRPr="0034001F">
        <w:rPr>
          <w:rFonts w:ascii="TH Sarabun New" w:eastAsia="AngsanaNew" w:hAnsi="TH Sarabun New" w:cs="TH Sarabun New"/>
          <w:szCs w:val="32"/>
        </w:rPr>
        <w:t>FEV</w:t>
      </w:r>
      <w:r w:rsidRPr="0034001F">
        <w:rPr>
          <w:rFonts w:ascii="TH Sarabun New" w:eastAsia="AngsanaNew" w:hAnsi="TH Sarabun New" w:cs="TH Sarabun New"/>
          <w:szCs w:val="32"/>
          <w:vertAlign w:val="subscript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ประมาณ </w:t>
      </w:r>
      <w:r w:rsidRPr="0034001F">
        <w:rPr>
          <w:rFonts w:ascii="TH Sarabun New" w:eastAsia="AngsanaNew" w:hAnsi="TH Sarabun New" w:cs="TH Sarabun New"/>
          <w:szCs w:val="32"/>
        </w:rPr>
        <w:t>3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ลิตร</w:t>
      </w:r>
    </w:p>
    <w:p w:rsidR="00C1736B" w:rsidRPr="0034001F" w:rsidRDefault="00C1736B" w:rsidP="00C1736B">
      <w:pPr>
        <w:pStyle w:val="ListParagraph"/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              ระดับที่ </w:t>
      </w:r>
      <w:r w:rsidRPr="0034001F">
        <w:rPr>
          <w:rFonts w:ascii="TH Sarabun New" w:eastAsia="AngsanaNew" w:hAnsi="TH Sarabun New" w:cs="TH Sarabun New"/>
          <w:szCs w:val="32"/>
        </w:rPr>
        <w:t xml:space="preserve">2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มีข้อจำกัดเล็กน้อยถึงปากกลางในการทำกิจกรรม คือยังสามารถทำงานได้ แต่ไม่สามารถทำงานได้ แต่ไม่สามารถทำงานที่หนักหรือยุ่งยากบางอย่างได้ สามารถเดินทางราบได้แต่ไม่กระฉับกระเฉงเท่าคนปกติไม่สามารถเดินขึ้นที่สูงหรือบันไดได้เท่าคนวัยเดียวกันแต่สามารถขึ้นตึกสูง </w:t>
      </w:r>
      <w:r w:rsidRPr="0034001F">
        <w:rPr>
          <w:rFonts w:ascii="TH Sarabun New" w:eastAsia="AngsanaNew" w:hAnsi="TH Sarabun New" w:cs="TH Sarabun New"/>
          <w:szCs w:val="32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ชั้นได้โดยไม่หอบเหนื่อยต้องเริ่มปรับแบบแผนชีวิต ค่า </w:t>
      </w:r>
      <w:r w:rsidRPr="0034001F">
        <w:rPr>
          <w:rFonts w:ascii="TH Sarabun New" w:eastAsia="AngsanaNew" w:hAnsi="TH Sarabun New" w:cs="TH Sarabun New"/>
          <w:szCs w:val="32"/>
        </w:rPr>
        <w:t>FEV</w:t>
      </w:r>
      <w:r w:rsidRPr="0034001F">
        <w:rPr>
          <w:rFonts w:ascii="TH Sarabun New" w:eastAsia="AngsanaNew" w:hAnsi="TH Sarabun New" w:cs="TH Sarabun New"/>
          <w:szCs w:val="32"/>
          <w:vertAlign w:val="subscript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ประมาณ</w:t>
      </w:r>
      <w:r w:rsidRPr="0034001F">
        <w:rPr>
          <w:rFonts w:ascii="TH Sarabun New" w:eastAsia="AngsanaNew" w:hAnsi="TH Sarabun New" w:cs="TH Sarabun New"/>
          <w:szCs w:val="32"/>
        </w:rPr>
        <w:t>2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- </w:t>
      </w:r>
      <w:r w:rsidRPr="0034001F">
        <w:rPr>
          <w:rFonts w:ascii="TH Sarabun New" w:eastAsia="AngsanaNew" w:hAnsi="TH Sarabun New" w:cs="TH Sarabun New"/>
          <w:szCs w:val="32"/>
        </w:rPr>
        <w:t xml:space="preserve">3 </w:t>
      </w:r>
      <w:r w:rsidRPr="0034001F">
        <w:rPr>
          <w:rFonts w:ascii="TH Sarabun New" w:eastAsia="AngsanaNew" w:hAnsi="TH Sarabun New" w:cs="TH Sarabun New"/>
          <w:szCs w:val="32"/>
          <w:cs/>
        </w:rPr>
        <w:t>ลิตร</w:t>
      </w:r>
    </w:p>
    <w:p w:rsidR="00C1736B" w:rsidRPr="0034001F" w:rsidRDefault="00C1736B" w:rsidP="00C1736B">
      <w:pPr>
        <w:pStyle w:val="ListParagraph"/>
        <w:tabs>
          <w:tab w:val="left" w:pos="851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             ระดับที่ </w:t>
      </w:r>
      <w:r w:rsidR="00686669" w:rsidRPr="0034001F">
        <w:rPr>
          <w:rFonts w:ascii="TH Sarabun New" w:eastAsia="AngsanaNew" w:hAnsi="TH Sarabun New" w:cs="TH Sarabun New"/>
          <w:szCs w:val="32"/>
        </w:rPr>
        <w:t xml:space="preserve">3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มีข้อจำกัดชัดเจนขึ้นไม่สามารถทำงานได้ตามปกติ แต่สามารถช่วยเหลือตนเองได้ ไม่สามารถเดินทางราบได้เท่าคนวัยเดียวกัน เหนื่อยหอบเมื่อเดินขึ้นตึก สูง </w:t>
      </w:r>
      <w:r w:rsidRPr="0034001F">
        <w:rPr>
          <w:rFonts w:ascii="TH Sarabun New" w:eastAsia="AngsanaNew" w:hAnsi="TH Sarabun New" w:cs="TH Sarabun New"/>
          <w:szCs w:val="32"/>
        </w:rPr>
        <w:t xml:space="preserve">1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ชั้น ค่า </w:t>
      </w:r>
      <w:r w:rsidRPr="0034001F">
        <w:rPr>
          <w:rFonts w:ascii="TH Sarabun New" w:eastAsia="AngsanaNew" w:hAnsi="TH Sarabun New" w:cs="TH Sarabun New"/>
          <w:szCs w:val="32"/>
        </w:rPr>
        <w:t>FEV</w:t>
      </w:r>
      <w:r w:rsidRPr="0034001F">
        <w:rPr>
          <w:rFonts w:ascii="TH Sarabun New" w:eastAsia="AngsanaNew" w:hAnsi="TH Sarabun New" w:cs="TH Sarabun New"/>
          <w:szCs w:val="32"/>
          <w:vertAlign w:val="subscript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ประมาณ</w:t>
      </w:r>
      <w:r w:rsidRPr="0034001F">
        <w:rPr>
          <w:rFonts w:ascii="TH Sarabun New" w:eastAsia="AngsanaNew" w:hAnsi="TH Sarabun New" w:cs="TH Sarabun New"/>
          <w:szCs w:val="32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>.</w:t>
      </w:r>
      <w:r w:rsidRPr="0034001F">
        <w:rPr>
          <w:rFonts w:ascii="TH Sarabun New" w:eastAsia="AngsanaNew" w:hAnsi="TH Sarabun New" w:cs="TH Sarabun New"/>
          <w:szCs w:val="32"/>
        </w:rPr>
        <w:t>5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- </w:t>
      </w:r>
      <w:r w:rsidRPr="0034001F">
        <w:rPr>
          <w:rFonts w:ascii="TH Sarabun New" w:eastAsia="AngsanaNew" w:hAnsi="TH Sarabun New" w:cs="TH Sarabun New"/>
          <w:szCs w:val="32"/>
        </w:rPr>
        <w:t xml:space="preserve">2 </w:t>
      </w:r>
      <w:r w:rsidRPr="0034001F">
        <w:rPr>
          <w:rFonts w:ascii="TH Sarabun New" w:eastAsia="AngsanaNew" w:hAnsi="TH Sarabun New" w:cs="TH Sarabun New"/>
          <w:szCs w:val="32"/>
          <w:cs/>
        </w:rPr>
        <w:t>ลิตร</w:t>
      </w:r>
    </w:p>
    <w:p w:rsidR="00C1736B" w:rsidRPr="0034001F" w:rsidRDefault="00C1736B" w:rsidP="00C1736B">
      <w:pPr>
        <w:pStyle w:val="ListParagraph"/>
        <w:tabs>
          <w:tab w:val="left" w:pos="851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             ระดับที่ </w:t>
      </w:r>
      <w:r w:rsidRPr="0034001F">
        <w:rPr>
          <w:rFonts w:ascii="TH Sarabun New" w:eastAsia="AngsanaNew" w:hAnsi="TH Sarabun New" w:cs="TH Sarabun New"/>
          <w:szCs w:val="32"/>
        </w:rPr>
        <w:t xml:space="preserve">4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มีข้อจำกัดในการทำกิจกรรมมากขึ้นไม่สามารถทำงานได้ เคลื่อนไหวได้ในขอบเขตที่จำกัด เดินทางราบมากกว่า </w:t>
      </w:r>
      <w:r w:rsidRPr="0034001F">
        <w:rPr>
          <w:rFonts w:ascii="TH Sarabun New" w:eastAsia="AngsanaNew" w:hAnsi="TH Sarabun New" w:cs="TH Sarabun New"/>
          <w:szCs w:val="32"/>
        </w:rPr>
        <w:t xml:space="preserve">100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หลาไม่ได้ ต้องหยุดพักเมื่อเดินขึ้นตึกสูง </w:t>
      </w:r>
      <w:r w:rsidRPr="0034001F">
        <w:rPr>
          <w:rFonts w:ascii="TH Sarabun New" w:eastAsia="AngsanaNew" w:hAnsi="TH Sarabun New" w:cs="TH Sarabun New"/>
          <w:szCs w:val="32"/>
        </w:rPr>
        <w:t xml:space="preserve">1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ชั้น แต่ยังสามารถดูแลตนเองได้ค่า </w:t>
      </w:r>
      <w:r w:rsidRPr="0034001F">
        <w:rPr>
          <w:rFonts w:ascii="TH Sarabun New" w:eastAsia="AngsanaNew" w:hAnsi="TH Sarabun New" w:cs="TH Sarabun New"/>
          <w:szCs w:val="32"/>
        </w:rPr>
        <w:t>FEV</w:t>
      </w:r>
      <w:r w:rsidRPr="0034001F">
        <w:rPr>
          <w:rFonts w:ascii="TH Sarabun New" w:eastAsia="AngsanaNew" w:hAnsi="TH Sarabun New" w:cs="TH Sarabun New"/>
          <w:szCs w:val="32"/>
          <w:vertAlign w:val="subscript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ประมาณ</w:t>
      </w:r>
      <w:r w:rsidRPr="0034001F">
        <w:rPr>
          <w:rFonts w:ascii="TH Sarabun New" w:eastAsia="AngsanaNew" w:hAnsi="TH Sarabun New" w:cs="TH Sarabun New"/>
          <w:szCs w:val="32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>.</w:t>
      </w:r>
      <w:r w:rsidRPr="0034001F">
        <w:rPr>
          <w:rFonts w:ascii="TH Sarabun New" w:eastAsia="AngsanaNew" w:hAnsi="TH Sarabun New" w:cs="TH Sarabun New"/>
          <w:szCs w:val="32"/>
        </w:rPr>
        <w:t xml:space="preserve">2 </w:t>
      </w:r>
      <w:r w:rsidRPr="0034001F">
        <w:rPr>
          <w:rFonts w:ascii="TH Sarabun New" w:eastAsia="AngsanaNew" w:hAnsi="TH Sarabun New" w:cs="TH Sarabun New"/>
          <w:szCs w:val="32"/>
          <w:cs/>
        </w:rPr>
        <w:t>ลิตร</w:t>
      </w:r>
    </w:p>
    <w:p w:rsidR="00C133F2" w:rsidRPr="0034001F" w:rsidRDefault="00C1736B" w:rsidP="000E286B">
      <w:pPr>
        <w:pStyle w:val="ListParagraph"/>
        <w:tabs>
          <w:tab w:val="left" w:pos="851"/>
        </w:tabs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             ระดับที่ </w:t>
      </w:r>
      <w:r w:rsidRPr="0034001F">
        <w:rPr>
          <w:rFonts w:ascii="TH Sarabun New" w:eastAsia="AngsanaNew" w:hAnsi="TH Sarabun New" w:cs="TH Sarabun New"/>
          <w:szCs w:val="32"/>
        </w:rPr>
        <w:t>5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มีข้อจำกัดในการทำกิจกรรมอย่างมาก การเคลื่อนไหวได้ในขอบเขตจำกัด ไม่สามารถช่วยเหลือตัวเองได้ เดินเพียง </w:t>
      </w:r>
      <w:r w:rsidRPr="0034001F">
        <w:rPr>
          <w:rFonts w:ascii="TH Sarabun New" w:eastAsia="AngsanaNew" w:hAnsi="TH Sarabun New" w:cs="TH Sarabun New"/>
          <w:szCs w:val="32"/>
        </w:rPr>
        <w:t>2</w:t>
      </w:r>
      <w:r w:rsidRPr="0034001F">
        <w:rPr>
          <w:rFonts w:ascii="TH Sarabun New" w:eastAsia="AngsanaNew" w:hAnsi="TH Sarabun New" w:cs="TH Sarabun New"/>
          <w:szCs w:val="32"/>
          <w:cs/>
        </w:rPr>
        <w:t>-</w:t>
      </w:r>
      <w:r w:rsidRPr="0034001F">
        <w:rPr>
          <w:rFonts w:ascii="TH Sarabun New" w:eastAsia="AngsanaNew" w:hAnsi="TH Sarabun New" w:cs="TH Sarabun New"/>
          <w:szCs w:val="32"/>
        </w:rPr>
        <w:t xml:space="preserve">3 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ก้าว หรือลุกนั่งก็เหนื่อยเดินอย่างช้าๆ มากๆได้  </w:t>
      </w:r>
      <w:r w:rsidRPr="0034001F">
        <w:rPr>
          <w:rFonts w:ascii="TH Sarabun New" w:eastAsia="AngsanaNew" w:hAnsi="TH Sarabun New" w:cs="TH Sarabun New"/>
          <w:szCs w:val="32"/>
        </w:rPr>
        <w:t>50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หลา ก็มีอาการเหนื่อยหอบมาก เหนื่อยหอบเมื่อแต่งตัวหรือพูด ค่า </w:t>
      </w:r>
      <w:r w:rsidRPr="0034001F">
        <w:rPr>
          <w:rFonts w:ascii="TH Sarabun New" w:eastAsia="AngsanaNew" w:hAnsi="TH Sarabun New" w:cs="TH Sarabun New"/>
          <w:szCs w:val="32"/>
        </w:rPr>
        <w:t>FEV</w:t>
      </w:r>
      <w:r w:rsidRPr="0034001F">
        <w:rPr>
          <w:rFonts w:ascii="TH Sarabun New" w:eastAsia="AngsanaNew" w:hAnsi="TH Sarabun New" w:cs="TH Sarabun New"/>
          <w:szCs w:val="32"/>
          <w:vertAlign w:val="subscript"/>
        </w:rPr>
        <w:t>1</w:t>
      </w:r>
      <w:r w:rsidRPr="0034001F">
        <w:rPr>
          <w:rFonts w:ascii="TH Sarabun New" w:eastAsia="AngsanaNew" w:hAnsi="TH Sarabun New" w:cs="TH Sarabun New"/>
          <w:szCs w:val="32"/>
          <w:cs/>
        </w:rPr>
        <w:t xml:space="preserve"> ประมาณ</w:t>
      </w:r>
      <w:r w:rsidR="00DE4C7E" w:rsidRPr="0034001F">
        <w:rPr>
          <w:rFonts w:ascii="TH Sarabun New" w:eastAsia="AngsanaNew" w:hAnsi="TH Sarabun New" w:cs="TH Sarabun New"/>
          <w:szCs w:val="32"/>
          <w:cs/>
        </w:rPr>
        <w:t xml:space="preserve"> </w:t>
      </w:r>
      <w:r w:rsidRPr="0034001F">
        <w:rPr>
          <w:rFonts w:ascii="TH Sarabun New" w:eastAsia="AngsanaNew" w:hAnsi="TH Sarabun New" w:cs="TH Sarabun New"/>
          <w:szCs w:val="32"/>
        </w:rPr>
        <w:t>0</w:t>
      </w:r>
      <w:r w:rsidRPr="0034001F">
        <w:rPr>
          <w:rFonts w:ascii="TH Sarabun New" w:eastAsia="AngsanaNew" w:hAnsi="TH Sarabun New" w:cs="TH Sarabun New"/>
          <w:szCs w:val="32"/>
          <w:cs/>
        </w:rPr>
        <w:t>.</w:t>
      </w:r>
      <w:r w:rsidRPr="0034001F">
        <w:rPr>
          <w:rFonts w:ascii="TH Sarabun New" w:eastAsia="AngsanaNew" w:hAnsi="TH Sarabun New" w:cs="TH Sarabun New"/>
          <w:szCs w:val="32"/>
        </w:rPr>
        <w:t xml:space="preserve">5 </w:t>
      </w:r>
      <w:r w:rsidRPr="0034001F">
        <w:rPr>
          <w:rFonts w:ascii="TH Sarabun New" w:eastAsia="AngsanaNew" w:hAnsi="TH Sarabun New" w:cs="TH Sarabun New"/>
          <w:szCs w:val="32"/>
          <w:cs/>
        </w:rPr>
        <w:t>ลิตรหรือต่ำกว่า</w:t>
      </w:r>
      <w:r w:rsidRPr="0034001F">
        <w:rPr>
          <w:rFonts w:ascii="TH Sarabun New" w:eastAsia="AngsanaNew" w:hAnsi="TH Sarabun New" w:cs="TH Sarabun New"/>
          <w:b/>
          <w:bCs/>
          <w:cs/>
        </w:rPr>
        <w:t xml:space="preserve">  </w:t>
      </w:r>
    </w:p>
    <w:p w:rsidR="00271063" w:rsidRPr="0034001F" w:rsidRDefault="0097583C" w:rsidP="0097583C">
      <w:pPr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การประเมินผลเกี่ยวกับโรคถุงลมโป่งพอง</w:t>
      </w:r>
      <w:r w:rsidRPr="0034001F">
        <w:rPr>
          <w:rFonts w:ascii="TH Sarabun New" w:hAnsi="TH Sarabun New" w:cs="TH Sarabun New"/>
          <w:b/>
          <w:bCs/>
          <w:color w:val="0047BD"/>
          <w:cs/>
        </w:rPr>
        <w:t xml:space="preserve"> </w:t>
      </w:r>
      <w:r w:rsidRPr="0034001F">
        <w:rPr>
          <w:rFonts w:ascii="TH Sarabun New" w:hAnsi="TH Sarabun New" w:cs="TH Sarabun New"/>
          <w:b/>
          <w:bCs/>
          <w:cs/>
        </w:rPr>
        <w:t xml:space="preserve"> </w:t>
      </w:r>
    </w:p>
    <w:p w:rsidR="00271063" w:rsidRPr="0034001F" w:rsidRDefault="0097583C" w:rsidP="00271063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</w:rPr>
        <w:t xml:space="preserve">CAT </w:t>
      </w:r>
      <w:r w:rsidRPr="0034001F">
        <w:rPr>
          <w:rFonts w:ascii="TH Sarabun New" w:hAnsi="TH Sarabun New" w:cs="TH Sarabun New"/>
          <w:b/>
          <w:bCs/>
          <w:cs/>
        </w:rPr>
        <w:t>(</w:t>
      </w:r>
      <w:r w:rsidRPr="0034001F">
        <w:rPr>
          <w:rFonts w:ascii="TH Sarabun New" w:hAnsi="TH Sarabun New" w:cs="TH Sarabun New"/>
          <w:b/>
          <w:bCs/>
        </w:rPr>
        <w:t>COPD Assessement Test</w:t>
      </w:r>
      <w:r w:rsidRPr="0034001F">
        <w:rPr>
          <w:rFonts w:ascii="TH Sarabun New" w:hAnsi="TH Sarabun New" w:cs="TH Sarabun New"/>
          <w:b/>
          <w:bCs/>
          <w:cs/>
        </w:rPr>
        <w:t>)</w:t>
      </w:r>
      <w:r w:rsidRPr="0034001F">
        <w:rPr>
          <w:rFonts w:ascii="TH Sarabun New" w:hAnsi="TH Sarabun New" w:cs="TH Sarabun New"/>
          <w:cs/>
        </w:rPr>
        <w:t xml:space="preserve">  คือ แบบประเมินเพื่อวัดคุณภาพชีวิตของผู้ป่วย </w:t>
      </w:r>
    </w:p>
    <w:p w:rsidR="0097583C" w:rsidRPr="0034001F" w:rsidRDefault="0097583C" w:rsidP="00271063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lastRenderedPageBreak/>
        <w:t xml:space="preserve">COPD </w:t>
      </w:r>
      <w:r w:rsidRPr="0034001F">
        <w:rPr>
          <w:rFonts w:ascii="TH Sarabun New" w:hAnsi="TH Sarabun New" w:cs="TH Sarabun New"/>
          <w:cs/>
        </w:rPr>
        <w:t xml:space="preserve">เป็นการประเมินอาการ ความสามารถในการประกอบกิจวัตรประจำวัน ความรู้สึกดี และความมั่นใจของตนเองทั้ง หมด </w:t>
      </w:r>
      <w:r w:rsidRPr="0034001F">
        <w:rPr>
          <w:rFonts w:ascii="TH Sarabun New" w:hAnsi="TH Sarabun New" w:cs="TH Sarabun New"/>
        </w:rPr>
        <w:t xml:space="preserve">8 </w:t>
      </w:r>
      <w:r w:rsidRPr="0034001F">
        <w:rPr>
          <w:rFonts w:ascii="TH Sarabun New" w:hAnsi="TH Sarabun New" w:cs="TH Sarabun New"/>
          <w:cs/>
        </w:rPr>
        <w:t>หัวข้อ โดยผู้ป่วยให้คะแนนตนเองในแต่ละหัวข้อ ระหว่างดี (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) จนถึงแย่มาก (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 xml:space="preserve">) แล้วนำคะแนนแต่ละหัวข้อมารวมกัน ดังนั้นคะแนนคุณภาพชีวิตที่แย่ที่สุดจะเท่ากับ </w:t>
      </w:r>
      <w:r w:rsidRPr="0034001F">
        <w:rPr>
          <w:rFonts w:ascii="TH Sarabun New" w:hAnsi="TH Sarabun New" w:cs="TH Sarabun New"/>
        </w:rPr>
        <w:t>40</w:t>
      </w:r>
    </w:p>
    <w:p w:rsidR="00C133F2" w:rsidRPr="0034001F" w:rsidRDefault="0097583C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1B40DC" w:rsidRPr="0034001F">
        <w:rPr>
          <w:rFonts w:ascii="TH Sarabun New" w:hAnsi="TH Sarabun New" w:cs="TH Sarabun New"/>
          <w:b/>
          <w:bCs/>
        </w:rPr>
        <w:t>m</w:t>
      </w:r>
      <w:r w:rsidR="00C133F2" w:rsidRPr="0034001F">
        <w:rPr>
          <w:rFonts w:ascii="TH Sarabun New" w:hAnsi="TH Sarabun New" w:cs="TH Sarabun New"/>
          <w:b/>
          <w:bCs/>
        </w:rPr>
        <w:t>MRC dyspnea scale</w:t>
      </w:r>
      <w:r w:rsidR="001B40DC" w:rsidRPr="0034001F">
        <w:rPr>
          <w:rFonts w:ascii="TH Sarabun New" w:hAnsi="TH Sarabun New" w:cs="TH Sarabun New"/>
          <w:color w:val="1D2129"/>
          <w:shd w:val="clear" w:color="auto" w:fill="FFFFFF"/>
          <w:cs/>
        </w:rPr>
        <w:t xml:space="preserve"> (</w:t>
      </w:r>
      <w:r w:rsidR="001B40DC" w:rsidRPr="0034001F">
        <w:rPr>
          <w:rFonts w:ascii="TH Sarabun New" w:hAnsi="TH Sarabun New" w:cs="TH Sarabun New"/>
          <w:color w:val="1D2129"/>
          <w:shd w:val="clear" w:color="auto" w:fill="FFFFFF"/>
        </w:rPr>
        <w:t>modified Medical Research Counsil dyspnea scale</w:t>
      </w:r>
      <w:r w:rsidR="001B40DC" w:rsidRPr="0034001F">
        <w:rPr>
          <w:rFonts w:ascii="TH Sarabun New" w:hAnsi="TH Sarabun New" w:cs="TH Sarabun New"/>
          <w:color w:val="1D2129"/>
          <w:shd w:val="clear" w:color="auto" w:fill="FFFFFF"/>
          <w:cs/>
        </w:rPr>
        <w:t>)</w:t>
      </w:r>
      <w:r w:rsidR="00C133F2" w:rsidRPr="0034001F">
        <w:rPr>
          <w:rFonts w:ascii="TH Sarabun New" w:hAnsi="TH Sarabun New" w:cs="TH Sarabun New"/>
          <w:cs/>
        </w:rPr>
        <w:t xml:space="preserve"> (คะแนนความรู้สึกเหนื่อย)</w:t>
      </w:r>
      <w:r w:rsidR="00C133F2" w:rsidRPr="0034001F">
        <w:rPr>
          <w:rFonts w:ascii="TH Sarabun New" w:hAnsi="TH Sarabun New" w:cs="TH Sarabun New"/>
        </w:rPr>
        <w:t xml:space="preserve"> MMRC </w:t>
      </w:r>
      <w:r w:rsidR="00C133F2" w:rsidRPr="0034001F">
        <w:rPr>
          <w:rFonts w:ascii="TH Sarabun New" w:hAnsi="TH Sarabun New" w:cs="TH Sarabun New"/>
          <w:cs/>
        </w:rPr>
        <w:t xml:space="preserve">เป็นมาตรวัดความรู้สึกเหนื่อยในการประกอบกิจกรรมในชีวิตประจำวัน โดยใหผู้ป่วยเลือกว่ามีความเหนื่อยอยู่ในระดับใด ตามตัวเลขจากน้อยไปมากเพียงข้อเดียว คะแนนที่มากที่สุดคือ </w:t>
      </w:r>
      <w:r w:rsidR="00C133F2" w:rsidRPr="0034001F">
        <w:rPr>
          <w:rFonts w:ascii="TH Sarabun New" w:hAnsi="TH Sarabun New" w:cs="TH Sarabun New"/>
        </w:rPr>
        <w:t xml:space="preserve">4 </w:t>
      </w:r>
    </w:p>
    <w:p w:rsidR="00C133F2" w:rsidRPr="0034001F" w:rsidRDefault="00C133F2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0 </w:t>
      </w:r>
      <w:r w:rsidRPr="0034001F">
        <w:rPr>
          <w:rFonts w:ascii="TH Sarabun New" w:hAnsi="TH Sarabun New" w:cs="TH Sarabun New"/>
          <w:cs/>
        </w:rPr>
        <w:t xml:space="preserve">คุณไม่มีความรู้สึกเหนื่อยเลยแม้ต้องออกกำลังกายอย่างหนัก </w:t>
      </w:r>
    </w:p>
    <w:p w:rsidR="00C133F2" w:rsidRPr="0034001F" w:rsidRDefault="00C133F2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คุณรู้สึกเหนื่อยเฉพาะเมื่อต้องเดินรีบๆ หรือเดินขึ้นที่สูงเล็กน้อยเท่านั้น </w:t>
      </w:r>
    </w:p>
    <w:p w:rsidR="00C133F2" w:rsidRPr="0034001F" w:rsidRDefault="00C133F2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2 </w:t>
      </w:r>
      <w:r w:rsidRPr="0034001F">
        <w:rPr>
          <w:rFonts w:ascii="TH Sarabun New" w:hAnsi="TH Sarabun New" w:cs="TH Sarabun New"/>
          <w:cs/>
        </w:rPr>
        <w:t xml:space="preserve">คุณเดินได้ช้ากว่าคนที่อายุใกล้เคียงกันเนื่องจากเหนื่อย หรือ ต้องหยุดเดินเพื่อพักหายใจ เมื่อเดินอยู่ในบ้าน </w:t>
      </w:r>
    </w:p>
    <w:p w:rsidR="00C133F2" w:rsidRPr="0034001F" w:rsidRDefault="00C133F2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 xml:space="preserve">คุณต้องพักหายใจหลังเดินได้ระยะทาง </w:t>
      </w:r>
      <w:r w:rsidRPr="0034001F">
        <w:rPr>
          <w:rFonts w:ascii="TH Sarabun New" w:hAnsi="TH Sarabun New" w:cs="TH Sarabun New"/>
        </w:rPr>
        <w:t xml:space="preserve">90 </w:t>
      </w:r>
      <w:r w:rsidRPr="0034001F">
        <w:rPr>
          <w:rFonts w:ascii="TH Sarabun New" w:hAnsi="TH Sarabun New" w:cs="TH Sarabun New"/>
          <w:cs/>
        </w:rPr>
        <w:t>เมตร(</w:t>
      </w:r>
      <w:r w:rsidRPr="0034001F">
        <w:rPr>
          <w:rFonts w:ascii="TH Sarabun New" w:hAnsi="TH Sarabun New" w:cs="TH Sarabun New"/>
        </w:rPr>
        <w:t xml:space="preserve">100 </w:t>
      </w:r>
      <w:r w:rsidRPr="0034001F">
        <w:rPr>
          <w:rFonts w:ascii="TH Sarabun New" w:hAnsi="TH Sarabun New" w:cs="TH Sarabun New"/>
          <w:cs/>
        </w:rPr>
        <w:t xml:space="preserve">หลา)หรือหลังเดินทางราบได้เพียง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 xml:space="preserve">นาที </w:t>
      </w:r>
    </w:p>
    <w:p w:rsidR="00C133F2" w:rsidRPr="0034001F" w:rsidRDefault="00C133F2" w:rsidP="00C133F2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4 </w:t>
      </w:r>
      <w:r w:rsidRPr="0034001F">
        <w:rPr>
          <w:rFonts w:ascii="TH Sarabun New" w:hAnsi="TH Sarabun New" w:cs="TH Sarabun New"/>
          <w:cs/>
        </w:rPr>
        <w:t>คุณเหนื่อยเกินกว่าที่จะออกจากบ้านได้ หรือ เหนื่อยเมื่อต้องใส่เสื้อ หรือ ถอดเสื้อ</w:t>
      </w:r>
    </w:p>
    <w:p w:rsidR="0097583C" w:rsidRPr="0034001F" w:rsidRDefault="0097583C" w:rsidP="00C133F2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b/>
          <w:bCs/>
        </w:rPr>
        <w:t>Borg Scale Borg Score</w:t>
      </w:r>
      <w:r w:rsidRPr="0034001F">
        <w:rPr>
          <w:rFonts w:ascii="TH Sarabun New" w:hAnsi="TH Sarabun New" w:cs="TH Sarabun New"/>
          <w:cs/>
        </w:rPr>
        <w:t xml:space="preserve"> คือ คะแนนประเมินความเหนื่อยขณะใดขณะหนึ่ง โดยอาจประเมินความเหนื่อย ขณะอยู่กับที่ ก่อนทำกิจกรรม ขณะกำลังทำกิจกรรม หรือภายหลังทำกิจกรรมก็ได้ การประเมินสามารถกระทำโดยกำหนดการตรวจวัดความเหนื่อยตั้งแต่ 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10 </w:t>
      </w:r>
      <w:r w:rsidRPr="0034001F">
        <w:rPr>
          <w:rFonts w:ascii="TH Sarabun New" w:hAnsi="TH Sarabun New" w:cs="TH Sarabun New"/>
          <w:cs/>
        </w:rPr>
        <w:t>โดย</w:t>
      </w:r>
      <w:r w:rsidRPr="0034001F">
        <w:rPr>
          <w:rFonts w:ascii="TH Sarabun New" w:hAnsi="TH Sarabun New" w:cs="TH Sarabun New"/>
        </w:rPr>
        <w:t xml:space="preserve"> 0 </w:t>
      </w:r>
      <w:r w:rsidRPr="0034001F">
        <w:rPr>
          <w:rFonts w:ascii="TH Sarabun New" w:hAnsi="TH Sarabun New" w:cs="TH Sarabun New"/>
          <w:cs/>
        </w:rPr>
        <w:t>หมายถึง ไม่เหนื่อยเลย</w:t>
      </w:r>
      <w:r w:rsidRPr="0034001F">
        <w:rPr>
          <w:rFonts w:ascii="TH Sarabun New" w:hAnsi="TH Sarabun New" w:cs="TH Sarabun New"/>
        </w:rPr>
        <w:t xml:space="preserve"> 1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10 </w:t>
      </w:r>
      <w:r w:rsidRPr="0034001F">
        <w:rPr>
          <w:rFonts w:ascii="TH Sarabun New" w:hAnsi="TH Sarabun New" w:cs="TH Sarabun New"/>
          <w:cs/>
        </w:rPr>
        <w:t xml:space="preserve">หมายถึง ระดับความเหนื่อยที่มากขึ้นเรื่อยๆ และระดับ </w:t>
      </w:r>
      <w:r w:rsidRPr="0034001F">
        <w:rPr>
          <w:rFonts w:ascii="TH Sarabun New" w:hAnsi="TH Sarabun New" w:cs="TH Sarabun New"/>
        </w:rPr>
        <w:t xml:space="preserve">10 </w:t>
      </w:r>
      <w:r w:rsidRPr="0034001F">
        <w:rPr>
          <w:rFonts w:ascii="TH Sarabun New" w:hAnsi="TH Sarabun New" w:cs="TH Sarabun New"/>
          <w:cs/>
        </w:rPr>
        <w:t>หมายถึงเหนื่อยมากที่สุดจนจะขาดใจ จากน</w:t>
      </w:r>
      <w:r w:rsidR="009756A8" w:rsidRPr="0034001F">
        <w:rPr>
          <w:rFonts w:ascii="TH Sarabun New" w:hAnsi="TH Sarabun New" w:cs="TH Sarabun New"/>
          <w:cs/>
        </w:rPr>
        <w:t>ั้น</w:t>
      </w:r>
      <w:r w:rsidRPr="0034001F">
        <w:rPr>
          <w:rFonts w:ascii="TH Sarabun New" w:hAnsi="TH Sarabun New" w:cs="TH Sarabun New"/>
          <w:cs/>
        </w:rPr>
        <w:t>ให</w:t>
      </w:r>
      <w:r w:rsidR="009756A8" w:rsidRPr="0034001F">
        <w:rPr>
          <w:rFonts w:ascii="TH Sarabun New" w:hAnsi="TH Sarabun New" w:cs="TH Sarabun New"/>
          <w:cs/>
        </w:rPr>
        <w:t>้ผู้ป่วย</w:t>
      </w:r>
      <w:r w:rsidRPr="0034001F">
        <w:rPr>
          <w:rFonts w:ascii="TH Sarabun New" w:hAnsi="TH Sarabun New" w:cs="TH Sarabun New"/>
          <w:cs/>
        </w:rPr>
        <w:t>ประเม</w:t>
      </w:r>
      <w:r w:rsidR="009756A8" w:rsidRPr="0034001F">
        <w:rPr>
          <w:rFonts w:ascii="TH Sarabun New" w:hAnsi="TH Sarabun New" w:cs="TH Sarabun New"/>
          <w:cs/>
        </w:rPr>
        <w:t>ิน</w:t>
      </w:r>
      <w:r w:rsidRPr="0034001F">
        <w:rPr>
          <w:rFonts w:ascii="TH Sarabun New" w:hAnsi="TH Sarabun New" w:cs="TH Sarabun New"/>
          <w:cs/>
        </w:rPr>
        <w:t>ตนเองว่าม</w:t>
      </w:r>
      <w:r w:rsidR="009756A8" w:rsidRPr="0034001F">
        <w:rPr>
          <w:rFonts w:ascii="TH Sarabun New" w:hAnsi="TH Sarabun New" w:cs="TH Sarabun New"/>
          <w:cs/>
        </w:rPr>
        <w:t>ีความเหนื่</w:t>
      </w:r>
      <w:r w:rsidRPr="0034001F">
        <w:rPr>
          <w:rFonts w:ascii="TH Sarabun New" w:hAnsi="TH Sarabun New" w:cs="TH Sarabun New"/>
          <w:cs/>
        </w:rPr>
        <w:t>อยอย</w:t>
      </w:r>
      <w:r w:rsidR="009756A8" w:rsidRPr="0034001F">
        <w:rPr>
          <w:rFonts w:ascii="TH Sarabun New" w:hAnsi="TH Sarabun New" w:cs="TH Sarabun New"/>
          <w:cs/>
        </w:rPr>
        <w:t>ู่ระดับ</w:t>
      </w:r>
      <w:r w:rsidRPr="0034001F">
        <w:rPr>
          <w:rFonts w:ascii="TH Sarabun New" w:hAnsi="TH Sarabun New" w:cs="TH Sarabun New"/>
          <w:cs/>
        </w:rPr>
        <w:t>ใด ระหว่า</w:t>
      </w:r>
      <w:r w:rsidR="009756A8" w:rsidRPr="0034001F">
        <w:rPr>
          <w:rFonts w:ascii="TH Sarabun New" w:hAnsi="TH Sarabun New" w:cs="TH Sarabun New"/>
          <w:cs/>
        </w:rPr>
        <w:t>ง</w:t>
      </w:r>
      <w:r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10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</w:rPr>
        <w:t>6</w:t>
      </w:r>
      <w:r w:rsidRPr="0034001F">
        <w:rPr>
          <w:rFonts w:ascii="TH Sarabun New" w:hAnsi="TH Sarabun New" w:cs="TH Sarabun New"/>
          <w:b/>
          <w:bCs/>
          <w:cs/>
        </w:rPr>
        <w:t>-</w:t>
      </w:r>
      <w:r w:rsidRPr="0034001F">
        <w:rPr>
          <w:rFonts w:ascii="TH Sarabun New" w:hAnsi="TH Sarabun New" w:cs="TH Sarabun New"/>
          <w:b/>
          <w:bCs/>
        </w:rPr>
        <w:t>Minute Walk Test</w:t>
      </w:r>
      <w:r w:rsidRPr="0034001F">
        <w:rPr>
          <w:rFonts w:ascii="TH Sarabun New" w:eastAsia="Angsana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ปัจจุบันมีการให้บริการฟื้นฟูสมรรถภาพหัวใจมากขึ้น วิธีตรวจประเมินที่นิยมกันอย่างหนึ่ง คือ </w:t>
      </w:r>
      <w:r w:rsidRPr="0034001F">
        <w:rPr>
          <w:rFonts w:ascii="TH Sarabun New" w:hAnsi="TH Sarabun New" w:cs="TH Sarabun New"/>
        </w:rPr>
        <w:t xml:space="preserve">6 minute walk test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6MWT</w:t>
      </w:r>
      <w:r w:rsidRPr="0034001F">
        <w:rPr>
          <w:rFonts w:ascii="TH Sarabun New" w:hAnsi="TH Sarabun New" w:cs="TH Sarabun New"/>
          <w:cs/>
        </w:rPr>
        <w:t xml:space="preserve">) ซึ่งเป็นการตรวจประเมินสมรรถภาพ โดยให้ผู้ป่วยเดิน เร็ว ๆ เป็นเวลา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>นาที</w:t>
      </w:r>
      <w:r w:rsidRPr="0034001F">
        <w:rPr>
          <w:rFonts w:ascii="TH Sarabun New" w:eastAsia="AngsanaNew" w:hAnsi="TH Sarabun New" w:cs="TH Sarabun New"/>
          <w:cs/>
        </w:rPr>
        <w:t xml:space="preserve">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>ความเป็นมา</w:t>
      </w:r>
      <w:r w:rsidRPr="0034001F">
        <w:rPr>
          <w:rFonts w:ascii="TH Sarabun New" w:hAnsi="TH Sarabun New" w:cs="TH Sarabun New"/>
        </w:rPr>
        <w:t xml:space="preserve"> 6MWT </w:t>
      </w:r>
      <w:r w:rsidRPr="0034001F">
        <w:rPr>
          <w:rFonts w:ascii="TH Sarabun New" w:hAnsi="TH Sarabun New" w:cs="TH Sarabun New"/>
          <w:cs/>
        </w:rPr>
        <w:t xml:space="preserve">เป็นการตรวจประเมินที่พัฒนาขึ้นเพื่อตรวจประเมิน สมรรถภาพผู้ป่วยโรคปอด โดย </w:t>
      </w:r>
      <w:r w:rsidRPr="0034001F">
        <w:rPr>
          <w:rFonts w:ascii="TH Sarabun New" w:hAnsi="TH Sarabun New" w:cs="TH Sarabun New"/>
        </w:rPr>
        <w:t xml:space="preserve">Balke </w:t>
      </w:r>
      <w:r w:rsidRPr="0034001F">
        <w:rPr>
          <w:rFonts w:ascii="TH Sarabun New" w:hAnsi="TH Sarabun New" w:cs="TH Sarabun New"/>
          <w:cs/>
        </w:rPr>
        <w:t>เป็นผู้ที่เริ่มวัดสมรรถภาพ โดยบันทึกระยะ</w:t>
      </w:r>
      <w:r w:rsidR="001B2249" w:rsidRPr="0034001F">
        <w:rPr>
          <w:rFonts w:ascii="TH Sarabun New" w:hAnsi="TH Sarabun New" w:cs="TH Sarabun New"/>
          <w:cs/>
        </w:rPr>
        <w:t>ทางที่เดินได้ในช่วงเวลาที่กำหนด</w:t>
      </w:r>
      <w:r w:rsidRPr="0034001F">
        <w:rPr>
          <w:rFonts w:ascii="TH Sarabun New" w:hAnsi="TH Sarabun New" w:cs="TH Sarabun New"/>
          <w:cs/>
        </w:rPr>
        <w:t xml:space="preserve"> จากนั้นได้ พัฒนาเป็น </w:t>
      </w:r>
      <w:r w:rsidRPr="0034001F">
        <w:rPr>
          <w:rFonts w:ascii="TH Sarabun New" w:hAnsi="TH Sarabun New" w:cs="TH Sarabun New"/>
        </w:rPr>
        <w:t xml:space="preserve">12 minute walk test </w:t>
      </w:r>
      <w:r w:rsidRPr="0034001F">
        <w:rPr>
          <w:rFonts w:ascii="TH Sarabun New" w:hAnsi="TH Sarabun New" w:cs="TH Sarabun New"/>
          <w:cs/>
        </w:rPr>
        <w:t xml:space="preserve">และนำมาใช้ประเมินผู้ป่วยหลอดลมอักเสบเรื้อรัง โดยภายหลังได้ปรับลดเหลือ </w:t>
      </w:r>
      <w:r w:rsidRPr="0034001F">
        <w:rPr>
          <w:rFonts w:ascii="TH Sarabun New" w:hAnsi="TH Sarabun New" w:cs="TH Sarabun New"/>
        </w:rPr>
        <w:t xml:space="preserve">6 </w:t>
      </w:r>
      <w:r w:rsidR="001B2249" w:rsidRPr="0034001F">
        <w:rPr>
          <w:rFonts w:ascii="TH Sarabun New" w:hAnsi="TH Sarabun New" w:cs="TH Sarabun New"/>
          <w:cs/>
        </w:rPr>
        <w:t>นาที</w:t>
      </w:r>
      <w:r w:rsidRPr="0034001F">
        <w:rPr>
          <w:rFonts w:ascii="TH Sarabun New" w:hAnsi="TH Sarabun New" w:cs="TH Sarabun New"/>
          <w:cs/>
        </w:rPr>
        <w:t xml:space="preserve">เหมือนที่ใช้ในปัจจุบัน ความแตกต่างระหว่าง 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 xml:space="preserve">กับ </w:t>
      </w:r>
      <w:r w:rsidRPr="0034001F">
        <w:rPr>
          <w:rFonts w:ascii="TH Sarabun New" w:hAnsi="TH Sarabun New" w:cs="TH Sarabun New"/>
        </w:rPr>
        <w:t xml:space="preserve">Cardiopulmonary exercise test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CPET</w:t>
      </w:r>
      <w:r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 xml:space="preserve">และ </w:t>
      </w:r>
      <w:r w:rsidRPr="0034001F">
        <w:rPr>
          <w:rFonts w:ascii="TH Sarabun New" w:hAnsi="TH Sarabun New" w:cs="TH Sarabun New"/>
        </w:rPr>
        <w:t xml:space="preserve">CPET </w:t>
      </w:r>
      <w:r w:rsidRPr="0034001F">
        <w:rPr>
          <w:rFonts w:ascii="TH Sarabun New" w:hAnsi="TH Sarabun New" w:cs="TH Sarabun New"/>
          <w:cs/>
        </w:rPr>
        <w:t>จัดเป็นการตรวจประเมินสมรรถภาพ (</w:t>
      </w:r>
      <w:r w:rsidRPr="0034001F">
        <w:rPr>
          <w:rFonts w:ascii="TH Sarabun New" w:hAnsi="TH Sarabun New" w:cs="TH Sarabun New"/>
        </w:rPr>
        <w:t>functional assessment</w:t>
      </w:r>
      <w:r w:rsidRPr="0034001F">
        <w:rPr>
          <w:rFonts w:ascii="TH Sarabun New" w:hAnsi="TH Sarabun New" w:cs="TH Sarabun New"/>
          <w:cs/>
        </w:rPr>
        <w:t xml:space="preserve">) ที่ประเมินภาพรวมของระบบปอด และการหายใจ ระบบหัวใจและหลอดเลือด ระบบโลหิต ระบบ ประสาทและจิตใจ และระบบกล้ามเนื้อเหมือนกัน แต่ไม่สามารถใช้แทนกันได้ โดย </w:t>
      </w:r>
      <w:r w:rsidRPr="0034001F">
        <w:rPr>
          <w:rFonts w:ascii="TH Sarabun New" w:hAnsi="TH Sarabun New" w:cs="TH Sarabun New"/>
        </w:rPr>
        <w:t xml:space="preserve">CPET </w:t>
      </w:r>
      <w:r w:rsidRPr="0034001F">
        <w:rPr>
          <w:rFonts w:ascii="TH Sarabun New" w:hAnsi="TH Sarabun New" w:cs="TH Sarabun New"/>
          <w:cs/>
        </w:rPr>
        <w:t>เป็นการตรวจที่นิยมทำโดย การเดินบนลู่วิ่ง หรือ ปั่นจักรยานและค่อย ๆ เพิ่มความหนัก ของการออกกำลังขึ้นเป็นระยะ ๆ จนทำ</w:t>
      </w:r>
      <w:r w:rsidRPr="0034001F">
        <w:rPr>
          <w:rFonts w:ascii="TH Sarabun New" w:hAnsi="TH Sarabun New" w:cs="TH Sarabun New"/>
          <w:cs/>
        </w:rPr>
        <w:lastRenderedPageBreak/>
        <w:t>ต่อไปไม่ไหว หรือ</w:t>
      </w:r>
      <w:r w:rsidRPr="0034001F">
        <w:rPr>
          <w:rFonts w:ascii="TH Sarabun New" w:hAnsi="TH Sarabun New" w:cs="TH Sarabun New"/>
        </w:rPr>
        <w:t xml:space="preserve"> maximal test </w:t>
      </w:r>
      <w:r w:rsidRPr="0034001F">
        <w:rPr>
          <w:rFonts w:ascii="TH Sarabun New" w:hAnsi="TH Sarabun New" w:cs="TH Sarabun New"/>
          <w:cs/>
        </w:rPr>
        <w:t>และดูการตอบสนองทั้งด้านหัวใจ หลอดเลือด และการแลกเปลี่ยนกาซ ทำให้ทราบถึงอัตราการใช้ออกซิเจนสูงสุดในขณะออกกำลังอย่างเต็มที่ (</w:t>
      </w:r>
      <w:r w:rsidRPr="0034001F">
        <w:rPr>
          <w:rFonts w:ascii="TH Sarabun New" w:hAnsi="TH Sarabun New" w:cs="TH Sarabun New"/>
        </w:rPr>
        <w:t>peak oxygen uptake</w:t>
      </w:r>
      <w:r w:rsidRPr="0034001F">
        <w:rPr>
          <w:rFonts w:ascii="TH Sarabun New" w:hAnsi="TH Sarabun New" w:cs="TH Sarabun New"/>
          <w:cs/>
        </w:rPr>
        <w:t xml:space="preserve">) ในขณะที่ </w:t>
      </w:r>
      <w:r w:rsidRPr="0034001F">
        <w:rPr>
          <w:rFonts w:ascii="TH Sarabun New" w:hAnsi="TH Sarabun New" w:cs="TH Sarabun New"/>
        </w:rPr>
        <w:t xml:space="preserve">6MWT </w:t>
      </w:r>
      <w:bookmarkStart w:id="5" w:name="_Hlk498807895"/>
      <w:r w:rsidRPr="0034001F">
        <w:rPr>
          <w:rFonts w:ascii="TH Sarabun New" w:hAnsi="TH Sarabun New" w:cs="TH Sarabun New"/>
          <w:cs/>
        </w:rPr>
        <w:t xml:space="preserve">เป็นเพียง </w:t>
      </w:r>
      <w:r w:rsidRPr="0034001F">
        <w:rPr>
          <w:rFonts w:ascii="TH Sarabun New" w:hAnsi="TH Sarabun New" w:cs="TH Sarabun New"/>
        </w:rPr>
        <w:t xml:space="preserve">submaximal test </w:t>
      </w:r>
      <w:r w:rsidRPr="0034001F">
        <w:rPr>
          <w:rFonts w:ascii="TH Sarabun New" w:hAnsi="TH Sarabun New" w:cs="TH Sarabun New"/>
          <w:cs/>
        </w:rPr>
        <w:t>ไม่สามารถบอก อัตราการใช้ออกซิเจนสูงสุดได้ อย่างไรก็ดีพบว่าระยะทางที่ได้จาก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 xml:space="preserve">มีความสัมพันธ์ กับอัตราการใช้ออกซิเจนสูงสุด </w:t>
      </w:r>
      <w:bookmarkEnd w:id="5"/>
      <w:r w:rsidRPr="0034001F">
        <w:rPr>
          <w:rFonts w:ascii="TH Sarabun New" w:hAnsi="TH Sarabun New" w:cs="TH Sarabun New"/>
          <w:cs/>
        </w:rPr>
        <w:t>ยกเว้นในกลุ่มประชากรสมอง พิการ (</w:t>
      </w:r>
      <w:r w:rsidRPr="0034001F">
        <w:rPr>
          <w:rFonts w:ascii="TH Sarabun New" w:hAnsi="TH Sarabun New" w:cs="TH Sarabun New"/>
        </w:rPr>
        <w:t>cerebral palsy</w:t>
      </w:r>
      <w:r w:rsidRPr="0034001F">
        <w:rPr>
          <w:rFonts w:ascii="TH Sarabun New" w:hAnsi="TH Sarabun New" w:cs="TH Sarabun New"/>
          <w:cs/>
        </w:rPr>
        <w:t>) ที่ไม่ค่อยสัมพันธ์กัน ส่วนกลุ่ม ประชากรหัวใจล้มเหลวเรื้อรัง (</w:t>
      </w:r>
      <w:r w:rsidRPr="0034001F">
        <w:rPr>
          <w:rFonts w:ascii="TH Sarabun New" w:hAnsi="TH Sarabun New" w:cs="TH Sarabun New"/>
        </w:rPr>
        <w:t>chronic heart failure</w:t>
      </w:r>
      <w:r w:rsidRPr="0034001F">
        <w:rPr>
          <w:rFonts w:ascii="TH Sarabun New" w:hAnsi="TH Sarabun New" w:cs="TH Sarabun New"/>
          <w:cs/>
        </w:rPr>
        <w:t>) นั้นพบว่า</w:t>
      </w:r>
      <w:r w:rsidRPr="0034001F">
        <w:rPr>
          <w:rFonts w:ascii="TH Sarabun New" w:hAnsi="TH Sarabun New" w:cs="TH Sarabun New"/>
        </w:rPr>
        <w:t xml:space="preserve"> 6MWT </w:t>
      </w:r>
      <w:r w:rsidRPr="0034001F">
        <w:rPr>
          <w:rFonts w:ascii="TH Sarabun New" w:hAnsi="TH Sarabun New" w:cs="TH Sarabun New"/>
          <w:cs/>
        </w:rPr>
        <w:t xml:space="preserve">มีความสัมพันธ์กับอัตราการใช้ออกซิเจนสูงสุดในระดับ ปานกลางหากมีระยะทางที่เดินได้ใน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>นาที (</w:t>
      </w:r>
      <w:r w:rsidRPr="0034001F">
        <w:rPr>
          <w:rFonts w:ascii="TH Sarabun New" w:hAnsi="TH Sarabun New" w:cs="TH Sarabun New"/>
        </w:rPr>
        <w:t>6 minute walk distance, 6MWD</w:t>
      </w:r>
      <w:r w:rsidRPr="0034001F">
        <w:rPr>
          <w:rFonts w:ascii="TH Sarabun New" w:hAnsi="TH Sarabun New" w:cs="TH Sarabun New"/>
          <w:cs/>
        </w:rPr>
        <w:t xml:space="preserve">) น้อยกว่า </w:t>
      </w:r>
      <w:r w:rsidRPr="0034001F">
        <w:rPr>
          <w:rFonts w:ascii="TH Sarabun New" w:hAnsi="TH Sarabun New" w:cs="TH Sarabun New"/>
        </w:rPr>
        <w:t xml:space="preserve">490 </w:t>
      </w:r>
      <w:r w:rsidRPr="0034001F">
        <w:rPr>
          <w:rFonts w:ascii="TH Sarabun New" w:hAnsi="TH Sarabun New" w:cs="TH Sarabun New"/>
          <w:cs/>
        </w:rPr>
        <w:t>เมตร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>ข้อห้ามและข้อควรระวัง</w:t>
      </w:r>
      <w:r w:rsidRPr="0034001F">
        <w:rPr>
          <w:rFonts w:ascii="TH Sarabun New" w:hAnsi="TH Sarabun New" w:cs="TH Sarabun New"/>
          <w:cs/>
        </w:rPr>
        <w:t xml:space="preserve"> ได้แก่ 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- มี </w:t>
      </w:r>
      <w:r w:rsidRPr="0034001F">
        <w:rPr>
          <w:rFonts w:ascii="TH Sarabun New" w:hAnsi="TH Sarabun New" w:cs="TH Sarabun New"/>
        </w:rPr>
        <w:t xml:space="preserve">unstable angina </w:t>
      </w:r>
      <w:r w:rsidRPr="0034001F">
        <w:rPr>
          <w:rFonts w:ascii="TH Sarabun New" w:hAnsi="TH Sarabun New" w:cs="TH Sarabun New"/>
          <w:cs/>
        </w:rPr>
        <w:t xml:space="preserve">หรือ กล้ามเนื้อหัวใจตายในช่วง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เดือน ก่อนทำการประเมิน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- ชีพจรขณะพัก มากกว่า </w:t>
      </w:r>
      <w:r w:rsidRPr="0034001F">
        <w:rPr>
          <w:rFonts w:ascii="TH Sarabun New" w:hAnsi="TH Sarabun New" w:cs="TH Sarabun New"/>
        </w:rPr>
        <w:t xml:space="preserve">120 </w:t>
      </w:r>
      <w:r w:rsidRPr="0034001F">
        <w:rPr>
          <w:rFonts w:ascii="TH Sarabun New" w:hAnsi="TH Sarabun New" w:cs="TH Sarabun New"/>
          <w:cs/>
        </w:rPr>
        <w:t xml:space="preserve">ครั้ง/นาที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- ความดันโลหิตช่วงหัวใจบีบตัว (</w:t>
      </w:r>
      <w:r w:rsidRPr="0034001F">
        <w:rPr>
          <w:rFonts w:ascii="TH Sarabun New" w:hAnsi="TH Sarabun New" w:cs="TH Sarabun New"/>
        </w:rPr>
        <w:t>systolic blood pressure, SBP</w:t>
      </w:r>
      <w:r w:rsidRPr="0034001F">
        <w:rPr>
          <w:rFonts w:ascii="TH Sarabun New" w:hAnsi="TH Sarabun New" w:cs="TH Sarabun New"/>
          <w:cs/>
        </w:rPr>
        <w:t xml:space="preserve">) มากกว่า </w:t>
      </w:r>
      <w:r w:rsidRPr="0034001F">
        <w:rPr>
          <w:rFonts w:ascii="TH Sarabun New" w:hAnsi="TH Sarabun New" w:cs="TH Sarabun New"/>
        </w:rPr>
        <w:t xml:space="preserve">180 </w:t>
      </w:r>
      <w:r w:rsidRPr="0034001F">
        <w:rPr>
          <w:rFonts w:ascii="TH Sarabun New" w:hAnsi="TH Sarabun New" w:cs="TH Sarabun New"/>
          <w:cs/>
        </w:rPr>
        <w:t>มม. ปรอท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- ความดันโลหิตช่วงหัวใจคลายตัว (</w:t>
      </w:r>
      <w:r w:rsidRPr="0034001F">
        <w:rPr>
          <w:rFonts w:ascii="TH Sarabun New" w:hAnsi="TH Sarabun New" w:cs="TH Sarabun New"/>
        </w:rPr>
        <w:t>diastolic blood pressure, DBP</w:t>
      </w:r>
      <w:r w:rsidRPr="0034001F">
        <w:rPr>
          <w:rFonts w:ascii="TH Sarabun New" w:hAnsi="TH Sarabun New" w:cs="TH Sarabun New"/>
          <w:cs/>
        </w:rPr>
        <w:t xml:space="preserve">) มากกว่า </w:t>
      </w:r>
      <w:r w:rsidRPr="0034001F">
        <w:rPr>
          <w:rFonts w:ascii="TH Sarabun New" w:hAnsi="TH Sarabun New" w:cs="TH Sarabun New"/>
        </w:rPr>
        <w:t xml:space="preserve">100 </w:t>
      </w:r>
      <w:r w:rsidRPr="0034001F">
        <w:rPr>
          <w:rFonts w:ascii="TH Sarabun New" w:hAnsi="TH Sarabun New" w:cs="TH Sarabun New"/>
          <w:cs/>
        </w:rPr>
        <w:t xml:space="preserve">มม. ปรอท ควรหยุดการตรวจประเมินด้วย 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>เมื่อมีอาการ ดังนี้ เจ็บแน่นหน้าอก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เหนื่อยหอบ</w:t>
      </w:r>
      <w:r w:rsidRPr="0034001F">
        <w:rPr>
          <w:rFonts w:ascii="TH Sarabun New" w:hAnsi="TH Sarabun New" w:cs="TH Sarabun New"/>
        </w:rPr>
        <w:t>,</w:t>
      </w:r>
      <w:r w:rsidRPr="0034001F">
        <w:rPr>
          <w:rFonts w:ascii="TH Sarabun New" w:hAnsi="TH Sarabun New" w:cs="TH Sarabun New"/>
          <w:cs/>
        </w:rPr>
        <w:t xml:space="preserve"> ขาเป็นตะคริว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มึนงง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เดินโซเซ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ไม่มั่นคง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 xml:space="preserve">เหงื่อแตก และหน้าซีด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การเตรียมการตรวจประเมิน 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>ควรจัดเตรียมสถานที่ให้เหมาะสม อุปกรณ์ที่จำเป็นในการ ตรวจ และเตรียมผู้ป่วยให้มีความพร้อม ดังนี้  สถานที่ ควรจัดเตรียมทางเดินที่ไม่มีสิ่งกีดขวาง ยาว</w:t>
      </w:r>
      <w:r w:rsidRPr="0034001F">
        <w:rPr>
          <w:rFonts w:ascii="TH Sarabun New" w:hAnsi="TH Sarabun New" w:cs="TH Sarabun New"/>
        </w:rPr>
        <w:t xml:space="preserve"> 30 </w:t>
      </w:r>
      <w:r w:rsidRPr="0034001F">
        <w:rPr>
          <w:rFonts w:ascii="TH Sarabun New" w:hAnsi="TH Sarabun New" w:cs="TH Sarabun New"/>
          <w:cs/>
        </w:rPr>
        <w:t>เมตร (</w:t>
      </w:r>
      <w:r w:rsidRPr="0034001F">
        <w:rPr>
          <w:rFonts w:ascii="TH Sarabun New" w:hAnsi="TH Sarabun New" w:cs="TH Sarabun New"/>
        </w:rPr>
        <w:t xml:space="preserve">100 </w:t>
      </w:r>
      <w:r w:rsidRPr="0034001F">
        <w:rPr>
          <w:rFonts w:ascii="TH Sarabun New" w:hAnsi="TH Sarabun New" w:cs="TH Sarabun New"/>
          <w:cs/>
        </w:rPr>
        <w:t xml:space="preserve">ฟุต) ทำเครื่องหมายทุก ๆ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 xml:space="preserve">เมตร และ วางกรวยจราจรที่จุดกลับตัว ในกรณีที่มีพื้นที่จำกัด ทางเดินควรยาวไม่น้อยกว่า </w:t>
      </w:r>
      <w:r w:rsidRPr="0034001F">
        <w:rPr>
          <w:rFonts w:ascii="TH Sarabun New" w:hAnsi="TH Sarabun New" w:cs="TH Sarabun New"/>
        </w:rPr>
        <w:t xml:space="preserve">15 </w:t>
      </w:r>
      <w:r w:rsidRPr="0034001F">
        <w:rPr>
          <w:rFonts w:ascii="TH Sarabun New" w:hAnsi="TH Sarabun New" w:cs="TH Sarabun New"/>
          <w:cs/>
        </w:rPr>
        <w:t>เมตร (</w:t>
      </w:r>
      <w:r w:rsidRPr="0034001F">
        <w:rPr>
          <w:rFonts w:ascii="TH Sarabun New" w:hAnsi="TH Sarabun New" w:cs="TH Sarabun New"/>
        </w:rPr>
        <w:t xml:space="preserve">50 </w:t>
      </w:r>
      <w:r w:rsidRPr="0034001F">
        <w:rPr>
          <w:rFonts w:ascii="TH Sarabun New" w:hAnsi="TH Sarabun New" w:cs="TH Sarabun New"/>
          <w:cs/>
        </w:rPr>
        <w:t xml:space="preserve">ฟุต) เพื่อจะได้ไม่ต้องเลี้ยวหรือกลับตัวบ่อย เพราะ ความยาวของทางเดินมีผลต่อ </w:t>
      </w:r>
      <w:r w:rsidRPr="0034001F">
        <w:rPr>
          <w:rFonts w:ascii="TH Sarabun New" w:hAnsi="TH Sarabun New" w:cs="TH Sarabun New"/>
        </w:rPr>
        <w:t xml:space="preserve">6MWD </w:t>
      </w:r>
      <w:r w:rsidRPr="0034001F">
        <w:rPr>
          <w:rFonts w:ascii="TH Sarabun New" w:hAnsi="TH Sarabun New" w:cs="TH Sarabun New"/>
          <w:cs/>
        </w:rPr>
        <w:t xml:space="preserve"> สิ่งที่ควรทราบ อย่างหนึ่ง คือ ถ้าไม่มีทางเดินยาว </w:t>
      </w:r>
      <w:r w:rsidRPr="0034001F">
        <w:rPr>
          <w:rFonts w:ascii="TH Sarabun New" w:hAnsi="TH Sarabun New" w:cs="TH Sarabun New"/>
        </w:rPr>
        <w:t xml:space="preserve">30 </w:t>
      </w:r>
      <w:r w:rsidRPr="0034001F">
        <w:rPr>
          <w:rFonts w:ascii="TH Sarabun New" w:hAnsi="TH Sarabun New" w:cs="TH Sarabun New"/>
          <w:cs/>
        </w:rPr>
        <w:t>เมตร ไม่สามารถใช้ลู่วิ่ง(</w:t>
      </w:r>
      <w:r w:rsidRPr="0034001F">
        <w:rPr>
          <w:rFonts w:ascii="TH Sarabun New" w:hAnsi="TH Sarabun New" w:cs="TH Sarabun New"/>
        </w:rPr>
        <w:t>treadmill</w:t>
      </w:r>
      <w:r w:rsidRPr="0034001F">
        <w:rPr>
          <w:rFonts w:ascii="TH Sarabun New" w:hAnsi="TH Sarabun New" w:cs="TH Sarabun New"/>
          <w:cs/>
        </w:rPr>
        <w:t xml:space="preserve">) แทนเนื่องจากระยะทางที่ได้จากการเดิน บนลู่วิ่ง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 xml:space="preserve">นาทีน้อยกว่า ระยะทางที่ได้จากการเดินบนพื้น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>นาที อุปกรณ์ เป็นอุปกรณ์ที่ใช้ในการจับเวลาและวัดระยะ ทาง และใช้เพื่อความปลอดภัยของผู้ป่วย ได้แก่ นาฬิกาจับ เวลา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ตัวนับรอบ (</w:t>
      </w:r>
      <w:r w:rsidRPr="0034001F">
        <w:rPr>
          <w:rFonts w:ascii="TH Sarabun New" w:hAnsi="TH Sarabun New" w:cs="TH Sarabun New"/>
        </w:rPr>
        <w:t>mechanical lap counter</w:t>
      </w:r>
      <w:r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กรวยจราจร</w:t>
      </w:r>
      <w:r w:rsidRPr="0034001F">
        <w:rPr>
          <w:rFonts w:ascii="TH Sarabun New" w:hAnsi="TH Sarabun New" w:cs="TH Sarabun New"/>
        </w:rPr>
        <w:t xml:space="preserve"> 2 </w:t>
      </w:r>
      <w:r w:rsidRPr="0034001F">
        <w:rPr>
          <w:rFonts w:ascii="TH Sarabun New" w:hAnsi="TH Sarabun New" w:cs="TH Sarabun New"/>
          <w:cs/>
        </w:rPr>
        <w:t>อันเพื่อเป็นเครื่องหมายกลับตัว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เก้าอี้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กระดาษบันทึก พร้อมกระดานรอง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ออกซิเจน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>เครื่องวัดความดันโลหิต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 xml:space="preserve">โทรศัพท์ และเครื่อง </w:t>
      </w:r>
      <w:r w:rsidRPr="0034001F">
        <w:rPr>
          <w:rFonts w:ascii="TH Sarabun New" w:hAnsi="TH Sarabun New" w:cs="TH Sarabun New"/>
        </w:rPr>
        <w:t xml:space="preserve">automated electronic defibrillator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การเตรียมผู้ป่วย  ให้ผู้ป่วยสวมใส่เสื้อผ้าที่สบาย ไม่ รัดแน่นเกินไป และใส่รองเท้าสำหรับเดิน สามารถเดินโดย ใช้อุปกรณ์ช่วยเดินที่ใช้อยู่เป็นประจำ รับประทานอาหาร และยาได้ตามปกติ โดยแนะนำให้เป็นอาหารเบา ๆ และไม่ ออกกำลังในช่วง </w:t>
      </w:r>
      <w:r w:rsidRPr="0034001F">
        <w:rPr>
          <w:rFonts w:ascii="TH Sarabun New" w:hAnsi="TH Sarabun New" w:cs="TH Sarabun New"/>
        </w:rPr>
        <w:t xml:space="preserve">2 </w:t>
      </w:r>
      <w:r w:rsidRPr="0034001F">
        <w:rPr>
          <w:rFonts w:ascii="TH Sarabun New" w:hAnsi="TH Sarabun New" w:cs="TH Sarabun New"/>
          <w:cs/>
        </w:rPr>
        <w:t xml:space="preserve">ชั่วโมงก่อนการตรวจ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การตรวจประเมิน 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 xml:space="preserve">มีขั้นตอนที่สำคัญ คือ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- ควรทำการตรวจในช่วงเวลาเดิมทุกครั้ง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- ไม่ต้องอบอุ่นร่างกายก่อนทำการตรวจประเมิน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- ควรให้ผู้ป่วยนั่งพักอย่างน้อย </w:t>
      </w:r>
      <w:r w:rsidRPr="0034001F">
        <w:rPr>
          <w:rFonts w:ascii="TH Sarabun New" w:hAnsi="TH Sarabun New" w:cs="TH Sarabun New"/>
        </w:rPr>
        <w:t xml:space="preserve">10 </w:t>
      </w:r>
      <w:r w:rsidRPr="0034001F">
        <w:rPr>
          <w:rFonts w:ascii="TH Sarabun New" w:hAnsi="TH Sarabun New" w:cs="TH Sarabun New"/>
          <w:cs/>
        </w:rPr>
        <w:t xml:space="preserve">นาทีก่อนทำการตรวจ ประเมิน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- จับชีพจร วัดความดันโลหิต ตรวจสอบว่ามีข้อห้ามใน การตรวจประเมินหรือไม่ ตรวจสอบความเหมาะสมของ เสื้อผ้าและรองเท้า 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- อาจตรวจวัดความเข้มข้นของออกซิเจนในเลือด (</w:t>
      </w:r>
      <w:r w:rsidRPr="0034001F">
        <w:rPr>
          <w:rFonts w:ascii="TH Sarabun New" w:hAnsi="TH Sarabun New" w:cs="TH Sarabun New"/>
        </w:rPr>
        <w:t>pulse oximetry</w:t>
      </w:r>
      <w:r w:rsidRPr="0034001F">
        <w:rPr>
          <w:rFonts w:ascii="TH Sarabun New" w:hAnsi="TH Sarabun New" w:cs="TH Sarabun New"/>
          <w:cs/>
        </w:rPr>
        <w:t xml:space="preserve">) ระยะทางที่เดินได้ใน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>นาที (</w:t>
      </w:r>
      <w:r w:rsidRPr="0034001F">
        <w:rPr>
          <w:rFonts w:ascii="TH Sarabun New" w:hAnsi="TH Sarabun New" w:cs="TH Sarabun New"/>
        </w:rPr>
        <w:t>6MWD</w:t>
      </w:r>
      <w:r w:rsidRPr="0034001F">
        <w:rPr>
          <w:rFonts w:ascii="TH Sarabun New" w:hAnsi="TH Sarabun New" w:cs="TH Sarabun New"/>
          <w:cs/>
        </w:rPr>
        <w:t xml:space="preserve">) และปัจจัยที่เกี่ยวข้อง คนปกติมีค่าเฉลี่ย </w:t>
      </w:r>
      <w:r w:rsidRPr="0034001F">
        <w:rPr>
          <w:rFonts w:ascii="TH Sarabun New" w:hAnsi="TH Sarabun New" w:cs="TH Sarabun New"/>
        </w:rPr>
        <w:t xml:space="preserve">6MWD </w:t>
      </w:r>
      <w:r w:rsidRPr="0034001F">
        <w:rPr>
          <w:rFonts w:ascii="TH Sarabun New" w:hAnsi="TH Sarabun New" w:cs="TH Sarabun New"/>
          <w:cs/>
        </w:rPr>
        <w:t xml:space="preserve">ประมาณ </w:t>
      </w:r>
      <w:r w:rsidRPr="0034001F">
        <w:rPr>
          <w:rFonts w:ascii="TH Sarabun New" w:hAnsi="TH Sarabun New" w:cs="TH Sarabun New"/>
        </w:rPr>
        <w:t>536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560 </w:t>
      </w:r>
      <w:r w:rsidRPr="0034001F">
        <w:rPr>
          <w:rFonts w:ascii="TH Sarabun New" w:hAnsi="TH Sarabun New" w:cs="TH Sarabun New"/>
          <w:cs/>
        </w:rPr>
        <w:t xml:space="preserve">เมตร ค่ามัธยฐานสำหรับเพศชายและเพศหญิงเท่ากับ </w:t>
      </w:r>
      <w:r w:rsidRPr="0034001F">
        <w:rPr>
          <w:rFonts w:ascii="TH Sarabun New" w:hAnsi="TH Sarabun New" w:cs="TH Sarabun New"/>
        </w:rPr>
        <w:t xml:space="preserve">576 </w:t>
      </w:r>
      <w:r w:rsidRPr="0034001F">
        <w:rPr>
          <w:rFonts w:ascii="TH Sarabun New" w:hAnsi="TH Sarabun New" w:cs="TH Sarabun New"/>
          <w:cs/>
        </w:rPr>
        <w:t xml:space="preserve">และ </w:t>
      </w:r>
      <w:r w:rsidRPr="0034001F">
        <w:rPr>
          <w:rFonts w:ascii="TH Sarabun New" w:hAnsi="TH Sarabun New" w:cs="TH Sarabun New"/>
        </w:rPr>
        <w:t xml:space="preserve">494 </w:t>
      </w:r>
      <w:r w:rsidRPr="0034001F">
        <w:rPr>
          <w:rFonts w:ascii="TH Sarabun New" w:hAnsi="TH Sarabun New" w:cs="TH Sarabun New"/>
          <w:cs/>
        </w:rPr>
        <w:t xml:space="preserve">เมตร ตามลำดับ ช่วงค่าตั้งแต่ </w:t>
      </w:r>
      <w:r w:rsidRPr="0034001F">
        <w:rPr>
          <w:rFonts w:ascii="TH Sarabun New" w:hAnsi="TH Sarabun New" w:cs="TH Sarabun New"/>
        </w:rPr>
        <w:t>484</w:t>
      </w:r>
      <w:r w:rsidRPr="0034001F">
        <w:rPr>
          <w:rFonts w:ascii="TH Sarabun New" w:hAnsi="TH Sarabun New" w:cs="TH Sarabun New"/>
          <w:cs/>
        </w:rPr>
        <w:t>–</w:t>
      </w:r>
      <w:r w:rsidRPr="0034001F">
        <w:rPr>
          <w:rFonts w:ascii="TH Sarabun New" w:hAnsi="TH Sarabun New" w:cs="TH Sarabun New"/>
        </w:rPr>
        <w:t xml:space="preserve">820 </w:t>
      </w:r>
      <w:r w:rsidRPr="0034001F">
        <w:rPr>
          <w:rFonts w:ascii="TH Sarabun New" w:hAnsi="TH Sarabun New" w:cs="TH Sarabun New"/>
          <w:cs/>
        </w:rPr>
        <w:t xml:space="preserve">เมตร แต่ในคนสูง อายุ ค่าเฉลี่ยของ </w:t>
      </w:r>
      <w:r w:rsidRPr="0034001F">
        <w:rPr>
          <w:rFonts w:ascii="TH Sarabun New" w:hAnsi="TH Sarabun New" w:cs="TH Sarabun New"/>
        </w:rPr>
        <w:t xml:space="preserve">6MWD </w:t>
      </w:r>
      <w:r w:rsidRPr="0034001F">
        <w:rPr>
          <w:rFonts w:ascii="TH Sarabun New" w:hAnsi="TH Sarabun New" w:cs="TH Sarabun New"/>
          <w:cs/>
        </w:rPr>
        <w:t xml:space="preserve">ลดลงเหลือ </w:t>
      </w:r>
      <w:r w:rsidRPr="0034001F">
        <w:rPr>
          <w:rFonts w:ascii="TH Sarabun New" w:hAnsi="TH Sarabun New" w:cs="TH Sarabun New"/>
        </w:rPr>
        <w:t xml:space="preserve">475 </w:t>
      </w:r>
      <w:r w:rsidRPr="0034001F">
        <w:rPr>
          <w:rFonts w:ascii="TH Sarabun New" w:hAnsi="TH Sarabun New" w:cs="TH Sarabun New"/>
          <w:cs/>
        </w:rPr>
        <w:t xml:space="preserve">และ </w:t>
      </w:r>
      <w:r w:rsidRPr="0034001F">
        <w:rPr>
          <w:rFonts w:ascii="TH Sarabun New" w:hAnsi="TH Sarabun New" w:cs="TH Sarabun New"/>
        </w:rPr>
        <w:t xml:space="preserve">406 </w:t>
      </w:r>
      <w:r w:rsidRPr="0034001F">
        <w:rPr>
          <w:rFonts w:ascii="TH Sarabun New" w:hAnsi="TH Sarabun New" w:cs="TH Sarabun New"/>
          <w:cs/>
        </w:rPr>
        <w:t xml:space="preserve">เมตร ใน เพศชายและหญิงวัย </w:t>
      </w:r>
      <w:r w:rsidRPr="0034001F">
        <w:rPr>
          <w:rFonts w:ascii="TH Sarabun New" w:hAnsi="TH Sarabun New" w:cs="TH Sarabun New"/>
        </w:rPr>
        <w:t>70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79 </w:t>
      </w:r>
      <w:r w:rsidRPr="0034001F">
        <w:rPr>
          <w:rFonts w:ascii="TH Sarabun New" w:hAnsi="TH Sarabun New" w:cs="TH Sarabun New"/>
          <w:cs/>
        </w:rPr>
        <w:t>ปีตามลำดับ และเหลือเพียง</w:t>
      </w:r>
      <w:r w:rsidRPr="0034001F">
        <w:rPr>
          <w:rFonts w:ascii="TH Sarabun New" w:hAnsi="TH Sarabun New" w:cs="TH Sarabun New"/>
        </w:rPr>
        <w:t xml:space="preserve"> 200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300 </w:t>
      </w:r>
      <w:r w:rsidRPr="0034001F">
        <w:rPr>
          <w:rFonts w:ascii="TH Sarabun New" w:hAnsi="TH Sarabun New" w:cs="TH Sarabun New"/>
          <w:cs/>
        </w:rPr>
        <w:t xml:space="preserve">เมตร ในวัย </w:t>
      </w:r>
      <w:r w:rsidRPr="0034001F">
        <w:rPr>
          <w:rFonts w:ascii="TH Sarabun New" w:hAnsi="TH Sarabun New" w:cs="TH Sarabun New"/>
        </w:rPr>
        <w:t>80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100 </w:t>
      </w:r>
      <w:r w:rsidRPr="0034001F">
        <w:rPr>
          <w:rFonts w:ascii="TH Sarabun New" w:hAnsi="TH Sarabun New" w:cs="TH Sarabun New"/>
          <w:cs/>
        </w:rPr>
        <w:t>ปี</w:t>
      </w:r>
    </w:p>
    <w:p w:rsidR="00271063" w:rsidRPr="0034001F" w:rsidRDefault="00271063" w:rsidP="00C133F2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bookmarkStart w:id="6" w:name="_Hlk498807940"/>
      <w:r w:rsidRPr="0034001F">
        <w:rPr>
          <w:rFonts w:ascii="TH Sarabun New" w:hAnsi="TH Sarabun New" w:cs="TH Sarabun New"/>
          <w:cs/>
        </w:rPr>
        <w:t xml:space="preserve">การคำนวณ </w:t>
      </w:r>
      <w:r w:rsidRPr="0034001F">
        <w:rPr>
          <w:rFonts w:ascii="TH Sarabun New" w:hAnsi="TH Sarabun New" w:cs="TH Sarabun New"/>
        </w:rPr>
        <w:t xml:space="preserve">Metabolic Equivalent Time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MET</w:t>
      </w:r>
      <w:r w:rsidRPr="0034001F">
        <w:rPr>
          <w:rFonts w:ascii="TH Sarabun New" w:hAnsi="TH Sarabun New" w:cs="TH Sarabun New"/>
          <w:cs/>
        </w:rPr>
        <w:t>) จากระยะ ทางที่เดินได้ (</w:t>
      </w:r>
      <w:r w:rsidRPr="0034001F">
        <w:rPr>
          <w:rFonts w:ascii="TH Sarabun New" w:hAnsi="TH Sarabun New" w:cs="TH Sarabun New"/>
        </w:rPr>
        <w:t>6MWD</w:t>
      </w:r>
      <w:r w:rsidRPr="0034001F">
        <w:rPr>
          <w:rFonts w:ascii="TH Sarabun New" w:hAnsi="TH Sarabun New" w:cs="TH Sarabun New"/>
          <w:cs/>
        </w:rPr>
        <w:t xml:space="preserve">) ให้คำนวณหาระยะทางที่เดินได้ เป็น เมตร/นาทีก่อน แล้ว นำค่าที่ได้คูณด้วย 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>เพื่อแปลงเป็น มล</w:t>
      </w:r>
      <w:r w:rsidRPr="0034001F">
        <w:rPr>
          <w:rFonts w:ascii="TH Sarabun New" w:hAnsi="TH Sarabun New" w:cs="TH Sarabun New"/>
        </w:rPr>
        <w:t>,</w:t>
      </w:r>
      <w:r w:rsidRPr="0034001F">
        <w:rPr>
          <w:rFonts w:ascii="TH Sarabun New" w:hAnsi="TH Sarabun New" w:cs="TH Sarabun New"/>
          <w:cs/>
        </w:rPr>
        <w:t>/กก./นาที</w:t>
      </w:r>
      <w:r w:rsidRPr="0034001F">
        <w:rPr>
          <w:rFonts w:ascii="TH Sarabun New" w:hAnsi="TH Sarabun New" w:cs="TH Sarabun New"/>
        </w:rPr>
        <w:t xml:space="preserve">, </w:t>
      </w:r>
      <w:r w:rsidRPr="0034001F">
        <w:rPr>
          <w:rFonts w:ascii="TH Sarabun New" w:hAnsi="TH Sarabun New" w:cs="TH Sarabun New"/>
          <w:cs/>
        </w:rPr>
        <w:t xml:space="preserve">นำค่าที่ได้ ไปบวกกับ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 xml:space="preserve">แล้ว หารด้วย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 xml:space="preserve">จะได้จำนวน </w:t>
      </w:r>
      <w:r w:rsidRPr="0034001F">
        <w:rPr>
          <w:rFonts w:ascii="TH Sarabun New" w:hAnsi="TH Sarabun New" w:cs="TH Sarabun New"/>
        </w:rPr>
        <w:t xml:space="preserve">MET </w:t>
      </w:r>
      <w:r w:rsidRPr="0034001F">
        <w:rPr>
          <w:rFonts w:ascii="TH Sarabun New" w:hAnsi="TH Sarabun New" w:cs="TH Sarabun New"/>
          <w:cs/>
        </w:rPr>
        <w:t xml:space="preserve">สรุป สมการคำนวณ คือ </w:t>
      </w:r>
      <w:r w:rsidRPr="0034001F">
        <w:rPr>
          <w:rFonts w:ascii="TH Sarabun New" w:hAnsi="TH Sarabun New" w:cs="TH Sarabun New"/>
        </w:rPr>
        <w:t xml:space="preserve">MET </w:t>
      </w:r>
      <w:r w:rsidRPr="0034001F">
        <w:rPr>
          <w:rFonts w:ascii="TH Sarabun New" w:hAnsi="TH Sarabun New" w:cs="TH Sarabun New"/>
          <w:cs/>
        </w:rPr>
        <w:t>= (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 xml:space="preserve">+ 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1D</w:t>
      </w:r>
      <w:r w:rsidRPr="0034001F">
        <w:rPr>
          <w:rFonts w:ascii="TH Sarabun New" w:hAnsi="TH Sarabun New" w:cs="TH Sarabun New"/>
          <w:cs/>
        </w:rPr>
        <w:t xml:space="preserve">) /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 xml:space="preserve">โดย </w:t>
      </w:r>
      <w:r w:rsidRPr="0034001F">
        <w:rPr>
          <w:rFonts w:ascii="TH Sarabun New" w:hAnsi="TH Sarabun New" w:cs="TH Sarabun New"/>
        </w:rPr>
        <w:t xml:space="preserve">D </w:t>
      </w:r>
      <w:r w:rsidRPr="0034001F">
        <w:rPr>
          <w:rFonts w:ascii="TH Sarabun New" w:hAnsi="TH Sarabun New" w:cs="TH Sarabun New"/>
          <w:cs/>
        </w:rPr>
        <w:t xml:space="preserve">คือ ระยะทางที่เดินได้เป็นเมตรใน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นาที (ม./นาที) </w:t>
      </w:r>
      <w:bookmarkEnd w:id="6"/>
      <w:r w:rsidRPr="0034001F">
        <w:rPr>
          <w:rFonts w:ascii="TH Sarabun New" w:hAnsi="TH Sarabun New" w:cs="TH Sarabun New"/>
          <w:cs/>
        </w:rPr>
        <w:t xml:space="preserve">ตัวอย่าง เดิน </w:t>
      </w:r>
      <w:r w:rsidRPr="0034001F">
        <w:rPr>
          <w:rFonts w:ascii="TH Sarabun New" w:hAnsi="TH Sarabun New" w:cs="TH Sarabun New"/>
        </w:rPr>
        <w:t xml:space="preserve">6MWD </w:t>
      </w:r>
      <w:r w:rsidRPr="0034001F">
        <w:rPr>
          <w:rFonts w:ascii="TH Sarabun New" w:hAnsi="TH Sarabun New" w:cs="TH Sarabun New"/>
          <w:cs/>
        </w:rPr>
        <w:t xml:space="preserve">ได้ </w:t>
      </w:r>
      <w:r w:rsidRPr="0034001F">
        <w:rPr>
          <w:rFonts w:ascii="TH Sarabun New" w:hAnsi="TH Sarabun New" w:cs="TH Sarabun New"/>
        </w:rPr>
        <w:t xml:space="preserve">300 </w:t>
      </w:r>
      <w:r w:rsidRPr="0034001F">
        <w:rPr>
          <w:rFonts w:ascii="TH Sarabun New" w:hAnsi="TH Sarabun New" w:cs="TH Sarabun New"/>
          <w:cs/>
        </w:rPr>
        <w:t xml:space="preserve">เมตร หรือ เดินได้ </w:t>
      </w:r>
      <w:r w:rsidRPr="0034001F">
        <w:rPr>
          <w:rFonts w:ascii="TH Sarabun New" w:hAnsi="TH Sarabun New" w:cs="TH Sarabun New"/>
        </w:rPr>
        <w:t xml:space="preserve">50 </w:t>
      </w:r>
      <w:r w:rsidRPr="0034001F">
        <w:rPr>
          <w:rFonts w:ascii="TH Sarabun New" w:hAnsi="TH Sarabun New" w:cs="TH Sarabun New"/>
          <w:cs/>
        </w:rPr>
        <w:t xml:space="preserve">ม./นาที คิดเป็น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42 MET </w:t>
      </w:r>
      <w:r w:rsidRPr="0034001F">
        <w:rPr>
          <w:rFonts w:ascii="TH Sarabun New" w:hAnsi="TH Sarabun New" w:cs="TH Sarabun New"/>
          <w:cs/>
        </w:rPr>
        <w:t xml:space="preserve">ดังแสดงในสมการด้านล่าง ดังนั้น </w:t>
      </w:r>
      <w:r w:rsidRPr="0034001F">
        <w:rPr>
          <w:rFonts w:ascii="TH Sarabun New" w:hAnsi="TH Sarabun New" w:cs="TH Sarabun New"/>
        </w:rPr>
        <w:t>MET</w:t>
      </w:r>
      <w:r w:rsidRPr="0034001F">
        <w:rPr>
          <w:rFonts w:ascii="TH Sarabun New" w:hAnsi="TH Sarabun New" w:cs="TH Sarabun New"/>
          <w:cs/>
        </w:rPr>
        <w:t>= [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>+ (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 x 50</w:t>
      </w:r>
      <w:r w:rsidRPr="0034001F">
        <w:rPr>
          <w:rFonts w:ascii="TH Sarabun New" w:hAnsi="TH Sarabun New" w:cs="TH Sarabun New"/>
          <w:cs/>
        </w:rPr>
        <w:t>)]/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>=</w:t>
      </w:r>
      <w:r w:rsidRPr="0034001F">
        <w:rPr>
          <w:rFonts w:ascii="TH Sarabun New" w:hAnsi="TH Sarabun New" w:cs="TH Sarabun New"/>
        </w:rPr>
        <w:t>8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>/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 xml:space="preserve">=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42 </w:t>
      </w:r>
      <w:r w:rsidRPr="0034001F">
        <w:rPr>
          <w:rFonts w:ascii="TH Sarabun New" w:hAnsi="TH Sarabun New" w:cs="TH Sarabun New"/>
          <w:cs/>
        </w:rPr>
        <w:t xml:space="preserve">กล่าวโดยสรุป </w:t>
      </w:r>
      <w:r w:rsidRPr="0034001F">
        <w:rPr>
          <w:rFonts w:ascii="TH Sarabun New" w:hAnsi="TH Sarabun New" w:cs="TH Sarabun New"/>
        </w:rPr>
        <w:t xml:space="preserve">6MWT </w:t>
      </w:r>
      <w:r w:rsidRPr="0034001F">
        <w:rPr>
          <w:rFonts w:ascii="TH Sarabun New" w:hAnsi="TH Sarabun New" w:cs="TH Sarabun New"/>
          <w:cs/>
        </w:rPr>
        <w:t xml:space="preserve">จัดเป็น </w:t>
      </w:r>
      <w:r w:rsidRPr="0034001F">
        <w:rPr>
          <w:rFonts w:ascii="TH Sarabun New" w:hAnsi="TH Sarabun New" w:cs="TH Sarabun New"/>
        </w:rPr>
        <w:t xml:space="preserve">submaximal test </w:t>
      </w:r>
      <w:r w:rsidRPr="0034001F">
        <w:rPr>
          <w:rFonts w:ascii="TH Sarabun New" w:hAnsi="TH Sarabun New" w:cs="TH Sarabun New"/>
          <w:cs/>
        </w:rPr>
        <w:t xml:space="preserve">ที่ประเมิน สมรรถภาพในการทำกิจกรรม คือ การเดินของผู้ป่วย ซึ่งสามารถ ใช้ในการประเมินผู้ป่วยได้หลายโรคนอกเหนือจากโรคหัวใจ และปอด โดยใช้ </w:t>
      </w:r>
      <w:r w:rsidRPr="0034001F">
        <w:rPr>
          <w:rFonts w:ascii="TH Sarabun New" w:hAnsi="TH Sarabun New" w:cs="TH Sarabun New"/>
        </w:rPr>
        <w:t xml:space="preserve">6MWD </w:t>
      </w:r>
      <w:r w:rsidRPr="0034001F">
        <w:rPr>
          <w:rFonts w:ascii="TH Sarabun New" w:hAnsi="TH Sarabun New" w:cs="TH Sarabun New"/>
          <w:cs/>
        </w:rPr>
        <w:t xml:space="preserve">ในการคำนวณหา </w:t>
      </w:r>
      <w:r w:rsidRPr="0034001F">
        <w:rPr>
          <w:rFonts w:ascii="TH Sarabun New" w:hAnsi="TH Sarabun New" w:cs="TH Sarabun New"/>
        </w:rPr>
        <w:t xml:space="preserve">VO2 max </w:t>
      </w:r>
      <w:r w:rsidRPr="0034001F">
        <w:rPr>
          <w:rFonts w:ascii="TH Sarabun New" w:hAnsi="TH Sarabun New" w:cs="TH Sarabun New"/>
          <w:cs/>
        </w:rPr>
        <w:t>และ</w:t>
      </w:r>
      <w:r w:rsidRPr="0034001F">
        <w:rPr>
          <w:rFonts w:ascii="TH Sarabun New" w:hAnsi="TH Sarabun New" w:cs="TH Sarabun New"/>
        </w:rPr>
        <w:t xml:space="preserve"> MET </w:t>
      </w:r>
      <w:r w:rsidRPr="0034001F">
        <w:rPr>
          <w:rFonts w:ascii="TH Sarabun New" w:hAnsi="TH Sarabun New" w:cs="TH Sarabun New"/>
          <w:cs/>
        </w:rPr>
        <w:t>รวมถึงบอกถึงความรุนแรงและการพยากรณ์โรค</w:t>
      </w:r>
    </w:p>
    <w:p w:rsidR="00C1736B" w:rsidRPr="0034001F" w:rsidRDefault="00C1736B" w:rsidP="00C133F2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จากระดับความรุนแรงส่งผลต่อการเปลี่ยนแปลงความสามารถในการทำหน้าที่ของผู้ป่วยโรคปอดอุดกั้นเรื้อรัง(สมจิต หนุเจริญ. </w:t>
      </w:r>
      <w:r w:rsidRPr="0034001F">
        <w:rPr>
          <w:rFonts w:ascii="TH Sarabun New" w:eastAsia="AngsanaNew" w:hAnsi="TH Sarabun New" w:cs="TH Sarabun New"/>
        </w:rPr>
        <w:t xml:space="preserve">2552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248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>249</w:t>
      </w:r>
      <w:r w:rsidRPr="0034001F">
        <w:rPr>
          <w:rFonts w:ascii="TH Sarabun New" w:eastAsia="AngsanaNew" w:hAnsi="TH Sarabun New" w:cs="TH Sarabun New"/>
          <w:cs/>
        </w:rPr>
        <w:t>)ดังนี้ ด้านร่างกาย มีคาร์บอนไดออกไซด์คั่ง(</w:t>
      </w:r>
      <w:r w:rsidRPr="0034001F">
        <w:rPr>
          <w:rFonts w:ascii="TH Sarabun New" w:eastAsia="AngsanaNew" w:hAnsi="TH Sarabun New" w:cs="TH Sarabun New"/>
        </w:rPr>
        <w:t>carbondioxide narcosis</w:t>
      </w:r>
      <w:r w:rsidRPr="0034001F">
        <w:rPr>
          <w:rFonts w:ascii="TH Sarabun New" w:eastAsia="AngsanaNew" w:hAnsi="TH Sarabun New" w:cs="TH Sarabun New"/>
          <w:cs/>
        </w:rPr>
        <w:t>) การหายใจล้มเหลวเฉียบพลัน สภาพของร่างกายเป็นด่างจากเมตาบอลิสม(</w:t>
      </w:r>
      <w:r w:rsidRPr="0034001F">
        <w:rPr>
          <w:rFonts w:ascii="TH Sarabun New" w:eastAsia="AngsanaNew" w:hAnsi="TH Sarabun New" w:cs="TH Sarabun New"/>
        </w:rPr>
        <w:t>Metabolism alkalosis</w:t>
      </w:r>
      <w:r w:rsidRPr="0034001F">
        <w:rPr>
          <w:rFonts w:ascii="TH Sarabun New" w:eastAsia="AngsanaNew" w:hAnsi="TH Sarabun New" w:cs="TH Sarabun New"/>
          <w:cs/>
        </w:rPr>
        <w:t>) ไม่สามารถปรับชดเชยภาวะความเป็นกรด ของร่างกายที่เกิดจากการคั่งของคาร์บอนไดออกไซด์ได้ มีการติดเชื้อทางเดินหายใจบ่อย มีภาวะหัวใจวายจากโรคปอดการเปลี่ยนแปลงทางด้านอารมณ์และความรู้สึกนึกคิด   ผู้ป่วยโรคนี้พบความผิดปกติด้านจิตใจหลายด้าน เช่น การเรียนรู้  ความมั่นคงของอารมณ์และการปฏิบัติงาน เป็นต้น คนเป็นโรคนี้จะมีความรู้สึกว่าตัวเองป่วยอยู่ตลอดเวลาเพราะเหนื่อยง่าย ออกแรงเพียงเล็กน้อยก็เหนื่อย ออกกำลังกายอย่างปกติไม่ได้ กิจกรรมทางกายหลายอย่างถูกจำกัดมีผลต่อจิตใจตามมา และไม่ทราบเรื่องโรคของตน บางคนคิดไปต่างๆนานา เพราะไม่มีใครอธิบายให้ความรู้แก่ผู้ป่วยอย่างถูกต้อง ผู้ป่วยส่วนมากไม่กล้าถามแพทย์ บางคนสงสัยว่าตนเองเป็นโรคติดต่อ จึงพยายามแยกตัวห่างจากผู้อื่น เกรงว่าจะถูกรังเกียจ นอกจากนั้นอาการส่วนมากที่พบในระยะหายใจไม่ปกติ ได้แก่ อาการหายใจลำบาก อ่อนแรง นอนไม่หลับ วิตกกังวล ไม่อยากมีส่วนร่วม เบื่อไม่สนใจชีวิต  รู้สึกหมดหวัง หมดที่พึ่ง การเจ็บป่วยนานๆต้องพึ่งแพทย์  พยาบาล พึ่งญาติ ไม่เป็นตัวของตัวเอง ไม่</w:t>
      </w:r>
      <w:r w:rsidRPr="0034001F">
        <w:rPr>
          <w:rFonts w:ascii="TH Sarabun New" w:eastAsia="AngsanaNew" w:hAnsi="TH Sarabun New" w:cs="TH Sarabun New"/>
          <w:cs/>
        </w:rPr>
        <w:lastRenderedPageBreak/>
        <w:t>กล้าแสดงความโกรธ เก็บซ่อนความรู้สึกไม่พอใจไว้ภายในเพราะกลัวถูกทอดทิ้ง ผู้ป่วยโรคปอดอุดกั้นเรื้อรังจึงเป็นคนเฉยๆไม่ค่อยแสดงความรู้สึกยินดียินร้ายเพราะการแสดงอารมณ์รุนแรง จะทำให้เหนื่อยมากขึ้น ดังนั้นผู้ป่วยจึงตกอยู่ในภาวะที่ต้องอดกลั้นระงับความรู้สึก ชีวิตของผู้ป่วยโรคปอดอุดกั้นเรื้อรังจึงเป็นชีวิตที่ลำบากมากเพราะขาดอิสรภาพที่จะแสดงความรู้สึก</w:t>
      </w:r>
    </w:p>
    <w:p w:rsidR="00C1736B" w:rsidRPr="0034001F" w:rsidRDefault="00C1736B" w:rsidP="00C1736B">
      <w:pPr>
        <w:tabs>
          <w:tab w:val="left" w:pos="709"/>
          <w:tab w:val="left" w:pos="851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</w:t>
      </w:r>
      <w:r w:rsidRPr="0034001F">
        <w:rPr>
          <w:rFonts w:ascii="TH Sarabun New" w:hAnsi="TH Sarabun New" w:cs="TH Sarabun New"/>
        </w:rPr>
        <w:tab/>
      </w:r>
      <w:r w:rsidR="004775C5">
        <w:rPr>
          <w:rFonts w:ascii="TH Sarabun New" w:hAnsi="TH Sarabun New" w:cs="TH Sarabun New"/>
        </w:rPr>
        <w:t>2</w:t>
      </w:r>
      <w:r w:rsidR="004775C5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6  </w:t>
      </w:r>
      <w:r w:rsidRPr="0034001F">
        <w:rPr>
          <w:rFonts w:ascii="TH Sarabun New" w:hAnsi="TH Sarabun New" w:cs="TH Sarabun New"/>
          <w:b/>
          <w:bCs/>
          <w:cs/>
        </w:rPr>
        <w:t>การรักษา</w:t>
      </w:r>
    </w:p>
    <w:p w:rsidR="00C1736B" w:rsidRPr="0034001F" w:rsidRDefault="00C1736B" w:rsidP="00C1736B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</w:t>
      </w:r>
      <w:r w:rsidRPr="0034001F">
        <w:rPr>
          <w:rFonts w:ascii="TH Sarabun New" w:eastAsia="AngsanaNew" w:hAnsi="TH Sarabun New" w:cs="TH Sarabun New"/>
        </w:rPr>
        <w:t xml:space="preserve">            1</w:t>
      </w:r>
      <w:r w:rsidR="004775C5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  <w:cs/>
        </w:rPr>
        <w:t xml:space="preserve"> เป้าหมายของการรักษาโรค</w:t>
      </w:r>
    </w:p>
    <w:p w:rsidR="00C1736B" w:rsidRPr="0034001F" w:rsidRDefault="00C1736B" w:rsidP="00C1736B">
      <w:pPr>
        <w:pStyle w:val="ListParagraph"/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  <w:cs/>
        </w:rPr>
        <w:t xml:space="preserve">                            ป้องกันการดำเนินต่อไปของโรค  บรรเทาอาการ เพิ่มความสามารถในการออกกำลังกาย  เพิ่มคุณภาพชีวิต  ป้องกันและรักษาการกำเริบของโรค  ป้องกันและรักษาโรคแทรกซ้อนที่จะเกิด ลดอัตราการตายจากโรค</w:t>
      </w:r>
    </w:p>
    <w:p w:rsidR="00C1736B" w:rsidRPr="0034001F" w:rsidRDefault="00C1736B" w:rsidP="00DE4C7E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</w:t>
      </w:r>
      <w:r w:rsidRPr="0034001F">
        <w:rPr>
          <w:rFonts w:ascii="TH Sarabun New" w:hAnsi="TH Sarabun New" w:cs="TH Sarabun New"/>
        </w:rPr>
        <w:t xml:space="preserve">      2</w:t>
      </w:r>
      <w:r w:rsidR="004775C5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  <w:cs/>
        </w:rPr>
        <w:t xml:space="preserve"> การรักษาในช่วงระยะสงบ(</w:t>
      </w:r>
      <w:r w:rsidRPr="0034001F">
        <w:rPr>
          <w:rFonts w:ascii="TH Sarabun New" w:hAnsi="TH Sarabun New" w:cs="TH Sarabun New"/>
        </w:rPr>
        <w:t xml:space="preserve">stable Chronic Obstructive Pulmonary Disease  </w:t>
      </w:r>
      <w:r w:rsidRPr="0034001F">
        <w:rPr>
          <w:rFonts w:ascii="TH Sarabun New" w:hAnsi="TH Sarabun New" w:cs="TH Sarabun New"/>
          <w:cs/>
        </w:rPr>
        <w:t>)</w:t>
      </w:r>
    </w:p>
    <w:p w:rsidR="00C1736B" w:rsidRPr="0034001F" w:rsidRDefault="00C1736B" w:rsidP="00DE4C7E">
      <w:pPr>
        <w:ind w:left="0" w:firstLine="851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         แนวทางการรักษาผู้ป่วยที่อยู่ในระยะสงบ คือ การหยุดสูบบุหรี่และการรักษาด้วยยา รวมถึงมาตรการอื่นการดูแลรักษาผู้ป่วยอาศัยการประเมินความรุนแรงของโรคตามอาการและความผิดปกติจากสไปโรมิเตอร์ประกอบการตอบสนองต่อการรักษาปัจจัยอื่นที่นำมาใช้ประกอบในการประเมินความรุนแรงคือภาวะแทรกซ้อน หายใจล้มเหลวโรคอื่นที่พบร่วมและสภาวะ โดยรวมของผู้ป่วยในแต่ละราย การจัดแผนการรักษามีลักษณะเป็นไปตามระดับความรุนแรง   ความเชื่อและความเข้าใจต่อโรคของผู้ป่วยมาประกอบเชิงบูรณาการ การให้ข้อมูล เกี่ยวกับโรคแก่ผู้ป่วยและญาติที่เหมาะสม จะช่วยให้ผู้ป่วยมีทักษะในการเรียนรู้กับการใช้ชีวิตกับโรคนี้ดีขึ้น การเตรียมตัวเผชิญกับการกำเริบของโรคโดยมีแนวทางการรักษาดังนี้</w:t>
      </w:r>
    </w:p>
    <w:p w:rsidR="00686669" w:rsidRPr="0034001F" w:rsidRDefault="00C1736B" w:rsidP="00686669">
      <w:pPr>
        <w:tabs>
          <w:tab w:val="left" w:pos="1276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</w:t>
      </w:r>
      <w:r w:rsidRPr="0034001F">
        <w:rPr>
          <w:rFonts w:ascii="TH Sarabun New" w:hAnsi="TH Sarabun New" w:cs="TH Sarabun New"/>
        </w:rPr>
        <w:t xml:space="preserve">      1</w:t>
      </w:r>
      <w:r w:rsidRPr="0034001F">
        <w:rPr>
          <w:rFonts w:ascii="TH Sarabun New" w:hAnsi="TH Sarabun New" w:cs="TH Sarabun New"/>
          <w:cs/>
        </w:rPr>
        <w:t>)</w:t>
      </w:r>
      <w:r w:rsidR="00686669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การรักษาด้วยยา ( </w:t>
      </w:r>
      <w:r w:rsidRPr="0034001F">
        <w:rPr>
          <w:rFonts w:ascii="TH Sarabun New" w:hAnsi="TH Sarabun New" w:cs="TH Sarabun New"/>
        </w:rPr>
        <w:t xml:space="preserve">Phamacological therapy </w:t>
      </w:r>
      <w:r w:rsidRPr="0034001F">
        <w:rPr>
          <w:rFonts w:ascii="TH Sarabun New" w:hAnsi="TH Sarabun New" w:cs="TH Sarabun New"/>
          <w:cs/>
        </w:rPr>
        <w:t xml:space="preserve">) ยาที่ใช้มีหลายชนิด ได้แก่ยาขยายหลอดลม ยากลุ่มนี้ทำให้อาการและสมรรถภาพการทำงานของผู้ป่วยดีขึ้น ลดความถี่และความรุนแรงของการกำเริบและเพิ่มคุณภาพชีวิต ยาขยายหลอดลมที่นิยมใช้ในการรักษาผู้ป่วย แบ่งได้  3 กลุ่ม คือ </w:t>
      </w:r>
      <w:r w:rsidRPr="0034001F">
        <w:rPr>
          <w:rFonts w:ascii="TH Sarabun New" w:hAnsi="TH Sarabun New" w:cs="TH Sarabun New"/>
        </w:rPr>
        <w:t xml:space="preserve">Beta </w:t>
      </w:r>
      <w:r w:rsidRPr="0034001F">
        <w:rPr>
          <w:rFonts w:ascii="TH Sarabun New" w:hAnsi="TH Sarabun New" w:cs="TH Sarabun New"/>
          <w:vertAlign w:val="subscript"/>
        </w:rPr>
        <w:t>2</w:t>
      </w:r>
      <w:r w:rsidRPr="0034001F">
        <w:rPr>
          <w:rFonts w:ascii="TH Sarabun New" w:hAnsi="TH Sarabun New" w:cs="TH Sarabun New"/>
          <w:cs/>
        </w:rPr>
        <w:t xml:space="preserve"> –</w:t>
      </w:r>
      <w:r w:rsidRPr="0034001F">
        <w:rPr>
          <w:rFonts w:ascii="TH Sarabun New" w:hAnsi="TH Sarabun New" w:cs="TH Sarabun New"/>
        </w:rPr>
        <w:t>agonist , anticholinergic ,</w:t>
      </w:r>
      <w:r w:rsidRPr="0034001F">
        <w:rPr>
          <w:rFonts w:ascii="TH Sarabun New" w:hAnsi="TH Sarabun New" w:cs="TH Sarabun New"/>
          <w:cs/>
        </w:rPr>
        <w:t xml:space="preserve"> และ </w:t>
      </w:r>
      <w:r w:rsidRPr="0034001F">
        <w:rPr>
          <w:rFonts w:ascii="TH Sarabun New" w:hAnsi="TH Sarabun New" w:cs="TH Sarabun New"/>
        </w:rPr>
        <w:t xml:space="preserve">xanthine derivative </w:t>
      </w:r>
      <w:r w:rsidRPr="0034001F">
        <w:rPr>
          <w:rFonts w:ascii="TH Sarabun New" w:hAnsi="TH Sarabun New" w:cs="TH Sarabun New"/>
          <w:cs/>
        </w:rPr>
        <w:t xml:space="preserve">การเลือกใช้ยาชนิดชนิดหนึ่งหรือมากกว่า หนึ่งขึ้นอยู่กับความรุนแรงของโรค และการตอบสนองต่อการรักษาของผู้ป่วยแต่ละราย  การใช้ยาขยายหลอดลมที่ออกฤทธิ์ยาวมีประสิทธิภาพดีและสะดวกสำหรับผู้ป่วยมากกว่ายาออกฤทธิ์สั้น และทำให้สภาวะโรคโดยรวมดีขึ้น การบริหารยาขยายหลอดลมแนะนำให้ใช้วิธีสูดพ่น( </w:t>
      </w:r>
      <w:r w:rsidRPr="0034001F">
        <w:rPr>
          <w:rFonts w:ascii="TH Sarabun New" w:hAnsi="TH Sarabun New" w:cs="TH Sarabun New"/>
        </w:rPr>
        <w:t>meterd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dose  </w:t>
      </w:r>
      <w:r w:rsidRPr="0034001F">
        <w:rPr>
          <w:rFonts w:ascii="TH Sarabun New" w:hAnsi="TH Sarabun New" w:cs="TH Sarabun New"/>
          <w:cs/>
        </w:rPr>
        <w:t xml:space="preserve">หรือ   </w:t>
      </w:r>
      <w:r w:rsidRPr="0034001F">
        <w:rPr>
          <w:rFonts w:ascii="TH Sarabun New" w:hAnsi="TH Sarabun New" w:cs="TH Sarabun New"/>
        </w:rPr>
        <w:t>dry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powder inhaler </w:t>
      </w:r>
      <w:r w:rsidRPr="0034001F">
        <w:rPr>
          <w:rFonts w:ascii="TH Sarabun New" w:hAnsi="TH Sarabun New" w:cs="TH Sarabun New"/>
          <w:cs/>
        </w:rPr>
        <w:t xml:space="preserve">) เป็นอันดับแรก ยกเว้นในรายที่ไม่สามารถใช้ยารูปแบบสูดได้ถูกวิธี การอนุโลมให้ใช้ยาชนิดรับประทานทดแทนได้ การใช้ยาสูดโดยวิธี </w:t>
      </w:r>
      <w:r w:rsidRPr="0034001F">
        <w:rPr>
          <w:rFonts w:ascii="TH Sarabun New" w:hAnsi="TH Sarabun New" w:cs="TH Sarabun New"/>
        </w:rPr>
        <w:t>neubulizer</w:t>
      </w:r>
      <w:r w:rsidRPr="0034001F">
        <w:rPr>
          <w:rFonts w:ascii="TH Sarabun New" w:hAnsi="TH Sarabun New" w:cs="TH Sarabun New"/>
          <w:cs/>
        </w:rPr>
        <w:t xml:space="preserve"> ขณะที่ผู้ป่วยไม่ได้มีอาการกำเริบของโรค ยังไม่มีข้อมูลชัดเจนว่ามีประโยชน์มากกว่าการใช้ยาโดยวิธีสูดดมคอร์ติโคสเตียรอยด์  ถึงแม้ว่าการให้ยาคอร์ติโคสเตียรอยด์ ชนิดสูดอย่างต่อเนื่องจะไม่สามารถชะลอการลดลงของค่า </w:t>
      </w:r>
      <w:r w:rsidRPr="0034001F">
        <w:rPr>
          <w:rFonts w:ascii="TH Sarabun New" w:hAnsi="TH Sarabun New" w:cs="TH Sarabun New"/>
        </w:rPr>
        <w:t>FEV</w:t>
      </w:r>
      <w:r w:rsidRPr="0034001F">
        <w:rPr>
          <w:rFonts w:ascii="TH Sarabun New" w:hAnsi="TH Sarabun New" w:cs="TH Sarabun New"/>
          <w:vertAlign w:val="subscript"/>
        </w:rPr>
        <w:t>1</w:t>
      </w:r>
      <w:r w:rsidRPr="0034001F">
        <w:rPr>
          <w:rFonts w:ascii="TH Sarabun New" w:hAnsi="TH Sarabun New" w:cs="TH Sarabun New"/>
          <w:cs/>
        </w:rPr>
        <w:t>แต่สามารถลดการกำเริบของโรคในผู้ป่วยกลุ่มที่มีอาการรุนแรงระดับ 3 ขึ้นไปที่มีอาการกำเริบบ่อยหรือรุนแรงและช่วยให้สภาวะสุขภาพ</w:t>
      </w:r>
      <w:r w:rsidRPr="0034001F">
        <w:rPr>
          <w:rFonts w:ascii="TH Sarabun New" w:hAnsi="TH Sarabun New" w:cs="TH Sarabun New"/>
          <w:cs/>
        </w:rPr>
        <w:lastRenderedPageBreak/>
        <w:t xml:space="preserve">โดยรวมของผู้ป่วยดีขึ้น โดยที่ยังมีข้อมูลขนาดยาที่เหมาะสมและความปลอดภัยระยะยาวยาอื่นๆวัคซีน แนะนำให้วัคซีนไข้หวัดใหญ่ปีละ  1 ครั้ง ระยะเวลาที่เหมาะสมคือ เดือน มีนาคม- เมษายน แต่อาจให้ได้ตลอดทั้งปี ยาละลายเสมหะ  อาจพิจารณาให้ในรายที่มีเสมหะเหนียวข้นมาก  ยา </w:t>
      </w:r>
      <w:r w:rsidRPr="0034001F">
        <w:rPr>
          <w:rFonts w:ascii="TH Sarabun New" w:hAnsi="TH Sarabun New" w:cs="TH Sarabun New"/>
        </w:rPr>
        <w:t>Anti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oxidant </w:t>
      </w:r>
      <w:r w:rsidRPr="0034001F">
        <w:rPr>
          <w:rFonts w:ascii="TH Sarabun New" w:hAnsi="TH Sarabun New" w:cs="TH Sarabun New"/>
          <w:cs/>
        </w:rPr>
        <w:t xml:space="preserve">เช่น </w:t>
      </w:r>
      <w:r w:rsidRPr="0034001F">
        <w:rPr>
          <w:rFonts w:ascii="TH Sarabun New" w:hAnsi="TH Sarabun New" w:cs="TH Sarabun New"/>
        </w:rPr>
        <w:t>N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acetylcysteine</w:t>
      </w:r>
      <w:r w:rsidRPr="0034001F">
        <w:rPr>
          <w:rFonts w:ascii="TH Sarabun New" w:hAnsi="TH Sarabun New" w:cs="TH Sarabun New"/>
          <w:cs/>
        </w:rPr>
        <w:t xml:space="preserve"> </w:t>
      </w:r>
      <w:r w:rsidR="00686669" w:rsidRPr="0034001F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</w:t>
      </w:r>
    </w:p>
    <w:p w:rsidR="00C1736B" w:rsidRPr="0034001F" w:rsidRDefault="00686669" w:rsidP="00686669">
      <w:pPr>
        <w:tabs>
          <w:tab w:val="left" w:pos="1276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</w:t>
      </w:r>
      <w:r w:rsidR="00C1736B" w:rsidRPr="0034001F">
        <w:rPr>
          <w:rFonts w:ascii="TH Sarabun New" w:hAnsi="TH Sarabun New" w:cs="TH Sarabun New"/>
        </w:rPr>
        <w:t xml:space="preserve">       2</w:t>
      </w:r>
      <w:r w:rsidR="00C1736B" w:rsidRPr="0034001F">
        <w:rPr>
          <w:rFonts w:ascii="TH Sarabun New" w:hAnsi="TH Sarabun New" w:cs="TH Sarabun New"/>
          <w:cs/>
        </w:rPr>
        <w:t>). การรักษาอื่นๆที่ไม่ใช่ยา</w:t>
      </w:r>
    </w:p>
    <w:p w:rsidR="00C1736B" w:rsidRPr="0034001F" w:rsidRDefault="00C1736B" w:rsidP="00DE4C7E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      2.1  การเพิ่มสมรรถภาพร่างกาย ผู้ป่วยโรคปอดอุดกั้นเรื้อรังเมื่อมีอาการเหนื่อยง่าย ผู้ป่วยมักลดกิจกรรมที่ต้องออกแรงต่างๆลงเพื่อลดอาการเหนื่อยหอบ ทำให้กล้ามเนื้อต่างๆของร่างกายอ่อนลงเป็นผลให้สมรรถภาพของร่างกายลดลงไปอีก เนื่องจากว่าโรคปอดอุดกั้นเรื้อรังเป็นโรคที่รักษาไม่หายขาด การใช้ยาทั้งหลายไม่สามารถแก้ไขการอุดกั้นทางเดินหายใจให้เป็นปกติได้ ดังนั้นการฟื้นฟูสมรรถภาพร่างกายก็จะมีบทบาทมาก การฟื้นฟูสมรรถภาพประกอบด้วย</w:t>
      </w:r>
    </w:p>
    <w:p w:rsidR="00C1736B" w:rsidRPr="0034001F" w:rsidRDefault="00C1736B" w:rsidP="00DE4C7E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         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 xml:space="preserve"> การให้ความรู้กับผู้ป่วย โดยให้ความรู้เกี่ยวกับธรรมชาติของโรคและการใช้ยาต่างๆ อาการข้างเคียงจากการใช้ยา เทคนิคการใช้ยาพ่น การที่ผู้ป่วยมีความเข้าใจเกี่ยวกับตัวโรคอย่างละเอียดจะทำให้ผู้ป่วยลดความกังวลใจและความร่วมมือในการรักษาดีขึ้น</w:t>
      </w:r>
    </w:p>
    <w:p w:rsidR="00C1736B" w:rsidRPr="0034001F" w:rsidRDefault="00C1736B" w:rsidP="00DE4C7E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         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 xml:space="preserve">  กายภาพบำบัด ( </w:t>
      </w:r>
      <w:r w:rsidRPr="0034001F">
        <w:rPr>
          <w:rFonts w:ascii="TH Sarabun New" w:hAnsi="TH Sarabun New" w:cs="TH Sarabun New"/>
        </w:rPr>
        <w:t>physiotherapy</w:t>
      </w:r>
      <w:r w:rsidRPr="0034001F">
        <w:rPr>
          <w:rFonts w:ascii="TH Sarabun New" w:hAnsi="TH Sarabun New" w:cs="TH Sarabun New"/>
          <w:cs/>
        </w:rPr>
        <w:t xml:space="preserve">) การสอนการไอเพื่อกำจัดเสมหะ การหายใจโดยห่อปาก </w:t>
      </w:r>
      <w:r w:rsidRPr="0034001F">
        <w:rPr>
          <w:rFonts w:ascii="TH Sarabun New" w:hAnsi="TH Sarabun New" w:cs="TH Sarabun New"/>
        </w:rPr>
        <w:t>pursed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lip breathing </w:t>
      </w:r>
      <w:r w:rsidRPr="0034001F">
        <w:rPr>
          <w:rFonts w:ascii="TH Sarabun New" w:hAnsi="TH Sarabun New" w:cs="TH Sarabun New"/>
          <w:cs/>
        </w:rPr>
        <w:t>นานประมาณ 5 นาที ทั้งนี้อาจทำพร้อมกันไปกับการบริหารกล้ามเนื้อทั่วไป การฝึกหายใจเข้าออกช้าๆและการผ่อนคลายก็จะช่วยลดอาการเหนื่อยหอบได้</w:t>
      </w:r>
    </w:p>
    <w:p w:rsidR="00C1736B" w:rsidRPr="0034001F" w:rsidRDefault="00C1736B" w:rsidP="00C1736B">
      <w:pPr>
        <w:ind w:left="0" w:firstLine="36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    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 xml:space="preserve"> การออกกำลังกาย  การออกกำลังจะทำให้กล้ามเนื้อแข็งแรงขึ้น การออกกำลังที่เหมาะสมที่สุดคือ การเดิน โดยให้ผู้ป่วยออกกำลังติดต่อกันอย่างน้อย 20 นาทีต่อวัน สัปดาห์ละ 3 วัน</w:t>
      </w:r>
    </w:p>
    <w:p w:rsidR="00C1736B" w:rsidRPr="0034001F" w:rsidRDefault="00C1736B" w:rsidP="00C1736B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         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 xml:space="preserve">  การสนับสนุนทางด้านจิตสังคมและจิตใจแก่ผู้ป่วยด้วยระยะเวลาสำหรับการฟื้นฟูสมรรถภาพปอดที่ทำให้เกิดผลคือ 8 สัปดาห์ และถ้าสามารถทำให้ต่อเนื่องนานกว่านั้นก็จะเพิ่มประสิทธิภาพและประสิทธิผลได้มากขึ้น แต่ควรระวังในการฟื้นฟูสมรรถภาพปอดในผู้ป่วยที่มีโรคหัวใจรุนแรง โรคหลอดเลือดสมอง หรือข้อเข่าเสื่อม</w:t>
      </w:r>
    </w:p>
    <w:p w:rsidR="00C1736B" w:rsidRPr="0034001F" w:rsidRDefault="00C1736B" w:rsidP="00C1736B">
      <w:pPr>
        <w:ind w:left="0" w:firstLine="36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</w:t>
      </w:r>
      <w:r w:rsidRPr="0034001F">
        <w:rPr>
          <w:rFonts w:ascii="TH Sarabun New" w:hAnsi="TH Sarabun New" w:cs="TH Sarabun New"/>
        </w:rPr>
        <w:t xml:space="preserve">                  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 xml:space="preserve">  การให้การรักษาด้วยออกซิเจนระยะยาว การรักษาด้วยออกซิเจนเป็นระยะเวลา มากกว่า 15 ชั่วโมงต่อวัน สามารถทำให้ผู้ป่วยมีอายุยืนยาวขึ้น โดยทำให้เกิดประโยชน์ต่อระบบโลหิตวิทยา ระบบการไหลเวียนโลหิต สมรรถภาพการออกกำลัง สภาวะจิตใจและ </w:t>
      </w:r>
      <w:r w:rsidRPr="0034001F">
        <w:rPr>
          <w:rFonts w:ascii="TH Sarabun New" w:hAnsi="TH Sarabun New" w:cs="TH Sarabun New"/>
        </w:rPr>
        <w:t>lung mechanicsm</w:t>
      </w:r>
    </w:p>
    <w:p w:rsidR="00C1736B" w:rsidRPr="0034001F" w:rsidRDefault="00C1736B" w:rsidP="00C1736B">
      <w:pPr>
        <w:tabs>
          <w:tab w:val="left" w:pos="709"/>
        </w:tabs>
        <w:ind w:left="0"/>
        <w:jc w:val="both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  <w:t>3</w:t>
      </w:r>
      <w:r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  <w:b/>
          <w:bCs/>
          <w:cs/>
        </w:rPr>
        <w:t xml:space="preserve"> การผ่าตัดรักษา</w:t>
      </w:r>
    </w:p>
    <w:p w:rsidR="00C1736B" w:rsidRPr="0034001F" w:rsidRDefault="00C1736B" w:rsidP="00C1736B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3.1 การผ่าตัดปลูกถ่ายปอด การผ่าตัดจะได้ผลดีขึ้นกับการคัดเลือกผู้ป่วยที่เหมาะสม การผ่าตัดจะช่วยให้มีสมรรถภาพปอดดีขึ้นและลดอาการหอบเหนื่อยของผู้ป่วย</w:t>
      </w:r>
    </w:p>
    <w:p w:rsidR="00C1736B" w:rsidRPr="0034001F" w:rsidRDefault="00C1736B" w:rsidP="00C1736B">
      <w:pPr>
        <w:ind w:left="0" w:firstLine="36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          </w:t>
      </w:r>
      <w:r w:rsidR="00686669"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  <w:cs/>
        </w:rPr>
        <w:t>3.2  การผ่าตัดลดปริมาตรส่วนเกินของเนื้อปอด(</w:t>
      </w:r>
      <w:r w:rsidRPr="0034001F">
        <w:rPr>
          <w:rFonts w:ascii="TH Sarabun New" w:hAnsi="TH Sarabun New" w:cs="TH Sarabun New"/>
        </w:rPr>
        <w:t>Lung volume reduction surgery LVRS</w:t>
      </w:r>
      <w:r w:rsidRPr="0034001F">
        <w:rPr>
          <w:rFonts w:ascii="TH Sarabun New" w:hAnsi="TH Sarabun New" w:cs="TH Sarabun New"/>
          <w:cs/>
        </w:rPr>
        <w:t xml:space="preserve">) เป็นการตัดเนื้อปอดส่วนที่โป่งพองออก  พบว่า ทำให้แรงหยุ่นตัวกลับของเนื้อปอดดีขึ้นลมไหลออกได้ดีขึ้นทำให้ลมค้างในปอดลดลง กล้ามเนื้อหายใจทำงานลดลง ความรู้สึกหอบเหนื่อยของผู้ป่วยจึงดีขึ้น ยังไม่มีข้อมูลจากการศึกษาที่สมบูรณ์เพียงพอถึงความคุ้มค่าการผ่าตัดเปลี่ยนปอด เกณฑ์ทั่วไปที่ยอมรับกันคือ </w:t>
      </w:r>
      <w:r w:rsidRPr="0034001F">
        <w:rPr>
          <w:rFonts w:ascii="TH Sarabun New" w:hAnsi="TH Sarabun New" w:cs="TH Sarabun New"/>
        </w:rPr>
        <w:t>FEV</w:t>
      </w:r>
      <w:r w:rsidRPr="0034001F">
        <w:rPr>
          <w:rFonts w:ascii="TH Sarabun New" w:hAnsi="TH Sarabun New" w:cs="TH Sarabun New"/>
          <w:vertAlign w:val="subscript"/>
        </w:rPr>
        <w:t>1</w:t>
      </w:r>
      <w:r w:rsidRPr="0034001F">
        <w:rPr>
          <w:rFonts w:ascii="TH Sarabun New" w:hAnsi="TH Sarabun New" w:cs="TH Sarabun New"/>
          <w:cs/>
        </w:rPr>
        <w:t xml:space="preserve">  น้อยกว่าร้อยละ 35 ของค่ามาตรฐาน </w:t>
      </w:r>
      <w:r w:rsidRPr="0034001F">
        <w:rPr>
          <w:rFonts w:ascii="TH Sarabun New" w:hAnsi="TH Sarabun New" w:cs="TH Sarabun New"/>
        </w:rPr>
        <w:t>PaO</w:t>
      </w:r>
      <w:r w:rsidRPr="0034001F">
        <w:rPr>
          <w:rFonts w:ascii="TH Sarabun New" w:hAnsi="TH Sarabun New" w:cs="TH Sarabun New"/>
          <w:vertAlign w:val="subscript"/>
        </w:rPr>
        <w:t xml:space="preserve">2   </w:t>
      </w:r>
      <w:r w:rsidRPr="0034001F">
        <w:rPr>
          <w:rFonts w:ascii="TH Sarabun New" w:hAnsi="TH Sarabun New" w:cs="TH Sarabun New"/>
          <w:vertAlign w:val="subscript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น้อยกว่า  55-60  มม.ปรอท </w:t>
      </w:r>
      <w:r w:rsidRPr="0034001F">
        <w:rPr>
          <w:rFonts w:ascii="TH Sarabun New" w:hAnsi="TH Sarabun New" w:cs="TH Sarabun New"/>
        </w:rPr>
        <w:t>PaCO</w:t>
      </w:r>
      <w:r w:rsidRPr="0034001F">
        <w:rPr>
          <w:rFonts w:ascii="TH Sarabun New" w:hAnsi="TH Sarabun New" w:cs="TH Sarabun New"/>
          <w:vertAlign w:val="subscript"/>
        </w:rPr>
        <w:t>2</w:t>
      </w:r>
      <w:r w:rsidRPr="0034001F">
        <w:rPr>
          <w:rFonts w:ascii="TH Sarabun New" w:hAnsi="TH Sarabun New" w:cs="TH Sarabun New"/>
          <w:cs/>
        </w:rPr>
        <w:t xml:space="preserve"> น้อยกว่า 50  มม.ปรอท</w:t>
      </w:r>
    </w:p>
    <w:p w:rsidR="00C1736B" w:rsidRPr="0034001F" w:rsidRDefault="00C1736B" w:rsidP="00C1736B">
      <w:pPr>
        <w:ind w:left="0" w:firstLine="720"/>
        <w:rPr>
          <w:rFonts w:ascii="TH Sarabun New" w:hAnsi="TH Sarabun New" w:cs="TH Sarabun New"/>
          <w:b/>
          <w:bCs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000000"/>
          <w:shd w:val="clear" w:color="auto" w:fill="FFFFFF"/>
          <w:cs/>
        </w:rPr>
        <w:t>งานวิจัยที่เกี่ยวข้องกับผู้สูงอายุโรคปอดอุดกั้นเรื้อรัง</w:t>
      </w:r>
    </w:p>
    <w:p w:rsidR="00C1736B" w:rsidRPr="0034001F" w:rsidRDefault="00C1736B" w:rsidP="00C1736B">
      <w:pPr>
        <w:ind w:left="0" w:firstLine="720"/>
        <w:rPr>
          <w:rFonts w:ascii="TH Sarabun New" w:hAnsi="TH Sarabun New" w:cs="TH Sarabun New"/>
          <w:b/>
          <w:bCs/>
          <w:color w:val="000000"/>
          <w:shd w:val="clear" w:color="auto" w:fill="FFFFFF"/>
        </w:rPr>
      </w:pPr>
      <w:r w:rsidRPr="0034001F">
        <w:rPr>
          <w:rFonts w:ascii="TH Sarabun New" w:hAnsi="TH Sarabun New" w:cs="TH Sarabun New"/>
          <w:cs/>
        </w:rPr>
        <w:t>จอม สุวรรณโณและคณะ (</w:t>
      </w:r>
      <w:r w:rsidRPr="0034001F">
        <w:rPr>
          <w:rFonts w:ascii="TH Sarabun New" w:hAnsi="TH Sarabun New" w:cs="TH Sarabun New"/>
        </w:rPr>
        <w:t>2552</w:t>
      </w:r>
      <w:r w:rsidRPr="0034001F">
        <w:rPr>
          <w:rFonts w:ascii="TH Sarabun New" w:hAnsi="TH Sarabun New" w:cs="TH Sarabun New"/>
          <w:cs/>
        </w:rPr>
        <w:t xml:space="preserve">) ได้ศึกษาปัจจัยด้านอาการหายใจเหนื่อยหอบ สมรรถนะการทำงานของปอด และ ความสามารถในการปฏิบัติกิจวัตรประจำวันในการทำนายภาวะซึมเศร้าของ ผู้สูงอายุโรคปอดอุดกั้นเรื้อรัง เป็นการวิจัยเชิงบรรยายนี้มีวัตถุประสงค์เพื่อศึกษาความสามารถของตัวแปร ได้แก่ อาการหายใจเหนื่อย หอบ สมรรถนะการทำงานของปอด และความสามารถในการปฏิบัติกิจวัตรประจำวันในการร่วม กันทำนายภาวะซึมเศร้าของผู้สูงอายุโรคปอดอุดกั้นเรื้อรัง กลุ่มตัวอย่าง </w:t>
      </w:r>
      <w:r w:rsidRPr="0034001F">
        <w:rPr>
          <w:rFonts w:ascii="TH Sarabun New" w:hAnsi="TH Sarabun New" w:cs="TH Sarabun New"/>
        </w:rPr>
        <w:t xml:space="preserve">155 </w:t>
      </w:r>
      <w:r w:rsidRPr="0034001F">
        <w:rPr>
          <w:rFonts w:ascii="TH Sarabun New" w:hAnsi="TH Sarabun New" w:cs="TH Sarabun New"/>
          <w:cs/>
        </w:rPr>
        <w:t xml:space="preserve">ราย มีอายุ </w:t>
      </w:r>
      <w:r w:rsidRPr="0034001F">
        <w:rPr>
          <w:rFonts w:ascii="TH Sarabun New" w:hAnsi="TH Sarabun New" w:cs="TH Sarabun New"/>
        </w:rPr>
        <w:t xml:space="preserve">60 </w:t>
      </w:r>
      <w:r w:rsidRPr="0034001F">
        <w:rPr>
          <w:rFonts w:ascii="TH Sarabun New" w:hAnsi="TH Sarabun New" w:cs="TH Sarabun New"/>
          <w:cs/>
        </w:rPr>
        <w:t xml:space="preserve">ปี หรือมากกว่า ที่ได้รับการวินิจฉัยว่าเป็นโรคปอดอุดกั้นเรื้อรัง และมาใช้บริการที่แผนกผู้ป่วย นอกของโรงพยาบาลระดับตติยภูมิ </w:t>
      </w:r>
      <w:r w:rsidRPr="0034001F">
        <w:rPr>
          <w:rFonts w:ascii="TH Sarabun New" w:hAnsi="TH Sarabun New" w:cs="TH Sarabun New"/>
        </w:rPr>
        <w:t xml:space="preserve">2 </w:t>
      </w:r>
      <w:r w:rsidRPr="0034001F">
        <w:rPr>
          <w:rFonts w:ascii="TH Sarabun New" w:hAnsi="TH Sarabun New" w:cs="TH Sarabun New"/>
          <w:cs/>
        </w:rPr>
        <w:t xml:space="preserve">แห่งและโรงพยาบาลระดับทุติยภูมิ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แห่งในภาคใต้ เก็บ รวบรวมข้อมูลโดยประเมินอาการหายใจเหนื่อยหอบด้วยคำถามปลายเปิดเกี่ยวกับความถี่ของ การเกิดอาการ และมาตรวัดประมาณค่าความรุนแรงของอาการหายใจเหนื่อยหอบ ประเมิน สมรรถนะการทำงานของปอดโดยใช้ค่าอัตราการไหลสูงสุดของอากาศขณะหายใจออกซึ่งวัดด้วย เครื่องมือพีคโฟรว์ ใช้ดัชนีบาร์เทลสำหรับประเมินความสามารถในการปฏิบัติกิจวัตรประจำวัน และใช้แบบวัดภาวะซึมเศร้าของผู้สูงอายุไทยสำหรับประเมินความรุนแรงของภาวะซึมเศร้า วิเคราะห์ข้อมูลโดยใช้ค่าสถิติบรรยาย ค่าสัมประสิทธิ์สหสัมพันธ์เพียร์สัน และการถดถอยพหุคูณ ผลการศึกษาพบว่า ปัจจัยทั้งสามด้านร่วมกันทำนายภาวะซึมเศร้าได้ร้อยละ </w:t>
      </w:r>
      <w:r w:rsidRPr="0034001F">
        <w:rPr>
          <w:rFonts w:ascii="TH Sarabun New" w:hAnsi="TH Sarabun New" w:cs="TH Sarabun New"/>
        </w:rPr>
        <w:t xml:space="preserve">26 </w:t>
      </w:r>
      <w:r w:rsidRPr="0034001F">
        <w:rPr>
          <w:rFonts w:ascii="TH Sarabun New" w:hAnsi="TH Sarabun New" w:cs="TH Sarabun New"/>
          <w:cs/>
        </w:rPr>
        <w:t xml:space="preserve">โดยความถี่ของ อาการหายใจเหนื่อยหอบสามารถทำนายภาวะซึมเศร้าได้ดีที่สุด คือ ร้อยละ </w:t>
      </w:r>
      <w:r w:rsidRPr="0034001F">
        <w:rPr>
          <w:rFonts w:ascii="TH Sarabun New" w:hAnsi="TH Sarabun New" w:cs="TH Sarabun New"/>
        </w:rPr>
        <w:t xml:space="preserve">10 </w:t>
      </w:r>
      <w:r w:rsidRPr="0034001F">
        <w:rPr>
          <w:rFonts w:ascii="TH Sarabun New" w:hAnsi="TH Sarabun New" w:cs="TH Sarabun New"/>
          <w:cs/>
        </w:rPr>
        <w:t xml:space="preserve">ความสามารถ ในการปฏิบัติกิจวัตรประจำวันเพิ่มความสามารถในการทำนายภาวะซึมเศร้าอีกร้อยละ </w:t>
      </w:r>
      <w:r w:rsidRPr="0034001F">
        <w:rPr>
          <w:rFonts w:ascii="TH Sarabun New" w:hAnsi="TH Sarabun New" w:cs="TH Sarabun New"/>
        </w:rPr>
        <w:t xml:space="preserve">9 </w:t>
      </w:r>
      <w:r w:rsidRPr="0034001F">
        <w:rPr>
          <w:rFonts w:ascii="TH Sarabun New" w:hAnsi="TH Sarabun New" w:cs="TH Sarabun New"/>
          <w:cs/>
        </w:rPr>
        <w:t xml:space="preserve">และ สมรรถนะการทำงานของปอดเพิ่มความสามารถในการทำนายภาวะซึมเศร้าอีกร้อยละ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>ตาม ลำดับ ในขณะที่ความรุนแรงของอาการหายใจเหนื่อยหอบไม่มีค่าสำคัญทางสถิติในการทำนายภาวะ ซึมเศร้า การจัดการป้องกันภาวะซึมเศร้าของผู้สูงอายุโรคปอดอุดกั้นเรื้อรังจะต้องเน้นที่การลด ความถี่ของอาการหายใจเหนื่อยหอบ ส่งเสริมสมรรถนะในการปฏิบัติกิจวัตรประจำวัน และ ป้องกันความก้าวหน้าของระดับการอุดกั้นของปอด</w:t>
      </w:r>
    </w:p>
    <w:p w:rsidR="00C1736B" w:rsidRPr="0034001F" w:rsidRDefault="00C1736B" w:rsidP="00C1736B">
      <w:pPr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ณัฏฐภณิชา ดวงแสง(</w:t>
      </w:r>
      <w:r w:rsidRPr="0034001F">
        <w:rPr>
          <w:rFonts w:ascii="TH Sarabun New" w:hAnsi="TH Sarabun New" w:cs="TH Sarabun New"/>
        </w:rPr>
        <w:t>2556</w:t>
      </w:r>
      <w:r w:rsidRPr="0034001F">
        <w:rPr>
          <w:rFonts w:ascii="TH Sarabun New" w:hAnsi="TH Sarabun New" w:cs="TH Sarabun New"/>
          <w:cs/>
        </w:rPr>
        <w:t>) ได้ศึกษาการจัดการกับอาการหายใจลำบากของผ้สูงอายุโรคปอดอุดกั้นเรื้อรัง โรงพยาบาลกมลาไสย จังหวัดกาฬสินธุ์ วัตถุประสงค์เพื่อศึกษาการจัดการกับอาการหายใจลำบากของผู้สูงอายุ โรคปอดอุดกั้นเรื้อรัง กลุ่มตัวอย่างเป็นผู้สูงอายุโรคปอดอุดกั้นเรื้อรังที่มารับบริการใน</w:t>
      </w:r>
      <w:r w:rsidRPr="0034001F">
        <w:rPr>
          <w:rFonts w:ascii="TH Sarabun New" w:hAnsi="TH Sarabun New" w:cs="TH Sarabun New"/>
          <w:cs/>
        </w:rPr>
        <w:lastRenderedPageBreak/>
        <w:t xml:space="preserve">คลินิก โรคปอดอุดกั้นเรื้อรัง แผนกผู้ป่วยนอกโรงพยาบาลกมลาไสย จังหวัดกาฬสินธุ์ได้มาโดยการสุ่ม ตัวอย่างแบบง่าย จำนวน </w:t>
      </w:r>
      <w:r w:rsidRPr="0034001F">
        <w:rPr>
          <w:rFonts w:ascii="TH Sarabun New" w:hAnsi="TH Sarabun New" w:cs="TH Sarabun New"/>
        </w:rPr>
        <w:t xml:space="preserve">40 </w:t>
      </w:r>
      <w:r w:rsidRPr="0034001F">
        <w:rPr>
          <w:rFonts w:ascii="TH Sarabun New" w:hAnsi="TH Sarabun New" w:cs="TH Sarabun New"/>
          <w:cs/>
        </w:rPr>
        <w:t>ราย เครื่องมือที่ใช้ในการศึกษา คือ แบบสัมภาษณ์ประสบการณ์อาการ และความรุนแรงของอาการหายใจลำบาก แบบสัมภาษณ์กลวิธีการจัดการกับอาการหายใจลำบาก และแบบสัมภาษณ์ผลลัพธ์ของการจัดการกับอาการด้านคุณภาพชีวิตของผู้สูงอายุโรคปอดอุดกั้นเรื้อรัง ซึ่งมีค่าความเชื่อมั่น เท่ากับ .</w:t>
      </w:r>
      <w:r w:rsidRPr="0034001F">
        <w:rPr>
          <w:rFonts w:ascii="TH Sarabun New" w:hAnsi="TH Sarabun New" w:cs="TH Sarabun New"/>
        </w:rPr>
        <w:t xml:space="preserve">60, 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70 </w:t>
      </w:r>
      <w:r w:rsidRPr="0034001F">
        <w:rPr>
          <w:rFonts w:ascii="TH Sarabun New" w:hAnsi="TH Sarabun New" w:cs="TH Sarabun New"/>
          <w:cs/>
        </w:rPr>
        <w:t xml:space="preserve">และ 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00 </w:t>
      </w:r>
      <w:r w:rsidRPr="0034001F">
        <w:rPr>
          <w:rFonts w:ascii="TH Sarabun New" w:hAnsi="TH Sarabun New" w:cs="TH Sarabun New"/>
          <w:cs/>
        </w:rPr>
        <w:t>ตามลำดับ วิเคราะห์ข้อมูลโดยใช้สถิติเชิง พรรณนา ผลการศึกษา สรุปได้ดังนี้</w:t>
      </w:r>
      <w:r w:rsidRPr="0034001F">
        <w:rPr>
          <w:rFonts w:ascii="TH Sarabun New" w:hAnsi="TH Sarabun New" w:cs="TH Sarabun New"/>
        </w:rPr>
        <w:t xml:space="preserve"> 1</w:t>
      </w:r>
      <w:r w:rsidRPr="0034001F">
        <w:rPr>
          <w:rFonts w:ascii="TH Sarabun New" w:hAnsi="TH Sarabun New" w:cs="TH Sarabun New"/>
          <w:cs/>
        </w:rPr>
        <w:t xml:space="preserve">. ด้านประสบการณ์อาการและความรุนแรงของอาการหายใจลำบาก พบว่าผู้สูงอายุ ส่วนใหญ่ไม่มีอาการหายใจลำบากเลยใน </w:t>
      </w:r>
      <w:r w:rsidRPr="0034001F">
        <w:rPr>
          <w:rFonts w:ascii="TH Sarabun New" w:hAnsi="TH Sarabun New" w:cs="TH Sarabun New"/>
        </w:rPr>
        <w:t xml:space="preserve">24 </w:t>
      </w:r>
      <w:r w:rsidRPr="0034001F">
        <w:rPr>
          <w:rFonts w:ascii="TH Sarabun New" w:hAnsi="TH Sarabun New" w:cs="TH Sarabun New"/>
          <w:cs/>
        </w:rPr>
        <w:t xml:space="preserve">ชั่วโมงที่ผ่านมาขณะสัมภาษณ์และในช่วง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สัปดาห์ (ร้อยละ </w:t>
      </w:r>
      <w:r w:rsidRPr="0034001F">
        <w:rPr>
          <w:rFonts w:ascii="TH Sarabun New" w:hAnsi="TH Sarabun New" w:cs="TH Sarabun New"/>
        </w:rPr>
        <w:t>92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5, 92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>และ</w:t>
      </w:r>
      <w:r w:rsidRPr="0034001F">
        <w:rPr>
          <w:rFonts w:ascii="TH Sarabun New" w:hAnsi="TH Sarabun New" w:cs="TH Sarabun New"/>
        </w:rPr>
        <w:t>72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>ตามล าดับ)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ด้านกลวิธีการจัดการกับอาการหายใจลำบากด้วยตนเอง พบว่ากลวิธีการจัดการกับอาการหายใจลำบากด้วยตนเองของผู้สูงอายุโดยภาพรวมอยู่ในระดับสูง (</w:t>
      </w:r>
      <w:r w:rsidRPr="0034001F">
        <w:rPr>
          <w:rFonts w:ascii="TH Sarabun New" w:hAnsi="TH Sarabun New" w:cs="TH Sarabun New"/>
        </w:rPr>
        <w:t xml:space="preserve">M </w:t>
      </w:r>
      <w:r w:rsidRPr="0034001F">
        <w:rPr>
          <w:rFonts w:ascii="TH Sarabun New" w:hAnsi="TH Sarabun New" w:cs="TH Sarabun New"/>
          <w:cs/>
        </w:rPr>
        <w:t>=</w:t>
      </w:r>
      <w:r w:rsidRPr="0034001F">
        <w:rPr>
          <w:rFonts w:ascii="TH Sarabun New" w:hAnsi="TH Sarabun New" w:cs="TH Sarabun New"/>
        </w:rPr>
        <w:t>39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30, SD </w:t>
      </w:r>
      <w:r w:rsidRPr="0034001F">
        <w:rPr>
          <w:rFonts w:ascii="TH Sarabun New" w:hAnsi="TH Sarabun New" w:cs="TH Sarabun New"/>
          <w:cs/>
        </w:rPr>
        <w:t>=</w:t>
      </w: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35</w:t>
      </w:r>
      <w:r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 ด้านผลลัพธ์ของการจัดการกับอาการด้านคุณภาพชีวิต พบว่า คุณภาพชีวิตด้าน ความสุขและความพึงพอใจในชีวิตปัจจุบันของผู้สูงอายุอยู่ในระดับสูง (</w:t>
      </w:r>
      <w:r w:rsidRPr="0034001F">
        <w:rPr>
          <w:rFonts w:ascii="TH Sarabun New" w:hAnsi="TH Sarabun New" w:cs="TH Sarabun New"/>
        </w:rPr>
        <w:t xml:space="preserve">M </w:t>
      </w:r>
      <w:r w:rsidRPr="0034001F">
        <w:rPr>
          <w:rFonts w:ascii="TH Sarabun New" w:hAnsi="TH Sarabun New" w:cs="TH Sarabun New"/>
          <w:cs/>
        </w:rPr>
        <w:t xml:space="preserve">= </w:t>
      </w:r>
      <w:r w:rsidRPr="0034001F">
        <w:rPr>
          <w:rFonts w:ascii="TH Sarabun New" w:hAnsi="TH Sarabun New" w:cs="TH Sarabun New"/>
        </w:rPr>
        <w:t>7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93, SD </w:t>
      </w:r>
      <w:r w:rsidRPr="0034001F">
        <w:rPr>
          <w:rFonts w:ascii="TH Sarabun New" w:hAnsi="TH Sarabun New" w:cs="TH Sarabun New"/>
          <w:cs/>
        </w:rPr>
        <w:t>=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34 </w:t>
      </w:r>
      <w:r w:rsidRPr="0034001F">
        <w:rPr>
          <w:rFonts w:ascii="TH Sarabun New" w:hAnsi="TH Sarabun New" w:cs="TH Sarabun New"/>
          <w:cs/>
        </w:rPr>
        <w:t>และ</w:t>
      </w:r>
      <w:r w:rsidRPr="0034001F">
        <w:rPr>
          <w:rFonts w:ascii="TH Sarabun New" w:hAnsi="TH Sarabun New" w:cs="TH Sarabun New"/>
        </w:rPr>
        <w:t xml:space="preserve"> M </w:t>
      </w:r>
      <w:r w:rsidRPr="0034001F">
        <w:rPr>
          <w:rFonts w:ascii="TH Sarabun New" w:hAnsi="TH Sarabun New" w:cs="TH Sarabun New"/>
          <w:cs/>
        </w:rPr>
        <w:t xml:space="preserve">= </w:t>
      </w:r>
      <w:r w:rsidRPr="0034001F">
        <w:rPr>
          <w:rFonts w:ascii="TH Sarabun New" w:hAnsi="TH Sarabun New" w:cs="TH Sarabun New"/>
        </w:rPr>
        <w:t>8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35, SD </w:t>
      </w:r>
      <w:r w:rsidRPr="0034001F">
        <w:rPr>
          <w:rFonts w:ascii="TH Sarabun New" w:hAnsi="TH Sarabun New" w:cs="TH Sarabun New"/>
          <w:cs/>
        </w:rPr>
        <w:t>=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23 </w:t>
      </w:r>
      <w:r w:rsidRPr="0034001F">
        <w:rPr>
          <w:rFonts w:ascii="TH Sarabun New" w:hAnsi="TH Sarabun New" w:cs="TH Sarabun New"/>
          <w:cs/>
        </w:rPr>
        <w:t xml:space="preserve">ตามลำดับ) </w:t>
      </w:r>
    </w:p>
    <w:p w:rsidR="00C1736B" w:rsidRPr="0034001F" w:rsidRDefault="00921AB7" w:rsidP="00C1736B">
      <w:pPr>
        <w:autoSpaceDE w:val="0"/>
        <w:autoSpaceDN w:val="0"/>
        <w:adjustRightInd w:val="0"/>
        <w:ind w:left="0" w:right="-65"/>
        <w:rPr>
          <w:rFonts w:ascii="TH Sarabun New" w:eastAsia="AngsanaUPC-Bold" w:hAnsi="TH Sarabun New" w:cs="TH Sarabun New"/>
          <w:b/>
          <w:bCs/>
          <w:sz w:val="36"/>
          <w:szCs w:val="36"/>
        </w:rPr>
      </w:pPr>
      <w:r w:rsidRPr="0034001F">
        <w:rPr>
          <w:rFonts w:ascii="TH Sarabun New" w:eastAsia="AngsanaUPC-Bold" w:hAnsi="TH Sarabun New" w:cs="TH Sarabun New"/>
          <w:b/>
          <w:bCs/>
          <w:sz w:val="36"/>
          <w:szCs w:val="44"/>
        </w:rPr>
        <w:t>2</w:t>
      </w:r>
      <w:r w:rsidRPr="0034001F">
        <w:rPr>
          <w:rFonts w:ascii="TH Sarabun New" w:eastAsia="AngsanaUPC-Bold" w:hAnsi="TH Sarabun New" w:cs="TH Sarabun New"/>
          <w:b/>
          <w:bCs/>
          <w:sz w:val="36"/>
          <w:szCs w:val="36"/>
          <w:cs/>
        </w:rPr>
        <w:t>.</w:t>
      </w:r>
      <w:r w:rsidR="00C1736B" w:rsidRPr="0034001F">
        <w:rPr>
          <w:rFonts w:ascii="TH Sarabun New" w:eastAsia="AngsanaUPC-Bold" w:hAnsi="TH Sarabun New" w:cs="TH Sarabun New"/>
          <w:b/>
          <w:bCs/>
          <w:sz w:val="36"/>
          <w:szCs w:val="44"/>
        </w:rPr>
        <w:t>4</w:t>
      </w:r>
      <w:r w:rsidR="00C1736B" w:rsidRPr="0034001F">
        <w:rPr>
          <w:rFonts w:ascii="TH Sarabun New" w:eastAsia="AngsanaUPC-Bold" w:hAnsi="TH Sarabun New" w:cs="TH Sarabun New"/>
          <w:b/>
          <w:bCs/>
          <w:sz w:val="36"/>
          <w:szCs w:val="36"/>
          <w:cs/>
        </w:rPr>
        <w:t xml:space="preserve"> นโยบายกระทรวงสาธารณสุขเกี่ยวกับการดูแลผู้ป่วยโรคปอดอุดกั้นเรื้อรัง</w:t>
      </w:r>
    </w:p>
    <w:p w:rsidR="00CB14B3" w:rsidRPr="0034001F" w:rsidRDefault="007A1A43" w:rsidP="00C1736B">
      <w:pPr>
        <w:autoSpaceDE w:val="0"/>
        <w:autoSpaceDN w:val="0"/>
        <w:adjustRightInd w:val="0"/>
        <w:ind w:left="0" w:right="-65"/>
        <w:rPr>
          <w:rFonts w:ascii="TH Sarabun New" w:hAnsi="TH Sarabun New" w:cs="TH Sarabun New"/>
        </w:rPr>
      </w:pPr>
      <w:r w:rsidRPr="0034001F">
        <w:rPr>
          <w:rFonts w:ascii="TH Sarabun New" w:eastAsia="AngsanaUPC-Bold" w:hAnsi="TH Sarabun New" w:cs="TH Sarabun New"/>
          <w:b/>
          <w:bCs/>
        </w:rPr>
        <w:tab/>
      </w:r>
      <w:r w:rsidR="00CB14B3" w:rsidRPr="0034001F">
        <w:rPr>
          <w:rFonts w:ascii="TH Sarabun New" w:hAnsi="TH Sarabun New" w:cs="TH Sarabun New"/>
        </w:rPr>
        <w:t xml:space="preserve">Road map </w:t>
      </w:r>
      <w:r w:rsidR="00CB14B3" w:rsidRPr="0034001F">
        <w:rPr>
          <w:rFonts w:ascii="TH Sarabun New" w:hAnsi="TH Sarabun New" w:cs="TH Sarabun New"/>
          <w:cs/>
        </w:rPr>
        <w:t xml:space="preserve">แผนยุทธศาสตร์ชาติ ระยะ </w:t>
      </w:r>
      <w:r w:rsidR="00CB14B3" w:rsidRPr="0034001F">
        <w:rPr>
          <w:rFonts w:ascii="TH Sarabun New" w:hAnsi="TH Sarabun New" w:cs="TH Sarabun New"/>
        </w:rPr>
        <w:t xml:space="preserve">20 </w:t>
      </w:r>
      <w:r w:rsidR="00CB14B3" w:rsidRPr="0034001F">
        <w:rPr>
          <w:rFonts w:ascii="TH Sarabun New" w:hAnsi="TH Sarabun New" w:cs="TH Sarabun New"/>
          <w:cs/>
        </w:rPr>
        <w:t xml:space="preserve">ปี ด้านสาธารณสุข </w:t>
      </w:r>
      <w:r w:rsidR="00CB14B3" w:rsidRPr="0034001F">
        <w:rPr>
          <w:rFonts w:ascii="TH Sarabun New" w:hAnsi="TH Sarabun New" w:cs="TH Sarabun New"/>
        </w:rPr>
        <w:t xml:space="preserve">4 Phase </w:t>
      </w:r>
      <w:r w:rsidR="00CB14B3" w:rsidRPr="0034001F">
        <w:rPr>
          <w:rFonts w:ascii="TH Sarabun New" w:hAnsi="TH Sarabun New" w:cs="TH Sarabun New"/>
          <w:cs/>
        </w:rPr>
        <w:t xml:space="preserve">(ตุลาคม </w:t>
      </w:r>
      <w:r w:rsidR="00CB14B3" w:rsidRPr="0034001F">
        <w:rPr>
          <w:rFonts w:ascii="TH Sarabun New" w:hAnsi="TH Sarabun New" w:cs="TH Sarabun New"/>
        </w:rPr>
        <w:t xml:space="preserve">2559 </w:t>
      </w:r>
      <w:r w:rsidR="00CB14B3" w:rsidRPr="0034001F">
        <w:rPr>
          <w:rFonts w:ascii="TH Sarabun New" w:hAnsi="TH Sarabun New" w:cs="TH Sarabun New"/>
          <w:cs/>
        </w:rPr>
        <w:t xml:space="preserve">ถึง พ.ศ. </w:t>
      </w:r>
      <w:r w:rsidR="00CB14B3" w:rsidRPr="0034001F">
        <w:rPr>
          <w:rFonts w:ascii="TH Sarabun New" w:hAnsi="TH Sarabun New" w:cs="TH Sarabun New"/>
        </w:rPr>
        <w:t>2579</w:t>
      </w:r>
      <w:r w:rsidR="00CB14B3" w:rsidRPr="0034001F">
        <w:rPr>
          <w:rFonts w:ascii="TH Sarabun New" w:hAnsi="TH Sarabun New" w:cs="TH Sarabun New"/>
          <w:cs/>
        </w:rPr>
        <w:t>) ประกอบด้วย</w:t>
      </w:r>
      <w:r w:rsidR="00CB14B3" w:rsidRPr="0034001F">
        <w:rPr>
          <w:rFonts w:ascii="TH Sarabun New" w:hAnsi="TH Sarabun New" w:cs="TH Sarabun New"/>
        </w:rPr>
        <w:t xml:space="preserve"> 4 Excellence Strategies </w:t>
      </w:r>
      <w:r w:rsidR="00CB14B3" w:rsidRPr="0034001F">
        <w:rPr>
          <w:rFonts w:ascii="TH Sarabun New" w:hAnsi="TH Sarabun New" w:cs="TH Sarabun New"/>
          <w:cs/>
        </w:rPr>
        <w:t>(</w:t>
      </w:r>
      <w:r w:rsidR="00CB14B3" w:rsidRPr="0034001F">
        <w:rPr>
          <w:rFonts w:ascii="TH Sarabun New" w:hAnsi="TH Sarabun New" w:cs="TH Sarabun New"/>
        </w:rPr>
        <w:t xml:space="preserve">16 </w:t>
      </w:r>
      <w:r w:rsidR="00CB14B3" w:rsidRPr="0034001F">
        <w:rPr>
          <w:rFonts w:ascii="TH Sarabun New" w:hAnsi="TH Sarabun New" w:cs="TH Sarabun New"/>
          <w:cs/>
        </w:rPr>
        <w:t xml:space="preserve">แผนงาน </w:t>
      </w:r>
      <w:r w:rsidR="00CB14B3" w:rsidRPr="0034001F">
        <w:rPr>
          <w:rFonts w:ascii="TH Sarabun New" w:hAnsi="TH Sarabun New" w:cs="TH Sarabun New"/>
        </w:rPr>
        <w:t xml:space="preserve">48 </w:t>
      </w:r>
      <w:r w:rsidR="00CB14B3" w:rsidRPr="0034001F">
        <w:rPr>
          <w:rFonts w:ascii="TH Sarabun New" w:hAnsi="TH Sarabun New" w:cs="TH Sarabun New"/>
          <w:cs/>
        </w:rPr>
        <w:t>โครงการ)</w:t>
      </w:r>
      <w:r w:rsidR="00CB14B3" w:rsidRPr="0034001F">
        <w:rPr>
          <w:rFonts w:ascii="TH Sarabun New" w:eastAsia="AngsanaUPC-Bold" w:hAnsi="TH Sarabun New" w:cs="TH Sarabun New"/>
          <w:cs/>
        </w:rPr>
        <w:t xml:space="preserve"> </w:t>
      </w:r>
    </w:p>
    <w:p w:rsidR="00CB14B3" w:rsidRPr="0034001F" w:rsidRDefault="00CB14B3" w:rsidP="00CB14B3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</w:rPr>
      </w:pPr>
      <w:r w:rsidRPr="0034001F">
        <w:rPr>
          <w:rFonts w:ascii="TH Sarabun New" w:hAnsi="TH Sarabun New" w:cs="TH Sarabun New"/>
        </w:rPr>
        <w:t xml:space="preserve">  Phase 1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2560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2564</w:t>
      </w:r>
      <w:r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eastAsia="AngsanaUPC-Bold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ปฏิรูประบบ</w:t>
      </w:r>
      <w:r w:rsidRPr="0034001F">
        <w:rPr>
          <w:rFonts w:ascii="TH Sarabun New" w:eastAsia="AngsanaUPC-Bold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 พัฒนาคุณภาพชีวิตคนไทยทุกกลุ่มวัย</w:t>
      </w:r>
      <w:r w:rsidRPr="0034001F">
        <w:rPr>
          <w:rFonts w:ascii="TH Sarabun New" w:hAnsi="TH Sarabun New" w:cs="TH Sarabun New"/>
        </w:rPr>
        <w:t xml:space="preserve">   2</w:t>
      </w:r>
      <w:r w:rsidRPr="0034001F">
        <w:rPr>
          <w:rFonts w:ascii="TH Sarabun New" w:hAnsi="TH Sarabun New" w:cs="TH Sarabun New"/>
          <w:cs/>
        </w:rPr>
        <w:t>. การป้องกันควบคุมโรคและภัยสุขภาพ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ความปลอดภัยด้านอาหารและลดปัจจัยเสี่ยง ต่อโรคไม่ติดต่อเรื้อรัง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>. การบริหารจัดการสิ่งแวดล้อม</w:t>
      </w:r>
      <w:r w:rsidR="007A1A43" w:rsidRPr="0034001F">
        <w:rPr>
          <w:rFonts w:ascii="TH Sarabun New" w:eastAsia="AngsanaUPC-Bold" w:hAnsi="TH Sarabun New" w:cs="TH Sarabun New"/>
          <w:cs/>
        </w:rPr>
        <w:t xml:space="preserve">แผนพัฒนาสุขภาพแห่งชาติ </w:t>
      </w:r>
    </w:p>
    <w:p w:rsidR="00CB14B3" w:rsidRPr="0034001F" w:rsidRDefault="00CB14B3" w:rsidP="00CB14B3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</w:rPr>
      </w:pPr>
      <w:r w:rsidRPr="0034001F">
        <w:rPr>
          <w:rFonts w:ascii="TH Sarabun New" w:hAnsi="TH Sarabun New" w:cs="TH Sarabun New"/>
        </w:rPr>
        <w:t xml:space="preserve"> Phase 2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2565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2569</w:t>
      </w:r>
      <w:r w:rsidRPr="0034001F">
        <w:rPr>
          <w:rFonts w:ascii="TH Sarabun New" w:hAnsi="TH Sarabun New" w:cs="TH Sarabun New"/>
          <w:cs/>
        </w:rPr>
        <w:t>)</w:t>
      </w:r>
      <w:r w:rsidR="00960666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สร้างความเข้มแข็ง</w:t>
      </w:r>
      <w:r w:rsidR="00960666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 ระบบข้อมูลสารสนเทศด้านสุขภาพ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ระบบหลักประกันสุขภาพ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ความมั่นคงด้านยาและเวชภัณฑ์และ การคุ้มครองผู้บริโภค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>. ระบบธรรมาภิบาล</w:t>
      </w:r>
    </w:p>
    <w:p w:rsidR="00CB14B3" w:rsidRPr="0034001F" w:rsidRDefault="00CB14B3" w:rsidP="00CB14B3">
      <w:pPr>
        <w:autoSpaceDE w:val="0"/>
        <w:autoSpaceDN w:val="0"/>
        <w:adjustRightInd w:val="0"/>
        <w:ind w:left="0" w:right="-65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Phase 3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2570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2574</w:t>
      </w:r>
      <w:r w:rsidRPr="0034001F">
        <w:rPr>
          <w:rFonts w:ascii="TH Sarabun New" w:hAnsi="TH Sarabun New" w:cs="TH Sarabun New"/>
          <w:cs/>
        </w:rPr>
        <w:t>)สู่ความยั่งยืน</w:t>
      </w:r>
    </w:p>
    <w:p w:rsidR="00CB14B3" w:rsidRPr="0034001F" w:rsidRDefault="00CB14B3" w:rsidP="00CB14B3">
      <w:pPr>
        <w:autoSpaceDE w:val="0"/>
        <w:autoSpaceDN w:val="0"/>
        <w:adjustRightInd w:val="0"/>
        <w:ind w:left="0" w:right="-65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 การพัฒนาระบบการแพทย์ปฐมภูมิ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การพัฒนาระบบบริการสุขภาพ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ศูนย์ความเป็นเลิศทางการแพทย์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>. ศูนย์กลางสุขภาพนานาชาติ/เขตเศรษฐกิจพิเศษ</w:t>
      </w:r>
      <w:r w:rsidRPr="0034001F">
        <w:rPr>
          <w:rFonts w:ascii="TH Sarabun New" w:eastAsia="AngsanaUPC-Bold" w:hAnsi="TH Sarabun New" w:cs="TH Sarabun New"/>
          <w:cs/>
        </w:rPr>
        <w:t xml:space="preserve">  </w:t>
      </w:r>
    </w:p>
    <w:p w:rsidR="00CB14B3" w:rsidRPr="0034001F" w:rsidRDefault="00CB14B3" w:rsidP="00CB14B3">
      <w:pPr>
        <w:autoSpaceDE w:val="0"/>
        <w:autoSpaceDN w:val="0"/>
        <w:adjustRightInd w:val="0"/>
        <w:ind w:left="0" w:right="-65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Phase 4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>2575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2579</w:t>
      </w:r>
      <w:r w:rsidRPr="0034001F">
        <w:rPr>
          <w:rFonts w:ascii="TH Sarabun New" w:hAnsi="TH Sarabun New" w:cs="TH Sarabun New"/>
          <w:cs/>
        </w:rPr>
        <w:t xml:space="preserve">)เป็น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ใน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>ของเอเชีย</w:t>
      </w:r>
    </w:p>
    <w:p w:rsidR="00CB14B3" w:rsidRPr="0034001F" w:rsidRDefault="00CB14B3" w:rsidP="00CB14B3">
      <w:pPr>
        <w:autoSpaceDE w:val="0"/>
        <w:autoSpaceDN w:val="0"/>
        <w:adjustRightInd w:val="0"/>
        <w:ind w:left="0" w:right="-65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.การวางแผนกำลังคนด้านสุขภาพ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การผลิตและพัฒนากำลังคน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การพัฒนาประสิทธิภาพระบบบริหารจัดการ กำลังคนด้านสุขภาพ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>. การพัฒนาเครือข่ายภาคประชาชนและ ภาคประชาสังคมด้านสุขภาพ</w:t>
      </w:r>
    </w:p>
    <w:p w:rsidR="00960666" w:rsidRPr="0034001F" w:rsidRDefault="00960666" w:rsidP="00960666">
      <w:pPr>
        <w:shd w:val="clear" w:color="auto" w:fill="FFFFFF"/>
        <w:ind w:left="0"/>
        <w:rPr>
          <w:rFonts w:ascii="TH Sarabun New" w:hAnsi="TH Sarabun New" w:cs="TH Sarabun New"/>
          <w:color w:val="333333"/>
        </w:rPr>
      </w:pPr>
      <w:r w:rsidRPr="0034001F">
        <w:rPr>
          <w:rFonts w:ascii="TH Sarabun New" w:hAnsi="TH Sarabun New" w:cs="TH Sarabun New"/>
          <w:b/>
          <w:bCs/>
          <w:color w:val="333333"/>
          <w:cs/>
        </w:rPr>
        <w:t xml:space="preserve">พัฒนาความเป็นเลิศใน </w:t>
      </w:r>
      <w:r w:rsidRPr="0034001F">
        <w:rPr>
          <w:rFonts w:ascii="TH Sarabun New" w:hAnsi="TH Sarabun New" w:cs="TH Sarabun New"/>
          <w:b/>
          <w:bCs/>
          <w:color w:val="333333"/>
        </w:rPr>
        <w:t xml:space="preserve">4 </w:t>
      </w:r>
      <w:r w:rsidRPr="0034001F">
        <w:rPr>
          <w:rFonts w:ascii="TH Sarabun New" w:hAnsi="TH Sarabun New" w:cs="TH Sarabun New"/>
          <w:b/>
          <w:bCs/>
          <w:color w:val="333333"/>
          <w:cs/>
        </w:rPr>
        <w:t>ด้าน</w:t>
      </w:r>
      <w:r w:rsidRPr="0034001F">
        <w:rPr>
          <w:rFonts w:ascii="TH Sarabun New" w:hAnsi="TH Sarabun New" w:cs="TH Sarabun New"/>
          <w:color w:val="333333"/>
          <w:cs/>
        </w:rPr>
        <w:t xml:space="preserve"> คือ</w:t>
      </w:r>
    </w:p>
    <w:p w:rsidR="00960666" w:rsidRPr="0034001F" w:rsidRDefault="00960666" w:rsidP="00960666">
      <w:pPr>
        <w:shd w:val="clear" w:color="auto" w:fill="FFFFFF"/>
        <w:ind w:left="0" w:firstLine="720"/>
        <w:rPr>
          <w:rFonts w:ascii="TH Sarabun New" w:hAnsi="TH Sarabun New" w:cs="TH Sarabun New"/>
          <w:color w:val="333333"/>
        </w:rPr>
      </w:pPr>
      <w:r w:rsidRPr="0034001F">
        <w:rPr>
          <w:rFonts w:ascii="TH Sarabun New" w:hAnsi="TH Sarabun New" w:cs="TH Sarabun New"/>
          <w:color w:val="333333"/>
        </w:rPr>
        <w:t xml:space="preserve">  1</w:t>
      </w:r>
      <w:r w:rsidRPr="0034001F">
        <w:rPr>
          <w:rFonts w:ascii="TH Sarabun New" w:hAnsi="TH Sarabun New" w:cs="TH Sarabun New"/>
          <w:color w:val="333333"/>
          <w:cs/>
        </w:rPr>
        <w:t>.การส่งเสริมสุขภาพและการป้องกันโรค (</w:t>
      </w:r>
      <w:r w:rsidRPr="0034001F">
        <w:rPr>
          <w:rFonts w:ascii="TH Sarabun New" w:hAnsi="TH Sarabun New" w:cs="TH Sarabun New"/>
          <w:color w:val="333333"/>
        </w:rPr>
        <w:t>P&amp;P Excellence</w:t>
      </w:r>
      <w:r w:rsidRPr="0034001F">
        <w:rPr>
          <w:rFonts w:ascii="TH Sarabun New" w:hAnsi="TH Sarabun New" w:cs="TH Sarabun New"/>
          <w:color w:val="333333"/>
          <w:cs/>
        </w:rPr>
        <w:t xml:space="preserve">) คือ บูรณาการกระทวงต่างๆ ดูแลผู้สูงอายุและเด็ก ลดการบาดเจ็บจากการจราจร ลดกลุ่มเสี่ยงโรคเรื้อรัง มะเร็ง โครงการ </w:t>
      </w:r>
      <w:r w:rsidRPr="0034001F">
        <w:rPr>
          <w:rFonts w:ascii="TH Sarabun New" w:hAnsi="TH Sarabun New" w:cs="TH Sarabun New"/>
          <w:color w:val="333333"/>
        </w:rPr>
        <w:t xml:space="preserve">3 </w:t>
      </w:r>
      <w:r w:rsidRPr="0034001F">
        <w:rPr>
          <w:rFonts w:ascii="TH Sarabun New" w:hAnsi="TH Sarabun New" w:cs="TH Sarabun New"/>
          <w:color w:val="333333"/>
          <w:cs/>
        </w:rPr>
        <w:t xml:space="preserve">ล้าน </w:t>
      </w:r>
      <w:r w:rsidRPr="0034001F">
        <w:rPr>
          <w:rFonts w:ascii="TH Sarabun New" w:hAnsi="TH Sarabun New" w:cs="TH Sarabun New"/>
          <w:color w:val="333333"/>
        </w:rPr>
        <w:t xml:space="preserve">3 </w:t>
      </w:r>
      <w:r w:rsidRPr="0034001F">
        <w:rPr>
          <w:rFonts w:ascii="TH Sarabun New" w:hAnsi="TH Sarabun New" w:cs="TH Sarabun New"/>
          <w:color w:val="333333"/>
          <w:cs/>
        </w:rPr>
        <w:t>ปี เลิกบุหรี่ทั่วไทย เทิดไท้องค์ราชัน</w:t>
      </w:r>
    </w:p>
    <w:p w:rsidR="00960666" w:rsidRPr="0034001F" w:rsidRDefault="00960666" w:rsidP="00960666">
      <w:pPr>
        <w:shd w:val="clear" w:color="auto" w:fill="FFFFFF"/>
        <w:ind w:left="0" w:firstLine="720"/>
        <w:rPr>
          <w:rFonts w:ascii="TH Sarabun New" w:hAnsi="TH Sarabun New" w:cs="TH Sarabun New"/>
          <w:color w:val="333333"/>
        </w:rPr>
      </w:pPr>
      <w:r w:rsidRPr="0034001F">
        <w:rPr>
          <w:rFonts w:ascii="TH Sarabun New" w:hAnsi="TH Sarabun New" w:cs="TH Sarabun New"/>
          <w:color w:val="333333"/>
        </w:rPr>
        <w:lastRenderedPageBreak/>
        <w:t xml:space="preserve">  2</w:t>
      </w:r>
      <w:r w:rsidRPr="0034001F">
        <w:rPr>
          <w:rFonts w:ascii="TH Sarabun New" w:hAnsi="TH Sarabun New" w:cs="TH Sarabun New"/>
          <w:color w:val="333333"/>
          <w:cs/>
        </w:rPr>
        <w:t>.ระบบบริการ (</w:t>
      </w:r>
      <w:r w:rsidRPr="0034001F">
        <w:rPr>
          <w:rFonts w:ascii="TH Sarabun New" w:hAnsi="TH Sarabun New" w:cs="TH Sarabun New"/>
          <w:color w:val="333333"/>
        </w:rPr>
        <w:t>Service Excellence</w:t>
      </w:r>
      <w:r w:rsidRPr="0034001F">
        <w:rPr>
          <w:rFonts w:ascii="TH Sarabun New" w:hAnsi="TH Sarabun New" w:cs="TH Sarabun New"/>
          <w:color w:val="333333"/>
          <w:cs/>
        </w:rPr>
        <w:t xml:space="preserve">) คือ จัดแพทย์เวชศาสตร์ครอบครัว </w:t>
      </w:r>
      <w:r w:rsidRPr="0034001F">
        <w:rPr>
          <w:rFonts w:ascii="TH Sarabun New" w:hAnsi="TH Sarabun New" w:cs="TH Sarabun New"/>
          <w:color w:val="333333"/>
        </w:rPr>
        <w:t xml:space="preserve">6,500 </w:t>
      </w:r>
      <w:r w:rsidRPr="0034001F">
        <w:rPr>
          <w:rFonts w:ascii="TH Sarabun New" w:hAnsi="TH Sarabun New" w:cs="TH Sarabun New"/>
          <w:color w:val="333333"/>
          <w:cs/>
        </w:rPr>
        <w:t xml:space="preserve">คน ภายใน </w:t>
      </w:r>
      <w:r w:rsidRPr="0034001F">
        <w:rPr>
          <w:rFonts w:ascii="TH Sarabun New" w:hAnsi="TH Sarabun New" w:cs="TH Sarabun New"/>
          <w:color w:val="333333"/>
        </w:rPr>
        <w:t xml:space="preserve">10 </w:t>
      </w:r>
      <w:r w:rsidRPr="0034001F">
        <w:rPr>
          <w:rFonts w:ascii="TH Sarabun New" w:hAnsi="TH Sarabun New" w:cs="TH Sarabun New"/>
          <w:color w:val="333333"/>
          <w:cs/>
        </w:rPr>
        <w:t xml:space="preserve">ปี ดูแลคนไทย </w:t>
      </w:r>
      <w:r w:rsidRPr="0034001F">
        <w:rPr>
          <w:rFonts w:ascii="TH Sarabun New" w:hAnsi="TH Sarabun New" w:cs="TH Sarabun New"/>
          <w:color w:val="333333"/>
        </w:rPr>
        <w:t xml:space="preserve">65 </w:t>
      </w:r>
      <w:r w:rsidRPr="0034001F">
        <w:rPr>
          <w:rFonts w:ascii="TH Sarabun New" w:hAnsi="TH Sarabun New" w:cs="TH Sarabun New"/>
          <w:color w:val="333333"/>
          <w:cs/>
        </w:rPr>
        <w:t xml:space="preserve">ล้านคน และภายในปี </w:t>
      </w:r>
      <w:r w:rsidRPr="0034001F">
        <w:rPr>
          <w:rFonts w:ascii="TH Sarabun New" w:hAnsi="TH Sarabun New" w:cs="TH Sarabun New"/>
          <w:color w:val="333333"/>
        </w:rPr>
        <w:t xml:space="preserve">2560 </w:t>
      </w:r>
      <w:r w:rsidRPr="0034001F">
        <w:rPr>
          <w:rFonts w:ascii="TH Sarabun New" w:hAnsi="TH Sarabun New" w:cs="TH Sarabun New"/>
          <w:color w:val="333333"/>
          <w:cs/>
        </w:rPr>
        <w:t xml:space="preserve">คนไทย </w:t>
      </w:r>
      <w:r w:rsidRPr="0034001F">
        <w:rPr>
          <w:rFonts w:ascii="TH Sarabun New" w:hAnsi="TH Sarabun New" w:cs="TH Sarabun New"/>
          <w:color w:val="333333"/>
        </w:rPr>
        <w:t xml:space="preserve">1 </w:t>
      </w:r>
      <w:r w:rsidRPr="0034001F">
        <w:rPr>
          <w:rFonts w:ascii="TH Sarabun New" w:hAnsi="TH Sarabun New" w:cs="TH Sarabun New"/>
          <w:color w:val="333333"/>
          <w:cs/>
        </w:rPr>
        <w:t>ล้านครอบครัวจะมีแพทย์เวชศาสตร์ดูแล จัดระบบผู้สูงอายุที่มีภาวะพึ่งพิงในพื้นที่ตำบล (</w:t>
      </w:r>
      <w:r w:rsidRPr="0034001F">
        <w:rPr>
          <w:rFonts w:ascii="TH Sarabun New" w:hAnsi="TH Sarabun New" w:cs="TH Sarabun New"/>
          <w:color w:val="333333"/>
        </w:rPr>
        <w:t>Long Term Care</w:t>
      </w:r>
      <w:r w:rsidRPr="0034001F">
        <w:rPr>
          <w:rFonts w:ascii="TH Sarabun New" w:hAnsi="TH Sarabun New" w:cs="TH Sarabun New"/>
          <w:color w:val="333333"/>
          <w:cs/>
        </w:rPr>
        <w:t xml:space="preserve">) ทั่วประเทศ จัดระบบการแพทย์ฉุกเฉิน มีแพทย์เวชศาสตร์ฉุกเฉิน </w:t>
      </w:r>
      <w:r w:rsidRPr="0034001F">
        <w:rPr>
          <w:rFonts w:ascii="TH Sarabun New" w:hAnsi="TH Sarabun New" w:cs="TH Sarabun New"/>
          <w:color w:val="333333"/>
        </w:rPr>
        <w:t xml:space="preserve">1,000 </w:t>
      </w:r>
      <w:r w:rsidRPr="0034001F">
        <w:rPr>
          <w:rFonts w:ascii="TH Sarabun New" w:hAnsi="TH Sarabun New" w:cs="TH Sarabun New"/>
          <w:color w:val="333333"/>
          <w:cs/>
        </w:rPr>
        <w:t>คนในโรงพยาบาลใหญ่ทั่วประเทศ และจัดระบบการแพทย์ฉุกเฉิน (</w:t>
      </w:r>
      <w:r w:rsidRPr="0034001F">
        <w:rPr>
          <w:rFonts w:ascii="TH Sarabun New" w:hAnsi="TH Sarabun New" w:cs="TH Sarabun New"/>
          <w:color w:val="333333"/>
        </w:rPr>
        <w:t>EMCO</w:t>
      </w:r>
      <w:r w:rsidRPr="0034001F">
        <w:rPr>
          <w:rFonts w:ascii="TH Sarabun New" w:hAnsi="TH Sarabun New" w:cs="TH Sarabun New"/>
          <w:color w:val="333333"/>
          <w:cs/>
        </w:rPr>
        <w:t>) และศูนย์กลางสุขภาพนานาชาติ</w:t>
      </w:r>
    </w:p>
    <w:p w:rsidR="00960666" w:rsidRPr="0034001F" w:rsidRDefault="00960666" w:rsidP="00960666">
      <w:pPr>
        <w:shd w:val="clear" w:color="auto" w:fill="FFFFFF"/>
        <w:ind w:left="0" w:firstLine="720"/>
        <w:rPr>
          <w:rFonts w:ascii="TH Sarabun New" w:hAnsi="TH Sarabun New" w:cs="TH Sarabun New"/>
          <w:color w:val="333333"/>
        </w:rPr>
      </w:pPr>
      <w:r w:rsidRPr="0034001F">
        <w:rPr>
          <w:rFonts w:ascii="TH Sarabun New" w:hAnsi="TH Sarabun New" w:cs="TH Sarabun New"/>
          <w:color w:val="333333"/>
        </w:rPr>
        <w:t xml:space="preserve">  3</w:t>
      </w:r>
      <w:r w:rsidRPr="0034001F">
        <w:rPr>
          <w:rFonts w:ascii="TH Sarabun New" w:hAnsi="TH Sarabun New" w:cs="TH Sarabun New"/>
          <w:color w:val="333333"/>
          <w:cs/>
        </w:rPr>
        <w:t>.การพัฒนาคน (</w:t>
      </w:r>
      <w:r w:rsidRPr="0034001F">
        <w:rPr>
          <w:rFonts w:ascii="TH Sarabun New" w:hAnsi="TH Sarabun New" w:cs="TH Sarabun New"/>
          <w:color w:val="333333"/>
        </w:rPr>
        <w:t>People Excellence</w:t>
      </w:r>
      <w:r w:rsidRPr="0034001F">
        <w:rPr>
          <w:rFonts w:ascii="TH Sarabun New" w:hAnsi="TH Sarabun New" w:cs="TH Sarabun New"/>
          <w:color w:val="333333"/>
          <w:cs/>
        </w:rPr>
        <w:t>) คือ การแก้ปัญหาการขาดแคลนพยาบาล วางแผนอัตรากำลังคน ร่วมมือกับมหาวิทยาลัยในแต่ละภูมิภาคเพื่อพัฒนาบุคลากร ปรับระบบค่าตอบแทนบุคลากรสาธารณสุข</w:t>
      </w:r>
    </w:p>
    <w:p w:rsidR="00960666" w:rsidRPr="0034001F" w:rsidRDefault="00960666" w:rsidP="00960666">
      <w:pPr>
        <w:shd w:val="clear" w:color="auto" w:fill="FFFFFF"/>
        <w:ind w:left="0" w:firstLine="720"/>
        <w:rPr>
          <w:rFonts w:ascii="TH Sarabun New" w:hAnsi="TH Sarabun New" w:cs="TH Sarabun New"/>
          <w:color w:val="333333"/>
        </w:rPr>
      </w:pPr>
      <w:r w:rsidRPr="0034001F">
        <w:rPr>
          <w:rFonts w:ascii="TH Sarabun New" w:hAnsi="TH Sarabun New" w:cs="TH Sarabun New"/>
          <w:color w:val="333333"/>
        </w:rPr>
        <w:t xml:space="preserve">  4</w:t>
      </w:r>
      <w:r w:rsidRPr="0034001F">
        <w:rPr>
          <w:rFonts w:ascii="TH Sarabun New" w:hAnsi="TH Sarabun New" w:cs="TH Sarabun New"/>
          <w:color w:val="333333"/>
          <w:cs/>
        </w:rPr>
        <w:t>.ระบบบริหารจัดการ (</w:t>
      </w:r>
      <w:r w:rsidRPr="0034001F">
        <w:rPr>
          <w:rFonts w:ascii="TH Sarabun New" w:hAnsi="TH Sarabun New" w:cs="TH Sarabun New"/>
          <w:color w:val="333333"/>
        </w:rPr>
        <w:t>Governance Excellence</w:t>
      </w:r>
      <w:r w:rsidRPr="0034001F">
        <w:rPr>
          <w:rFonts w:ascii="TH Sarabun New" w:hAnsi="TH Sarabun New" w:cs="TH Sarabun New"/>
          <w:color w:val="333333"/>
          <w:cs/>
        </w:rPr>
        <w:t xml:space="preserve">) ได้แก่ คือ อภิบาลระบบสาธารณสุข สร้างต้นแบบองค์กรคุณธรรม สร้างความมั่นคงด้านยาและเวชภัณฑ์ โดยเน้นการใช้ยาอย่างสมเหตุผลและพัฒนาสมุนไพร จัดระบบการเงินการคลังสาธารณสุข เพื่อลดความเหลื่อมล้ำ ด้านสิทธิประโยชน์และการบริหารจัดการระหว่าง </w:t>
      </w:r>
      <w:r w:rsidRPr="0034001F">
        <w:rPr>
          <w:rFonts w:ascii="TH Sarabun New" w:hAnsi="TH Sarabun New" w:cs="TH Sarabun New"/>
          <w:color w:val="333333"/>
        </w:rPr>
        <w:t xml:space="preserve">3 </w:t>
      </w:r>
      <w:r w:rsidRPr="0034001F">
        <w:rPr>
          <w:rFonts w:ascii="TH Sarabun New" w:hAnsi="TH Sarabun New" w:cs="TH Sarabun New"/>
          <w:color w:val="333333"/>
          <w:cs/>
        </w:rPr>
        <w:t>กองทุน และจัดระบบข้อมูลและเทคโนโลยีสารสนเทศ จัดตั้งสำนักงานมาตรฐานและการจัดการสารสนเทศระบบบริการสุขภาพแห่งชาติ (</w:t>
      </w:r>
      <w:r w:rsidRPr="0034001F">
        <w:rPr>
          <w:rFonts w:ascii="TH Sarabun New" w:hAnsi="TH Sarabun New" w:cs="TH Sarabun New"/>
          <w:color w:val="333333"/>
        </w:rPr>
        <w:t>National Data Clearing House</w:t>
      </w:r>
      <w:r w:rsidRPr="0034001F">
        <w:rPr>
          <w:rFonts w:ascii="TH Sarabun New" w:hAnsi="TH Sarabun New" w:cs="TH Sarabun New"/>
          <w:color w:val="333333"/>
          <w:cs/>
        </w:rPr>
        <w:t>)</w:t>
      </w:r>
    </w:p>
    <w:p w:rsidR="00960666" w:rsidRPr="0034001F" w:rsidRDefault="00D0202F" w:rsidP="00960666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</w:rPr>
      </w:pPr>
      <w:r>
        <w:rPr>
          <w:rFonts w:ascii="TH Sarabun New" w:eastAsia="AngsanaUPC-Bold" w:hAnsi="TH Sarabun New" w:cs="TH Sarabun New" w:hint="cs"/>
          <w:cs/>
        </w:rPr>
        <w:t xml:space="preserve">  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แผนสุขภาพแห่งชาติ ฉบับที่ </w:t>
      </w:r>
      <w:r w:rsidR="00960666" w:rsidRPr="0034001F">
        <w:rPr>
          <w:rFonts w:ascii="TH Sarabun New" w:eastAsia="AngsanaUPC-Bold" w:hAnsi="TH Sarabun New" w:cs="TH Sarabun New"/>
        </w:rPr>
        <w:t xml:space="preserve">12 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(พ.ศ. </w:t>
      </w:r>
      <w:r w:rsidR="00960666" w:rsidRPr="0034001F">
        <w:rPr>
          <w:rFonts w:ascii="TH Sarabun New" w:eastAsia="AngsanaUPC-Bold" w:hAnsi="TH Sarabun New" w:cs="TH Sarabun New"/>
        </w:rPr>
        <w:t xml:space="preserve">2560 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- </w:t>
      </w:r>
      <w:r w:rsidR="00960666" w:rsidRPr="0034001F">
        <w:rPr>
          <w:rFonts w:ascii="TH Sarabun New" w:eastAsia="AngsanaUPC-Bold" w:hAnsi="TH Sarabun New" w:cs="TH Sarabun New"/>
        </w:rPr>
        <w:t>2564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) เป้าหมายที่ </w:t>
      </w:r>
      <w:r w:rsidR="00960666" w:rsidRPr="0034001F">
        <w:rPr>
          <w:rFonts w:ascii="TH Sarabun New" w:eastAsia="AngsanaUPC-Bold" w:hAnsi="TH Sarabun New" w:cs="TH Sarabun New"/>
        </w:rPr>
        <w:t xml:space="preserve">1 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ประชาชนสุขภาพดี </w:t>
      </w:r>
      <w:r w:rsidR="00960666" w:rsidRPr="0034001F">
        <w:rPr>
          <w:rFonts w:ascii="TH Sarabun New" w:hAnsi="TH Sarabun New" w:cs="TH Sarabun New"/>
          <w:cs/>
        </w:rPr>
        <w:t xml:space="preserve">ลด </w:t>
      </w:r>
      <w:r w:rsidR="00960666" w:rsidRPr="0034001F">
        <w:rPr>
          <w:rFonts w:ascii="TH Sarabun New" w:hAnsi="TH Sarabun New" w:cs="TH Sarabun New"/>
        </w:rPr>
        <w:t xml:space="preserve">Premature Mortality </w:t>
      </w:r>
      <w:r w:rsidR="00960666" w:rsidRPr="0034001F">
        <w:rPr>
          <w:rFonts w:ascii="TH Sarabun New" w:hAnsi="TH Sarabun New" w:cs="TH Sarabun New"/>
          <w:cs/>
        </w:rPr>
        <w:t>เพื่อเพิ่ม (</w:t>
      </w:r>
      <w:r w:rsidR="00960666" w:rsidRPr="0034001F">
        <w:rPr>
          <w:rFonts w:ascii="TH Sarabun New" w:hAnsi="TH Sarabun New" w:cs="TH Sarabun New"/>
        </w:rPr>
        <w:t>LE</w:t>
      </w:r>
      <w:r w:rsidR="00960666" w:rsidRPr="0034001F">
        <w:rPr>
          <w:rFonts w:ascii="TH Sarabun New" w:hAnsi="TH Sarabun New" w:cs="TH Sarabun New"/>
          <w:cs/>
        </w:rPr>
        <w:t xml:space="preserve">) ให้อายุยืน </w:t>
      </w:r>
      <w:r w:rsidR="00960666" w:rsidRPr="0034001F">
        <w:rPr>
          <w:rFonts w:ascii="TH Sarabun New" w:hAnsi="TH Sarabun New" w:cs="TH Sarabun New"/>
        </w:rPr>
        <w:t xml:space="preserve">80 </w:t>
      </w:r>
      <w:r w:rsidR="00960666" w:rsidRPr="0034001F">
        <w:rPr>
          <w:rFonts w:ascii="TH Sarabun New" w:hAnsi="TH Sarabun New" w:cs="TH Sarabun New"/>
          <w:cs/>
        </w:rPr>
        <w:t xml:space="preserve">ปีจำนวนผู้เสียชีวิตรวม </w:t>
      </w:r>
      <w:r w:rsidR="00960666" w:rsidRPr="0034001F">
        <w:rPr>
          <w:rFonts w:ascii="TH Sarabun New" w:hAnsi="TH Sarabun New" w:cs="TH Sarabun New"/>
        </w:rPr>
        <w:t xml:space="preserve">156,561 </w:t>
      </w:r>
      <w:r w:rsidR="00960666" w:rsidRPr="0034001F">
        <w:rPr>
          <w:rFonts w:ascii="TH Sarabun New" w:hAnsi="TH Sarabun New" w:cs="TH Sarabun New"/>
          <w:cs/>
        </w:rPr>
        <w:t>ราย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 </w:t>
      </w:r>
      <w:r w:rsidR="00960666" w:rsidRPr="0034001F">
        <w:rPr>
          <w:rFonts w:ascii="TH Sarabun New" w:hAnsi="TH Sarabun New" w:cs="TH Sarabun New"/>
          <w:cs/>
        </w:rPr>
        <w:t xml:space="preserve">ผู้ป่วยปอดอุดกั้นเรื้อรัง เสียชีวิต </w:t>
      </w:r>
      <w:r w:rsidR="00960666" w:rsidRPr="0034001F">
        <w:rPr>
          <w:rFonts w:ascii="TH Sarabun New" w:hAnsi="TH Sarabun New" w:cs="TH Sarabun New"/>
        </w:rPr>
        <w:t xml:space="preserve">4,647 </w:t>
      </w:r>
      <w:r w:rsidR="00960666" w:rsidRPr="0034001F">
        <w:rPr>
          <w:rFonts w:ascii="TH Sarabun New" w:hAnsi="TH Sarabun New" w:cs="TH Sarabun New"/>
          <w:cs/>
        </w:rPr>
        <w:t>ราย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 ความชุกของโรคในคนไทยที่อายุ </w:t>
      </w:r>
      <w:r w:rsidR="00960666" w:rsidRPr="0034001F">
        <w:rPr>
          <w:rFonts w:ascii="TH Sarabun New" w:eastAsia="AngsanaUPC-Bold" w:hAnsi="TH Sarabun New" w:cs="TH Sarabun New"/>
        </w:rPr>
        <w:t xml:space="preserve">15 </w:t>
      </w:r>
      <w:r w:rsidR="00960666" w:rsidRPr="0034001F">
        <w:rPr>
          <w:rFonts w:ascii="TH Sarabun New" w:eastAsia="AngsanaUPC-Bold" w:hAnsi="TH Sarabun New" w:cs="TH Sarabun New"/>
          <w:cs/>
        </w:rPr>
        <w:t xml:space="preserve">ปีขึ้นไป ร้อยละ </w:t>
      </w:r>
      <w:r w:rsidR="00960666" w:rsidRPr="0034001F">
        <w:rPr>
          <w:rFonts w:ascii="TH Sarabun New" w:eastAsia="AngsanaUPC-Bold" w:hAnsi="TH Sarabun New" w:cs="TH Sarabun New"/>
        </w:rPr>
        <w:t>0</w:t>
      </w:r>
      <w:r w:rsidR="00960666" w:rsidRPr="0034001F">
        <w:rPr>
          <w:rFonts w:ascii="TH Sarabun New" w:eastAsia="AngsanaUPC-Bold" w:hAnsi="TH Sarabun New" w:cs="TH Sarabun New"/>
          <w:cs/>
        </w:rPr>
        <w:t>.</w:t>
      </w:r>
      <w:r w:rsidR="00960666" w:rsidRPr="0034001F">
        <w:rPr>
          <w:rFonts w:ascii="TH Sarabun New" w:eastAsia="AngsanaUPC-Bold" w:hAnsi="TH Sarabun New" w:cs="TH Sarabun New"/>
        </w:rPr>
        <w:t xml:space="preserve">6 </w:t>
      </w:r>
      <w:r w:rsidR="00960666" w:rsidRPr="0034001F">
        <w:rPr>
          <w:rFonts w:ascii="TH Sarabun New" w:hAnsi="TH Sarabun New" w:cs="TH Sarabun New"/>
          <w:cs/>
        </w:rPr>
        <w:t xml:space="preserve">ปี </w:t>
      </w:r>
      <w:r w:rsidR="00960666" w:rsidRPr="0034001F">
        <w:rPr>
          <w:rFonts w:ascii="TH Sarabun New" w:hAnsi="TH Sarabun New" w:cs="TH Sarabun New"/>
        </w:rPr>
        <w:t xml:space="preserve">2560 </w:t>
      </w:r>
      <w:r w:rsidR="00960666" w:rsidRPr="0034001F">
        <w:rPr>
          <w:rFonts w:ascii="TH Sarabun New" w:hAnsi="TH Sarabun New" w:cs="TH Sarabun New"/>
          <w:cs/>
        </w:rPr>
        <w:t>กำหนด</w:t>
      </w:r>
      <w:r w:rsidR="00960666" w:rsidRPr="0034001F">
        <w:rPr>
          <w:rFonts w:ascii="TH Sarabun New" w:hAnsi="TH Sarabun New" w:cs="TH Sarabun New"/>
        </w:rPr>
        <w:t xml:space="preserve">Service Plan </w:t>
      </w:r>
      <w:r w:rsidR="00960666" w:rsidRPr="0034001F">
        <w:rPr>
          <w:rFonts w:ascii="TH Sarabun New" w:hAnsi="TH Sarabun New" w:cs="TH Sarabun New"/>
          <w:cs/>
        </w:rPr>
        <w:t>สาขาโรคไม่ติดต่อ (</w:t>
      </w:r>
      <w:r w:rsidR="00960666" w:rsidRPr="0034001F">
        <w:rPr>
          <w:rFonts w:ascii="TH Sarabun New" w:hAnsi="TH Sarabun New" w:cs="TH Sarabun New"/>
        </w:rPr>
        <w:t>NCD</w:t>
      </w:r>
      <w:r w:rsidR="00960666" w:rsidRPr="0034001F">
        <w:rPr>
          <w:rFonts w:ascii="TH Sarabun New" w:hAnsi="TH Sarabun New" w:cs="TH Sarabun New"/>
          <w:cs/>
        </w:rPr>
        <w:t>) : โรคปอดอุดกั้นเรื้อรัง</w:t>
      </w:r>
    </w:p>
    <w:p w:rsidR="00960666" w:rsidRPr="0034001F" w:rsidRDefault="00960666" w:rsidP="00960666">
      <w:pPr>
        <w:autoSpaceDE w:val="0"/>
        <w:autoSpaceDN w:val="0"/>
        <w:adjustRightInd w:val="0"/>
        <w:ind w:left="0" w:right="-65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เป้าหมาย/ตัวชี้วัด (</w:t>
      </w:r>
      <w:r w:rsidRPr="0034001F">
        <w:rPr>
          <w:rFonts w:ascii="TH Sarabun New" w:hAnsi="TH Sarabun New" w:cs="TH Sarabun New"/>
        </w:rPr>
        <w:t>Health Outcome</w:t>
      </w:r>
      <w:r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 ลดอัตราการกำเริบเฉียบพลันในผู้ป่วยโรคปอดอุดกั้นเรื้อรัง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อัตราการตายลดลง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 xml:space="preserve">. มีคุณภาพชีวิตที่ดีขึ้น </w:t>
      </w:r>
    </w:p>
    <w:p w:rsidR="00960666" w:rsidRPr="0034001F" w:rsidRDefault="00960666" w:rsidP="00960666">
      <w:pPr>
        <w:autoSpaceDE w:val="0"/>
        <w:autoSpaceDN w:val="0"/>
        <w:adjustRightInd w:val="0"/>
        <w:ind w:left="0" w:right="-65" w:firstLine="720"/>
        <w:rPr>
          <w:rFonts w:ascii="TH Sarabun New" w:eastAsia="AngsanaUPC-Bold" w:hAnsi="TH Sarabun New" w:cs="TH Sarabun New"/>
        </w:rPr>
      </w:pPr>
      <w:r w:rsidRPr="0034001F">
        <w:rPr>
          <w:rFonts w:ascii="TH Sarabun New" w:hAnsi="TH Sarabun New" w:cs="TH Sarabun New"/>
          <w:cs/>
        </w:rPr>
        <w:t>เป้าหมาย/ตัวชี้วัด (</w:t>
      </w:r>
      <w:r w:rsidRPr="0034001F">
        <w:rPr>
          <w:rFonts w:ascii="TH Sarabun New" w:hAnsi="TH Sarabun New" w:cs="TH Sarabun New"/>
        </w:rPr>
        <w:t>Service Outcome</w:t>
      </w:r>
      <w:r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 xml:space="preserve">. อัตราการกำเริบเฉียบพลันในผู้ป่วยโรคปอดอุดกั้นเรื้อรัง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 อัตราการมีคลินิกโรคปอดอุดกั้นเรื้อรังครบวงจรและได้มาตรฐาน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อัตราผู้ป่วยโรคปอดอุดกั้นเรื้อรังที่ยังสูบบุหรี่</w:t>
      </w:r>
    </w:p>
    <w:p w:rsidR="005F2AC5" w:rsidRPr="0034001F" w:rsidRDefault="00C1736B" w:rsidP="005F2AC5">
      <w:pPr>
        <w:ind w:left="0"/>
        <w:jc w:val="thaiDistribute"/>
        <w:rPr>
          <w:rFonts w:ascii="TH Sarabun New" w:hAnsi="TH Sarabun New" w:cs="TH Sarabun New"/>
          <w:b/>
          <w:bCs/>
        </w:rPr>
      </w:pPr>
      <w:r w:rsidRPr="0034001F">
        <w:rPr>
          <w:rFonts w:ascii="TH Sarabun New" w:eastAsia="AngsanaUPC-Bold" w:hAnsi="TH Sarabun New" w:cs="TH Sarabun New"/>
          <w:b/>
          <w:bCs/>
          <w:cs/>
        </w:rPr>
        <w:t xml:space="preserve">  </w:t>
      </w:r>
      <w:r w:rsidR="005F2AC5" w:rsidRPr="0034001F">
        <w:rPr>
          <w:rFonts w:ascii="TH Sarabun New" w:eastAsia="AngsanaUPC-Bold" w:hAnsi="TH Sarabun New" w:cs="TH Sarabun New"/>
          <w:b/>
          <w:bCs/>
          <w:cs/>
        </w:rPr>
        <w:tab/>
      </w:r>
      <w:r w:rsidR="005F2AC5" w:rsidRPr="0034001F">
        <w:rPr>
          <w:rFonts w:ascii="TH Sarabun New" w:hAnsi="TH Sarabun New" w:cs="TH Sarabun New"/>
          <w:b/>
          <w:bCs/>
          <w:cs/>
        </w:rPr>
        <w:t>นโยบายการดูแลผู้ป่วยโรคปอดอุดกั้นเรื้อรัง</w:t>
      </w:r>
    </w:p>
    <w:p w:rsidR="005F2AC5" w:rsidRPr="0034001F" w:rsidRDefault="005F2AC5" w:rsidP="005F2AC5">
      <w:pPr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เน้นการพัฒนาบุคลากรทางการแพทย์ในการดูแลผู้ป่วย (</w:t>
      </w:r>
      <w:r w:rsidRPr="0034001F">
        <w:rPr>
          <w:rFonts w:ascii="TH Sarabun New" w:hAnsi="TH Sarabun New" w:cs="TH Sarabun New"/>
        </w:rPr>
        <w:t>COPD Clinic Model</w:t>
      </w:r>
      <w:r w:rsidRPr="0034001F">
        <w:rPr>
          <w:rFonts w:ascii="TH Sarabun New" w:hAnsi="TH Sarabun New" w:cs="TH Sarabun New"/>
          <w:cs/>
        </w:rPr>
        <w:t xml:space="preserve">) จัดให้มีบริการคลินิก </w:t>
      </w:r>
      <w:r w:rsidRPr="0034001F">
        <w:rPr>
          <w:rFonts w:ascii="TH Sarabun New" w:hAnsi="TH Sarabun New" w:cs="TH Sarabun New"/>
        </w:rPr>
        <w:t>COPD</w:t>
      </w:r>
      <w:r w:rsidRPr="0034001F">
        <w:rPr>
          <w:rFonts w:ascii="TH Sarabun New" w:hAnsi="TH Sarabun New" w:cs="TH Sarabun New"/>
          <w:cs/>
        </w:rPr>
        <w:t xml:space="preserve"> และบริการเลิกบุหรี่</w:t>
      </w:r>
    </w:p>
    <w:p w:rsidR="005F2AC5" w:rsidRPr="0034001F" w:rsidRDefault="005F2AC5" w:rsidP="005F2AC5">
      <w:pPr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ตัวชี้วัด / ผลลัพธ์ที่ต้องการ </w:t>
      </w:r>
      <w:r w:rsidRPr="0034001F">
        <w:rPr>
          <w:rFonts w:ascii="TH Sarabun New" w:hAnsi="TH Sarabun New" w:cs="TH Sarabun New"/>
          <w:cs/>
        </w:rPr>
        <w:t>อัตราการกำเริบเฉียบพลันในผู้ป่วยโรคปอดอุดกั้นเรื้อรัง</w:t>
      </w:r>
      <w:r w:rsidRPr="0034001F">
        <w:rPr>
          <w:rFonts w:ascii="TH Sarabun New" w:hAnsi="TH Sarabun New" w:cs="TH Sarabun New"/>
        </w:rPr>
        <w:t xml:space="preserve"> &lt;130</w:t>
      </w:r>
      <w:r w:rsidRPr="0034001F">
        <w:rPr>
          <w:rFonts w:ascii="TH Sarabun New" w:hAnsi="TH Sarabun New" w:cs="TH Sarabun New"/>
          <w:cs/>
        </w:rPr>
        <w:t xml:space="preserve"> ครั้ง ต่อแสนประชาอัตราการมีคลินิกโรคปอดอุดกั้นเรื้อรังครบวงจรและได้มาตรฐาน</w:t>
      </w:r>
      <w:r w:rsidRPr="0034001F">
        <w:rPr>
          <w:rFonts w:ascii="TH Sarabun New" w:hAnsi="TH Sarabun New" w:cs="TH Sarabun New"/>
        </w:rPr>
        <w:t xml:space="preserve"> &gt;60</w:t>
      </w:r>
      <w:r w:rsidRPr="0034001F">
        <w:rPr>
          <w:rFonts w:ascii="TH Sarabun New" w:hAnsi="TH Sarabun New" w:cs="TH Sarabun New"/>
          <w:cs/>
        </w:rPr>
        <w:t>%</w:t>
      </w:r>
    </w:p>
    <w:p w:rsidR="002C58A0" w:rsidRPr="0034001F" w:rsidRDefault="002C58A0" w:rsidP="001E130A">
      <w:pPr>
        <w:ind w:left="0" w:right="227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b/>
          <w:bCs/>
          <w:cs/>
        </w:rPr>
        <w:t>บริบทการดูแลผู้ป่วยโรคปอดอุดกั้นเรื้อรัง</w:t>
      </w:r>
      <w:r w:rsidR="00902951" w:rsidRPr="0034001F">
        <w:rPr>
          <w:rFonts w:ascii="TH Sarabun New" w:hAnsi="TH Sarabun New" w:cs="TH Sarabun New"/>
          <w:b/>
          <w:bCs/>
          <w:cs/>
        </w:rPr>
        <w:t xml:space="preserve"> จังหวัดมหาสารคาม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Style w:val="apple-converted-space"/>
          <w:rFonts w:ascii="TH Sarabun New" w:hAnsi="TH Sarabun New" w:cs="TH Sarabun New"/>
          <w:shd w:val="clear" w:color="auto" w:fill="FFFFFF"/>
        </w:rPr>
      </w:pPr>
      <w:r w:rsidRPr="0034001F">
        <w:rPr>
          <w:rFonts w:ascii="TH Sarabun New" w:hAnsi="TH Sarabun New" w:cs="TH Sarabun New"/>
          <w:color w:val="000000"/>
        </w:rPr>
        <w:tab/>
      </w:r>
      <w:r w:rsidRPr="0034001F">
        <w:rPr>
          <w:rFonts w:ascii="TH Sarabun New" w:hAnsi="TH Sarabun New" w:cs="TH Sarabun New"/>
          <w:cs/>
        </w:rPr>
        <w:t xml:space="preserve">จังหวัดมหาสารคาม มีจำนวนประชากรทั้งสิ้น </w:t>
      </w:r>
      <w:r w:rsidRPr="0034001F">
        <w:rPr>
          <w:rFonts w:ascii="TH Sarabun New" w:hAnsi="TH Sarabun New" w:cs="TH Sarabun New"/>
          <w:color w:val="46484A"/>
          <w:shd w:val="clear" w:color="auto" w:fill="FFFFFF"/>
        </w:rPr>
        <w:t xml:space="preserve">970,701 </w:t>
      </w:r>
      <w:r w:rsidRPr="0034001F">
        <w:rPr>
          <w:rFonts w:ascii="TH Sarabun New" w:hAnsi="TH Sarabun New" w:cs="TH Sarabun New"/>
          <w:color w:val="46484A"/>
          <w:shd w:val="clear" w:color="auto" w:fill="FFFFFF"/>
          <w:cs/>
        </w:rPr>
        <w:t xml:space="preserve">คน </w:t>
      </w:r>
      <w:r w:rsidRPr="0034001F">
        <w:rPr>
          <w:rFonts w:ascii="TH Sarabun New" w:hAnsi="TH Sarabun New" w:cs="TH Sarabun New"/>
          <w:cs/>
        </w:rPr>
        <w:t xml:space="preserve">เพศชาย </w:t>
      </w:r>
      <w:r w:rsidRPr="0034001F">
        <w:rPr>
          <w:rFonts w:ascii="TH Sarabun New" w:hAnsi="TH Sarabun New" w:cs="TH Sarabun New"/>
        </w:rPr>
        <w:t xml:space="preserve">478,527 </w:t>
      </w:r>
      <w:r w:rsidRPr="0034001F">
        <w:rPr>
          <w:rFonts w:ascii="TH Sarabun New" w:hAnsi="TH Sarabun New" w:cs="TH Sarabun New"/>
          <w:cs/>
        </w:rPr>
        <w:t xml:space="preserve">คน คิดเป็น ร้อยละ </w:t>
      </w:r>
      <w:r w:rsidRPr="0034001F">
        <w:rPr>
          <w:rFonts w:ascii="TH Sarabun New" w:hAnsi="TH Sarabun New" w:cs="TH Sarabun New"/>
        </w:rPr>
        <w:t>49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30 </w:t>
      </w:r>
      <w:r w:rsidRPr="0034001F">
        <w:rPr>
          <w:rFonts w:ascii="TH Sarabun New" w:hAnsi="TH Sarabun New" w:cs="TH Sarabun New"/>
          <w:cs/>
        </w:rPr>
        <w:t xml:space="preserve">เพศหญิง 492,174 คน คิดเป็นร้อยละ </w:t>
      </w:r>
      <w:r w:rsidRPr="0034001F">
        <w:rPr>
          <w:rFonts w:ascii="TH Sarabun New" w:hAnsi="TH Sarabun New" w:cs="TH Sarabun New"/>
        </w:rPr>
        <w:t>50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70  </w:t>
      </w:r>
      <w:r w:rsidRPr="0034001F">
        <w:rPr>
          <w:rFonts w:ascii="TH Sarabun New" w:hAnsi="TH Sarabun New" w:cs="TH Sarabun New"/>
          <w:cs/>
        </w:rPr>
        <w:t xml:space="preserve">แบ่งเขตการปกครองเป็น </w:t>
      </w:r>
      <w:r w:rsidRPr="0034001F">
        <w:rPr>
          <w:rFonts w:ascii="TH Sarabun New" w:hAnsi="TH Sarabun New" w:cs="TH Sarabun New"/>
          <w:shd w:val="clear" w:color="auto" w:fill="FFFFFF"/>
        </w:rPr>
        <w:t>13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hyperlink r:id="rId8" w:tooltip="อำเภอ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อำเภอ</w:t>
        </w:r>
      </w:hyperlink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</w:rPr>
        <w:t>133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hyperlink r:id="rId9" w:tooltip="ตำบล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ตำบล</w:t>
        </w:r>
      </w:hyperlink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</w:p>
    <w:p w:rsidR="005F2AC5" w:rsidRPr="0034001F" w:rsidRDefault="005F2AC5" w:rsidP="005F2AC5">
      <w:pPr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shd w:val="clear" w:color="auto" w:fill="FFFFFF"/>
        </w:rPr>
        <w:lastRenderedPageBreak/>
        <w:t>1,804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hyperlink r:id="rId10" w:tooltip="หมู่บ้าน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หมู่บ้าน</w:t>
        </w:r>
      </w:hyperlink>
      <w:r w:rsidRPr="0034001F">
        <w:rPr>
          <w:rFonts w:ascii="TH Sarabun New" w:hAnsi="TH Sarabun New" w:cs="TH Sarabun New"/>
          <w:cs/>
        </w:rPr>
        <w:t xml:space="preserve">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.มีแนวทางการดูแลตามแนวปฏิบัติบริการสาธารณสุขโรคปอดอุดกั้นเรื้อรัง พ.ศ.</w:t>
      </w:r>
      <w:r w:rsidRPr="0034001F">
        <w:rPr>
          <w:rFonts w:ascii="TH Sarabun New" w:hAnsi="TH Sarabun New" w:cs="TH Sarabun New"/>
        </w:rPr>
        <w:t>2553</w:t>
      </w:r>
      <w:r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</w:rPr>
        <w:t>COPD Guideline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                   1</w:t>
      </w:r>
      <w:r w:rsidRPr="0034001F">
        <w:rPr>
          <w:rFonts w:ascii="TH Sarabun New" w:hAnsi="TH Sarabun New" w:cs="TH Sarabun New"/>
          <w:cs/>
        </w:rPr>
        <w:t>) มีการประเมินผู้ป่วยเพื่อเป็นเกณฑ์ในการรักษา  โดยใช้อาการทางคลินิก ได้แก่ ระดับของอาการหอบเหนื่อย ความถี่และความรุนแรงของอาการหอบกำเริบ(</w:t>
      </w:r>
      <w:r w:rsidRPr="0034001F">
        <w:rPr>
          <w:rFonts w:ascii="TH Sarabun New" w:hAnsi="TH Sarabun New" w:cs="TH Sarabun New"/>
        </w:rPr>
        <w:t xml:space="preserve"> exacerbation</w:t>
      </w:r>
      <w:r w:rsidRPr="0034001F">
        <w:rPr>
          <w:rFonts w:ascii="TH Sarabun New" w:hAnsi="TH Sarabun New" w:cs="TH Sarabun New"/>
          <w:cs/>
        </w:rPr>
        <w:t xml:space="preserve">) รวมถึงการตรวจ </w:t>
      </w:r>
      <w:r w:rsidRPr="0034001F">
        <w:rPr>
          <w:rFonts w:ascii="TH Sarabun New" w:hAnsi="TH Sarabun New" w:cs="TH Sarabun New"/>
        </w:rPr>
        <w:t xml:space="preserve">spirometry </w:t>
      </w:r>
      <w:r w:rsidRPr="0034001F">
        <w:rPr>
          <w:rFonts w:ascii="TH Sarabun New" w:hAnsi="TH Sarabun New" w:cs="TH Sarabun New"/>
          <w:cs/>
        </w:rPr>
        <w:t xml:space="preserve">โดยดูค่าของ </w:t>
      </w:r>
      <w:r w:rsidRPr="0034001F">
        <w:rPr>
          <w:rFonts w:ascii="TH Sarabun New" w:hAnsi="TH Sarabun New" w:cs="TH Sarabun New"/>
        </w:rPr>
        <w:t xml:space="preserve">FEV 1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                   2</w:t>
      </w:r>
      <w:r w:rsidRPr="0034001F">
        <w:rPr>
          <w:rFonts w:ascii="TH Sarabun New" w:hAnsi="TH Sarabun New" w:cs="TH Sarabun New"/>
          <w:cs/>
        </w:rPr>
        <w:t xml:space="preserve">) มีเป้าหมายในการรักษา คือ การป้องกันหรือชะลอการดำเนินของโรค  บรรเทาอาการ โดยเฉพาะอาการหอบเหนื่อย ทำให้  </w:t>
      </w:r>
      <w:r w:rsidRPr="0034001F">
        <w:rPr>
          <w:rFonts w:ascii="TH Sarabun New" w:hAnsi="TH Sarabun New" w:cs="TH Sarabun New"/>
        </w:rPr>
        <w:t xml:space="preserve">exercise tolerance </w:t>
      </w:r>
      <w:r w:rsidRPr="0034001F">
        <w:rPr>
          <w:rFonts w:ascii="TH Sarabun New" w:hAnsi="TH Sarabun New" w:cs="TH Sarabun New"/>
          <w:cs/>
        </w:rPr>
        <w:t>ดีขึ้น  ทำให้คุณภาพชีวิตดีขึ้น ป้องกันและรักษาภาวะแทรกซ้อน ป้องกันและรักษาภาวะอาการกำเริบ  ลดอัตราการเสียชีวิต  เพื่อคงสภาพร่างกายให้ดีที่สุดในด้าน อาการ ความถี่ของการใช้ยาขยายหลอดลม  โรคหรือภาวะร่วม โครงสร้างและสมรรถภาพปอด สถานสุขภาพ กิจกรรมในแต่ละวัน และลดความเสี่ยงที่จะเกิดในอนาคต ในด้านการกำเริบของโรค ความเสื่อมสถานะสุขภาพ โรคหรือภาวะร่วมที่อาจเกิดขึ้นใหม่  ความเสื่อมของโครงสร้างและสมรรถภาพปอด ผลข้างเคียงจากการใช้ยา  และการเสียชีวิต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ab/>
        <w:t xml:space="preserve"> 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) มีการเลี่ยงปัจจัยเสี่ยง ที่สำคัญได้แก่ การช่วยเหลือให้ผู้ป่วยเลิกบุหรี่อย่างถาวร โดยใช้พฤติกรรมบำบัด หรือใช้ยาร่วมเลิกบุหรี่ การหลีกเลี่ยงหรือลดมลภาวะ เช่น การใช้เตาถ่านในที่อากาศถ่ายเทไม่ดี เป็นต้น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>) การรักษาด้วยยา  ซึ่งมีจุดประสงค์เพื่อบรรเทาอาการ ลดการกำเริบ และเพิ่มคุณภาพชีวิต  ได้แก่ ยาขยายหลอดลม  แนะนำให้ใช้วิธีสูดพ่น (</w:t>
      </w:r>
      <w:r w:rsidRPr="0034001F">
        <w:rPr>
          <w:rFonts w:ascii="TH Sarabun New" w:hAnsi="TH Sarabun New" w:cs="TH Sarabun New"/>
        </w:rPr>
        <w:t>metered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dose </w:t>
      </w:r>
      <w:r w:rsidRPr="0034001F">
        <w:rPr>
          <w:rFonts w:ascii="TH Sarabun New" w:hAnsi="TH Sarabun New" w:cs="TH Sarabun New"/>
          <w:cs/>
        </w:rPr>
        <w:t xml:space="preserve">หรือ </w:t>
      </w:r>
      <w:r w:rsidRPr="0034001F">
        <w:rPr>
          <w:rFonts w:ascii="TH Sarabun New" w:hAnsi="TH Sarabun New" w:cs="TH Sarabun New"/>
        </w:rPr>
        <w:t>dry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power inhaler</w:t>
      </w:r>
      <w:r w:rsidRPr="0034001F">
        <w:rPr>
          <w:rFonts w:ascii="TH Sarabun New" w:hAnsi="TH Sarabun New" w:cs="TH Sarabun New"/>
          <w:cs/>
        </w:rPr>
        <w:t xml:space="preserve">)เป็นอันดับแรกเนื่องจากมีประสิทธิภาพสูงและผลข้างเคียงน้อย ไม่ควรใช้ยา </w:t>
      </w:r>
      <w:r w:rsidRPr="0034001F">
        <w:rPr>
          <w:rFonts w:ascii="TH Sarabun New" w:hAnsi="TH Sarabun New" w:cs="TH Sarabun New"/>
        </w:rPr>
        <w:t xml:space="preserve">ICS </w:t>
      </w:r>
      <w:r w:rsidRPr="0034001F">
        <w:rPr>
          <w:rFonts w:ascii="TH Sarabun New" w:hAnsi="TH Sarabun New" w:cs="TH Sarabun New"/>
          <w:cs/>
        </w:rPr>
        <w:t xml:space="preserve">เพียงอย่างเดียว  ควรใช้ยาผสมระหว่าง </w:t>
      </w:r>
      <w:r w:rsidRPr="0034001F">
        <w:rPr>
          <w:rFonts w:ascii="TH Sarabun New" w:hAnsi="TH Sarabun New" w:cs="TH Sarabun New"/>
        </w:rPr>
        <w:t xml:space="preserve">ICS </w:t>
      </w:r>
      <w:r w:rsidRPr="0034001F">
        <w:rPr>
          <w:rFonts w:ascii="TH Sarabun New" w:hAnsi="TH Sarabun New" w:cs="TH Sarabun New"/>
          <w:cs/>
        </w:rPr>
        <w:t xml:space="preserve">และ </w:t>
      </w:r>
      <w:r w:rsidRPr="0034001F">
        <w:rPr>
          <w:rFonts w:ascii="TH Sarabun New" w:hAnsi="TH Sarabun New" w:cs="TH Sarabun New"/>
        </w:rPr>
        <w:t xml:space="preserve">LABA </w:t>
      </w:r>
      <w:r w:rsidRPr="0034001F">
        <w:rPr>
          <w:rFonts w:ascii="TH Sarabun New" w:hAnsi="TH Sarabun New" w:cs="TH Sarabun New"/>
          <w:cs/>
        </w:rPr>
        <w:t xml:space="preserve">จะมีประสิทธิภาพดีที่สุด นอกจากนี้ ควรได้รับวัคซีนไข้หวัดใหญ่ปีละ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>ครั้ง  มีการฟื้นฟูสมรรถภาพปอด (</w:t>
      </w:r>
      <w:r w:rsidRPr="0034001F">
        <w:rPr>
          <w:rFonts w:ascii="TH Sarabun New" w:hAnsi="TH Sarabun New" w:cs="TH Sarabun New"/>
        </w:rPr>
        <w:t>pulmonary rehabilition</w:t>
      </w:r>
      <w:r w:rsidRPr="0034001F">
        <w:rPr>
          <w:rFonts w:ascii="TH Sarabun New" w:hAnsi="TH Sarabun New" w:cs="TH Sarabun New"/>
          <w:cs/>
        </w:rPr>
        <w:t>) เพื่อลดอาการของโรค เพิ่มคุณภาพชีวิตและเพิ่มความสามารถในการทำกิจวัตรประจำวัน   และในผู้ป่วยบางราย อาจจะมีการบำบัดด้วยออกซิเจนระยะยาว  การรักษาโดยการผ่าตัด หรือหัตถการพิเศษโดยแพทย์ผู้เชี่ยวชาญ  กรณีที่ไม่สามารถดูแลได้แล้วควรมีการวางแผนชีวิตระยะสุดท้าย (</w:t>
      </w:r>
      <w:r w:rsidRPr="0034001F">
        <w:rPr>
          <w:rFonts w:ascii="TH Sarabun New" w:hAnsi="TH Sarabun New" w:cs="TH Sarabun New"/>
        </w:rPr>
        <w:t>End of life plan</w:t>
      </w:r>
      <w:r w:rsidRPr="0034001F">
        <w:rPr>
          <w:rFonts w:ascii="TH Sarabun New" w:hAnsi="TH Sarabun New" w:cs="TH Sarabun New"/>
          <w:cs/>
        </w:rPr>
        <w:t>)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 xml:space="preserve">) การประเมินและติดตามโรค ทุกครั้งที่มาพบแพทย์ ควรติดตามอาการเหนื่อยหอบ  (อาจใช้ </w:t>
      </w:r>
      <w:r w:rsidRPr="0034001F">
        <w:rPr>
          <w:rFonts w:ascii="TH Sarabun New" w:hAnsi="TH Sarabun New" w:cs="TH Sarabun New"/>
        </w:rPr>
        <w:t xml:space="preserve">MMRC scale </w:t>
      </w:r>
      <w:r w:rsidRPr="0034001F">
        <w:rPr>
          <w:rFonts w:ascii="TH Sarabun New" w:hAnsi="TH Sarabun New" w:cs="TH Sarabun New"/>
          <w:cs/>
        </w:rPr>
        <w:t xml:space="preserve">หรือ </w:t>
      </w:r>
      <w:r w:rsidRPr="0034001F">
        <w:rPr>
          <w:rFonts w:ascii="TH Sarabun New" w:hAnsi="TH Sarabun New" w:cs="TH Sarabun New"/>
        </w:rPr>
        <w:t xml:space="preserve">visual analogue scale </w:t>
      </w:r>
      <w:r w:rsidRPr="0034001F">
        <w:rPr>
          <w:rFonts w:ascii="TH Sarabun New" w:hAnsi="TH Sarabun New" w:cs="TH Sarabun New"/>
          <w:cs/>
        </w:rPr>
        <w:t xml:space="preserve">)การทำกิจกรรมประจำวัน ความสามารถในการออกกำลังกาย ความถี่ของการหอบกำเริบของโรค อาการแสดงของการหายใจลำบาก และการประเมินวิธีการใช้ยาสูด  ในทุก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 xml:space="preserve">ปี ควรวัด </w:t>
      </w:r>
      <w:r w:rsidRPr="0034001F">
        <w:rPr>
          <w:rFonts w:ascii="TH Sarabun New" w:hAnsi="TH Sarabun New" w:cs="TH Sarabun New"/>
        </w:rPr>
        <w:t>spimetry</w:t>
      </w:r>
      <w:r w:rsidRPr="0034001F">
        <w:rPr>
          <w:rFonts w:ascii="TH Sarabun New" w:hAnsi="TH Sarabun New" w:cs="TH Sarabun New"/>
          <w:cs/>
        </w:rPr>
        <w:t xml:space="preserve">  ในผู้ป่วยที่มีอาการเหนื่อยคุกคามกิจวัตรประจำวัน ควรวัด </w:t>
      </w:r>
      <w:r w:rsidRPr="0034001F">
        <w:rPr>
          <w:rFonts w:ascii="TH Sarabun New" w:hAnsi="TH Sarabun New" w:cs="TH Sarabun New"/>
        </w:rPr>
        <w:t xml:space="preserve">BODE Index ,6 minute walk distance </w:t>
      </w:r>
      <w:r w:rsidRPr="0034001F">
        <w:rPr>
          <w:rFonts w:ascii="TH Sarabun New" w:hAnsi="TH Sarabun New" w:cs="TH Sarabun New"/>
          <w:cs/>
        </w:rPr>
        <w:t xml:space="preserve">ระดับ </w:t>
      </w:r>
      <w:r w:rsidRPr="0034001F">
        <w:rPr>
          <w:rFonts w:ascii="TH Sarabun New" w:hAnsi="TH Sarabun New" w:cs="TH Sarabun New"/>
        </w:rPr>
        <w:t xml:space="preserve">oxygen saturation </w:t>
      </w:r>
      <w:r w:rsidRPr="0034001F">
        <w:rPr>
          <w:rFonts w:ascii="TH Sarabun New" w:hAnsi="TH Sarabun New" w:cs="TH Sarabun New"/>
          <w:cs/>
        </w:rPr>
        <w:t xml:space="preserve">หรือ </w:t>
      </w:r>
      <w:r w:rsidRPr="0034001F">
        <w:rPr>
          <w:rFonts w:ascii="TH Sarabun New" w:hAnsi="TH Sarabun New" w:cs="TH Sarabun New"/>
        </w:rPr>
        <w:t>arterial blood gases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ขั้นตอนการบริการในคลินิกโรคปอดอุดกั้นเรื้อรังร่วมทำงานเป็นสหสาขาวิชาชีพ ได้แก่ 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ab/>
        <w:t xml:space="preserve">  พยาบาล ทำหน้าที่ บันทึกข้อมูล (</w:t>
      </w:r>
      <w:r w:rsidRPr="0034001F">
        <w:rPr>
          <w:rFonts w:ascii="TH Sarabun New" w:hAnsi="TH Sarabun New" w:cs="TH Sarabun New"/>
        </w:rPr>
        <w:t xml:space="preserve">Register </w:t>
      </w:r>
      <w:r w:rsidRPr="0034001F">
        <w:rPr>
          <w:rFonts w:ascii="TH Sarabun New" w:hAnsi="TH Sarabun New" w:cs="TH Sarabun New"/>
          <w:cs/>
        </w:rPr>
        <w:t xml:space="preserve">) ผู้ป่วยรายใหม่ ซักประวัติ ประเมินสภาพระดับความรุนแรงและ ลงบันทึกในแฟ้มประวัติ ในแบบฟอร์ม </w:t>
      </w:r>
      <w:r w:rsidRPr="0034001F">
        <w:rPr>
          <w:rFonts w:ascii="TH Sarabun New" w:hAnsi="TH Sarabun New" w:cs="TH Sarabun New"/>
        </w:rPr>
        <w:t xml:space="preserve">Appendix 1 </w:t>
      </w:r>
      <w:r w:rsidRPr="0034001F">
        <w:rPr>
          <w:rFonts w:ascii="TH Sarabun New" w:hAnsi="TH Sarabun New" w:cs="TH Sarabun New"/>
          <w:cs/>
        </w:rPr>
        <w:t xml:space="preserve">สำหรับคนป่วยรายใหม่ และ </w:t>
      </w:r>
      <w:r w:rsidRPr="0034001F">
        <w:rPr>
          <w:rFonts w:ascii="TH Sarabun New" w:hAnsi="TH Sarabun New" w:cs="TH Sarabun New"/>
        </w:rPr>
        <w:t xml:space="preserve"> Appendix 2 </w:t>
      </w:r>
      <w:r w:rsidRPr="0034001F">
        <w:rPr>
          <w:rFonts w:ascii="TH Sarabun New" w:hAnsi="TH Sarabun New" w:cs="TH Sarabun New"/>
          <w:cs/>
        </w:rPr>
        <w:t xml:space="preserve">เป่า </w:t>
      </w:r>
      <w:r w:rsidRPr="0034001F">
        <w:rPr>
          <w:rFonts w:ascii="TH Sarabun New" w:hAnsi="TH Sarabun New" w:cs="TH Sarabun New"/>
        </w:rPr>
        <w:t xml:space="preserve">PEFR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 xml:space="preserve">Peak Expiratory Flow Rate 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แพทย์ ทำหน้าที่ ให้การรักษาตามแนวทางปฏิบัติตามที่กำหนดและได้มาตรฐานตาม </w:t>
      </w:r>
      <w:r w:rsidRPr="0034001F">
        <w:rPr>
          <w:rFonts w:ascii="TH Sarabun New" w:hAnsi="TH Sarabun New" w:cs="TH Sarabun New"/>
        </w:rPr>
        <w:t xml:space="preserve">Guildline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เภสัชกร ทำหน้าที่ ให้ความรู้เรื่องการใช้ยาชนิดต่างๆ รวมถึงการฝึกปฏิบัติในการใช้ยาขยายหลอดลม อาการที่ผิดปกติเมื่อมีอาการแพ้ยา และอาการข้างเคียงจากการใช้ยาสเตียรอยด์ 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นักกายภาพบำบัด  มีหน้าที่ ทำกายภาพบำบัดฝึกการบริหารการหายใจ  การทดสอบการเดิน </w:t>
      </w:r>
      <w:r w:rsidRPr="0034001F">
        <w:rPr>
          <w:rFonts w:ascii="TH Sarabun New" w:hAnsi="TH Sarabun New" w:cs="TH Sarabun New"/>
        </w:rPr>
        <w:t xml:space="preserve">6 minute walk </w:t>
      </w:r>
    </w:p>
    <w:p w:rsidR="005F2AC5" w:rsidRPr="0034001F" w:rsidRDefault="005F2AC5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จากกระบวนการดูแลผู้ป่วยในคลินิกโรคปอดอุดกั้นเรื้อรัง  มีการลงข้อมูลในระบบคอมพิวเตอร์ตามฐานสำนักงานประกันสุขภาพแห่งชาติ(สปสช.)  เพื่อจัดเก็บข้อมูลของกลุ่มผู้ป่วยโรคปอดอุดกั้นเรื้อรังทั้งหมดที่เข้ารับการรักษาในแต่ละโรงพยาบาล  ในระบบการดูแลผู้ป่วยดังที่กล่าวมานั้น ยังไม่ได้มีรูปแบบที่เกี่ยวกับการจัดการตนเองของผู้สูงอายุโรคปอดอุดกั้นเรื้อรังโดยเฉพาะ  ซึ่งสามารถนำไปปฏิบัติ และมีการวัดผลสัมฤทธิ์ของพฤติกรรมสุขภาพของผู้ป่วยโรคปอดอุดกั้นเรื้อรังได้ ดังนั้นผู้วิจัยจึงได้มีความสนใจที่จะศึกษาเกี่ยวกับการพัฒนาโปรแกรมการจัดการตนเองของผู้สูงอายุโรคปอดอุดกั้นเรื้อรังนี้ขึ้น</w:t>
      </w:r>
    </w:p>
    <w:p w:rsidR="005F2AC5" w:rsidRPr="0034001F" w:rsidRDefault="00183250" w:rsidP="005F2AC5">
      <w:pPr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</w:t>
      </w:r>
      <w:r w:rsidR="00742D31" w:rsidRPr="0034001F">
        <w:rPr>
          <w:rFonts w:ascii="TH Sarabun New" w:hAnsi="TH Sarabun New" w:cs="TH Sarabun New"/>
          <w:b/>
          <w:bCs/>
        </w:rPr>
        <w:tab/>
      </w:r>
      <w:r w:rsidR="005F2AC5" w:rsidRPr="0034001F">
        <w:rPr>
          <w:rFonts w:ascii="TH Sarabun New" w:hAnsi="TH Sarabun New" w:cs="TH Sarabun New"/>
          <w:b/>
          <w:bCs/>
          <w:cs/>
        </w:rPr>
        <w:t xml:space="preserve">วิเคราะห์สถานการณ์ ความสำคัญสภาพปัญหาของพื้นที่ </w:t>
      </w:r>
    </w:p>
    <w:p w:rsidR="005F2AC5" w:rsidRPr="0034001F" w:rsidRDefault="005F2AC5" w:rsidP="005F2AC5">
      <w:pPr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</w:rPr>
        <w:tab/>
      </w:r>
      <w:r w:rsidRPr="0034001F">
        <w:rPr>
          <w:rFonts w:ascii="TH Sarabun New" w:hAnsi="TH Sarabun New" w:cs="TH Sarabun New"/>
          <w:cs/>
        </w:rPr>
        <w:t xml:space="preserve">ใน ปี </w:t>
      </w:r>
      <w:r w:rsidRPr="0034001F">
        <w:rPr>
          <w:rFonts w:ascii="TH Sarabun New" w:hAnsi="TH Sarabun New" w:cs="TH Sarabun New"/>
        </w:rPr>
        <w:t>2559</w:t>
      </w:r>
      <w:r w:rsidRPr="0034001F">
        <w:rPr>
          <w:rFonts w:ascii="TH Sarabun New" w:hAnsi="TH Sarabun New" w:cs="TH Sarabun New"/>
          <w:cs/>
        </w:rPr>
        <w:t xml:space="preserve"> จังหวัดมหาสารคามมีผู้ป่วย</w:t>
      </w:r>
      <w:r w:rsidRPr="0034001F">
        <w:rPr>
          <w:rFonts w:ascii="TH Sarabun New" w:hAnsi="TH Sarabun New" w:cs="TH Sarabun New"/>
        </w:rPr>
        <w:t xml:space="preserve"> COPD </w:t>
      </w:r>
      <w:r w:rsidRPr="0034001F">
        <w:rPr>
          <w:rFonts w:ascii="TH Sarabun New" w:hAnsi="TH Sarabun New" w:cs="TH Sarabun New"/>
          <w:cs/>
        </w:rPr>
        <w:t xml:space="preserve">ประมาณ </w:t>
      </w:r>
      <w:r w:rsidRPr="0034001F">
        <w:rPr>
          <w:rFonts w:ascii="TH Sarabun New" w:hAnsi="TH Sarabun New" w:cs="TH Sarabun New"/>
        </w:rPr>
        <w:t>4,024</w:t>
      </w:r>
      <w:r w:rsidRPr="0034001F">
        <w:rPr>
          <w:rFonts w:ascii="TH Sarabun New" w:hAnsi="TH Sarabun New" w:cs="TH Sarabun New"/>
          <w:cs/>
        </w:rPr>
        <w:t xml:space="preserve"> คน อัตราการกำเริบ</w:t>
      </w:r>
    </w:p>
    <w:p w:rsidR="005F2AC5" w:rsidRPr="0034001F" w:rsidRDefault="005F2AC5" w:rsidP="005F2AC5">
      <w:pPr>
        <w:ind w:left="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เฉียบพลันที่ต้องเข้ารับการรักษาที่ห้องฉุกเฉิน และหรือต้องเข้ารับการรักษาในโรงพยาบาลด้วยโรคปอดอุดกั้นเรื้อรัง มีแนวโน้มสูงเกิน </w:t>
      </w:r>
      <w:r w:rsidRPr="0034001F">
        <w:rPr>
          <w:rFonts w:ascii="TH Sarabun New" w:hAnsi="TH Sarabun New" w:cs="TH Sarabun New"/>
        </w:rPr>
        <w:t>130</w:t>
      </w:r>
      <w:r w:rsidRPr="0034001F">
        <w:rPr>
          <w:rFonts w:ascii="TH Sarabun New" w:hAnsi="TH Sarabun New" w:cs="TH Sarabun New"/>
          <w:cs/>
        </w:rPr>
        <w:t xml:space="preserve"> ต่อแสนประชากร โดย ปี </w:t>
      </w:r>
      <w:r w:rsidRPr="0034001F">
        <w:rPr>
          <w:rFonts w:ascii="TH Sarabun New" w:hAnsi="TH Sarabun New" w:cs="TH Sarabun New"/>
        </w:rPr>
        <w:t>2557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2559</w:t>
      </w:r>
      <w:r w:rsidRPr="0034001F">
        <w:rPr>
          <w:rFonts w:ascii="TH Sarabun New" w:hAnsi="TH Sarabun New" w:cs="TH Sarabun New"/>
          <w:cs/>
        </w:rPr>
        <w:t xml:space="preserve"> พบ </w:t>
      </w:r>
      <w:r w:rsidRPr="0034001F">
        <w:rPr>
          <w:rFonts w:ascii="TH Sarabun New" w:hAnsi="TH Sarabun New" w:cs="TH Sarabun New"/>
        </w:rPr>
        <w:t>189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47, 176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89</w:t>
      </w:r>
      <w:r w:rsidRPr="0034001F">
        <w:rPr>
          <w:rFonts w:ascii="TH Sarabun New" w:hAnsi="TH Sarabun New" w:cs="TH Sarabun New"/>
          <w:cs/>
        </w:rPr>
        <w:t xml:space="preserve"> และ </w:t>
      </w:r>
      <w:r w:rsidRPr="0034001F">
        <w:rPr>
          <w:rFonts w:ascii="TH Sarabun New" w:hAnsi="TH Sarabun New" w:cs="TH Sarabun New"/>
        </w:rPr>
        <w:t>157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93</w:t>
      </w:r>
      <w:r w:rsidRPr="0034001F">
        <w:rPr>
          <w:rFonts w:ascii="TH Sarabun New" w:hAnsi="TH Sarabun New" w:cs="TH Sarabun New"/>
          <w:cs/>
        </w:rPr>
        <w:t xml:space="preserve"> ตามลำดับ และในช่วง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>เดือนแรกของ ปี</w:t>
      </w:r>
      <w:r w:rsidRPr="0034001F">
        <w:rPr>
          <w:rFonts w:ascii="TH Sarabun New" w:hAnsi="TH Sarabun New" w:cs="TH Sarabun New"/>
        </w:rPr>
        <w:t xml:space="preserve"> 2560</w:t>
      </w:r>
      <w:r w:rsidRPr="0034001F">
        <w:rPr>
          <w:rFonts w:ascii="TH Sarabun New" w:hAnsi="TH Sarabun New" w:cs="TH Sarabun New"/>
          <w:cs/>
        </w:rPr>
        <w:t xml:space="preserve"> อยู่ที่</w:t>
      </w:r>
      <w:r w:rsidRPr="0034001F">
        <w:rPr>
          <w:rFonts w:ascii="TH Sarabun New" w:hAnsi="TH Sarabun New" w:cs="TH Sarabun New"/>
        </w:rPr>
        <w:t>121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35</w:t>
      </w:r>
      <w:r w:rsidRPr="0034001F">
        <w:rPr>
          <w:rFonts w:ascii="TH Sarabun New" w:hAnsi="TH Sarabun New" w:cs="TH Sarabun New"/>
          <w:cs/>
        </w:rPr>
        <w:t xml:space="preserve"> ต่อแสนประชากร</w:t>
      </w:r>
    </w:p>
    <w:p w:rsidR="005F2AC5" w:rsidRPr="0034001F" w:rsidRDefault="005F2AC5" w:rsidP="005F2AC5">
      <w:pPr>
        <w:ind w:left="0"/>
        <w:jc w:val="thaiDistribute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นโยบายการดูแลผู้ป่วยโรคปอดอุดกั้นเรื้อรัง</w:t>
      </w:r>
    </w:p>
    <w:p w:rsidR="005F2AC5" w:rsidRPr="0034001F" w:rsidRDefault="005F2AC5" w:rsidP="005F2AC5">
      <w:pPr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เน้นการพัฒนาบุคลากรทางการแพทย์ในการดูแลผู้ป่วย (</w:t>
      </w:r>
      <w:r w:rsidRPr="0034001F">
        <w:rPr>
          <w:rFonts w:ascii="TH Sarabun New" w:hAnsi="TH Sarabun New" w:cs="TH Sarabun New"/>
        </w:rPr>
        <w:t>COPD Clinic Model</w:t>
      </w:r>
      <w:r w:rsidRPr="0034001F">
        <w:rPr>
          <w:rFonts w:ascii="TH Sarabun New" w:hAnsi="TH Sarabun New" w:cs="TH Sarabun New"/>
          <w:cs/>
        </w:rPr>
        <w:t xml:space="preserve">) จัดให้มีบริการคลินิก </w:t>
      </w:r>
      <w:r w:rsidRPr="0034001F">
        <w:rPr>
          <w:rFonts w:ascii="TH Sarabun New" w:hAnsi="TH Sarabun New" w:cs="TH Sarabun New"/>
        </w:rPr>
        <w:t>COPD</w:t>
      </w:r>
      <w:r w:rsidRPr="0034001F">
        <w:rPr>
          <w:rFonts w:ascii="TH Sarabun New" w:hAnsi="TH Sarabun New" w:cs="TH Sarabun New"/>
          <w:cs/>
        </w:rPr>
        <w:t xml:space="preserve"> และบริการเลิกบุหรี่ ใน รพ.ทั้ง 13 แห่งแต่ที่สามารถให้บริการครบวงจรและมีมาตรฐานมี 5 คลินิก ได้แก่ รพ.มหาสารคาม</w:t>
      </w:r>
      <w:r w:rsidRPr="0034001F">
        <w:rPr>
          <w:rFonts w:ascii="TH Sarabun New" w:hAnsi="TH Sarabun New" w:cs="TH Sarabun New"/>
        </w:rPr>
        <w:t>,</w:t>
      </w:r>
      <w:r w:rsidRPr="0034001F">
        <w:rPr>
          <w:rFonts w:ascii="TH Sarabun New" w:hAnsi="TH Sarabun New" w:cs="TH Sarabun New"/>
          <w:cs/>
        </w:rPr>
        <w:t xml:space="preserve"> บรบือ</w:t>
      </w:r>
      <w:r w:rsidRPr="0034001F">
        <w:rPr>
          <w:rFonts w:ascii="TH Sarabun New" w:hAnsi="TH Sarabun New" w:cs="TH Sarabun New"/>
        </w:rPr>
        <w:t>,</w:t>
      </w:r>
      <w:r w:rsidRPr="0034001F">
        <w:rPr>
          <w:rFonts w:ascii="TH Sarabun New" w:hAnsi="TH Sarabun New" w:cs="TH Sarabun New"/>
          <w:cs/>
        </w:rPr>
        <w:t>พยัคฆภูมิพิสัย</w:t>
      </w:r>
      <w:r w:rsidRPr="0034001F">
        <w:rPr>
          <w:rFonts w:ascii="TH Sarabun New" w:hAnsi="TH Sarabun New" w:cs="TH Sarabun New"/>
        </w:rPr>
        <w:t>,</w:t>
      </w:r>
      <w:r w:rsidRPr="0034001F">
        <w:rPr>
          <w:rFonts w:ascii="TH Sarabun New" w:hAnsi="TH Sarabun New" w:cs="TH Sarabun New"/>
          <w:cs/>
        </w:rPr>
        <w:t xml:space="preserve"> โกสุมพิสัย และยางสีสุราช อายุรแพทย์ 11 คน แต่อยู่ในรพ.มหาสารคาม 10 คน รพ.โกสุมพิสัย 1 คน พยาบาลเฉพาะทาง 7 คนใน รพ. 4 แห่ง และมีเครื่อง</w:t>
      </w:r>
      <w:r w:rsidRPr="0034001F">
        <w:rPr>
          <w:rFonts w:ascii="TH Sarabun New" w:hAnsi="TH Sarabun New" w:cs="TH Sarabun New"/>
        </w:rPr>
        <w:t xml:space="preserve"> spirometer </w:t>
      </w:r>
      <w:r w:rsidRPr="0034001F">
        <w:rPr>
          <w:rFonts w:ascii="TH Sarabun New" w:hAnsi="TH Sarabun New" w:cs="TH Sarabun New"/>
          <w:cs/>
        </w:rPr>
        <w:t>5 เครื่อง ซึ่งไม่ครอบคลุมจากผลการดำเนินงาน พบว่า รพ.ที่มีคลินิก</w:t>
      </w:r>
      <w:r w:rsidRPr="0034001F">
        <w:rPr>
          <w:rFonts w:ascii="TH Sarabun New" w:hAnsi="TH Sarabun New" w:cs="TH Sarabun New"/>
        </w:rPr>
        <w:t xml:space="preserve"> COPD </w:t>
      </w:r>
      <w:r w:rsidRPr="0034001F">
        <w:rPr>
          <w:rFonts w:ascii="TH Sarabun New" w:hAnsi="TH Sarabun New" w:cs="TH Sarabun New"/>
          <w:cs/>
        </w:rPr>
        <w:t xml:space="preserve">ที่ได้มาตรฐาน ส่วนใหญ่อัตราการกำเริบเฉียบพลันที่ต้องเข้ารับการรักษาที่ห้องฉุกเฉิน และหรือต้องเข้ารับการรักษาในโรงพยาบาลด้วยโรคปอดอุดกั้นเรื้อรัง ต่ำกว่าเกณฑ์ </w:t>
      </w:r>
    </w:p>
    <w:p w:rsidR="005F2AC5" w:rsidRPr="0034001F" w:rsidRDefault="005F2AC5" w:rsidP="005F2AC5">
      <w:pPr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ส่วนการดำเนินงานคลินิกเลิกบุหรี่ พบว่า ยังมีศักยภาพในการรักษาน้อยกว่ามาตรฐาน เนื่องจากไม่มียาในการรักษาร่วมกับการให้คำปรึกษาแบบเข้มข้น  </w:t>
      </w:r>
    </w:p>
    <w:p w:rsidR="00921AB7" w:rsidRPr="0034001F" w:rsidRDefault="005F2AC5" w:rsidP="00686669">
      <w:pPr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สำหรับการดำเนินงาน รพศ./รพท./รพช. อัตราการมีคลินิกโรคปอดอุดกั้นเรื้อรังครบวงจรและได้มาตรฐาน ได้แก่</w:t>
      </w:r>
      <w:r w:rsidRPr="0034001F">
        <w:rPr>
          <w:rFonts w:ascii="TH Sarabun New" w:hAnsi="TH Sarabun New" w:cs="TH Sarabun New"/>
          <w:cs/>
        </w:rPr>
        <w:br/>
        <w:t xml:space="preserve">          - วินิจฉัยถูกต้องตามมาตรฐานการรักษา</w:t>
      </w:r>
      <w:r w:rsidRPr="0034001F">
        <w:rPr>
          <w:rFonts w:ascii="TH Sarabun New" w:hAnsi="TH Sarabun New" w:cs="TH Sarabun New"/>
          <w:cs/>
        </w:rPr>
        <w:br/>
        <w:t xml:space="preserve">          - มีการติดตามการรักษา เช่น  </w:t>
      </w:r>
      <w:r w:rsidRPr="0034001F">
        <w:rPr>
          <w:rFonts w:ascii="TH Sarabun New" w:hAnsi="TH Sarabun New" w:cs="TH Sarabun New"/>
        </w:rPr>
        <w:t>MMRC, CAT score</w:t>
      </w:r>
      <w:r w:rsidRPr="0034001F">
        <w:rPr>
          <w:rFonts w:ascii="TH Sarabun New" w:hAnsi="TH Sarabun New" w:cs="TH Sarabun New"/>
        </w:rPr>
        <w:br/>
      </w:r>
      <w:r w:rsidRPr="0034001F">
        <w:rPr>
          <w:rFonts w:ascii="TH Sarabun New" w:hAnsi="TH Sarabun New" w:cs="TH Sarabun New"/>
          <w:cs/>
        </w:rPr>
        <w:t xml:space="preserve">          - มีการประเมินการใช้ยาพ่นควบคุม (</w:t>
      </w:r>
      <w:r w:rsidRPr="0034001F">
        <w:rPr>
          <w:rFonts w:ascii="TH Sarabun New" w:hAnsi="TH Sarabun New" w:cs="TH Sarabun New"/>
        </w:rPr>
        <w:t>controller</w:t>
      </w:r>
      <w:r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  <w:cs/>
        </w:rPr>
        <w:br/>
        <w:t xml:space="preserve">          - ให้คำแนะนำการสูบบุหรี่ในผู้ที่ยังสูบ  </w:t>
      </w:r>
      <w:r w:rsidRPr="0034001F">
        <w:rPr>
          <w:rFonts w:ascii="TH Sarabun New" w:hAnsi="TH Sarabun New" w:cs="TH Sarabun New"/>
          <w:cs/>
        </w:rPr>
        <w:br/>
      </w:r>
      <w:r w:rsidR="006A2B4D" w:rsidRPr="0034001F">
        <w:rPr>
          <w:rFonts w:ascii="TH Sarabun New" w:hAnsi="TH Sarabun New" w:cs="TH Sarabun New"/>
          <w:spacing w:val="-6"/>
          <w:cs/>
        </w:rPr>
        <w:t xml:space="preserve">                    </w:t>
      </w:r>
      <w:r w:rsidRPr="0034001F">
        <w:rPr>
          <w:rFonts w:ascii="TH Sarabun New" w:hAnsi="TH Sarabun New" w:cs="TH Sarabun New"/>
          <w:spacing w:val="-6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34001F">
        <w:rPr>
          <w:rFonts w:ascii="TH Sarabun New" w:hAnsi="TH Sarabun New" w:cs="TH Sarabun New"/>
          <w:spacing w:val="-6"/>
        </w:rPr>
        <w:t>Key Risk Area</w:t>
      </w:r>
      <w:r w:rsidRPr="0034001F">
        <w:rPr>
          <w:rFonts w:ascii="TH Sarabun New" w:hAnsi="TH Sarabun New" w:cs="TH Sarabun New"/>
          <w:spacing w:val="-6"/>
          <w:cs/>
        </w:rPr>
        <w:t xml:space="preserve">/ </w:t>
      </w:r>
      <w:r w:rsidRPr="0034001F">
        <w:rPr>
          <w:rFonts w:ascii="TH Sarabun New" w:hAnsi="TH Sarabun New" w:cs="TH Sarabun New"/>
          <w:spacing w:val="-6"/>
        </w:rPr>
        <w:t>Key Risk Factor</w:t>
      </w:r>
      <w:r w:rsidRPr="0034001F">
        <w:rPr>
          <w:rFonts w:ascii="TH Sarabun New" w:hAnsi="TH Sarabun New" w:cs="TH Sarabun New"/>
          <w:spacing w:val="-6"/>
          <w:cs/>
        </w:rPr>
        <w:t xml:space="preserve">) </w:t>
      </w:r>
      <w:r w:rsidR="006A2B4D" w:rsidRPr="0034001F">
        <w:rPr>
          <w:rFonts w:ascii="TH Sarabun New" w:hAnsi="TH Sarabun New" w:cs="TH Sarabun New"/>
          <w:cs/>
        </w:rPr>
        <w:t xml:space="preserve"> </w:t>
      </w:r>
      <w:r w:rsidR="008203FE" w:rsidRPr="0034001F">
        <w:rPr>
          <w:rFonts w:ascii="TH Sarabun New" w:hAnsi="TH Sarabun New" w:cs="TH Sarabun New"/>
          <w:spacing w:val="-6"/>
          <w:cs/>
        </w:rPr>
        <w:t>ขาดการวินิจฉัยที่ถู</w:t>
      </w:r>
      <w:r w:rsidRPr="0034001F">
        <w:rPr>
          <w:rFonts w:ascii="TH Sarabun New" w:hAnsi="TH Sarabun New" w:cs="TH Sarabun New"/>
          <w:spacing w:val="-6"/>
          <w:cs/>
        </w:rPr>
        <w:t>กต้อง เนื่องจากขาดเครื่อง</w:t>
      </w:r>
      <w:r w:rsidRPr="0034001F">
        <w:rPr>
          <w:rFonts w:ascii="TH Sarabun New" w:hAnsi="TH Sarabun New" w:cs="TH Sarabun New"/>
          <w:spacing w:val="-6"/>
        </w:rPr>
        <w:t xml:space="preserve">spirometry </w:t>
      </w:r>
      <w:r w:rsidRPr="0034001F">
        <w:rPr>
          <w:rFonts w:ascii="TH Sarabun New" w:hAnsi="TH Sarabun New" w:cs="TH Sarabun New"/>
          <w:spacing w:val="-6"/>
          <w:cs/>
        </w:rPr>
        <w:t>และขาดยาที่จำเป็นในการรักษา</w:t>
      </w:r>
      <w:r w:rsidR="003B623A" w:rsidRPr="0034001F">
        <w:rPr>
          <w:rFonts w:ascii="TH Sarabun New" w:hAnsi="TH Sarabun New" w:cs="TH Sarabun New"/>
          <w:cs/>
        </w:rPr>
        <w:t xml:space="preserve">    </w:t>
      </w:r>
    </w:p>
    <w:p w:rsidR="00EC62D1" w:rsidRPr="0034001F" w:rsidRDefault="00921AB7" w:rsidP="00932B08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szCs w:val="36"/>
        </w:rPr>
      </w:pPr>
      <w:r w:rsidRPr="0034001F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4001F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5F2AC5" w:rsidRPr="0034001F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D735BB" w:rsidRPr="003400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F0FB7" w:rsidRPr="0034001F">
        <w:rPr>
          <w:rFonts w:ascii="TH Sarabun New" w:hAnsi="TH Sarabun New" w:cs="TH Sarabun New"/>
          <w:b/>
          <w:bCs/>
          <w:sz w:val="36"/>
          <w:szCs w:val="36"/>
          <w:cs/>
        </w:rPr>
        <w:t>ปัจจ</w:t>
      </w:r>
      <w:r w:rsidR="00B7723E" w:rsidRPr="0034001F">
        <w:rPr>
          <w:rFonts w:ascii="TH Sarabun New" w:hAnsi="TH Sarabun New" w:cs="TH Sarabun New"/>
          <w:b/>
          <w:bCs/>
          <w:sz w:val="36"/>
          <w:szCs w:val="36"/>
          <w:cs/>
        </w:rPr>
        <w:t>ัยเชิงสาเหตุที่ส่งผลต่อ</w:t>
      </w:r>
      <w:r w:rsidR="00AF0FB7" w:rsidRPr="0034001F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 w:rsidR="004775C5">
        <w:rPr>
          <w:rFonts w:ascii="TH Sarabun New" w:hAnsi="TH Sarabun New" w:cs="TH Sarabun New" w:hint="cs"/>
          <w:b/>
          <w:bCs/>
          <w:sz w:val="36"/>
          <w:szCs w:val="36"/>
          <w:cs/>
        </w:rPr>
        <w:t>จัดการ</w:t>
      </w:r>
      <w:r w:rsidR="00BC53C9" w:rsidRPr="0034001F">
        <w:rPr>
          <w:rFonts w:ascii="TH Sarabun New" w:hAnsi="TH Sarabun New" w:cs="TH Sarabun New"/>
          <w:b/>
          <w:bCs/>
          <w:sz w:val="36"/>
          <w:szCs w:val="36"/>
          <w:cs/>
        </w:rPr>
        <w:t>ตนเองของ</w:t>
      </w:r>
      <w:r w:rsidR="00AF0FB7" w:rsidRPr="0034001F">
        <w:rPr>
          <w:rFonts w:ascii="TH Sarabun New" w:hAnsi="TH Sarabun New" w:cs="TH Sarabun New"/>
          <w:b/>
          <w:bCs/>
          <w:sz w:val="36"/>
          <w:szCs w:val="36"/>
          <w:cs/>
        </w:rPr>
        <w:t>ผู้</w:t>
      </w:r>
      <w:r w:rsidR="004775C5">
        <w:rPr>
          <w:rFonts w:ascii="TH Sarabun New" w:hAnsi="TH Sarabun New" w:cs="TH Sarabun New" w:hint="cs"/>
          <w:b/>
          <w:bCs/>
          <w:sz w:val="36"/>
          <w:szCs w:val="36"/>
          <w:cs/>
        </w:rPr>
        <w:t>สูงอายุ</w:t>
      </w:r>
      <w:r w:rsidR="00BC53C9" w:rsidRPr="0034001F">
        <w:rPr>
          <w:rFonts w:ascii="TH Sarabun New" w:hAnsi="TH Sarabun New" w:cs="TH Sarabun New"/>
          <w:b/>
          <w:bCs/>
          <w:sz w:val="36"/>
          <w:szCs w:val="36"/>
          <w:cs/>
        </w:rPr>
        <w:t>โรคปอดอุดกั้นเรื้อรัง</w:t>
      </w:r>
    </w:p>
    <w:p w:rsidR="00686669" w:rsidRPr="0034001F" w:rsidRDefault="00EC62D1" w:rsidP="00BC2853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</w:t>
      </w:r>
      <w:r w:rsidR="00AD76B1" w:rsidRPr="0034001F">
        <w:rPr>
          <w:rFonts w:ascii="TH Sarabun New" w:hAnsi="TH Sarabun New" w:cs="TH Sarabun New"/>
          <w:b/>
          <w:bCs/>
          <w:cs/>
        </w:rPr>
        <w:t xml:space="preserve">    </w:t>
      </w:r>
      <w:r w:rsidR="008203FE" w:rsidRPr="0034001F">
        <w:rPr>
          <w:rFonts w:ascii="TH Sarabun New" w:hAnsi="TH Sarabun New" w:cs="TH Sarabun New"/>
          <w:b/>
          <w:bCs/>
        </w:rPr>
        <w:t>5</w:t>
      </w:r>
      <w:r w:rsidR="008203FE" w:rsidRPr="0034001F">
        <w:rPr>
          <w:rFonts w:ascii="TH Sarabun New" w:hAnsi="TH Sarabun New" w:cs="TH Sarabun New"/>
          <w:b/>
          <w:bCs/>
          <w:cs/>
        </w:rPr>
        <w:t>.</w:t>
      </w:r>
      <w:r w:rsidR="008203FE" w:rsidRPr="0034001F">
        <w:rPr>
          <w:rFonts w:ascii="TH Sarabun New" w:hAnsi="TH Sarabun New" w:cs="TH Sarabun New"/>
          <w:b/>
          <w:bCs/>
        </w:rPr>
        <w:t>1</w:t>
      </w:r>
      <w:r w:rsidR="004B3845" w:rsidRPr="0034001F">
        <w:rPr>
          <w:rFonts w:ascii="TH Sarabun New" w:hAnsi="TH Sarabun New" w:cs="TH Sarabun New"/>
          <w:b/>
          <w:bCs/>
          <w:cs/>
        </w:rPr>
        <w:t>ปัจจัยด้าน</w:t>
      </w:r>
      <w:r w:rsidR="00264CB9" w:rsidRPr="0034001F">
        <w:rPr>
          <w:rFonts w:ascii="TH Sarabun New" w:hAnsi="TH Sarabun New" w:cs="TH Sarabun New"/>
          <w:b/>
          <w:bCs/>
          <w:cs/>
        </w:rPr>
        <w:t>ความรู้</w:t>
      </w:r>
      <w:r w:rsidR="00AF0FB7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8203FE" w:rsidRPr="0034001F">
        <w:rPr>
          <w:rFonts w:ascii="TH Sarabun New" w:eastAsia="AngsanaNew" w:hAnsi="TH Sarabun New" w:cs="TH Sarabun New"/>
          <w:cs/>
        </w:rPr>
        <w:t xml:space="preserve">                       </w:t>
      </w:r>
    </w:p>
    <w:p w:rsidR="001A2AF2" w:rsidRPr="0034001F" w:rsidRDefault="001A2AF2" w:rsidP="00686669">
      <w:pPr>
        <w:autoSpaceDE w:val="0"/>
        <w:autoSpaceDN w:val="0"/>
        <w:adjustRightInd w:val="0"/>
        <w:spacing w:line="276" w:lineRule="auto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>ความหมายของความรู้</w:t>
      </w:r>
    </w:p>
    <w:p w:rsidR="009A1D11" w:rsidRPr="0034001F" w:rsidRDefault="004410B2" w:rsidP="00BC2853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76" w:lineRule="auto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="00635986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ความรู้ ( </w:t>
      </w:r>
      <w:r w:rsidRPr="0034001F">
        <w:rPr>
          <w:rFonts w:ascii="TH Sarabun New" w:hAnsi="TH Sarabun New" w:cs="TH Sarabun New"/>
        </w:rPr>
        <w:t>Knowledge</w:t>
      </w:r>
      <w:r w:rsidRPr="0034001F">
        <w:rPr>
          <w:rFonts w:ascii="TH Sarabun New" w:hAnsi="TH Sarabun New" w:cs="TH Sarabun New"/>
          <w:cs/>
        </w:rPr>
        <w:t>) เป็นความสามารถที่ใช้ข้อเท็จจริง หรือเนื้อหาด้านความรู้ความคิดการหยั่งรู้ การเห็นหรือการสามารถเชื่อมโยงความคิดเข้ากับเหตุการณ์ได้</w:t>
      </w:r>
      <w:r w:rsidR="009A1D11" w:rsidRPr="0034001F">
        <w:rPr>
          <w:rFonts w:ascii="TH Sarabun New" w:hAnsi="TH Sarabun New" w:cs="TH Sarabun New"/>
          <w:cs/>
        </w:rPr>
        <w:t xml:space="preserve"> ความรู้เป็นนามธรรมเป็นกระบวนการทางจิตวิทยาความจำ การจัดระบบระเบียบข้อมูลใหม่และมีการเปลี่ยนแปลงตลอดเวลา</w:t>
      </w:r>
    </w:p>
    <w:p w:rsidR="00D92F92" w:rsidRPr="0034001F" w:rsidRDefault="00D92F92" w:rsidP="0048761F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76" w:lineRule="auto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ประภาเพ็ญ สุวรรณ (</w:t>
      </w:r>
      <w:r w:rsidRPr="0034001F">
        <w:rPr>
          <w:rFonts w:ascii="TH Sarabun New" w:hAnsi="TH Sarabun New" w:cs="TH Sarabun New"/>
        </w:rPr>
        <w:t xml:space="preserve">2537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77</w:t>
      </w:r>
      <w:r w:rsidRPr="0034001F">
        <w:rPr>
          <w:rFonts w:ascii="TH Sarabun New" w:hAnsi="TH Sarabun New" w:cs="TH Sarabun New"/>
          <w:cs/>
        </w:rPr>
        <w:t xml:space="preserve">) ได้ให้ความหมายของความรู้ว่า  ความรู้  เป็นพฤติกรรมขั้นต้น  ซึ่งผู้เรียนเพียงแต่จำได้  อาจจะโดยการนึกได้  หรือโดยการมองเห็น  ได้ยิน เช่น ความรู้เกี่ยวกับคำจำกัดความ  ความหมาย  </w:t>
      </w:r>
      <w:r w:rsidR="001A0EE9" w:rsidRPr="0034001F">
        <w:rPr>
          <w:rFonts w:ascii="TH Sarabun New" w:hAnsi="TH Sarabun New" w:cs="TH Sarabun New"/>
          <w:cs/>
        </w:rPr>
        <w:t>ข้อเท็จจริ</w:t>
      </w:r>
      <w:r w:rsidRPr="0034001F">
        <w:rPr>
          <w:rFonts w:ascii="TH Sarabun New" w:hAnsi="TH Sarabun New" w:cs="TH Sarabun New"/>
          <w:cs/>
        </w:rPr>
        <w:t xml:space="preserve">ทฤษฎี  โครงสร้างวิธีแก้ปัญหา </w:t>
      </w:r>
      <w:r w:rsidR="001A0EE9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 กฎต่าง ๆ เหล่านี้ เป็นต้น   </w:t>
      </w:r>
    </w:p>
    <w:p w:rsidR="007964E3" w:rsidRPr="0034001F" w:rsidRDefault="007964E3" w:rsidP="00864203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76" w:lineRule="auto"/>
        <w:ind w:left="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สมศักดิ์   ศรีสันติกุล ( </w:t>
      </w:r>
      <w:r w:rsidRPr="0034001F">
        <w:rPr>
          <w:rFonts w:ascii="TH Sarabun New" w:hAnsi="TH Sarabun New" w:cs="TH Sarabun New"/>
        </w:rPr>
        <w:t xml:space="preserve">2538 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56 </w:t>
      </w:r>
      <w:r w:rsidRPr="0034001F">
        <w:rPr>
          <w:rFonts w:ascii="TH Sarabun New" w:hAnsi="TH Sarabun New" w:cs="TH Sarabun New"/>
          <w:cs/>
        </w:rPr>
        <w:t xml:space="preserve">) กล่าวถึง ความรู้ใน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 xml:space="preserve">ทัศนะ </w:t>
      </w:r>
      <w:r w:rsidR="0006465C" w:rsidRPr="0034001F">
        <w:rPr>
          <w:rFonts w:ascii="TH Sarabun New" w:hAnsi="TH Sarabun New" w:cs="TH Sarabun New"/>
          <w:cs/>
        </w:rPr>
        <w:t xml:space="preserve"> ดังนี้ ทัศนะที่ </w:t>
      </w:r>
      <w:r w:rsidR="0006465C" w:rsidRPr="0034001F">
        <w:rPr>
          <w:rFonts w:ascii="TH Sarabun New" w:hAnsi="TH Sarabun New" w:cs="TH Sarabun New"/>
        </w:rPr>
        <w:t>1</w:t>
      </w:r>
      <w:r w:rsidR="0006465C" w:rsidRPr="0034001F">
        <w:rPr>
          <w:rFonts w:ascii="TH Sarabun New" w:hAnsi="TH Sarabun New" w:cs="TH Sarabun New"/>
          <w:cs/>
        </w:rPr>
        <w:t>เป็นทัศนะของบุคคลทั่วไปว่า เป็นการรับรู้และเข้าใจเกี่ยวกับเหตุการณ์ต่างๆที่เกิดขึ้นในธรรมชาติและสังคม</w:t>
      </w:r>
      <w:r w:rsidR="00CD22D9" w:rsidRPr="0034001F">
        <w:rPr>
          <w:rFonts w:ascii="TH Sarabun New" w:hAnsi="TH Sarabun New" w:cs="TH Sarabun New"/>
          <w:cs/>
        </w:rPr>
        <w:t>และสิ่งที่พบเห็นได้ด้วยตนเองตามพื้นฐานความสามารถของแต่ละบุคคล</w:t>
      </w:r>
      <w:r w:rsidR="00017CF7" w:rsidRPr="0034001F">
        <w:rPr>
          <w:rFonts w:ascii="TH Sarabun New" w:hAnsi="TH Sarabun New" w:cs="TH Sarabun New"/>
          <w:cs/>
        </w:rPr>
        <w:t xml:space="preserve"> ในทัศนะที่ </w:t>
      </w:r>
      <w:r w:rsidR="00017CF7" w:rsidRPr="0034001F">
        <w:rPr>
          <w:rFonts w:ascii="TH Sarabun New" w:hAnsi="TH Sarabun New" w:cs="TH Sarabun New"/>
        </w:rPr>
        <w:t>2</w:t>
      </w:r>
      <w:r w:rsidR="00017CF7" w:rsidRPr="0034001F">
        <w:rPr>
          <w:rFonts w:ascii="TH Sarabun New" w:hAnsi="TH Sarabun New" w:cs="TH Sarabun New"/>
          <w:cs/>
        </w:rPr>
        <w:t xml:space="preserve"> ในส่วนของนักวิชาการนั้น</w:t>
      </w:r>
      <w:r w:rsidR="00BC7D9E" w:rsidRPr="0034001F">
        <w:rPr>
          <w:rFonts w:ascii="TH Sarabun New" w:hAnsi="TH Sarabun New" w:cs="TH Sarabun New"/>
          <w:cs/>
        </w:rPr>
        <w:t>ได้ให้ความหมายของความรู้ว่า เป็นความคิดรวบยอดที่เป็นนามธรรม</w:t>
      </w:r>
      <w:r w:rsidR="00C16851" w:rsidRPr="0034001F">
        <w:rPr>
          <w:rFonts w:ascii="TH Sarabun New" w:hAnsi="TH Sarabun New" w:cs="TH Sarabun New"/>
          <w:cs/>
        </w:rPr>
        <w:t xml:space="preserve">โดยที่อยู่ในแต่ละสาขาหรือแขนงวิชาจะมีความรู้ที่แตกต่างกัน ทัศนะที่ </w:t>
      </w:r>
      <w:r w:rsidR="00C16851" w:rsidRPr="0034001F">
        <w:rPr>
          <w:rFonts w:ascii="TH Sarabun New" w:hAnsi="TH Sarabun New" w:cs="TH Sarabun New"/>
        </w:rPr>
        <w:t xml:space="preserve">3 </w:t>
      </w:r>
      <w:r w:rsidR="00C16851" w:rsidRPr="0034001F">
        <w:rPr>
          <w:rFonts w:ascii="TH Sarabun New" w:hAnsi="TH Sarabun New" w:cs="TH Sarabun New"/>
          <w:cs/>
        </w:rPr>
        <w:t>คือนักปฏิบัติได้ให้ความหมายความรู้ว่า เป็นความเข้าใจในเหตุการณ์ ปรากฎการณ์ต่างๆที่เกิดในธรรมชาติและในสังคม</w:t>
      </w:r>
      <w:r w:rsidR="00733536" w:rsidRPr="0034001F">
        <w:rPr>
          <w:rFonts w:ascii="TH Sarabun New" w:hAnsi="TH Sarabun New" w:cs="TH Sarabun New"/>
          <w:cs/>
        </w:rPr>
        <w:t xml:space="preserve"> ที่สามารถนำมาใช้ได้</w:t>
      </w:r>
    </w:p>
    <w:p w:rsidR="00162A43" w:rsidRPr="0034001F" w:rsidRDefault="00162A43" w:rsidP="00BC2853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76" w:lineRule="auto"/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    </w:t>
      </w:r>
      <w:r w:rsidRPr="0034001F">
        <w:rPr>
          <w:rFonts w:ascii="TH Sarabun New" w:hAnsi="TH Sarabun New" w:cs="TH Sarabun New"/>
          <w:cs/>
        </w:rPr>
        <w:t>วราภรณ์ รุจิวิวัฒนกุล (</w:t>
      </w:r>
      <w:r w:rsidRPr="0034001F">
        <w:rPr>
          <w:rFonts w:ascii="TH Sarabun New" w:hAnsi="TH Sarabun New" w:cs="TH Sarabun New"/>
        </w:rPr>
        <w:t xml:space="preserve">2543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44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57</w:t>
      </w:r>
      <w:r w:rsidRPr="0034001F">
        <w:rPr>
          <w:rFonts w:ascii="TH Sarabun New" w:hAnsi="TH Sarabun New" w:cs="TH Sarabun New"/>
          <w:cs/>
        </w:rPr>
        <w:t>)  กล่าวว่า  ความรู้  คือ ข้อมูลสารสนเทศผสมผสานกับประสบการณ์</w:t>
      </w:r>
    </w:p>
    <w:p w:rsidR="00D02669" w:rsidRPr="0034001F" w:rsidRDefault="009147FC" w:rsidP="00BC2853">
      <w:pPr>
        <w:pStyle w:val="1"/>
        <w:tabs>
          <w:tab w:val="left" w:pos="1276"/>
        </w:tabs>
        <w:spacing w:line="276" w:lineRule="auto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D02669" w:rsidRPr="0034001F">
        <w:rPr>
          <w:rFonts w:ascii="TH Sarabun New" w:hAnsi="TH Sarabun New" w:cs="TH Sarabun New"/>
        </w:rPr>
        <w:t xml:space="preserve">  Bloom </w:t>
      </w:r>
      <w:r w:rsidR="00D02669" w:rsidRPr="0034001F">
        <w:rPr>
          <w:rFonts w:ascii="TH Sarabun New" w:hAnsi="TH Sarabun New" w:cs="TH Sarabun New"/>
          <w:cs/>
        </w:rPr>
        <w:t>(</w:t>
      </w:r>
      <w:r w:rsidR="00D02669" w:rsidRPr="0034001F">
        <w:rPr>
          <w:rFonts w:ascii="TH Sarabun New" w:hAnsi="TH Sarabun New" w:cs="TH Sarabun New"/>
        </w:rPr>
        <w:t xml:space="preserve">1971 </w:t>
      </w:r>
      <w:r w:rsidR="00D02669" w:rsidRPr="0034001F">
        <w:rPr>
          <w:rFonts w:ascii="TH Sarabun New" w:hAnsi="TH Sarabun New" w:cs="TH Sarabun New"/>
          <w:cs/>
        </w:rPr>
        <w:t xml:space="preserve">: </w:t>
      </w:r>
      <w:r w:rsidR="00D02669" w:rsidRPr="0034001F">
        <w:rPr>
          <w:rFonts w:ascii="TH Sarabun New" w:hAnsi="TH Sarabun New" w:cs="TH Sarabun New"/>
        </w:rPr>
        <w:t>355</w:t>
      </w:r>
      <w:r w:rsidR="00D02669" w:rsidRPr="0034001F">
        <w:rPr>
          <w:rFonts w:ascii="TH Sarabun New" w:hAnsi="TH Sarabun New" w:cs="TH Sarabun New"/>
          <w:cs/>
        </w:rPr>
        <w:t>) กล่าวว่า ความรู้  เป็นความสามารถในการใช้ข้อเท็จจริง (</w:t>
      </w:r>
      <w:r w:rsidR="00D02669" w:rsidRPr="0034001F">
        <w:rPr>
          <w:rFonts w:ascii="TH Sarabun New" w:hAnsi="TH Sarabun New" w:cs="TH Sarabun New"/>
        </w:rPr>
        <w:t>Facts</w:t>
      </w:r>
      <w:r w:rsidR="00D02669" w:rsidRPr="0034001F">
        <w:rPr>
          <w:rFonts w:ascii="TH Sarabun New" w:hAnsi="TH Sarabun New" w:cs="TH Sarabun New"/>
          <w:cs/>
        </w:rPr>
        <w:t>) หรือเนื้อหาความคิด (</w:t>
      </w:r>
      <w:r w:rsidR="00D02669" w:rsidRPr="0034001F">
        <w:rPr>
          <w:rFonts w:ascii="TH Sarabun New" w:hAnsi="TH Sarabun New" w:cs="TH Sarabun New"/>
        </w:rPr>
        <w:t>Ideas</w:t>
      </w:r>
      <w:r w:rsidR="00D02669" w:rsidRPr="0034001F">
        <w:rPr>
          <w:rFonts w:ascii="TH Sarabun New" w:hAnsi="TH Sarabun New" w:cs="TH Sarabun New"/>
          <w:cs/>
        </w:rPr>
        <w:t>)  ความหยั่งรู้หยั่งเห็น (</w:t>
      </w:r>
      <w:r w:rsidR="00D02669" w:rsidRPr="0034001F">
        <w:rPr>
          <w:rFonts w:ascii="TH Sarabun New" w:hAnsi="TH Sarabun New" w:cs="TH Sarabun New"/>
        </w:rPr>
        <w:t>Insights</w:t>
      </w:r>
      <w:r w:rsidR="00D02669" w:rsidRPr="0034001F">
        <w:rPr>
          <w:rFonts w:ascii="TH Sarabun New" w:hAnsi="TH Sarabun New" w:cs="TH Sarabun New"/>
          <w:cs/>
        </w:rPr>
        <w:t>)  หรือความสามารถเชื่อมโยงความคิดเข้ากับ</w:t>
      </w:r>
      <w:r w:rsidR="00D02669" w:rsidRPr="0034001F">
        <w:rPr>
          <w:rFonts w:ascii="TH Sarabun New" w:hAnsi="TH Sarabun New" w:cs="TH Sarabun New"/>
          <w:cs/>
        </w:rPr>
        <w:lastRenderedPageBreak/>
        <w:t xml:space="preserve">เหตุการณ์  และการประเมินความรู้  หมายถึง  การประเมินการเปลี่ยนแปลงจากความรู้เดิม ใน </w:t>
      </w:r>
      <w:r w:rsidR="00D02669" w:rsidRPr="0034001F">
        <w:rPr>
          <w:rFonts w:ascii="TH Sarabun New" w:hAnsi="TH Sarabun New" w:cs="TH Sarabun New"/>
        </w:rPr>
        <w:t xml:space="preserve">2 </w:t>
      </w:r>
      <w:r w:rsidR="00D02669" w:rsidRPr="0034001F">
        <w:rPr>
          <w:rFonts w:ascii="TH Sarabun New" w:hAnsi="TH Sarabun New" w:cs="TH Sarabun New"/>
          <w:cs/>
        </w:rPr>
        <w:t xml:space="preserve">แนวด้วยกัน คือ เนื้อหาที่เรียน  และทักษะในการใช้เนื้อหาความรู้  </w:t>
      </w:r>
    </w:p>
    <w:p w:rsidR="00EC5FEC" w:rsidRPr="0034001F" w:rsidRDefault="00EC5FEC" w:rsidP="00BC2853">
      <w:pPr>
        <w:pStyle w:val="1"/>
        <w:spacing w:line="276" w:lineRule="auto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จากความหมายของความรู้ที่กล่าวมา  พอสรุปได้ว่า  ความรู้  คือ ข้อเท็จจริงต่าง ๆ ด้านเนื้อหา ความคิด สิ่งที่ศึกษาได้จากการเรียนรู้หลายวิธี  ที่ได้รับจากประสบการณ์  การศึกษาค้นคว้า  การสังเกต  การสะสมไว้  สามารถจำได้ โดยอาศัยความสามารถและทักษะทางสติปัญญาวิเคราะห์และเชื่อมโยง ที่สามารถทำให้ผู้เรียนรู้ได้รับทราบข้อมูลต่าง ๆ ได้</w:t>
      </w:r>
    </w:p>
    <w:p w:rsidR="00EC5FEC" w:rsidRPr="0034001F" w:rsidRDefault="00EC5FEC" w:rsidP="003C1462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ความรู้ </w:t>
      </w:r>
      <w:r w:rsidR="003C1462" w:rsidRPr="0034001F">
        <w:rPr>
          <w:rFonts w:ascii="TH Sarabun New" w:hAnsi="TH Sarabun New" w:cs="TH Sarabun New"/>
          <w:cs/>
        </w:rPr>
        <w:t>เรื่องการดูแลตนเองของผู้ป่วยโรคปอดอุดกั้นเรื้อรัง</w:t>
      </w:r>
      <w:r w:rsidRPr="0034001F">
        <w:rPr>
          <w:rFonts w:ascii="TH Sarabun New" w:hAnsi="TH Sarabun New" w:cs="TH Sarabun New"/>
          <w:cs/>
        </w:rPr>
        <w:t xml:space="preserve"> หมายถึง ความเข้าใจในเนื้อหา  เรื่องสาเหตุการเกิดโรค</w:t>
      </w:r>
      <w:r w:rsidR="003C1462" w:rsidRPr="0034001F">
        <w:rPr>
          <w:rFonts w:ascii="TH Sarabun New" w:hAnsi="TH Sarabun New" w:cs="TH Sarabun New"/>
          <w:cs/>
        </w:rPr>
        <w:t>ปอดอุดกั้นเรื้อรัง   อาการ  ภาวะแทรกซ้อน  วิธีการป้องกันและรักษาโรคปอดอุดกั้นเรื้อรัง และมีพฤติกรรมการดูแลสุขภาพให้มีคุณภาพชีวิตที่ดีได้</w:t>
      </w:r>
      <w:r w:rsidRPr="0034001F">
        <w:rPr>
          <w:rFonts w:ascii="TH Sarabun New" w:hAnsi="TH Sarabun New" w:cs="TH Sarabun New"/>
          <w:cs/>
        </w:rPr>
        <w:t xml:space="preserve">  ซึ่ง</w:t>
      </w:r>
      <w:r w:rsidR="003C1462" w:rsidRPr="0034001F">
        <w:rPr>
          <w:rFonts w:ascii="TH Sarabun New" w:hAnsi="TH Sarabun New" w:cs="TH Sarabun New"/>
          <w:cs/>
        </w:rPr>
        <w:t xml:space="preserve">กระบวนการให้ความรู้ได้แก่ การสอน การให้สุขศึกษาสำหรับผู้ป่วยโรคปอดอุดกั้นเรื้อรังในการดูแลตนเอง </w:t>
      </w:r>
    </w:p>
    <w:p w:rsidR="00932B08" w:rsidRPr="0034001F" w:rsidRDefault="00932B08" w:rsidP="00D02669">
      <w:pPr>
        <w:pStyle w:val="1"/>
        <w:tabs>
          <w:tab w:val="left" w:pos="1276"/>
        </w:tabs>
        <w:ind w:left="0" w:firstLine="72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ระดับการเรียนรู้</w:t>
      </w:r>
    </w:p>
    <w:p w:rsidR="00545622" w:rsidRPr="0034001F" w:rsidRDefault="000F435D" w:rsidP="00D02669">
      <w:pPr>
        <w:pStyle w:val="1"/>
        <w:tabs>
          <w:tab w:val="left" w:pos="1276"/>
        </w:tabs>
        <w:ind w:left="0" w:firstLine="72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</w:t>
      </w:r>
      <w:r w:rsidR="00545622" w:rsidRPr="0034001F">
        <w:rPr>
          <w:rFonts w:ascii="TH Sarabun New" w:hAnsi="TH Sarabun New" w:cs="TH Sarabun New"/>
          <w:b/>
          <w:bCs/>
          <w:cs/>
        </w:rPr>
        <w:t>การเรียนรู้ตามทฤษฎีของ</w:t>
      </w:r>
      <w:r w:rsidR="00DB5C79" w:rsidRPr="0034001F">
        <w:rPr>
          <w:rFonts w:ascii="TH Sarabun New" w:hAnsi="TH Sarabun New" w:cs="TH Sarabun New"/>
          <w:b/>
          <w:bCs/>
          <w:cs/>
        </w:rPr>
        <w:t xml:space="preserve"> บลูม(</w:t>
      </w:r>
      <w:r w:rsidR="00545622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DB5C79" w:rsidRPr="0034001F">
        <w:rPr>
          <w:rFonts w:ascii="TH Sarabun New" w:hAnsi="TH Sarabun New" w:cs="TH Sarabun New"/>
          <w:b/>
          <w:bCs/>
        </w:rPr>
        <w:t xml:space="preserve">Bloom </w:t>
      </w:r>
      <w:r w:rsidR="00DB5C79" w:rsidRPr="0034001F">
        <w:rPr>
          <w:rFonts w:ascii="TH Sarabun New" w:hAnsi="TH Sarabun New" w:cs="TH Sarabun New"/>
        </w:rPr>
        <w:t xml:space="preserve">1975 </w:t>
      </w:r>
      <w:r w:rsidR="00DB5C79" w:rsidRPr="0034001F">
        <w:rPr>
          <w:rFonts w:ascii="TH Sarabun New" w:hAnsi="TH Sarabun New" w:cs="TH Sarabun New"/>
          <w:cs/>
        </w:rPr>
        <w:t xml:space="preserve">: </w:t>
      </w:r>
      <w:r w:rsidR="00DB5C79" w:rsidRPr="0034001F">
        <w:rPr>
          <w:rFonts w:ascii="TH Sarabun New" w:hAnsi="TH Sarabun New" w:cs="TH Sarabun New"/>
        </w:rPr>
        <w:t>65</w:t>
      </w:r>
      <w:r w:rsidR="00DB5C79" w:rsidRPr="0034001F">
        <w:rPr>
          <w:rFonts w:ascii="TH Sarabun New" w:hAnsi="TH Sarabun New" w:cs="TH Sarabun New"/>
          <w:cs/>
        </w:rPr>
        <w:t>-</w:t>
      </w:r>
      <w:r w:rsidR="00DB5C79" w:rsidRPr="0034001F">
        <w:rPr>
          <w:rFonts w:ascii="TH Sarabun New" w:hAnsi="TH Sarabun New" w:cs="TH Sarabun New"/>
        </w:rPr>
        <w:t>197</w:t>
      </w:r>
      <w:r w:rsidR="00DB5C79" w:rsidRPr="0034001F">
        <w:rPr>
          <w:rFonts w:ascii="TH Sarabun New" w:hAnsi="TH Sarabun New" w:cs="TH Sarabun New"/>
          <w:cs/>
        </w:rPr>
        <w:t>)</w:t>
      </w:r>
      <w:r w:rsidR="00545622" w:rsidRPr="0034001F">
        <w:rPr>
          <w:rFonts w:ascii="TH Sarabun New" w:hAnsi="TH Sarabun New" w:cs="TH Sarabun New"/>
          <w:sz w:val="28"/>
        </w:rPr>
        <w:t xml:space="preserve">Bloom </w:t>
      </w:r>
      <w:r w:rsidR="00545622" w:rsidRPr="0034001F">
        <w:rPr>
          <w:rFonts w:ascii="TH Sarabun New" w:hAnsi="TH Sarabun New" w:cs="TH Sarabun New"/>
          <w:cs/>
        </w:rPr>
        <w:t>ได้แบ่งการเรียนรู้เป็น 6 ระดับ</w:t>
      </w:r>
    </w:p>
    <w:p w:rsidR="006B5E94" w:rsidRPr="0034001F" w:rsidRDefault="006B5E94" w:rsidP="006B5E94">
      <w:pPr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0F435D" w:rsidRPr="0034001F">
        <w:rPr>
          <w:rFonts w:ascii="TH Sarabun New" w:hAnsi="TH Sarabun New" w:cs="TH Sarabun New"/>
          <w:sz w:val="28"/>
          <w:szCs w:val="28"/>
          <w:cs/>
        </w:rPr>
        <w:t xml:space="preserve">                   </w:t>
      </w:r>
      <w:r w:rsidRPr="0034001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24265" w:rsidRPr="0034001F">
        <w:rPr>
          <w:rFonts w:ascii="TH Sarabun New" w:hAnsi="TH Sarabun New" w:cs="TH Sarabun New"/>
        </w:rPr>
        <w:t>1</w:t>
      </w:r>
      <w:r w:rsidR="00E24265" w:rsidRPr="0034001F">
        <w:rPr>
          <w:rFonts w:ascii="TH Sarabun New" w:hAnsi="TH Sarabun New" w:cs="TH Sarabun New"/>
          <w:cs/>
        </w:rPr>
        <w:t xml:space="preserve">. </w:t>
      </w:r>
      <w:r w:rsidR="000A262C" w:rsidRPr="0034001F">
        <w:rPr>
          <w:rFonts w:ascii="TH Sarabun New" w:hAnsi="TH Sarabun New" w:cs="TH Sarabun New"/>
          <w:cs/>
        </w:rPr>
        <w:t>ระดับที่ระลึกได้ หมายถึง การเรียนรู้ในลักษณะที่จำเรื่องเฉพาะวิธีการปฏิบัติ กระบวนการ และแบบแผนได้ความสำเร็จในระดับนี้คือ ความสามารถในการนำข้อมูลจากความจำออกมาใช้ได้</w:t>
      </w:r>
    </w:p>
    <w:p w:rsidR="006B5E94" w:rsidRPr="0034001F" w:rsidRDefault="006B5E94" w:rsidP="006B5E94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</w:t>
      </w:r>
      <w:r w:rsidR="000F435D" w:rsidRPr="0034001F">
        <w:rPr>
          <w:rFonts w:ascii="TH Sarabun New" w:hAnsi="TH Sarabun New" w:cs="TH Sarabun New"/>
          <w:cs/>
        </w:rPr>
        <w:t xml:space="preserve">                </w:t>
      </w:r>
      <w:r w:rsidR="00E24265" w:rsidRPr="0034001F">
        <w:rPr>
          <w:rFonts w:ascii="TH Sarabun New" w:hAnsi="TH Sarabun New" w:cs="TH Sarabun New"/>
        </w:rPr>
        <w:t>2</w:t>
      </w:r>
      <w:r w:rsidR="00E24265" w:rsidRPr="0034001F">
        <w:rPr>
          <w:rFonts w:ascii="TH Sarabun New" w:hAnsi="TH Sarabun New" w:cs="TH Sarabun New"/>
          <w:cs/>
        </w:rPr>
        <w:t xml:space="preserve">.  </w:t>
      </w:r>
      <w:r w:rsidR="0063582B" w:rsidRPr="0034001F">
        <w:rPr>
          <w:rFonts w:ascii="TH Sarabun New" w:hAnsi="TH Sarabun New" w:cs="TH Sarabun New"/>
          <w:cs/>
        </w:rPr>
        <w:t>ระดับที่รวบรวมสาระสำคัญได้ หมายถึงบุคคลสามารถทำบางสิ่งบางอย่าง มากกว่าการจำเนื้อหาที่ได้รับ และสามารถที่จะเขียนข้อความเหล่านั้นด้วยตนเอง สามารถแสดงให้เห็นภาพ ความหมายแปลความและเปรียบเทียบความคิดเห็นอื่นๆหรือคาดคะเนผลที่เกิดได้</w:t>
      </w:r>
    </w:p>
    <w:p w:rsidR="00677A3C" w:rsidRPr="0034001F" w:rsidRDefault="006B5E94" w:rsidP="006B5E94">
      <w:pPr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</w:t>
      </w:r>
      <w:r w:rsidR="000F435D" w:rsidRPr="0034001F">
        <w:rPr>
          <w:rFonts w:ascii="TH Sarabun New" w:hAnsi="TH Sarabun New" w:cs="TH Sarabun New"/>
          <w:cs/>
        </w:rPr>
        <w:t xml:space="preserve">                </w:t>
      </w: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</w:t>
      </w:r>
      <w:r w:rsidR="00677A3C" w:rsidRPr="0034001F">
        <w:rPr>
          <w:rFonts w:ascii="TH Sarabun New" w:hAnsi="TH Sarabun New" w:cs="TH Sarabun New"/>
          <w:cs/>
        </w:rPr>
        <w:t xml:space="preserve"> ระดับการนำไปใช้เป็นระดับที่ผู้เรียนสามารถนำเอาข้อเท็จจริงตลอดจนการนำความคิดที่เป็นนามธรรมไปปฏิบัติได้จริงอย่างเป็นรูปธรรม</w:t>
      </w:r>
    </w:p>
    <w:p w:rsidR="006B5E94" w:rsidRPr="0034001F" w:rsidRDefault="006B5E94" w:rsidP="006B5E94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0F435D" w:rsidRPr="0034001F">
        <w:rPr>
          <w:rFonts w:ascii="TH Sarabun New" w:hAnsi="TH Sarabun New" w:cs="TH Sarabun New"/>
          <w:cs/>
        </w:rPr>
        <w:t xml:space="preserve">                 </w:t>
      </w: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 xml:space="preserve">. </w:t>
      </w:r>
      <w:r w:rsidR="00CC4782" w:rsidRPr="0034001F">
        <w:rPr>
          <w:rFonts w:ascii="TH Sarabun New" w:hAnsi="TH Sarabun New" w:cs="TH Sarabun New"/>
          <w:cs/>
        </w:rPr>
        <w:t>ระดับการวิเคราะห์ เป็นระดับที่สามารถนำเอาความคิดในรูปของการนำแนวคิดมาแยกเป็นส่วนประเภทหรือการนำเอาข้อมูลต่างๆมาประกอบกันเพื่อการปฏิบัติตนเอง</w:t>
      </w:r>
    </w:p>
    <w:p w:rsidR="006B5E94" w:rsidRPr="0034001F" w:rsidRDefault="006B5E94" w:rsidP="006B5E94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0F435D" w:rsidRPr="0034001F">
        <w:rPr>
          <w:rFonts w:ascii="TH Sarabun New" w:hAnsi="TH Sarabun New" w:cs="TH Sarabun New"/>
          <w:cs/>
        </w:rPr>
        <w:t xml:space="preserve">                 </w:t>
      </w:r>
      <w:r w:rsidRPr="0034001F">
        <w:rPr>
          <w:rFonts w:ascii="TH Sarabun New" w:hAnsi="TH Sarabun New" w:cs="TH Sarabun New"/>
        </w:rPr>
        <w:t>5</w:t>
      </w:r>
      <w:r w:rsidR="000F435D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. </w:t>
      </w:r>
      <w:r w:rsidR="00FB0720" w:rsidRPr="0034001F">
        <w:rPr>
          <w:rFonts w:ascii="TH Sarabun New" w:hAnsi="TH Sarabun New" w:cs="TH Sarabun New"/>
          <w:cs/>
        </w:rPr>
        <w:t>ระดับการสังเคราะห์ คือการนำข้อมูล และแนวคิดต่างๆมาประกอบกันและนำไปสู่การสร้างสรรค์ซึ่งเป็นสิ่งใหม่จากเดิม</w:t>
      </w:r>
    </w:p>
    <w:p w:rsidR="00A66330" w:rsidRPr="0034001F" w:rsidRDefault="006B5E94" w:rsidP="006B5E94">
      <w:pPr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0F435D" w:rsidRPr="0034001F">
        <w:rPr>
          <w:rFonts w:ascii="TH Sarabun New" w:hAnsi="TH Sarabun New" w:cs="TH Sarabun New"/>
          <w:cs/>
        </w:rPr>
        <w:t xml:space="preserve">                </w:t>
      </w:r>
      <w:r w:rsidRPr="0034001F">
        <w:rPr>
          <w:rFonts w:ascii="TH Sarabun New" w:hAnsi="TH Sarabun New" w:cs="TH Sarabun New"/>
        </w:rPr>
        <w:t>6</w:t>
      </w:r>
      <w:r w:rsidRPr="0034001F">
        <w:rPr>
          <w:rFonts w:ascii="TH Sarabun New" w:hAnsi="TH Sarabun New" w:cs="TH Sarabun New"/>
          <w:cs/>
        </w:rPr>
        <w:t xml:space="preserve">. </w:t>
      </w:r>
      <w:r w:rsidR="00A95EB4" w:rsidRPr="0034001F">
        <w:rPr>
          <w:rFonts w:ascii="TH Sarabun New" w:hAnsi="TH Sarabun New" w:cs="TH Sarabun New"/>
          <w:cs/>
        </w:rPr>
        <w:t>ระดับการประเมินผล คือความสามารถใช้ความรู้เพื่อจัดตั้งเกณฑ์การรวบรวมข้อมูล การวัดข้อมูลตามมาตรฐานเพื่อตัดสินถึงระดับประสิทธิผลของกิจกรรมแต่ละอย่าง</w:t>
      </w:r>
    </w:p>
    <w:p w:rsidR="003A4EC7" w:rsidRPr="0034001F" w:rsidRDefault="00A66330" w:rsidP="003A4EC7">
      <w:pPr>
        <w:spacing w:line="360" w:lineRule="atLeast"/>
        <w:ind w:left="36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ได้จำแนกจุดมุ่งหมายการเรียนรู้ออกเป็น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>ด้าน คือ</w:t>
      </w:r>
    </w:p>
    <w:p w:rsidR="00A66330" w:rsidRPr="0034001F" w:rsidRDefault="003A4EC7" w:rsidP="003A4EC7">
      <w:pPr>
        <w:spacing w:line="360" w:lineRule="atLeast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</w:t>
      </w:r>
      <w:r w:rsidR="000F435D" w:rsidRPr="0034001F">
        <w:rPr>
          <w:rFonts w:ascii="TH Sarabun New" w:hAnsi="TH Sarabun New" w:cs="TH Sarabun New"/>
          <w:cs/>
        </w:rPr>
        <w:t xml:space="preserve">                  </w:t>
      </w:r>
      <w:r w:rsidR="00A66330" w:rsidRPr="0034001F">
        <w:rPr>
          <w:rFonts w:ascii="TH Sarabun New" w:hAnsi="TH Sarabun New" w:cs="TH Sarabun New"/>
        </w:rPr>
        <w:t>1</w:t>
      </w:r>
      <w:r w:rsidR="00A66330"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  <w:cs/>
        </w:rPr>
        <w:t xml:space="preserve">  </w:t>
      </w:r>
      <w:r w:rsidR="00A66330" w:rsidRPr="0034001F">
        <w:rPr>
          <w:rFonts w:ascii="TH Sarabun New" w:hAnsi="TH Sarabun New" w:cs="TH Sarabun New"/>
          <w:cs/>
        </w:rPr>
        <w:t>พุทธิพิสัย (</w:t>
      </w:r>
      <w:r w:rsidR="00A66330" w:rsidRPr="0034001F">
        <w:rPr>
          <w:rFonts w:ascii="TH Sarabun New" w:hAnsi="TH Sarabun New" w:cs="TH Sarabun New"/>
        </w:rPr>
        <w:t>Cognitive Domain</w:t>
      </w:r>
      <w:r w:rsidR="00A66330"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  <w:cs/>
        </w:rPr>
        <w:t xml:space="preserve"> </w:t>
      </w:r>
      <w:r w:rsidR="00A66330" w:rsidRPr="0034001F">
        <w:rPr>
          <w:rFonts w:ascii="TH Sarabun New" w:hAnsi="TH Sarabun New" w:cs="TH Sarabun New"/>
          <w:cs/>
        </w:rPr>
        <w:t>พฤติกรรมด้านสมองเป็นพฤติกรรมเกี่ยวกับสติปัญญา ความคิด ความสามารถในการคิดเรื่องราวต่างๆ อย่างมีประสิทธิภาพซึ่งพฤติกรรมทางพุทธิพิสัย</w:t>
      </w:r>
      <w:r w:rsidR="00A66330" w:rsidRPr="0034001F">
        <w:rPr>
          <w:rFonts w:ascii="TH Sarabun New" w:hAnsi="TH Sarabun New" w:cs="TH Sarabun New"/>
        </w:rPr>
        <w:t xml:space="preserve"> 6 </w:t>
      </w:r>
      <w:r w:rsidR="00A66330" w:rsidRPr="0034001F">
        <w:rPr>
          <w:rFonts w:ascii="TH Sarabun New" w:hAnsi="TH Sarabun New" w:cs="TH Sarabun New"/>
          <w:cs/>
        </w:rPr>
        <w:t>ระดับ ได้แก่</w:t>
      </w:r>
    </w:p>
    <w:p w:rsidR="00A66330" w:rsidRPr="0034001F" w:rsidRDefault="003A4EC7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 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A66330" w:rsidRPr="0034001F">
        <w:rPr>
          <w:rFonts w:ascii="TH Sarabun New" w:hAnsi="TH Sarabun New" w:cs="TH Sarabun New"/>
          <w:szCs w:val="32"/>
        </w:rPr>
        <w:t xml:space="preserve">1 </w:t>
      </w:r>
      <w:r w:rsidR="00A66330" w:rsidRPr="0034001F">
        <w:rPr>
          <w:rFonts w:ascii="TH Sarabun New" w:hAnsi="TH Sarabun New" w:cs="TH Sarabun New"/>
          <w:szCs w:val="32"/>
          <w:cs/>
        </w:rPr>
        <w:t>ความรู้ (</w:t>
      </w:r>
      <w:r w:rsidR="00A66330" w:rsidRPr="0034001F">
        <w:rPr>
          <w:rFonts w:ascii="TH Sarabun New" w:hAnsi="TH Sarabun New" w:cs="TH Sarabun New"/>
          <w:szCs w:val="32"/>
        </w:rPr>
        <w:t>Knowledge</w:t>
      </w:r>
      <w:r w:rsidR="00A66330" w:rsidRPr="0034001F">
        <w:rPr>
          <w:rFonts w:ascii="TH Sarabun New" w:hAnsi="TH Sarabun New" w:cs="TH Sarabun New"/>
          <w:szCs w:val="32"/>
          <w:cs/>
        </w:rPr>
        <w:t>) เป็นความสามารถในการจดจำแนกประสบการณ์ต่างๆและระลึกเรื่องราวนั้นๆออกมาได้ถูกต้องแม่นยำ</w:t>
      </w:r>
    </w:p>
    <w:p w:rsidR="00B77FED" w:rsidRPr="0034001F" w:rsidRDefault="003A4EC7" w:rsidP="00B77FED">
      <w:pPr>
        <w:pStyle w:val="ListParagraph"/>
        <w:spacing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A66330" w:rsidRPr="0034001F">
        <w:rPr>
          <w:rFonts w:ascii="TH Sarabun New" w:hAnsi="TH Sarabun New" w:cs="TH Sarabun New"/>
          <w:szCs w:val="32"/>
        </w:rPr>
        <w:t xml:space="preserve">2 </w:t>
      </w:r>
      <w:r w:rsidR="00A66330" w:rsidRPr="0034001F">
        <w:rPr>
          <w:rFonts w:ascii="TH Sarabun New" w:hAnsi="TH Sarabun New" w:cs="TH Sarabun New"/>
          <w:szCs w:val="32"/>
          <w:cs/>
        </w:rPr>
        <w:t>ความเข้าใจ (</w:t>
      </w:r>
      <w:r w:rsidR="00A66330" w:rsidRPr="0034001F">
        <w:rPr>
          <w:rFonts w:ascii="TH Sarabun New" w:hAnsi="TH Sarabun New" w:cs="TH Sarabun New"/>
          <w:szCs w:val="32"/>
        </w:rPr>
        <w:t>Comprehension</w:t>
      </w:r>
      <w:r w:rsidR="00A66330" w:rsidRPr="0034001F">
        <w:rPr>
          <w:rFonts w:ascii="TH Sarabun New" w:hAnsi="TH Sarabun New" w:cs="TH Sarabun New"/>
          <w:szCs w:val="32"/>
          <w:cs/>
        </w:rPr>
        <w:t>) เป็นความสามารถบ่งบอก</w:t>
      </w:r>
      <w:r w:rsidR="00B77FED" w:rsidRPr="0034001F">
        <w:rPr>
          <w:rFonts w:ascii="TH Sarabun New" w:hAnsi="TH Sarabun New" w:cs="TH Sarabun New"/>
          <w:szCs w:val="32"/>
          <w:cs/>
        </w:rPr>
        <w:t>ใจความสำคัญของ</w:t>
      </w:r>
    </w:p>
    <w:p w:rsidR="00A66330" w:rsidRPr="0034001F" w:rsidRDefault="00B77FED" w:rsidP="00B77FED">
      <w:pPr>
        <w:spacing w:line="360" w:lineRule="atLeast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A66330" w:rsidRPr="0034001F">
        <w:rPr>
          <w:rFonts w:ascii="TH Sarabun New" w:hAnsi="TH Sarabun New" w:cs="TH Sarabun New"/>
          <w:cs/>
        </w:rPr>
        <w:t>เรื่องราวโดยการแปลความหลัก ตีความได้ สรุปใจความสำคัญได้</w:t>
      </w:r>
    </w:p>
    <w:p w:rsidR="00B77FED" w:rsidRPr="0034001F" w:rsidRDefault="003A4EC7" w:rsidP="006B5E94">
      <w:pPr>
        <w:pStyle w:val="ListParagraph"/>
        <w:spacing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A66330" w:rsidRPr="0034001F">
        <w:rPr>
          <w:rFonts w:ascii="TH Sarabun New" w:hAnsi="TH Sarabun New" w:cs="TH Sarabun New"/>
          <w:szCs w:val="32"/>
        </w:rPr>
        <w:t xml:space="preserve">3 </w:t>
      </w:r>
      <w:r w:rsidR="00A66330" w:rsidRPr="0034001F">
        <w:rPr>
          <w:rFonts w:ascii="TH Sarabun New" w:hAnsi="TH Sarabun New" w:cs="TH Sarabun New"/>
          <w:szCs w:val="32"/>
          <w:cs/>
        </w:rPr>
        <w:t>การนำความรู้ไปประยุกต์ (</w:t>
      </w:r>
      <w:r w:rsidR="00A66330" w:rsidRPr="0034001F">
        <w:rPr>
          <w:rFonts w:ascii="TH Sarabun New" w:hAnsi="TH Sarabun New" w:cs="TH Sarabun New"/>
          <w:szCs w:val="32"/>
        </w:rPr>
        <w:t>Application</w:t>
      </w:r>
      <w:r w:rsidR="00A66330" w:rsidRPr="0034001F">
        <w:rPr>
          <w:rFonts w:ascii="TH Sarabun New" w:hAnsi="TH Sarabun New" w:cs="TH Sarabun New"/>
          <w:szCs w:val="32"/>
          <w:cs/>
        </w:rPr>
        <w:t>) เป็นความสามารถในการนำหลักการ</w:t>
      </w:r>
    </w:p>
    <w:p w:rsidR="00A66330" w:rsidRPr="0034001F" w:rsidRDefault="00A66330" w:rsidP="00B77FED">
      <w:pPr>
        <w:spacing w:line="360" w:lineRule="atLeast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กฎเกณฑ์และวิธีดำเนินการต่างๆของเรื่องที่ได้รู้มา นำไปใช้แก้ปัญหาในสถานการณ์ใหม่ได้</w:t>
      </w:r>
    </w:p>
    <w:p w:rsidR="00B77FED" w:rsidRPr="0034001F" w:rsidRDefault="003A4EC7" w:rsidP="006B5E94">
      <w:pPr>
        <w:pStyle w:val="ListParagraph"/>
        <w:spacing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A66330" w:rsidRPr="0034001F">
        <w:rPr>
          <w:rFonts w:ascii="TH Sarabun New" w:hAnsi="TH Sarabun New" w:cs="TH Sarabun New"/>
          <w:szCs w:val="32"/>
        </w:rPr>
        <w:t xml:space="preserve">4 </w:t>
      </w:r>
      <w:r w:rsidR="00A66330" w:rsidRPr="0034001F">
        <w:rPr>
          <w:rFonts w:ascii="TH Sarabun New" w:hAnsi="TH Sarabun New" w:cs="TH Sarabun New"/>
          <w:szCs w:val="32"/>
          <w:cs/>
        </w:rPr>
        <w:t>การวิเคราะห์ (</w:t>
      </w:r>
      <w:r w:rsidR="00A66330" w:rsidRPr="0034001F">
        <w:rPr>
          <w:rFonts w:ascii="TH Sarabun New" w:hAnsi="TH Sarabun New" w:cs="TH Sarabun New"/>
          <w:szCs w:val="32"/>
        </w:rPr>
        <w:t>Analysis</w:t>
      </w:r>
      <w:r w:rsidR="00A66330" w:rsidRPr="0034001F">
        <w:rPr>
          <w:rFonts w:ascii="TH Sarabun New" w:hAnsi="TH Sarabun New" w:cs="TH Sarabun New"/>
          <w:szCs w:val="32"/>
          <w:cs/>
        </w:rPr>
        <w:t>) เป็นความสามา</w:t>
      </w:r>
      <w:r w:rsidR="00B77FED" w:rsidRPr="0034001F">
        <w:rPr>
          <w:rFonts w:ascii="TH Sarabun New" w:hAnsi="TH Sarabun New" w:cs="TH Sarabun New"/>
          <w:szCs w:val="32"/>
          <w:cs/>
        </w:rPr>
        <w:t>รถในการแยกแยะเรื่องราวที่สมบูรณ์</w:t>
      </w:r>
    </w:p>
    <w:p w:rsidR="00A66330" w:rsidRPr="0034001F" w:rsidRDefault="00A66330" w:rsidP="00B77FED">
      <w:pPr>
        <w:spacing w:line="360" w:lineRule="atLeast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ให้กระจายออกเป็นส่วนย่อยๆได้อย่างชัดเจน</w:t>
      </w:r>
    </w:p>
    <w:p w:rsidR="00B77FED" w:rsidRPr="0034001F" w:rsidRDefault="003A4EC7" w:rsidP="00B77FED">
      <w:pPr>
        <w:pStyle w:val="ListParagraph"/>
        <w:spacing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</w:t>
      </w:r>
      <w:r w:rsidR="00686669" w:rsidRPr="0034001F">
        <w:rPr>
          <w:rFonts w:ascii="TH Sarabun New" w:hAnsi="TH Sarabun New" w:cs="TH Sarabun New"/>
          <w:szCs w:val="32"/>
          <w:cs/>
        </w:rPr>
        <w:t xml:space="preserve">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A66330" w:rsidRPr="0034001F">
        <w:rPr>
          <w:rFonts w:ascii="TH Sarabun New" w:hAnsi="TH Sarabun New" w:cs="TH Sarabun New"/>
          <w:szCs w:val="32"/>
        </w:rPr>
        <w:t xml:space="preserve">5 </w:t>
      </w:r>
      <w:r w:rsidR="00A66330" w:rsidRPr="0034001F">
        <w:rPr>
          <w:rFonts w:ascii="TH Sarabun New" w:hAnsi="TH Sarabun New" w:cs="TH Sarabun New"/>
          <w:szCs w:val="32"/>
          <w:cs/>
        </w:rPr>
        <w:t>การสังเคราะห์ (</w:t>
      </w:r>
      <w:r w:rsidR="00A66330" w:rsidRPr="0034001F">
        <w:rPr>
          <w:rFonts w:ascii="TH Sarabun New" w:hAnsi="TH Sarabun New" w:cs="TH Sarabun New"/>
          <w:szCs w:val="32"/>
        </w:rPr>
        <w:t>Synthesis</w:t>
      </w:r>
      <w:r w:rsidR="00A66330" w:rsidRPr="0034001F">
        <w:rPr>
          <w:rFonts w:ascii="TH Sarabun New" w:hAnsi="TH Sarabun New" w:cs="TH Sarabun New"/>
          <w:szCs w:val="32"/>
          <w:cs/>
        </w:rPr>
        <w:t>) เป็นความสามารถในการผสมผสานส่วนย่อยเข้าเป็น</w:t>
      </w:r>
    </w:p>
    <w:p w:rsidR="00A66330" w:rsidRPr="0034001F" w:rsidRDefault="00A66330" w:rsidP="00B77FED">
      <w:pPr>
        <w:spacing w:line="360" w:lineRule="atLeast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เรื่องราวเดียวกัน โดยปรับปรุงของเก่าให้ดีขึ้นและมีคุณภาพสูงขึ้น</w:t>
      </w:r>
    </w:p>
    <w:p w:rsidR="00B77FED" w:rsidRPr="0034001F" w:rsidRDefault="003A4EC7" w:rsidP="006B5E94">
      <w:pPr>
        <w:pStyle w:val="ListParagraph"/>
        <w:spacing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 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A66330" w:rsidRPr="0034001F">
        <w:rPr>
          <w:rFonts w:ascii="TH Sarabun New" w:hAnsi="TH Sarabun New" w:cs="TH Sarabun New"/>
          <w:szCs w:val="32"/>
        </w:rPr>
        <w:t xml:space="preserve">6 </w:t>
      </w:r>
      <w:r w:rsidR="00A66330" w:rsidRPr="0034001F">
        <w:rPr>
          <w:rFonts w:ascii="TH Sarabun New" w:hAnsi="TH Sarabun New" w:cs="TH Sarabun New"/>
          <w:szCs w:val="32"/>
          <w:cs/>
        </w:rPr>
        <w:t>การประเมินค่า (</w:t>
      </w:r>
      <w:r w:rsidR="00A66330" w:rsidRPr="0034001F">
        <w:rPr>
          <w:rFonts w:ascii="TH Sarabun New" w:hAnsi="TH Sarabun New" w:cs="TH Sarabun New"/>
          <w:szCs w:val="32"/>
        </w:rPr>
        <w:t>Evaluation</w:t>
      </w:r>
      <w:r w:rsidR="00A66330" w:rsidRPr="0034001F">
        <w:rPr>
          <w:rFonts w:ascii="TH Sarabun New" w:hAnsi="TH Sarabun New" w:cs="TH Sarabun New"/>
          <w:szCs w:val="32"/>
          <w:cs/>
        </w:rPr>
        <w:t>) เป็นความสามารถในการวินิจฉัยหรือตัดสินกระทำ</w:t>
      </w:r>
    </w:p>
    <w:p w:rsidR="003A4EC7" w:rsidRPr="0034001F" w:rsidRDefault="00A66330" w:rsidP="00B77FED">
      <w:pPr>
        <w:spacing w:line="360" w:lineRule="atLeast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สิ่งหนึ่งสิ่งใดลงไป การประเมินเกี่ยวข้องกับการใช้เกณฑ์คือ มาตรฐานในการวัดที่กำหนดไว้ </w:t>
      </w:r>
    </w:p>
    <w:p w:rsidR="00AF19DD" w:rsidRPr="0034001F" w:rsidRDefault="000F435D" w:rsidP="000F435D">
      <w:pPr>
        <w:pStyle w:val="ListParagraph"/>
        <w:tabs>
          <w:tab w:val="left" w:pos="993"/>
        </w:tabs>
        <w:spacing w:after="100" w:afterAutospacing="1"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   </w:t>
      </w:r>
      <w:r w:rsidR="00A66330" w:rsidRPr="0034001F">
        <w:rPr>
          <w:rFonts w:ascii="TH Sarabun New" w:hAnsi="TH Sarabun New" w:cs="TH Sarabun New"/>
          <w:szCs w:val="32"/>
        </w:rPr>
        <w:t>2</w:t>
      </w:r>
      <w:r w:rsidR="00A66330" w:rsidRPr="0034001F">
        <w:rPr>
          <w:rFonts w:ascii="TH Sarabun New" w:hAnsi="TH Sarabun New" w:cs="TH Sarabun New"/>
          <w:szCs w:val="32"/>
          <w:cs/>
        </w:rPr>
        <w:t>. จิตพิสัย (</w:t>
      </w:r>
      <w:r w:rsidR="00A66330" w:rsidRPr="0034001F">
        <w:rPr>
          <w:rFonts w:ascii="TH Sarabun New" w:hAnsi="TH Sarabun New" w:cs="TH Sarabun New"/>
          <w:szCs w:val="32"/>
        </w:rPr>
        <w:t>Affective Domain</w:t>
      </w:r>
      <w:r w:rsidR="00A66330" w:rsidRPr="0034001F">
        <w:rPr>
          <w:rFonts w:ascii="TH Sarabun New" w:hAnsi="TH Sarabun New" w:cs="TH Sarabun New"/>
          <w:szCs w:val="32"/>
          <w:cs/>
        </w:rPr>
        <w:t>)(พฤติกรรมด้านจิตใจ)</w:t>
      </w:r>
      <w:r w:rsidR="00AF19DD" w:rsidRPr="0034001F">
        <w:rPr>
          <w:rFonts w:ascii="TH Sarabun New" w:hAnsi="TH Sarabun New" w:cs="TH Sarabun New"/>
          <w:szCs w:val="32"/>
          <w:cs/>
        </w:rPr>
        <w:t xml:space="preserve">ทัศนคติเป็นความเชื่อของบุคคลการกระทำ สถานการณ์หรืออื่น ๆ รวมทั้งท่าทีแสดงออกที่บ่งถึงสภาพจิตใจที่มีต่อสิ่งหนึ่งพฤติกรรมด้านนี้เกี่ยวข้องกับจิตใจ  ลักษณะนิสัย  คุณธรรม ประกอบด้วย </w:t>
      </w:r>
      <w:r w:rsidR="00AF19DD" w:rsidRPr="0034001F">
        <w:rPr>
          <w:rFonts w:ascii="TH Sarabun New" w:hAnsi="TH Sarabun New" w:cs="TH Sarabun New"/>
          <w:szCs w:val="32"/>
        </w:rPr>
        <w:t xml:space="preserve">5 </w:t>
      </w:r>
      <w:r w:rsidR="00AF19DD" w:rsidRPr="0034001F">
        <w:rPr>
          <w:rFonts w:ascii="TH Sarabun New" w:hAnsi="TH Sarabun New" w:cs="TH Sarabun New"/>
          <w:szCs w:val="32"/>
          <w:cs/>
        </w:rPr>
        <w:t>ขั้น ดังนี้</w:t>
      </w:r>
    </w:p>
    <w:p w:rsidR="00A66330" w:rsidRPr="0034001F" w:rsidRDefault="000F435D" w:rsidP="003A4EC7">
      <w:pPr>
        <w:pStyle w:val="ListParagraph"/>
        <w:spacing w:before="100" w:beforeAutospacing="1" w:after="100" w:afterAutospacing="1"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</w:t>
      </w:r>
      <w:r w:rsidR="00D947EA" w:rsidRPr="0034001F">
        <w:rPr>
          <w:rFonts w:ascii="TH Sarabun New" w:hAnsi="TH Sarabun New" w:cs="TH Sarabun New"/>
          <w:szCs w:val="32"/>
          <w:cs/>
        </w:rPr>
        <w:t xml:space="preserve"> </w:t>
      </w:r>
      <w:r w:rsidR="00A66330" w:rsidRPr="0034001F">
        <w:rPr>
          <w:rFonts w:ascii="TH Sarabun New" w:hAnsi="TH Sarabun New" w:cs="TH Sarabun New"/>
          <w:szCs w:val="32"/>
        </w:rPr>
        <w:t>1</w:t>
      </w:r>
      <w:r w:rsidR="00A66330" w:rsidRPr="0034001F">
        <w:rPr>
          <w:rFonts w:ascii="TH Sarabun New" w:hAnsi="TH Sarabun New" w:cs="TH Sarabun New"/>
          <w:szCs w:val="32"/>
          <w:cs/>
        </w:rPr>
        <w:t>.การรับรู้</w:t>
      </w:r>
    </w:p>
    <w:p w:rsidR="00A66330" w:rsidRPr="0034001F" w:rsidRDefault="00D947EA" w:rsidP="003A4EC7">
      <w:pPr>
        <w:pStyle w:val="ListParagraph"/>
        <w:spacing w:before="100" w:beforeAutospacing="1" w:after="100" w:afterAutospacing="1"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 </w:t>
      </w:r>
      <w:r w:rsidR="00A66330" w:rsidRPr="0034001F">
        <w:rPr>
          <w:rFonts w:ascii="TH Sarabun New" w:hAnsi="TH Sarabun New" w:cs="TH Sarabun New"/>
          <w:szCs w:val="32"/>
        </w:rPr>
        <w:t>2</w:t>
      </w:r>
      <w:r w:rsidR="00A66330" w:rsidRPr="0034001F">
        <w:rPr>
          <w:rFonts w:ascii="TH Sarabun New" w:hAnsi="TH Sarabun New" w:cs="TH Sarabun New"/>
          <w:szCs w:val="32"/>
          <w:cs/>
        </w:rPr>
        <w:t>. การตอบสนอง</w:t>
      </w:r>
    </w:p>
    <w:p w:rsidR="00A66330" w:rsidRPr="0034001F" w:rsidRDefault="00D947EA" w:rsidP="003A4EC7">
      <w:pPr>
        <w:pStyle w:val="ListParagraph"/>
        <w:spacing w:before="100" w:beforeAutospacing="1" w:after="100" w:afterAutospacing="1"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</w:t>
      </w:r>
      <w:r w:rsidR="008203FE" w:rsidRPr="0034001F">
        <w:rPr>
          <w:rFonts w:ascii="TH Sarabun New" w:hAnsi="TH Sarabun New" w:cs="TH Sarabun New"/>
          <w:szCs w:val="32"/>
          <w:cs/>
        </w:rPr>
        <w:t xml:space="preserve">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</w:t>
      </w:r>
      <w:r w:rsidR="00A66330" w:rsidRPr="0034001F">
        <w:rPr>
          <w:rFonts w:ascii="TH Sarabun New" w:hAnsi="TH Sarabun New" w:cs="TH Sarabun New"/>
          <w:szCs w:val="32"/>
        </w:rPr>
        <w:t>3</w:t>
      </w:r>
      <w:r w:rsidR="00A66330" w:rsidRPr="0034001F">
        <w:rPr>
          <w:rFonts w:ascii="TH Sarabun New" w:hAnsi="TH Sarabun New" w:cs="TH Sarabun New"/>
          <w:szCs w:val="32"/>
          <w:cs/>
        </w:rPr>
        <w:t>. การเกิดค่านิยม</w:t>
      </w:r>
    </w:p>
    <w:p w:rsidR="00A66330" w:rsidRPr="0034001F" w:rsidRDefault="00D947EA" w:rsidP="003A4EC7">
      <w:pPr>
        <w:pStyle w:val="ListParagraph"/>
        <w:spacing w:before="100" w:beforeAutospacing="1" w:after="100" w:afterAutospacing="1"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</w:t>
      </w:r>
      <w:r w:rsidR="00686669" w:rsidRPr="0034001F">
        <w:rPr>
          <w:rFonts w:ascii="TH Sarabun New" w:hAnsi="TH Sarabun New" w:cs="TH Sarabun New"/>
          <w:szCs w:val="32"/>
          <w:cs/>
        </w:rPr>
        <w:t xml:space="preserve"> </w:t>
      </w:r>
      <w:r w:rsidR="00A66330" w:rsidRPr="0034001F">
        <w:rPr>
          <w:rFonts w:ascii="TH Sarabun New" w:hAnsi="TH Sarabun New" w:cs="TH Sarabun New"/>
          <w:szCs w:val="32"/>
        </w:rPr>
        <w:t>4</w:t>
      </w:r>
      <w:r w:rsidR="00A66330" w:rsidRPr="0034001F">
        <w:rPr>
          <w:rFonts w:ascii="TH Sarabun New" w:hAnsi="TH Sarabun New" w:cs="TH Sarabun New"/>
          <w:szCs w:val="32"/>
          <w:cs/>
        </w:rPr>
        <w:t>. การจัดระบบ</w:t>
      </w:r>
    </w:p>
    <w:p w:rsidR="00D947EA" w:rsidRPr="0034001F" w:rsidRDefault="00D947EA" w:rsidP="00D947EA">
      <w:pPr>
        <w:pStyle w:val="ListParagraph"/>
        <w:spacing w:before="100" w:beforeAutospacing="1" w:after="100" w:afterAutospacing="1" w:line="360" w:lineRule="atLeast"/>
        <w:ind w:left="36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0F435D" w:rsidRPr="0034001F">
        <w:rPr>
          <w:rFonts w:ascii="TH Sarabun New" w:hAnsi="TH Sarabun New" w:cs="TH Sarabun New"/>
          <w:szCs w:val="32"/>
          <w:cs/>
        </w:rPr>
        <w:t xml:space="preserve">             </w:t>
      </w:r>
      <w:r w:rsidR="00686669" w:rsidRPr="0034001F">
        <w:rPr>
          <w:rFonts w:ascii="TH Sarabun New" w:hAnsi="TH Sarabun New" w:cs="TH Sarabun New"/>
          <w:szCs w:val="32"/>
          <w:cs/>
        </w:rPr>
        <w:t xml:space="preserve"> </w:t>
      </w:r>
      <w:r w:rsidR="00A66330" w:rsidRPr="0034001F">
        <w:rPr>
          <w:rFonts w:ascii="TH Sarabun New" w:hAnsi="TH Sarabun New" w:cs="TH Sarabun New"/>
          <w:szCs w:val="32"/>
        </w:rPr>
        <w:t>5</w:t>
      </w:r>
      <w:r w:rsidR="00A66330" w:rsidRPr="0034001F">
        <w:rPr>
          <w:rFonts w:ascii="TH Sarabun New" w:hAnsi="TH Sarabun New" w:cs="TH Sarabun New"/>
          <w:szCs w:val="32"/>
          <w:cs/>
        </w:rPr>
        <w:t>. บุคลิกภาพ</w:t>
      </w:r>
    </w:p>
    <w:p w:rsidR="00AF19DD" w:rsidRDefault="000F435D" w:rsidP="00D947EA">
      <w:pPr>
        <w:pStyle w:val="ListParagraph"/>
        <w:spacing w:before="100" w:beforeAutospacing="1" w:after="100" w:afterAutospacing="1"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   </w:t>
      </w:r>
      <w:r w:rsidR="00A66330" w:rsidRPr="0034001F">
        <w:rPr>
          <w:rFonts w:ascii="TH Sarabun New" w:hAnsi="TH Sarabun New" w:cs="TH Sarabun New"/>
          <w:szCs w:val="32"/>
        </w:rPr>
        <w:t>3</w:t>
      </w:r>
      <w:r w:rsidR="00A66330" w:rsidRPr="0034001F">
        <w:rPr>
          <w:rFonts w:ascii="TH Sarabun New" w:hAnsi="TH Sarabun New" w:cs="TH Sarabun New"/>
          <w:szCs w:val="32"/>
          <w:cs/>
        </w:rPr>
        <w:t>.</w:t>
      </w:r>
      <w:r w:rsidR="00D947EA" w:rsidRPr="0034001F">
        <w:rPr>
          <w:rFonts w:ascii="TH Sarabun New" w:hAnsi="TH Sarabun New" w:cs="TH Sarabun New"/>
          <w:szCs w:val="32"/>
          <w:cs/>
        </w:rPr>
        <w:t xml:space="preserve">   </w:t>
      </w:r>
      <w:r w:rsidR="00A66330" w:rsidRPr="0034001F">
        <w:rPr>
          <w:rFonts w:ascii="TH Sarabun New" w:hAnsi="TH Sarabun New" w:cs="TH Sarabun New"/>
          <w:szCs w:val="32"/>
          <w:cs/>
        </w:rPr>
        <w:t>ทักษะพิสัย (</w:t>
      </w:r>
      <w:r w:rsidR="00A66330" w:rsidRPr="0034001F">
        <w:rPr>
          <w:rFonts w:ascii="TH Sarabun New" w:hAnsi="TH Sarabun New" w:cs="TH Sarabun New"/>
          <w:szCs w:val="32"/>
        </w:rPr>
        <w:t>Psychomotor Domain</w:t>
      </w:r>
      <w:r w:rsidR="00A66330" w:rsidRPr="0034001F">
        <w:rPr>
          <w:rFonts w:ascii="TH Sarabun New" w:hAnsi="TH Sarabun New" w:cs="TH Sarabun New"/>
          <w:szCs w:val="32"/>
          <w:cs/>
        </w:rPr>
        <w:t>) (พฤติกรรมด้านกล้ามเนื้อประสาท)</w:t>
      </w:r>
      <w:r w:rsidR="00AF19DD" w:rsidRPr="0034001F">
        <w:rPr>
          <w:rFonts w:ascii="TH Sarabun New" w:hAnsi="TH Sarabun New" w:cs="TH Sarabun New"/>
          <w:szCs w:val="32"/>
          <w:cs/>
        </w:rPr>
        <w:t>พฤติกรรมด้านนี้เป็นพฤติกรรมที่ใช้ความสามารถในการแสดงออกของร่างกาย  ซึ่งรวมถึงการปฏิบัติที่แสดงออกมาในสถานการณ์หนึ่ง ๆ  พฤติกรรมด้านนี้ต้องอาศัยความรู้  ความคิด  และทัศนคติ  เป็นส่วนประกอบ  เป็นพฤติกรรมที่ประเมินผลได้ง่าย  แต่กระบวนการที่ทำให้เกิดพฤติกรรมนี้ต้องอาศัยเวลาและการตัดสินใจหลายขั้นตอน  ในด้านสุขภาพถือว่าพฤติกรรมด้านการปฏิบัติของบุคคลเป็นเป้าหมายขั้นสุดท้ายที่จะช่วยให้บุคคลมีความสุข</w:t>
      </w:r>
    </w:p>
    <w:p w:rsidR="0034001F" w:rsidRPr="0034001F" w:rsidRDefault="0034001F" w:rsidP="00D947EA">
      <w:pPr>
        <w:pStyle w:val="ListParagraph"/>
        <w:spacing w:before="100" w:beforeAutospacing="1" w:after="100" w:afterAutospacing="1" w:line="360" w:lineRule="atLeast"/>
        <w:ind w:left="0"/>
        <w:rPr>
          <w:rFonts w:ascii="TH Sarabun New" w:hAnsi="TH Sarabun New" w:cs="TH Sarabun New"/>
          <w:szCs w:val="32"/>
        </w:rPr>
      </w:pPr>
    </w:p>
    <w:p w:rsidR="00E05B15" w:rsidRPr="0034001F" w:rsidRDefault="00090874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lastRenderedPageBreak/>
        <w:t xml:space="preserve">  </w:t>
      </w:r>
      <w:r w:rsidR="00973BE5" w:rsidRPr="0034001F">
        <w:rPr>
          <w:rFonts w:ascii="TH Sarabun New" w:hAnsi="TH Sarabun New" w:cs="TH Sarabun New"/>
          <w:b/>
          <w:bCs/>
          <w:szCs w:val="32"/>
        </w:rPr>
        <w:tab/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BB55FB" w:rsidRPr="0034001F">
        <w:rPr>
          <w:rFonts w:ascii="TH Sarabun New" w:hAnsi="TH Sarabun New" w:cs="TH Sarabun New"/>
          <w:b/>
          <w:bCs/>
          <w:szCs w:val="32"/>
          <w:cs/>
        </w:rPr>
        <w:t>การวัดความรู้</w:t>
      </w:r>
    </w:p>
    <w:p w:rsidR="00A15BF3" w:rsidRPr="0034001F" w:rsidRDefault="00A15BF3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</w:t>
      </w:r>
      <w:r w:rsidR="00973BE5" w:rsidRPr="0034001F">
        <w:rPr>
          <w:rFonts w:ascii="TH Sarabun New" w:hAnsi="TH Sarabun New" w:cs="TH Sarabun New"/>
          <w:szCs w:val="32"/>
          <w:cs/>
        </w:rPr>
        <w:t xml:space="preserve">                 </w:t>
      </w:r>
      <w:r w:rsidRPr="0034001F">
        <w:rPr>
          <w:rFonts w:ascii="TH Sarabun New" w:hAnsi="TH Sarabun New" w:cs="TH Sarabun New"/>
          <w:szCs w:val="32"/>
          <w:cs/>
        </w:rPr>
        <w:t>บุญธรรม  กิจปรีดาบริสุทธิ์ (</w:t>
      </w:r>
      <w:r w:rsidRPr="0034001F">
        <w:rPr>
          <w:rFonts w:ascii="TH Sarabun New" w:hAnsi="TH Sarabun New" w:cs="TH Sarabun New"/>
          <w:szCs w:val="32"/>
        </w:rPr>
        <w:t xml:space="preserve">2531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 xml:space="preserve">87 </w:t>
      </w:r>
      <w:r w:rsidRPr="0034001F">
        <w:rPr>
          <w:rFonts w:ascii="TH Sarabun New" w:hAnsi="TH Sarabun New" w:cs="TH Sarabun New"/>
          <w:szCs w:val="32"/>
          <w:cs/>
        </w:rPr>
        <w:t>) ได้กล่าวว่าเป็นการวัดสมรรถภาพของสมองในด้านการระลึกออกของความจำ</w:t>
      </w:r>
      <w:r w:rsidR="008F1ACC" w:rsidRPr="0034001F">
        <w:rPr>
          <w:rFonts w:ascii="TH Sarabun New" w:hAnsi="TH Sarabun New" w:cs="TH Sarabun New"/>
          <w:szCs w:val="32"/>
          <w:cs/>
        </w:rPr>
        <w:t xml:space="preserve">ที่เกี่ยวกับเรื่องราว ประสบการณ์ การเคยรู้ เคยเห็น โดยใช้เครื่องมือคือแบบทดสอบซึ่งแบ่งเป็น </w:t>
      </w:r>
      <w:r w:rsidR="008F1ACC" w:rsidRPr="0034001F">
        <w:rPr>
          <w:rFonts w:ascii="TH Sarabun New" w:hAnsi="TH Sarabun New" w:cs="TH Sarabun New"/>
          <w:szCs w:val="32"/>
        </w:rPr>
        <w:t>3</w:t>
      </w:r>
      <w:r w:rsidR="008F1ACC" w:rsidRPr="0034001F">
        <w:rPr>
          <w:rFonts w:ascii="TH Sarabun New" w:hAnsi="TH Sarabun New" w:cs="TH Sarabun New"/>
          <w:szCs w:val="32"/>
          <w:cs/>
        </w:rPr>
        <w:t xml:space="preserve"> ประเภทดังนี้</w:t>
      </w:r>
    </w:p>
    <w:p w:rsidR="003E448F" w:rsidRPr="0034001F" w:rsidRDefault="003E448F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973BE5" w:rsidRPr="0034001F">
        <w:rPr>
          <w:rFonts w:ascii="TH Sarabun New" w:hAnsi="TH Sarabun New" w:cs="TH Sarabun New"/>
          <w:szCs w:val="32"/>
          <w:cs/>
        </w:rPr>
        <w:t xml:space="preserve">                    </w:t>
      </w: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</w:rPr>
        <w:t>1</w:t>
      </w:r>
      <w:r w:rsidRPr="0034001F">
        <w:rPr>
          <w:rFonts w:ascii="TH Sarabun New" w:hAnsi="TH Sarabun New" w:cs="TH Sarabun New"/>
          <w:szCs w:val="32"/>
          <w:cs/>
        </w:rPr>
        <w:t>.</w:t>
      </w:r>
      <w:r w:rsidR="00E8584C" w:rsidRPr="0034001F">
        <w:rPr>
          <w:rFonts w:ascii="TH Sarabun New" w:hAnsi="TH Sarabun New" w:cs="TH Sarabun New"/>
          <w:szCs w:val="32"/>
          <w:cs/>
        </w:rPr>
        <w:t xml:space="preserve">  </w:t>
      </w:r>
      <w:r w:rsidRPr="0034001F">
        <w:rPr>
          <w:rFonts w:ascii="TH Sarabun New" w:hAnsi="TH Sarabun New" w:cs="TH Sarabun New"/>
          <w:szCs w:val="32"/>
          <w:cs/>
        </w:rPr>
        <w:t xml:space="preserve">แบบทดสอบด้านการปฏิบัติ ( </w:t>
      </w:r>
      <w:r w:rsidRPr="0034001F">
        <w:rPr>
          <w:rFonts w:ascii="TH Sarabun New" w:hAnsi="TH Sarabun New" w:cs="TH Sarabun New"/>
          <w:szCs w:val="32"/>
        </w:rPr>
        <w:t>Performance test</w:t>
      </w:r>
      <w:r w:rsidRPr="0034001F">
        <w:rPr>
          <w:rFonts w:ascii="TH Sarabun New" w:hAnsi="TH Sarabun New" w:cs="TH Sarabun New"/>
          <w:szCs w:val="32"/>
          <w:cs/>
        </w:rPr>
        <w:t>) เป็นการทดสอบด้วยการลงมือจริงๆเช่นการแสดงละคร การฝีมือ การพิมพ์ดีด เป็นต้น</w:t>
      </w:r>
    </w:p>
    <w:p w:rsidR="003E448F" w:rsidRPr="0034001F" w:rsidRDefault="00973BE5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        </w:t>
      </w:r>
      <w:r w:rsidR="003E448F" w:rsidRPr="0034001F">
        <w:rPr>
          <w:rFonts w:ascii="TH Sarabun New" w:hAnsi="TH Sarabun New" w:cs="TH Sarabun New"/>
          <w:szCs w:val="32"/>
        </w:rPr>
        <w:t>2</w:t>
      </w:r>
      <w:r w:rsidR="003E448F" w:rsidRPr="0034001F">
        <w:rPr>
          <w:rFonts w:ascii="TH Sarabun New" w:hAnsi="TH Sarabun New" w:cs="TH Sarabun New"/>
          <w:szCs w:val="32"/>
          <w:cs/>
        </w:rPr>
        <w:t xml:space="preserve">. </w:t>
      </w:r>
      <w:r w:rsidR="00E8584C" w:rsidRPr="0034001F">
        <w:rPr>
          <w:rFonts w:ascii="TH Sarabun New" w:hAnsi="TH Sarabun New" w:cs="TH Sarabun New"/>
          <w:szCs w:val="32"/>
          <w:cs/>
        </w:rPr>
        <w:t xml:space="preserve">  </w:t>
      </w:r>
      <w:r w:rsidR="003E448F" w:rsidRPr="0034001F">
        <w:rPr>
          <w:rFonts w:ascii="TH Sarabun New" w:hAnsi="TH Sarabun New" w:cs="TH Sarabun New"/>
          <w:szCs w:val="32"/>
          <w:cs/>
        </w:rPr>
        <w:t>แบบทดสอบเขียนตอบ (</w:t>
      </w:r>
      <w:r w:rsidR="003E448F" w:rsidRPr="0034001F">
        <w:rPr>
          <w:rFonts w:ascii="TH Sarabun New" w:hAnsi="TH Sarabun New" w:cs="TH Sarabun New"/>
          <w:szCs w:val="32"/>
        </w:rPr>
        <w:t>Paper</w:t>
      </w:r>
      <w:r w:rsidR="003E448F" w:rsidRPr="0034001F">
        <w:rPr>
          <w:rFonts w:ascii="TH Sarabun New" w:hAnsi="TH Sarabun New" w:cs="TH Sarabun New"/>
          <w:szCs w:val="32"/>
          <w:cs/>
        </w:rPr>
        <w:t>-</w:t>
      </w:r>
      <w:r w:rsidR="003E448F" w:rsidRPr="0034001F">
        <w:rPr>
          <w:rFonts w:ascii="TH Sarabun New" w:hAnsi="TH Sarabun New" w:cs="TH Sarabun New"/>
          <w:szCs w:val="32"/>
        </w:rPr>
        <w:t>Pencil test</w:t>
      </w:r>
      <w:r w:rsidR="003E448F" w:rsidRPr="0034001F">
        <w:rPr>
          <w:rFonts w:ascii="TH Sarabun New" w:hAnsi="TH Sarabun New" w:cs="TH Sarabun New"/>
          <w:szCs w:val="32"/>
          <w:cs/>
        </w:rPr>
        <w:t>) เป็นแบบทดสอบที่ใช้ทั่วไป</w:t>
      </w:r>
      <w:r w:rsidR="00F10540" w:rsidRPr="0034001F">
        <w:rPr>
          <w:rFonts w:ascii="TH Sarabun New" w:hAnsi="TH Sarabun New" w:cs="TH Sarabun New"/>
          <w:szCs w:val="32"/>
          <w:cs/>
        </w:rPr>
        <w:t>ซึ่งใช้กระดาษดินสอหรือปากกาเป็นอุปกรณ์ ช่วยตอบ</w:t>
      </w:r>
      <w:r w:rsidR="000A7770" w:rsidRPr="0034001F">
        <w:rPr>
          <w:rFonts w:ascii="TH Sarabun New" w:hAnsi="TH Sarabun New" w:cs="TH Sarabun New"/>
          <w:szCs w:val="32"/>
          <w:cs/>
        </w:rPr>
        <w:t>โดยที่ผู้ตอบต้องตอบทั้งหมด</w:t>
      </w:r>
      <w:r w:rsidR="00617784" w:rsidRPr="0034001F">
        <w:rPr>
          <w:rFonts w:ascii="TH Sarabun New" w:hAnsi="TH Sarabun New" w:cs="TH Sarabun New"/>
          <w:szCs w:val="32"/>
          <w:cs/>
        </w:rPr>
        <w:t xml:space="preserve"> </w:t>
      </w:r>
    </w:p>
    <w:p w:rsidR="00617784" w:rsidRPr="0034001F" w:rsidRDefault="00973BE5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       </w:t>
      </w:r>
      <w:r w:rsidR="00617784" w:rsidRPr="0034001F">
        <w:rPr>
          <w:rFonts w:ascii="TH Sarabun New" w:hAnsi="TH Sarabun New" w:cs="TH Sarabun New"/>
          <w:szCs w:val="32"/>
        </w:rPr>
        <w:t>3</w:t>
      </w:r>
      <w:r w:rsidR="00617784" w:rsidRPr="0034001F">
        <w:rPr>
          <w:rFonts w:ascii="TH Sarabun New" w:hAnsi="TH Sarabun New" w:cs="TH Sarabun New"/>
          <w:szCs w:val="32"/>
          <w:cs/>
        </w:rPr>
        <w:t>.</w:t>
      </w:r>
      <w:r w:rsidR="00E8584C" w:rsidRPr="0034001F">
        <w:rPr>
          <w:rFonts w:ascii="TH Sarabun New" w:hAnsi="TH Sarabun New" w:cs="TH Sarabun New"/>
          <w:szCs w:val="32"/>
          <w:cs/>
        </w:rPr>
        <w:t xml:space="preserve">  </w:t>
      </w:r>
      <w:r w:rsidR="00617784" w:rsidRPr="0034001F">
        <w:rPr>
          <w:rFonts w:ascii="TH Sarabun New" w:hAnsi="TH Sarabun New" w:cs="TH Sarabun New"/>
          <w:szCs w:val="32"/>
          <w:cs/>
        </w:rPr>
        <w:t>แบบทดสอบปากเปล่า(</w:t>
      </w:r>
      <w:r w:rsidR="00617784" w:rsidRPr="0034001F">
        <w:rPr>
          <w:rFonts w:ascii="TH Sarabun New" w:hAnsi="TH Sarabun New" w:cs="TH Sarabun New"/>
          <w:szCs w:val="32"/>
        </w:rPr>
        <w:t>Oral test</w:t>
      </w:r>
      <w:r w:rsidR="00617784" w:rsidRPr="0034001F">
        <w:rPr>
          <w:rFonts w:ascii="TH Sarabun New" w:hAnsi="TH Sarabun New" w:cs="TH Sarabun New"/>
          <w:szCs w:val="32"/>
          <w:cs/>
        </w:rPr>
        <w:t>) ทดสอบด้วยการพูดแทนการเขียน</w:t>
      </w:r>
    </w:p>
    <w:p w:rsidR="009A544C" w:rsidRPr="0034001F" w:rsidRDefault="009A544C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973BE5" w:rsidRPr="0034001F">
        <w:rPr>
          <w:rFonts w:ascii="TH Sarabun New" w:hAnsi="TH Sarabun New" w:cs="TH Sarabun New"/>
          <w:szCs w:val="32"/>
          <w:cs/>
        </w:rPr>
        <w:t xml:space="preserve">                     </w:t>
      </w:r>
      <w:r w:rsidRPr="0034001F">
        <w:rPr>
          <w:rFonts w:ascii="TH Sarabun New" w:hAnsi="TH Sarabun New" w:cs="TH Sarabun New"/>
          <w:szCs w:val="32"/>
          <w:cs/>
        </w:rPr>
        <w:t>ไพศาล หวังพานิช (</w:t>
      </w:r>
      <w:r w:rsidRPr="0034001F">
        <w:rPr>
          <w:rFonts w:ascii="TH Sarabun New" w:hAnsi="TH Sarabun New" w:cs="TH Sarabun New"/>
          <w:szCs w:val="32"/>
        </w:rPr>
        <w:t xml:space="preserve">2526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>77</w:t>
      </w:r>
      <w:r w:rsidRPr="0034001F">
        <w:rPr>
          <w:rFonts w:ascii="TH Sarabun New" w:hAnsi="TH Sarabun New" w:cs="TH Sarabun New"/>
          <w:szCs w:val="32"/>
          <w:cs/>
        </w:rPr>
        <w:t xml:space="preserve">) แบ่งลักษณะของคำถามในการวัดความรู้ไว้ </w:t>
      </w:r>
      <w:r w:rsidRPr="0034001F">
        <w:rPr>
          <w:rFonts w:ascii="TH Sarabun New" w:hAnsi="TH Sarabun New" w:cs="TH Sarabun New"/>
          <w:szCs w:val="32"/>
        </w:rPr>
        <w:t xml:space="preserve">3 </w:t>
      </w:r>
      <w:r w:rsidRPr="0034001F">
        <w:rPr>
          <w:rFonts w:ascii="TH Sarabun New" w:hAnsi="TH Sarabun New" w:cs="TH Sarabun New"/>
          <w:szCs w:val="32"/>
          <w:cs/>
        </w:rPr>
        <w:t>ระดับดังนี้</w:t>
      </w:r>
    </w:p>
    <w:p w:rsidR="009A544C" w:rsidRPr="0034001F" w:rsidRDefault="009A544C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973BE5" w:rsidRPr="0034001F">
        <w:rPr>
          <w:rFonts w:ascii="TH Sarabun New" w:hAnsi="TH Sarabun New" w:cs="TH Sarabun New"/>
          <w:szCs w:val="32"/>
          <w:cs/>
        </w:rPr>
        <w:t xml:space="preserve">                     </w:t>
      </w:r>
      <w:r w:rsidRPr="0034001F">
        <w:rPr>
          <w:rFonts w:ascii="TH Sarabun New" w:hAnsi="TH Sarabun New" w:cs="TH Sarabun New"/>
          <w:szCs w:val="32"/>
        </w:rPr>
        <w:t>1</w:t>
      </w:r>
      <w:r w:rsidRPr="0034001F">
        <w:rPr>
          <w:rFonts w:ascii="TH Sarabun New" w:hAnsi="TH Sarabun New" w:cs="TH Sarabun New"/>
          <w:szCs w:val="32"/>
          <w:cs/>
        </w:rPr>
        <w:t>. ถามความรู้ในเนื้อเรื่อง เป็นการถามรายละเอียดในเนื้อหาข้อเท็จจริงต่างๆของเรื่องราวทั้งหลาย</w:t>
      </w:r>
    </w:p>
    <w:p w:rsidR="009A544C" w:rsidRPr="0034001F" w:rsidRDefault="00973BE5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        </w:t>
      </w:r>
      <w:r w:rsidR="009A544C" w:rsidRPr="0034001F">
        <w:rPr>
          <w:rFonts w:ascii="TH Sarabun New" w:hAnsi="TH Sarabun New" w:cs="TH Sarabun New"/>
          <w:szCs w:val="32"/>
        </w:rPr>
        <w:t>2</w:t>
      </w:r>
      <w:r w:rsidR="009A544C" w:rsidRPr="0034001F">
        <w:rPr>
          <w:rFonts w:ascii="TH Sarabun New" w:hAnsi="TH Sarabun New" w:cs="TH Sarabun New"/>
          <w:szCs w:val="32"/>
          <w:cs/>
        </w:rPr>
        <w:t>. ถามความรู้ในวิธีการดำเนินการเป็นการถามวิธีปฎิบัติต่างๆ</w:t>
      </w:r>
      <w:r w:rsidR="00842328" w:rsidRPr="0034001F">
        <w:rPr>
          <w:rFonts w:ascii="TH Sarabun New" w:hAnsi="TH Sarabun New" w:cs="TH Sarabun New"/>
          <w:szCs w:val="32"/>
          <w:cs/>
        </w:rPr>
        <w:t xml:space="preserve"> ขั้นตอนการปฏิบัติทั้งหลาย</w:t>
      </w:r>
    </w:p>
    <w:p w:rsidR="00842328" w:rsidRPr="0034001F" w:rsidRDefault="00973BE5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      </w:t>
      </w:r>
      <w:r w:rsidR="00D0202F">
        <w:rPr>
          <w:rFonts w:ascii="TH Sarabun New" w:hAnsi="TH Sarabun New" w:cs="TH Sarabun New" w:hint="cs"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  <w:cs/>
        </w:rPr>
        <w:t xml:space="preserve">  </w:t>
      </w:r>
      <w:r w:rsidR="00842328" w:rsidRPr="0034001F">
        <w:rPr>
          <w:rFonts w:ascii="TH Sarabun New" w:hAnsi="TH Sarabun New" w:cs="TH Sarabun New"/>
          <w:szCs w:val="32"/>
        </w:rPr>
        <w:t>3</w:t>
      </w:r>
      <w:r w:rsidR="00842328" w:rsidRPr="0034001F">
        <w:rPr>
          <w:rFonts w:ascii="TH Sarabun New" w:hAnsi="TH Sarabun New" w:cs="TH Sarabun New"/>
          <w:szCs w:val="32"/>
          <w:cs/>
        </w:rPr>
        <w:t>. ถามความรู้รวบยอดเป็นการถามข้อสรุปและหลักการ จากหลักทฤษฎี หลักวิชา และโครงสร้าง</w:t>
      </w:r>
    </w:p>
    <w:p w:rsidR="00AF6718" w:rsidRPr="0034001F" w:rsidRDefault="00A3286E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 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 xml:space="preserve">     </w:t>
      </w:r>
      <w:r w:rsidR="00AF6718" w:rsidRPr="0034001F">
        <w:rPr>
          <w:rFonts w:ascii="TH Sarabun New" w:hAnsi="TH Sarabun New" w:cs="TH Sarabun New"/>
          <w:b/>
          <w:bCs/>
          <w:szCs w:val="32"/>
          <w:cs/>
        </w:rPr>
        <w:t>งานวิจัยที่เกี่ยวข้องเกี่ยวกับความรู้</w:t>
      </w:r>
    </w:p>
    <w:p w:rsidR="00B63DD3" w:rsidRPr="0034001F" w:rsidRDefault="00AF6718" w:rsidP="00B63DD3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6038DB" w:rsidRPr="0034001F">
        <w:rPr>
          <w:rFonts w:ascii="TH Sarabun New" w:hAnsi="TH Sarabun New" w:cs="TH Sarabun New"/>
          <w:b/>
          <w:bCs/>
          <w:szCs w:val="32"/>
          <w:cs/>
        </w:rPr>
        <w:tab/>
      </w:r>
      <w:r w:rsidR="00B63DD3" w:rsidRPr="0034001F">
        <w:rPr>
          <w:rFonts w:ascii="TH Sarabun New" w:hAnsi="TH Sarabun New" w:cs="TH Sarabun New"/>
          <w:b/>
          <w:bCs/>
          <w:szCs w:val="32"/>
          <w:cs/>
        </w:rPr>
        <w:t xml:space="preserve">  กัลยากร  การุญ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 ( </w:t>
      </w:r>
      <w:r w:rsidR="00B63DD3" w:rsidRPr="0034001F">
        <w:rPr>
          <w:rFonts w:ascii="TH Sarabun New" w:hAnsi="TH Sarabun New" w:cs="TH Sarabun New"/>
          <w:szCs w:val="32"/>
        </w:rPr>
        <w:t xml:space="preserve">2551 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: </w:t>
      </w:r>
      <w:r w:rsidR="00B63DD3" w:rsidRPr="0034001F">
        <w:rPr>
          <w:rFonts w:ascii="TH Sarabun New" w:hAnsi="TH Sarabun New" w:cs="TH Sarabun New"/>
          <w:szCs w:val="32"/>
        </w:rPr>
        <w:t>66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 )ศึกษาเกี่ยวกับการพัฒนาความรู้และพฤติกรรมสุขภาพเพื่อป้องกันการเกิดโรคไข้เลือดออกของประชาชน กรณีศึกษาบ้านไผ่ทอง ตำบลช้างมิ่ง   อำเภอพรรณานิคม จังหวัดสกลนคร จำนวน </w:t>
      </w:r>
      <w:r w:rsidR="00B63DD3" w:rsidRPr="0034001F">
        <w:rPr>
          <w:rFonts w:ascii="TH Sarabun New" w:hAnsi="TH Sarabun New" w:cs="TH Sarabun New"/>
          <w:szCs w:val="32"/>
        </w:rPr>
        <w:t xml:space="preserve">128 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คน มีการดำเนินการ </w:t>
      </w:r>
      <w:r w:rsidR="00B63DD3" w:rsidRPr="0034001F">
        <w:rPr>
          <w:rFonts w:ascii="TH Sarabun New" w:hAnsi="TH Sarabun New" w:cs="TH Sarabun New"/>
          <w:szCs w:val="32"/>
        </w:rPr>
        <w:t xml:space="preserve">4 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ขั้นตอน  </w:t>
      </w:r>
      <w:r w:rsidR="00B63DD3" w:rsidRPr="0034001F">
        <w:rPr>
          <w:rFonts w:ascii="TH Sarabun New" w:hAnsi="TH Sarabun New" w:cs="TH Sarabun New"/>
          <w:szCs w:val="32"/>
        </w:rPr>
        <w:t>1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) ศึกษาสภาพปัญหา  และบริบทของชุมชน </w:t>
      </w:r>
      <w:r w:rsidR="00B63DD3" w:rsidRPr="0034001F">
        <w:rPr>
          <w:rFonts w:ascii="TH Sarabun New" w:hAnsi="TH Sarabun New" w:cs="TH Sarabun New"/>
          <w:szCs w:val="32"/>
        </w:rPr>
        <w:t>2</w:t>
      </w:r>
      <w:r w:rsidR="00B63DD3" w:rsidRPr="0034001F">
        <w:rPr>
          <w:rFonts w:ascii="TH Sarabun New" w:hAnsi="TH Sarabun New" w:cs="TH Sarabun New"/>
          <w:szCs w:val="32"/>
          <w:cs/>
        </w:rPr>
        <w:t>) สร้างยุทธศาสตร์</w:t>
      </w:r>
      <w:r w:rsidR="00B63DD3" w:rsidRPr="0034001F">
        <w:rPr>
          <w:rFonts w:ascii="TH Sarabun New" w:hAnsi="TH Sarabun New" w:cs="TH Sarabun New"/>
          <w:szCs w:val="32"/>
        </w:rPr>
        <w:t>3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) ขั้นทดลองใช้ </w:t>
      </w:r>
      <w:r w:rsidR="00B63DD3" w:rsidRPr="0034001F">
        <w:rPr>
          <w:rFonts w:ascii="TH Sarabun New" w:hAnsi="TH Sarabun New" w:cs="TH Sarabun New"/>
          <w:szCs w:val="32"/>
        </w:rPr>
        <w:t>4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) ขั้นปรับปรุง โดยใช้แบบสอบถาม ผลการวิจัยพบว่า หลังการอบรมการพัฒนาพฤติกรรมสุขภาพเพื่อป้องกันการเกิดโรคไข้เลือดออกโดยใช้เทคนิค </w:t>
      </w:r>
      <w:r w:rsidR="00B63DD3" w:rsidRPr="0034001F">
        <w:rPr>
          <w:rFonts w:ascii="TH Sarabun New" w:hAnsi="TH Sarabun New" w:cs="TH Sarabun New"/>
          <w:szCs w:val="32"/>
        </w:rPr>
        <w:t xml:space="preserve">AIC </w:t>
      </w:r>
      <w:r w:rsidR="00B63DD3" w:rsidRPr="0034001F">
        <w:rPr>
          <w:rFonts w:ascii="TH Sarabun New" w:hAnsi="TH Sarabun New" w:cs="TH Sarabun New"/>
          <w:szCs w:val="32"/>
          <w:cs/>
        </w:rPr>
        <w:t xml:space="preserve">กลุ่มเป้าหมายมีความรู้ ความเข้าใจเกี่ยวกับโรคไข้เลือดออกสูงกว่าการพัฒนา และผลการใช้ยุทธศาสตร์การพัฒนากลุ่มเป้ามีการพัฒนา มีพฤติกรรมการควบคุมโรคไข้เลือดออกสูงกว่าการพัฒนาอย่างมีนัยสำคัญทางสถิติที่ระดับ </w:t>
      </w:r>
      <w:r w:rsidR="00B63DD3" w:rsidRPr="0034001F">
        <w:rPr>
          <w:rFonts w:ascii="TH Sarabun New" w:hAnsi="TH Sarabun New" w:cs="TH Sarabun New"/>
          <w:szCs w:val="32"/>
        </w:rPr>
        <w:t>0</w:t>
      </w:r>
      <w:r w:rsidR="00B63DD3" w:rsidRPr="0034001F">
        <w:rPr>
          <w:rFonts w:ascii="TH Sarabun New" w:hAnsi="TH Sarabun New" w:cs="TH Sarabun New"/>
          <w:szCs w:val="32"/>
          <w:cs/>
        </w:rPr>
        <w:t>.</w:t>
      </w:r>
      <w:r w:rsidR="00B63DD3" w:rsidRPr="0034001F">
        <w:rPr>
          <w:rFonts w:ascii="TH Sarabun New" w:hAnsi="TH Sarabun New" w:cs="TH Sarabun New"/>
          <w:szCs w:val="32"/>
        </w:rPr>
        <w:t>01</w:t>
      </w:r>
    </w:p>
    <w:p w:rsidR="00AF6718" w:rsidRPr="0034001F" w:rsidRDefault="00B63DD3" w:rsidP="00B63DD3">
      <w:pPr>
        <w:pStyle w:val="ListParagraph"/>
        <w:spacing w:line="360" w:lineRule="atLeast"/>
        <w:ind w:left="0" w:firstLine="72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AF6718" w:rsidRPr="0034001F">
        <w:rPr>
          <w:rFonts w:ascii="TH Sarabun New" w:hAnsi="TH Sarabun New" w:cs="TH Sarabun New"/>
          <w:b/>
          <w:bCs/>
          <w:szCs w:val="32"/>
          <w:cs/>
        </w:rPr>
        <w:t>มุกดา   สอนประเทศ</w:t>
      </w:r>
      <w:r w:rsidR="00AF6718" w:rsidRPr="0034001F">
        <w:rPr>
          <w:rFonts w:ascii="TH Sarabun New" w:hAnsi="TH Sarabun New" w:cs="TH Sarabun New"/>
          <w:szCs w:val="32"/>
          <w:cs/>
        </w:rPr>
        <w:t xml:space="preserve"> (</w:t>
      </w:r>
      <w:r w:rsidR="00AF6718" w:rsidRPr="0034001F">
        <w:rPr>
          <w:rFonts w:ascii="TH Sarabun New" w:hAnsi="TH Sarabun New" w:cs="TH Sarabun New"/>
          <w:szCs w:val="32"/>
        </w:rPr>
        <w:t xml:space="preserve">2545 </w:t>
      </w:r>
      <w:r w:rsidR="00AF6718" w:rsidRPr="0034001F">
        <w:rPr>
          <w:rFonts w:ascii="TH Sarabun New" w:hAnsi="TH Sarabun New" w:cs="TH Sarabun New"/>
          <w:szCs w:val="32"/>
          <w:cs/>
        </w:rPr>
        <w:t xml:space="preserve">: </w:t>
      </w:r>
      <w:r w:rsidR="00AF6718" w:rsidRPr="0034001F">
        <w:rPr>
          <w:rFonts w:ascii="TH Sarabun New" w:hAnsi="TH Sarabun New" w:cs="TH Sarabun New"/>
          <w:szCs w:val="32"/>
        </w:rPr>
        <w:t>45</w:t>
      </w:r>
      <w:r w:rsidR="00AF6718" w:rsidRPr="0034001F">
        <w:rPr>
          <w:rFonts w:ascii="TH Sarabun New" w:hAnsi="TH Sarabun New" w:cs="TH Sarabun New"/>
          <w:szCs w:val="32"/>
          <w:cs/>
        </w:rPr>
        <w:t>) ได้ศึกษาเกี่ยวกับ ความรู้และการปฏิบัติตัวในการดูแลตนเองของผู้ป่วยโรคความดันโลหิตสูง</w:t>
      </w:r>
      <w:r w:rsidR="00AA3A28" w:rsidRPr="0034001F">
        <w:rPr>
          <w:rFonts w:ascii="TH Sarabun New" w:hAnsi="TH Sarabun New" w:cs="TH Sarabun New"/>
          <w:szCs w:val="32"/>
          <w:cs/>
        </w:rPr>
        <w:t>ในเขตพื้นที่รับผิดชอบของสถานีอนามัยก้าวหน้า</w:t>
      </w:r>
      <w:r w:rsidR="009F2C48" w:rsidRPr="0034001F">
        <w:rPr>
          <w:rFonts w:ascii="TH Sarabun New" w:hAnsi="TH Sarabun New" w:cs="TH Sarabun New"/>
          <w:szCs w:val="32"/>
          <w:cs/>
        </w:rPr>
        <w:t xml:space="preserve"> ตำบลกุดดู่  อำเภอโนนสัง จังหวัดหนองบัวลำภู</w:t>
      </w:r>
      <w:r w:rsidR="000B67B7" w:rsidRPr="0034001F">
        <w:rPr>
          <w:rFonts w:ascii="TH Sarabun New" w:hAnsi="TH Sarabun New" w:cs="TH Sarabun New"/>
          <w:szCs w:val="32"/>
          <w:cs/>
        </w:rPr>
        <w:t xml:space="preserve"> จำนวน </w:t>
      </w:r>
      <w:r w:rsidR="000B67B7" w:rsidRPr="0034001F">
        <w:rPr>
          <w:rFonts w:ascii="TH Sarabun New" w:hAnsi="TH Sarabun New" w:cs="TH Sarabun New"/>
          <w:szCs w:val="32"/>
        </w:rPr>
        <w:t xml:space="preserve">180 </w:t>
      </w:r>
      <w:r w:rsidR="000B67B7" w:rsidRPr="0034001F">
        <w:rPr>
          <w:rFonts w:ascii="TH Sarabun New" w:hAnsi="TH Sarabun New" w:cs="TH Sarabun New"/>
          <w:szCs w:val="32"/>
          <w:cs/>
        </w:rPr>
        <w:t>รายเก็บข้อมูลโดยใช้แบบสัมภาษณ์ ผลการศึกษาพบว่า ความรู้อยู่ในระดับสูง โดยคำถามที่ตอบถูกมากที่สุดคือ ผู้ที่เป็นโรคความดันโลหิตสูงมากๆถ้าไม่รับการรักษา อาจเกิดอัมพาตได้</w:t>
      </w:r>
      <w:r w:rsidR="00574363" w:rsidRPr="0034001F">
        <w:rPr>
          <w:rFonts w:ascii="TH Sarabun New" w:hAnsi="TH Sarabun New" w:cs="TH Sarabun New"/>
          <w:szCs w:val="32"/>
          <w:cs/>
        </w:rPr>
        <w:t xml:space="preserve"> มีระดับการปฏิบัติตัวอยู่ในระดับสูง คือ การไปรับการตรวจตรงตามวันเวลาที่แพทย์นัด  การ</w:t>
      </w:r>
      <w:r w:rsidR="00574363" w:rsidRPr="0034001F">
        <w:rPr>
          <w:rFonts w:ascii="TH Sarabun New" w:hAnsi="TH Sarabun New" w:cs="TH Sarabun New"/>
          <w:szCs w:val="32"/>
          <w:cs/>
        </w:rPr>
        <w:lastRenderedPageBreak/>
        <w:t>รับประทานยา ไม่สูบบุหรี่ ระดับความสัมพันธ์ระหว่างความรู้ และการดูแลตนเองของผู้ป่วยโรคความดันโลหิตสูงมีความสัมพันธ์กันอย่างมีนัยสำคัญทางสถิติ</w:t>
      </w:r>
    </w:p>
    <w:p w:rsidR="00643F00" w:rsidRPr="0034001F" w:rsidRDefault="00F578EE" w:rsidP="00643F00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</w:rPr>
        <w:tab/>
      </w:r>
      <w:r w:rsidR="00B63DD3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643F00" w:rsidRPr="0034001F">
        <w:rPr>
          <w:rFonts w:ascii="TH Sarabun New" w:hAnsi="TH Sarabun New" w:cs="TH Sarabun New"/>
          <w:b/>
          <w:bCs/>
          <w:szCs w:val="32"/>
          <w:cs/>
        </w:rPr>
        <w:t>รุ้งลาวรรณ  พันธจักร</w:t>
      </w:r>
      <w:r w:rsidR="00643F00" w:rsidRPr="0034001F">
        <w:rPr>
          <w:rFonts w:ascii="TH Sarabun New" w:hAnsi="TH Sarabun New" w:cs="TH Sarabun New"/>
          <w:szCs w:val="32"/>
          <w:cs/>
        </w:rPr>
        <w:t xml:space="preserve"> (</w:t>
      </w:r>
      <w:r w:rsidR="00643F00" w:rsidRPr="0034001F">
        <w:rPr>
          <w:rFonts w:ascii="TH Sarabun New" w:hAnsi="TH Sarabun New" w:cs="TH Sarabun New"/>
          <w:szCs w:val="32"/>
        </w:rPr>
        <w:t xml:space="preserve">2549 </w:t>
      </w:r>
      <w:r w:rsidR="00643F00" w:rsidRPr="0034001F">
        <w:rPr>
          <w:rFonts w:ascii="TH Sarabun New" w:hAnsi="TH Sarabun New" w:cs="TH Sarabun New"/>
          <w:szCs w:val="32"/>
          <w:cs/>
        </w:rPr>
        <w:t>:</w:t>
      </w:r>
      <w:r w:rsidR="00643F00" w:rsidRPr="0034001F">
        <w:rPr>
          <w:rFonts w:ascii="TH Sarabun New" w:hAnsi="TH Sarabun New" w:cs="TH Sarabun New"/>
          <w:szCs w:val="32"/>
        </w:rPr>
        <w:t>76</w:t>
      </w:r>
      <w:r w:rsidR="00643F00" w:rsidRPr="0034001F">
        <w:rPr>
          <w:rFonts w:ascii="TH Sarabun New" w:hAnsi="TH Sarabun New" w:cs="TH Sarabun New"/>
          <w:szCs w:val="32"/>
          <w:cs/>
        </w:rPr>
        <w:t xml:space="preserve"> ) ศึกษาเกี่ยวกับผลการใช้โปรแกรมสุขศึกษา ที่มีต่อความรู้ การรับรู้และพฤติกรรมการดูแลตนเองของผู้ป่วยโรคความดันโลหิตสูงที่มารับบริการที่โรงพยาบาลพยุหะคีรีจำนวน </w:t>
      </w:r>
      <w:r w:rsidR="00643F00" w:rsidRPr="0034001F">
        <w:rPr>
          <w:rFonts w:ascii="TH Sarabun New" w:hAnsi="TH Sarabun New" w:cs="TH Sarabun New"/>
          <w:szCs w:val="32"/>
        </w:rPr>
        <w:t xml:space="preserve">30 </w:t>
      </w:r>
      <w:r w:rsidR="00643F00" w:rsidRPr="0034001F">
        <w:rPr>
          <w:rFonts w:ascii="TH Sarabun New" w:hAnsi="TH Sarabun New" w:cs="TH Sarabun New"/>
          <w:szCs w:val="32"/>
          <w:cs/>
        </w:rPr>
        <w:t xml:space="preserve">คนโดยใช้เครื่องมือแผนการสอนสุขศึกษา  คู่มือผู้ป่วย สติกเกอร์กระตุ้นเตือน การออกกำลังกาย แบบสอบถามความรู้ การรับรู้ และพฤติกรรมการดูแลตนเองผลการศึกษาพบว่า ผู้ป่วยโรคความดันโลหิตสูงมีความรู้เกี่ยวโรคความดันภายหลังได้รับโปรแกรมสุขศึกษาแตกต่างกัน และมีการรับรู้เกี่ยวกับการดูแลตนเองในเรื่องการควบคุมระดับความดันโลหิตและการป้องกันภาวะแทรกซ้อนภายหลังได้รับโปรแกรมสุขศึกษาแตกต่างกัน  ภายหลังได้รับโปรแกรมสุขศึกษา มีการดูแลตนเองแตกต่างกันอย่างมีนัยสำคัญทางสถิติที่ระดับ </w:t>
      </w:r>
      <w:r w:rsidR="00643F00" w:rsidRPr="0034001F">
        <w:rPr>
          <w:rFonts w:ascii="TH Sarabun New" w:hAnsi="TH Sarabun New" w:cs="TH Sarabun New"/>
          <w:szCs w:val="32"/>
        </w:rPr>
        <w:t>0</w:t>
      </w:r>
      <w:r w:rsidR="00643F00" w:rsidRPr="0034001F">
        <w:rPr>
          <w:rFonts w:ascii="TH Sarabun New" w:hAnsi="TH Sarabun New" w:cs="TH Sarabun New"/>
          <w:szCs w:val="32"/>
          <w:cs/>
        </w:rPr>
        <w:t>.</w:t>
      </w:r>
      <w:r w:rsidR="00643F00" w:rsidRPr="0034001F">
        <w:rPr>
          <w:rFonts w:ascii="TH Sarabun New" w:hAnsi="TH Sarabun New" w:cs="TH Sarabun New"/>
          <w:szCs w:val="32"/>
        </w:rPr>
        <w:t>05</w:t>
      </w:r>
    </w:p>
    <w:p w:rsidR="00597A53" w:rsidRPr="0034001F" w:rsidRDefault="00597A53" w:rsidP="00643F00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</w:t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       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ธันยาภรณ์  โพธิ์ถาวร</w:t>
      </w:r>
      <w:r w:rsidRPr="0034001F">
        <w:rPr>
          <w:rFonts w:ascii="TH Sarabun New" w:hAnsi="TH Sarabun New" w:cs="TH Sarabun New"/>
          <w:szCs w:val="32"/>
          <w:cs/>
        </w:rPr>
        <w:t>(</w:t>
      </w:r>
      <w:r w:rsidRPr="0034001F">
        <w:rPr>
          <w:rFonts w:ascii="TH Sarabun New" w:hAnsi="TH Sarabun New" w:cs="TH Sarabun New"/>
          <w:szCs w:val="32"/>
        </w:rPr>
        <w:t xml:space="preserve">2549 </w:t>
      </w:r>
      <w:r w:rsidRPr="0034001F">
        <w:rPr>
          <w:rFonts w:ascii="TH Sarabun New" w:hAnsi="TH Sarabun New" w:cs="TH Sarabun New"/>
          <w:szCs w:val="32"/>
          <w:cs/>
        </w:rPr>
        <w:t>:</w:t>
      </w:r>
      <w:r w:rsidR="000C6537" w:rsidRPr="0034001F">
        <w:rPr>
          <w:rFonts w:ascii="TH Sarabun New" w:hAnsi="TH Sarabun New" w:cs="TH Sarabun New"/>
          <w:szCs w:val="32"/>
        </w:rPr>
        <w:t xml:space="preserve">57 </w:t>
      </w:r>
      <w:r w:rsidRPr="0034001F">
        <w:rPr>
          <w:rFonts w:ascii="TH Sarabun New" w:hAnsi="TH Sarabun New" w:cs="TH Sarabun New"/>
          <w:szCs w:val="32"/>
          <w:cs/>
        </w:rPr>
        <w:t xml:space="preserve">) ศึกษาผลการให้ความรู้ด้านสุขภาพต่อการปฏิบัติตัวด้านสุขภาพและคุณภาพชีวิตของผู้ป่วยโรคหืด เป็นการศึกษากึ่งทดลอง </w:t>
      </w:r>
      <w:r w:rsidRPr="0034001F">
        <w:rPr>
          <w:rFonts w:ascii="TH Sarabun New" w:hAnsi="TH Sarabun New" w:cs="TH Sarabun New"/>
          <w:szCs w:val="32"/>
        </w:rPr>
        <w:t>2</w:t>
      </w:r>
      <w:r w:rsidRPr="0034001F">
        <w:rPr>
          <w:rFonts w:ascii="TH Sarabun New" w:hAnsi="TH Sarabun New" w:cs="TH Sarabun New"/>
          <w:szCs w:val="32"/>
          <w:cs/>
        </w:rPr>
        <w:t>กลุ่มวัดก่อนและหลัง โดยกลุ่มทดลองได้รับความรู้ด้านสุขภาพก</w:t>
      </w:r>
      <w:r w:rsidR="00FE773E" w:rsidRPr="0034001F">
        <w:rPr>
          <w:rFonts w:ascii="TH Sarabun New" w:hAnsi="TH Sarabun New" w:cs="TH Sarabun New"/>
          <w:szCs w:val="32"/>
          <w:cs/>
        </w:rPr>
        <w:t>ลุ่มควบคุมดูแลตามปกติ ผลการศึกษาพบว่า กลุ่มที่ได้รับความรู้ด้านสุขภาพ มีคะแนนเฉลี่ยการปฏิบัติตัวด้านสุขภาพสูงกว่ากลุ่มที่ได้รับการดูแลตามปกติ</w:t>
      </w:r>
      <w:r w:rsidR="00A84853" w:rsidRPr="0034001F">
        <w:rPr>
          <w:rFonts w:ascii="TH Sarabun New" w:hAnsi="TH Sarabun New" w:cs="TH Sarabun New"/>
          <w:szCs w:val="32"/>
          <w:cs/>
        </w:rPr>
        <w:t xml:space="preserve">อย่างมีนัยสำคัญที่ระดับ </w:t>
      </w:r>
      <w:r w:rsidR="00A84853" w:rsidRPr="0034001F">
        <w:rPr>
          <w:rFonts w:ascii="TH Sarabun New" w:hAnsi="TH Sarabun New" w:cs="TH Sarabun New"/>
          <w:szCs w:val="32"/>
        </w:rPr>
        <w:t>0</w:t>
      </w:r>
      <w:r w:rsidR="00A84853" w:rsidRPr="0034001F">
        <w:rPr>
          <w:rFonts w:ascii="TH Sarabun New" w:hAnsi="TH Sarabun New" w:cs="TH Sarabun New"/>
          <w:szCs w:val="32"/>
          <w:cs/>
        </w:rPr>
        <w:t>.</w:t>
      </w:r>
      <w:r w:rsidR="00A84853" w:rsidRPr="0034001F">
        <w:rPr>
          <w:rFonts w:ascii="TH Sarabun New" w:hAnsi="TH Sarabun New" w:cs="TH Sarabun New"/>
          <w:szCs w:val="32"/>
        </w:rPr>
        <w:t>01</w:t>
      </w:r>
      <w:r w:rsidR="00BC1D46" w:rsidRPr="0034001F">
        <w:rPr>
          <w:rFonts w:ascii="TH Sarabun New" w:hAnsi="TH Sarabun New" w:cs="TH Sarabun New"/>
          <w:szCs w:val="32"/>
          <w:cs/>
        </w:rPr>
        <w:t xml:space="preserve"> และมีคุณภาพชีวิตที่ดีขึ้น</w:t>
      </w:r>
    </w:p>
    <w:p w:rsidR="0056383F" w:rsidRPr="0034001F" w:rsidRDefault="00643F00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</w:t>
      </w:r>
      <w:r w:rsidR="0056383F" w:rsidRPr="0034001F">
        <w:rPr>
          <w:rFonts w:ascii="TH Sarabun New" w:hAnsi="TH Sarabun New" w:cs="TH Sarabun New"/>
          <w:szCs w:val="32"/>
          <w:cs/>
        </w:rPr>
        <w:t xml:space="preserve"> </w:t>
      </w:r>
      <w:r w:rsidR="00F578EE" w:rsidRPr="0034001F">
        <w:rPr>
          <w:rFonts w:ascii="TH Sarabun New" w:hAnsi="TH Sarabun New" w:cs="TH Sarabun New"/>
          <w:szCs w:val="32"/>
          <w:cs/>
        </w:rPr>
        <w:t xml:space="preserve">        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56383F" w:rsidRPr="0034001F">
        <w:rPr>
          <w:rFonts w:ascii="TH Sarabun New" w:hAnsi="TH Sarabun New" w:cs="TH Sarabun New"/>
          <w:b/>
          <w:bCs/>
          <w:szCs w:val="32"/>
          <w:cs/>
        </w:rPr>
        <w:t>วิลาวรรณ  เกิดโชค</w:t>
      </w:r>
      <w:r w:rsidR="0056383F" w:rsidRPr="0034001F">
        <w:rPr>
          <w:rFonts w:ascii="TH Sarabun New" w:hAnsi="TH Sarabun New" w:cs="TH Sarabun New"/>
          <w:szCs w:val="32"/>
          <w:cs/>
        </w:rPr>
        <w:t xml:space="preserve">( </w:t>
      </w:r>
      <w:r w:rsidR="0056383F" w:rsidRPr="0034001F">
        <w:rPr>
          <w:rFonts w:ascii="TH Sarabun New" w:hAnsi="TH Sarabun New" w:cs="TH Sarabun New"/>
          <w:szCs w:val="32"/>
        </w:rPr>
        <w:t xml:space="preserve">2550 </w:t>
      </w:r>
      <w:r w:rsidR="0056383F" w:rsidRPr="0034001F">
        <w:rPr>
          <w:rFonts w:ascii="TH Sarabun New" w:hAnsi="TH Sarabun New" w:cs="TH Sarabun New"/>
          <w:szCs w:val="32"/>
          <w:cs/>
        </w:rPr>
        <w:t xml:space="preserve">: </w:t>
      </w:r>
      <w:r w:rsidR="0056383F" w:rsidRPr="0034001F">
        <w:rPr>
          <w:rFonts w:ascii="TH Sarabun New" w:hAnsi="TH Sarabun New" w:cs="TH Sarabun New"/>
          <w:szCs w:val="32"/>
        </w:rPr>
        <w:t>71</w:t>
      </w:r>
      <w:r w:rsidR="0056383F" w:rsidRPr="0034001F">
        <w:rPr>
          <w:rFonts w:ascii="TH Sarabun New" w:hAnsi="TH Sarabun New" w:cs="TH Sarabun New"/>
          <w:szCs w:val="32"/>
          <w:cs/>
        </w:rPr>
        <w:t xml:space="preserve">) ศึกษาถึงผลการพยาบาลระบบสนับสนุนและการให้ความรู้ต่อพฤติกรรมการดูแลตนเองและพฤติกรรมการดูแลบุคคลที่พึ่งพาในผู้ป่วยโรคปอดอุดกั้นเรื้อรังและครอบครัว : การศึกษานำร่อง ใช้กรอบแนวคิดของโอเร็ม ที่โรงพยาบาลสำโรงทาบ จังหวัดสุรินทร์ แบ่งผู้ป่วยออกเป็น </w:t>
      </w:r>
      <w:r w:rsidR="0056383F" w:rsidRPr="0034001F">
        <w:rPr>
          <w:rFonts w:ascii="TH Sarabun New" w:hAnsi="TH Sarabun New" w:cs="TH Sarabun New"/>
          <w:szCs w:val="32"/>
        </w:rPr>
        <w:t>2</w:t>
      </w:r>
      <w:r w:rsidR="0056383F" w:rsidRPr="0034001F">
        <w:rPr>
          <w:rFonts w:ascii="TH Sarabun New" w:hAnsi="TH Sarabun New" w:cs="TH Sarabun New"/>
          <w:szCs w:val="32"/>
          <w:cs/>
        </w:rPr>
        <w:t xml:space="preserve"> กลุ่มแยกกลุ่มทดลองและกลุ่มควบคุม โดยกลุ่มทดลองได้รับการพยาบาลการสนับสนุนและให้ความรู้ผู้ป่วยและครอบครัวด้วยวิธีการสอน สนับสนุน ชี้แนะ จัดสิ่งแวดล้อม พบว่ากลุ่มที่ได้รับการพยาบาลและการให้ความรู้มีค่าคะแนนเฉลี่ยพฤติกรรมการดูแลตนเองสูงกว่ากลุ่มที่ไม่ได้รับ</w:t>
      </w:r>
      <w:r w:rsidR="002F6AB9" w:rsidRPr="0034001F">
        <w:rPr>
          <w:rFonts w:ascii="TH Sarabun New" w:hAnsi="TH Sarabun New" w:cs="TH Sarabun New"/>
          <w:szCs w:val="32"/>
          <w:cs/>
        </w:rPr>
        <w:t>อย่างมีนัยสำคัญทางสถิติ</w:t>
      </w:r>
    </w:p>
    <w:p w:rsidR="00643F00" w:rsidRPr="0034001F" w:rsidRDefault="00643F00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  <w:cs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   </w:t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   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วีระพล ภิมาลย์</w:t>
      </w:r>
      <w:r w:rsidR="00384E80" w:rsidRPr="0034001F">
        <w:rPr>
          <w:rFonts w:ascii="TH Sarabun New" w:hAnsi="TH Sarabun New" w:cs="TH Sarabun New"/>
          <w:szCs w:val="32"/>
          <w:cs/>
        </w:rPr>
        <w:t xml:space="preserve"> ( </w:t>
      </w:r>
      <w:r w:rsidR="00384E80" w:rsidRPr="0034001F">
        <w:rPr>
          <w:rFonts w:ascii="TH Sarabun New" w:hAnsi="TH Sarabun New" w:cs="TH Sarabun New"/>
          <w:szCs w:val="32"/>
        </w:rPr>
        <w:t xml:space="preserve">2550 </w:t>
      </w:r>
      <w:r w:rsidR="00384E80" w:rsidRPr="0034001F">
        <w:rPr>
          <w:rFonts w:ascii="TH Sarabun New" w:hAnsi="TH Sarabun New" w:cs="TH Sarabun New"/>
          <w:szCs w:val="32"/>
          <w:cs/>
        </w:rPr>
        <w:t xml:space="preserve">: </w:t>
      </w:r>
      <w:r w:rsidR="00E242D6" w:rsidRPr="0034001F">
        <w:rPr>
          <w:rFonts w:ascii="TH Sarabun New" w:hAnsi="TH Sarabun New" w:cs="TH Sarabun New"/>
          <w:szCs w:val="32"/>
        </w:rPr>
        <w:t xml:space="preserve">56 </w:t>
      </w:r>
      <w:r w:rsidR="00384E80" w:rsidRPr="0034001F">
        <w:rPr>
          <w:rFonts w:ascii="TH Sarabun New" w:hAnsi="TH Sarabun New" w:cs="TH Sarabun New"/>
          <w:szCs w:val="32"/>
          <w:cs/>
        </w:rPr>
        <w:t>) ศึกษาถึงผลลัพธ์การให้ความรู้และคำแนะนำปรึกษา</w:t>
      </w:r>
      <w:r w:rsidR="003B0C7A" w:rsidRPr="0034001F">
        <w:rPr>
          <w:rFonts w:ascii="TH Sarabun New" w:hAnsi="TH Sarabun New" w:cs="TH Sarabun New"/>
          <w:szCs w:val="32"/>
          <w:cs/>
        </w:rPr>
        <w:t>ด้านยาแก่ผู้ป่วยนอกโรคปอดอุดกั้นเรื้อรัง ณ โรงพยาบาลท่าวังผา แบ่งกลุ่มทดลองและกลุ่มควบคุมเปรียบเทียบผลการให้คำแนะนำ</w:t>
      </w:r>
      <w:r w:rsidR="00331BF9" w:rsidRPr="0034001F">
        <w:rPr>
          <w:rFonts w:ascii="TH Sarabun New" w:hAnsi="TH Sarabun New" w:cs="TH Sarabun New"/>
          <w:szCs w:val="32"/>
          <w:cs/>
        </w:rPr>
        <w:t>ปรึกษาด้านยาในกลุ่มผู้ป่วยโรคปอดอุดกั้นเรื้อรัง ประเมินผลโดยใช้แบบทดสอบความรู้ การรักษาและวิธีการปฏิบัติตัว</w:t>
      </w:r>
      <w:r w:rsidR="00EA10CF" w:rsidRPr="0034001F">
        <w:rPr>
          <w:rFonts w:ascii="TH Sarabun New" w:hAnsi="TH Sarabun New" w:cs="TH Sarabun New"/>
          <w:szCs w:val="32"/>
          <w:cs/>
        </w:rPr>
        <w:t xml:space="preserve"> ความถี่ในการหอบกำเริบ และแบบสอบถามคุณภาพชีวิต คือ </w:t>
      </w:r>
      <w:r w:rsidR="00EA10CF" w:rsidRPr="0034001F">
        <w:rPr>
          <w:rFonts w:ascii="TH Sarabun New" w:hAnsi="TH Sarabun New" w:cs="TH Sarabun New"/>
          <w:szCs w:val="32"/>
        </w:rPr>
        <w:t>WHOQOL</w:t>
      </w:r>
      <w:r w:rsidR="00EA10CF" w:rsidRPr="0034001F">
        <w:rPr>
          <w:rFonts w:ascii="TH Sarabun New" w:hAnsi="TH Sarabun New" w:cs="TH Sarabun New"/>
          <w:szCs w:val="32"/>
          <w:cs/>
        </w:rPr>
        <w:t>-</w:t>
      </w:r>
      <w:r w:rsidR="00EA10CF" w:rsidRPr="0034001F">
        <w:rPr>
          <w:rFonts w:ascii="TH Sarabun New" w:hAnsi="TH Sarabun New" w:cs="TH Sarabun New"/>
          <w:szCs w:val="32"/>
        </w:rPr>
        <w:t>BREF</w:t>
      </w:r>
      <w:r w:rsidR="00EA10CF" w:rsidRPr="0034001F">
        <w:rPr>
          <w:rFonts w:ascii="TH Sarabun New" w:hAnsi="TH Sarabun New" w:cs="TH Sarabun New"/>
          <w:szCs w:val="32"/>
          <w:cs/>
        </w:rPr>
        <w:t xml:space="preserve">ฉบับภาษาไทย แบ่งเป็น  </w:t>
      </w:r>
      <w:r w:rsidR="00EA10CF" w:rsidRPr="0034001F">
        <w:rPr>
          <w:rFonts w:ascii="TH Sarabun New" w:hAnsi="TH Sarabun New" w:cs="TH Sarabun New"/>
          <w:szCs w:val="32"/>
        </w:rPr>
        <w:t xml:space="preserve">5 </w:t>
      </w:r>
      <w:r w:rsidR="00C116B8" w:rsidRPr="0034001F">
        <w:rPr>
          <w:rFonts w:ascii="TH Sarabun New" w:hAnsi="TH Sarabun New" w:cs="TH Sarabun New"/>
          <w:szCs w:val="32"/>
          <w:cs/>
        </w:rPr>
        <w:t xml:space="preserve">ด้าน </w:t>
      </w:r>
      <w:r w:rsidR="00EA10CF" w:rsidRPr="0034001F">
        <w:rPr>
          <w:rFonts w:ascii="TH Sarabun New" w:hAnsi="TH Sarabun New" w:cs="TH Sarabun New"/>
          <w:szCs w:val="32"/>
        </w:rPr>
        <w:t>physical,phychological,social</w:t>
      </w:r>
      <w:r w:rsidR="00EA10CF" w:rsidRPr="0034001F">
        <w:rPr>
          <w:rFonts w:ascii="TH Sarabun New" w:hAnsi="TH Sarabun New" w:cs="TH Sarabun New"/>
          <w:szCs w:val="32"/>
          <w:cs/>
        </w:rPr>
        <w:t>-</w:t>
      </w:r>
      <w:r w:rsidR="00EA10CF" w:rsidRPr="0034001F">
        <w:rPr>
          <w:rFonts w:ascii="TH Sarabun New" w:hAnsi="TH Sarabun New" w:cs="TH Sarabun New"/>
          <w:szCs w:val="32"/>
        </w:rPr>
        <w:t>relationship,</w:t>
      </w:r>
      <w:r w:rsidR="001A391B" w:rsidRPr="0034001F">
        <w:rPr>
          <w:rFonts w:ascii="TH Sarabun New" w:hAnsi="TH Sarabun New" w:cs="TH Sarabun New"/>
          <w:szCs w:val="32"/>
        </w:rPr>
        <w:t>environment,</w:t>
      </w:r>
      <w:r w:rsidR="001A391B" w:rsidRPr="0034001F">
        <w:rPr>
          <w:rFonts w:ascii="TH Sarabun New" w:hAnsi="TH Sarabun New" w:cs="TH Sarabun New"/>
          <w:szCs w:val="32"/>
          <w:cs/>
        </w:rPr>
        <w:t>และ</w:t>
      </w:r>
      <w:r w:rsidR="001A391B" w:rsidRPr="0034001F">
        <w:rPr>
          <w:rFonts w:ascii="TH Sarabun New" w:hAnsi="TH Sarabun New" w:cs="TH Sarabun New"/>
          <w:szCs w:val="32"/>
        </w:rPr>
        <w:t xml:space="preserve">quality of life </w:t>
      </w:r>
      <w:r w:rsidR="001A391B" w:rsidRPr="0034001F">
        <w:rPr>
          <w:rFonts w:ascii="TH Sarabun New" w:hAnsi="TH Sarabun New" w:cs="TH Sarabun New"/>
          <w:szCs w:val="32"/>
          <w:cs/>
        </w:rPr>
        <w:t>ผลการทดลองพบว่า</w:t>
      </w:r>
      <w:r w:rsidR="00FF7C68" w:rsidRPr="0034001F">
        <w:rPr>
          <w:rFonts w:ascii="TH Sarabun New" w:hAnsi="TH Sarabun New" w:cs="TH Sarabun New"/>
          <w:szCs w:val="32"/>
          <w:cs/>
        </w:rPr>
        <w:t xml:space="preserve"> คะแนนความรู้เกี่ยวกับโรคปอดอุดกั้นเรื้อรัง การรักษาและการปฏิบัติตัวจากกลุ่มทดลองแตกต่างจากกลุ่มควบคุมอย่างมีนัยสำคัญทางสถิติ ความถี่ในการหอบกำเริบลดลงในกลุ่มทดลองมากกว่ากลุ่มควบคุม คุณภาพชีวิตกลุ่มทดลองดีกว่ากลุ่มควบคุมในบางด้าน  ซึ่งงานวิจัยนี่</w:t>
      </w:r>
      <w:r w:rsidR="00FF7C68" w:rsidRPr="0034001F">
        <w:rPr>
          <w:rFonts w:ascii="TH Sarabun New" w:hAnsi="TH Sarabun New" w:cs="TH Sarabun New"/>
          <w:szCs w:val="32"/>
          <w:cs/>
        </w:rPr>
        <w:lastRenderedPageBreak/>
        <w:t>พบว่า ผู้ป่วยโรคปอดอุดกั้นเรื้อรังที่ได้รับการให้คำแนะนำปรึกษาด้านยามีความรู้เกี่ยวกับโรคปอดอุดกั้นเรื้อรัง การรักษาและการปฏิบัติตัวเพิ่มขึ้นอย่างมีนัยสำคัญทางสถิติ</w:t>
      </w:r>
      <w:r w:rsidR="00E84B58" w:rsidRPr="0034001F">
        <w:rPr>
          <w:rFonts w:ascii="TH Sarabun New" w:hAnsi="TH Sarabun New" w:cs="TH Sarabun New"/>
          <w:vanish/>
          <w:szCs w:val="32"/>
          <w:cs/>
        </w:rPr>
        <w:pgNum/>
      </w:r>
    </w:p>
    <w:p w:rsidR="00CB2309" w:rsidRPr="0034001F" w:rsidRDefault="00535835" w:rsidP="003A4EC7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</w:t>
      </w:r>
      <w:r w:rsidR="009B07BC" w:rsidRPr="0034001F">
        <w:rPr>
          <w:rFonts w:ascii="TH Sarabun New" w:hAnsi="TH Sarabun New" w:cs="TH Sarabun New"/>
          <w:szCs w:val="32"/>
          <w:cs/>
        </w:rPr>
        <w:t xml:space="preserve">     </w:t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9B07BC" w:rsidRPr="0034001F">
        <w:rPr>
          <w:rFonts w:ascii="TH Sarabun New" w:hAnsi="TH Sarabun New" w:cs="TH Sarabun New"/>
          <w:b/>
          <w:bCs/>
          <w:szCs w:val="32"/>
          <w:cs/>
        </w:rPr>
        <w:t>วันวิสาข์  โลหะสาร</w:t>
      </w:r>
      <w:r w:rsidR="009B07BC" w:rsidRPr="0034001F">
        <w:rPr>
          <w:rFonts w:ascii="TH Sarabun New" w:hAnsi="TH Sarabun New" w:cs="TH Sarabun New"/>
          <w:szCs w:val="32"/>
          <w:cs/>
        </w:rPr>
        <w:t xml:space="preserve"> (</w:t>
      </w:r>
      <w:r w:rsidR="009B07BC" w:rsidRPr="0034001F">
        <w:rPr>
          <w:rFonts w:ascii="TH Sarabun New" w:hAnsi="TH Sarabun New" w:cs="TH Sarabun New"/>
          <w:szCs w:val="32"/>
        </w:rPr>
        <w:t xml:space="preserve">2550 </w:t>
      </w:r>
      <w:r w:rsidR="009B07BC" w:rsidRPr="0034001F">
        <w:rPr>
          <w:rFonts w:ascii="TH Sarabun New" w:hAnsi="TH Sarabun New" w:cs="TH Sarabun New"/>
          <w:szCs w:val="32"/>
          <w:cs/>
        </w:rPr>
        <w:t xml:space="preserve">: </w:t>
      </w:r>
      <w:r w:rsidR="009B07BC" w:rsidRPr="0034001F">
        <w:rPr>
          <w:rFonts w:ascii="TH Sarabun New" w:hAnsi="TH Sarabun New" w:cs="TH Sarabun New"/>
          <w:szCs w:val="32"/>
        </w:rPr>
        <w:t>67</w:t>
      </w:r>
      <w:r w:rsidR="009B07BC" w:rsidRPr="0034001F">
        <w:rPr>
          <w:rFonts w:ascii="TH Sarabun New" w:hAnsi="TH Sarabun New" w:cs="TH Sarabun New"/>
          <w:szCs w:val="32"/>
          <w:cs/>
        </w:rPr>
        <w:t xml:space="preserve">) ศึกษาผลของโปรแกรมการให้ความรู้การจัดการตนเองของผู้ป่วยโรคหืดต่อความรู้เรื่องโรคและทักษะการจัดการตนเองโรงพยาบาลน้ำพอง จังหวัดขอนแก่น จำนวน </w:t>
      </w:r>
      <w:r w:rsidR="009B07BC" w:rsidRPr="0034001F">
        <w:rPr>
          <w:rFonts w:ascii="TH Sarabun New" w:hAnsi="TH Sarabun New" w:cs="TH Sarabun New"/>
          <w:szCs w:val="32"/>
        </w:rPr>
        <w:t>30</w:t>
      </w:r>
      <w:r w:rsidR="009B07BC" w:rsidRPr="0034001F">
        <w:rPr>
          <w:rFonts w:ascii="TH Sarabun New" w:hAnsi="TH Sarabun New" w:cs="TH Sarabun New"/>
          <w:szCs w:val="32"/>
          <w:cs/>
        </w:rPr>
        <w:t xml:space="preserve"> รายแบ่งกลุ่มทดลองและกลุ่มควบคุม โดยกลุ่มควบคุมได้รับโปรแกรมการให้ความรู้เรื่องการจัดการตนเองสำหรับผู้ป่วยโรคหืด</w:t>
      </w:r>
      <w:r w:rsidR="00CB2309" w:rsidRPr="0034001F">
        <w:rPr>
          <w:rFonts w:ascii="TH Sarabun New" w:hAnsi="TH Sarabun New" w:cs="TH Sarabun New"/>
          <w:szCs w:val="32"/>
          <w:cs/>
        </w:rPr>
        <w:t xml:space="preserve"> ใช้กระบวนการเรียนรู้อย่างมีส่วนร่วม  โดยใช้เครื่องมือ แบบสัมภาษณ์ แบบวัดความรู้เรื่องโรคหืดและทักษะการจัดการตนเอง พบว่ากลุ่มทดลอง มีความรู้เกี่ยวกับโรคโดยรวมเพิ่มขึ้นจากก่อนการทดลองอย่างมีนัยสำคัญทางสถิติที่ระดับ </w:t>
      </w:r>
      <w:r w:rsidR="00CB2309" w:rsidRPr="0034001F">
        <w:rPr>
          <w:rFonts w:ascii="TH Sarabun New" w:hAnsi="TH Sarabun New" w:cs="TH Sarabun New"/>
          <w:szCs w:val="32"/>
        </w:rPr>
        <w:t>0</w:t>
      </w:r>
      <w:r w:rsidR="00CB2309" w:rsidRPr="0034001F">
        <w:rPr>
          <w:rFonts w:ascii="TH Sarabun New" w:hAnsi="TH Sarabun New" w:cs="TH Sarabun New"/>
          <w:szCs w:val="32"/>
          <w:cs/>
        </w:rPr>
        <w:t>.</w:t>
      </w:r>
      <w:r w:rsidR="00CB2309" w:rsidRPr="0034001F">
        <w:rPr>
          <w:rFonts w:ascii="TH Sarabun New" w:hAnsi="TH Sarabun New" w:cs="TH Sarabun New"/>
          <w:szCs w:val="32"/>
        </w:rPr>
        <w:t xml:space="preserve">01  </w:t>
      </w:r>
      <w:r w:rsidR="00CB2309" w:rsidRPr="0034001F">
        <w:rPr>
          <w:rFonts w:ascii="TH Sarabun New" w:hAnsi="TH Sarabun New" w:cs="TH Sarabun New"/>
          <w:szCs w:val="32"/>
          <w:cs/>
        </w:rPr>
        <w:t xml:space="preserve">มีทักษะการจัดการตนเองสูงกว่าการทดลองอย่างมีนัยสำคัญทางสถิติที่ระดับ </w:t>
      </w:r>
      <w:r w:rsidR="00CB2309" w:rsidRPr="0034001F">
        <w:rPr>
          <w:rFonts w:ascii="TH Sarabun New" w:hAnsi="TH Sarabun New" w:cs="TH Sarabun New"/>
          <w:szCs w:val="32"/>
        </w:rPr>
        <w:t>0</w:t>
      </w:r>
      <w:r w:rsidR="00CB2309" w:rsidRPr="0034001F">
        <w:rPr>
          <w:rFonts w:ascii="TH Sarabun New" w:hAnsi="TH Sarabun New" w:cs="TH Sarabun New"/>
          <w:szCs w:val="32"/>
          <w:cs/>
        </w:rPr>
        <w:t>.</w:t>
      </w:r>
      <w:r w:rsidR="00CB2309" w:rsidRPr="0034001F">
        <w:rPr>
          <w:rFonts w:ascii="TH Sarabun New" w:hAnsi="TH Sarabun New" w:cs="TH Sarabun New"/>
          <w:szCs w:val="32"/>
        </w:rPr>
        <w:t>005</w:t>
      </w:r>
      <w:r w:rsidR="00B835F8" w:rsidRPr="0034001F">
        <w:rPr>
          <w:rFonts w:ascii="TH Sarabun New" w:hAnsi="TH Sarabun New" w:cs="TH Sarabun New"/>
          <w:szCs w:val="32"/>
          <w:cs/>
        </w:rPr>
        <w:t xml:space="preserve"> ซึ่งการให้ความรู้</w:t>
      </w:r>
      <w:r w:rsidR="00E12328" w:rsidRPr="0034001F">
        <w:rPr>
          <w:rFonts w:ascii="TH Sarabun New" w:hAnsi="TH Sarabun New" w:cs="TH Sarabun New"/>
          <w:szCs w:val="32"/>
          <w:cs/>
        </w:rPr>
        <w:t>ในรูปแบบของการมีส่วนร่วม สามารถช่วยให้ผู้ป่วยโรคหืดเกิดการเรียนรู้อย่างมีประสิทธิภาพ และมีทักษะการจัดการตนเองได้อย่างถูกต้อง</w:t>
      </w:r>
    </w:p>
    <w:p w:rsidR="004C7936" w:rsidRPr="0034001F" w:rsidRDefault="004C7936" w:rsidP="009078E5">
      <w:pPr>
        <w:pStyle w:val="ListParagraph"/>
        <w:spacing w:after="240"/>
        <w:ind w:left="0"/>
        <w:rPr>
          <w:rFonts w:ascii="TH Sarabun New" w:hAnsi="TH Sarabun New" w:cs="TH Sarabun New"/>
          <w:szCs w:val="32"/>
          <w:cs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</w:t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      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ab/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686669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สวรรค์  รุจิชยากูร</w:t>
      </w:r>
      <w:r w:rsidRPr="0034001F">
        <w:rPr>
          <w:rFonts w:ascii="TH Sarabun New" w:hAnsi="TH Sarabun New" w:cs="TH Sarabun New"/>
          <w:szCs w:val="32"/>
          <w:cs/>
        </w:rPr>
        <w:t xml:space="preserve"> (</w:t>
      </w:r>
      <w:r w:rsidRPr="0034001F">
        <w:rPr>
          <w:rFonts w:ascii="TH Sarabun New" w:hAnsi="TH Sarabun New" w:cs="TH Sarabun New"/>
          <w:szCs w:val="32"/>
        </w:rPr>
        <w:t xml:space="preserve">2550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>86</w:t>
      </w:r>
      <w:r w:rsidRPr="0034001F">
        <w:rPr>
          <w:rFonts w:ascii="TH Sarabun New" w:hAnsi="TH Sarabun New" w:cs="TH Sarabun New"/>
          <w:szCs w:val="32"/>
          <w:cs/>
        </w:rPr>
        <w:t>) ได้ศึกษาเกี่ยวกับโปรแกรมการสอนต่อความรู้  พฤติกรรมการดูแลตนเอง และคุณภาพชีวิตของผู้ใหญ่</w:t>
      </w:r>
      <w:r w:rsidR="00AD566A" w:rsidRPr="0034001F">
        <w:rPr>
          <w:rFonts w:ascii="TH Sarabun New" w:hAnsi="TH Sarabun New" w:cs="TH Sarabun New"/>
          <w:szCs w:val="32"/>
          <w:cs/>
        </w:rPr>
        <w:t>ที่เป็นโรคหืด ในแผนกผู้ป่วยนอก  โรงพยาบาลพนมไพร</w:t>
      </w:r>
      <w:r w:rsidR="00C15140" w:rsidRPr="0034001F">
        <w:rPr>
          <w:rFonts w:ascii="TH Sarabun New" w:hAnsi="TH Sarabun New" w:cs="TH Sarabun New"/>
          <w:szCs w:val="32"/>
          <w:cs/>
        </w:rPr>
        <w:t xml:space="preserve"> จังหวัดร้อยเอ็ด</w:t>
      </w:r>
      <w:r w:rsidR="00163E68" w:rsidRPr="0034001F">
        <w:rPr>
          <w:rFonts w:ascii="TH Sarabun New" w:hAnsi="TH Sarabun New" w:cs="TH Sarabun New"/>
          <w:szCs w:val="32"/>
          <w:cs/>
        </w:rPr>
        <w:t xml:space="preserve"> จำนวน </w:t>
      </w:r>
      <w:r w:rsidR="00163E68" w:rsidRPr="0034001F">
        <w:rPr>
          <w:rFonts w:ascii="TH Sarabun New" w:hAnsi="TH Sarabun New" w:cs="TH Sarabun New"/>
          <w:szCs w:val="32"/>
        </w:rPr>
        <w:t xml:space="preserve">15 </w:t>
      </w:r>
      <w:r w:rsidR="00163E68" w:rsidRPr="0034001F">
        <w:rPr>
          <w:rFonts w:ascii="TH Sarabun New" w:hAnsi="TH Sarabun New" w:cs="TH Sarabun New"/>
          <w:szCs w:val="32"/>
          <w:cs/>
        </w:rPr>
        <w:t>ราย โดยใช้เครื่องมือ แบบทดสอบความรู้ความเข้าใจเกี่ยวกับโรคหืด  ดัชนีคุณภาพชีวิต  ใช้โปรแกรมการสอนพร้อมอุปกรณ์  และใช้แบบทดสอบชุดเดียวกันทดสอบก่อนหลังการทดลอง พบว่า ความรู้ ความเข้าใจของกลุ่มทดลอง ภายหลังได้รับโปรแกรมการสอน มากขึ้นกว่าการทดลองอย่างมีนัยสำคัญทางสถิติ พฤติกรรมการดูแลตนเองก่อนและหลัง ดีกว่า  และคุณภาพชีวิต ภายหลังที่ได้รับโปรแกรมการสอนดีขึ้นก่อนได้รับโปรแกรมการสอนอย่างมีนัยสำคัญทางสถิติ ในงานวิจัยนี้แสดงถึงการพัฒนาความสามารถในการดูแลตนเองนั้น ทำให้ความรู้ ความเข้าใจและคุณภาพชีวิตดีขึ้น</w:t>
      </w:r>
    </w:p>
    <w:p w:rsidR="00264DC4" w:rsidRPr="0034001F" w:rsidRDefault="00B116AE" w:rsidP="009078E5">
      <w:pPr>
        <w:pStyle w:val="ListParagraph"/>
        <w:spacing w:after="240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DB4738" w:rsidRPr="0034001F">
        <w:rPr>
          <w:rFonts w:ascii="TH Sarabun New" w:hAnsi="TH Sarabun New" w:cs="TH Sarabun New"/>
          <w:szCs w:val="32"/>
          <w:cs/>
        </w:rPr>
        <w:t xml:space="preserve">    </w:t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     </w:t>
      </w:r>
      <w:r w:rsidR="00B63DD3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สุทธิดา  กุดเนียม</w:t>
      </w:r>
      <w:r w:rsidRPr="0034001F">
        <w:rPr>
          <w:rFonts w:ascii="TH Sarabun New" w:hAnsi="TH Sarabun New" w:cs="TH Sarabun New"/>
          <w:szCs w:val="32"/>
          <w:cs/>
        </w:rPr>
        <w:t xml:space="preserve"> (</w:t>
      </w:r>
      <w:r w:rsidR="00841849" w:rsidRPr="0034001F">
        <w:rPr>
          <w:rFonts w:ascii="TH Sarabun New" w:hAnsi="TH Sarabun New" w:cs="TH Sarabun New"/>
          <w:szCs w:val="32"/>
        </w:rPr>
        <w:t>2551</w:t>
      </w:r>
      <w:r w:rsidRPr="0034001F">
        <w:rPr>
          <w:rFonts w:ascii="TH Sarabun New" w:hAnsi="TH Sarabun New" w:cs="TH Sarabun New"/>
          <w:szCs w:val="32"/>
          <w:cs/>
        </w:rPr>
        <w:t xml:space="preserve">  : </w:t>
      </w:r>
      <w:r w:rsidRPr="0034001F">
        <w:rPr>
          <w:rFonts w:ascii="TH Sarabun New" w:hAnsi="TH Sarabun New" w:cs="TH Sarabun New"/>
          <w:szCs w:val="32"/>
        </w:rPr>
        <w:t xml:space="preserve">10 </w:t>
      </w:r>
      <w:r w:rsidRPr="0034001F">
        <w:rPr>
          <w:rFonts w:ascii="TH Sarabun New" w:hAnsi="TH Sarabun New" w:cs="TH Sarabun New"/>
          <w:szCs w:val="32"/>
          <w:cs/>
        </w:rPr>
        <w:t>) ศึกษาเกี่ยวกับแนวทางการพัฒนาความรู้ ทัศนคติ</w:t>
      </w:r>
      <w:r w:rsidR="005A674B" w:rsidRPr="0034001F">
        <w:rPr>
          <w:rFonts w:ascii="TH Sarabun New" w:hAnsi="TH Sarabun New" w:cs="TH Sarabun New"/>
          <w:szCs w:val="32"/>
          <w:cs/>
        </w:rPr>
        <w:t xml:space="preserve"> และพฤติกรรมการควบคุมระดับน้ำตาลในเลือด</w:t>
      </w:r>
      <w:r w:rsidR="00BC774D" w:rsidRPr="0034001F">
        <w:rPr>
          <w:rFonts w:ascii="TH Sarabun New" w:hAnsi="TH Sarabun New" w:cs="TH Sarabun New"/>
          <w:szCs w:val="32"/>
          <w:cs/>
        </w:rPr>
        <w:t>ของผู้ป่วยโรคเบาหวาน</w:t>
      </w:r>
      <w:r w:rsidR="0097520C" w:rsidRPr="0034001F">
        <w:rPr>
          <w:rFonts w:ascii="TH Sarabun New" w:hAnsi="TH Sarabun New" w:cs="TH Sarabun New"/>
          <w:szCs w:val="32"/>
          <w:cs/>
        </w:rPr>
        <w:t xml:space="preserve">ไม่พึ่งอินซุลินที่มารับบริการในสถานีอนามัยตำบลบ้านกุ่ม  อำเภอบางบาล จังหวัดพระนครศรีอยุธยาโดยใช้แบบสอบถามที่ผู้วิจัยสร้างขึ้นจากจำนวนกลุ่มตัวอย่างผู้ป่วยเบาหวาน จำนวน </w:t>
      </w:r>
      <w:r w:rsidR="0097520C" w:rsidRPr="0034001F">
        <w:rPr>
          <w:rFonts w:ascii="TH Sarabun New" w:hAnsi="TH Sarabun New" w:cs="TH Sarabun New"/>
          <w:szCs w:val="32"/>
        </w:rPr>
        <w:t xml:space="preserve">50 </w:t>
      </w:r>
      <w:r w:rsidR="0097520C" w:rsidRPr="0034001F">
        <w:rPr>
          <w:rFonts w:ascii="TH Sarabun New" w:hAnsi="TH Sarabun New" w:cs="TH Sarabun New"/>
          <w:szCs w:val="32"/>
          <w:cs/>
        </w:rPr>
        <w:t>รายพบว่าผู้</w:t>
      </w:r>
      <w:r w:rsidR="00EB437A" w:rsidRPr="0034001F">
        <w:rPr>
          <w:rFonts w:ascii="TH Sarabun New" w:hAnsi="TH Sarabun New" w:cs="TH Sarabun New"/>
          <w:szCs w:val="32"/>
          <w:cs/>
        </w:rPr>
        <w:t>ป่วยมีความรู้อยู่ในระดับต่ำ ขาดความรู้เรื่องการรับประทานอาหาร การออกกำลังกาย ทัศนคติอยู่ในระดับต่ำเชื่อว่าไม่มีอาการผิดปกติไม่ต้องมาพบแพทย์ตามนัด การขาดยาไม่มีผลร้ายแรง และควรรับประทานอาหารมากๆจะทำให้สุขภาพแข็งแรง</w:t>
      </w:r>
      <w:r w:rsidR="00514901" w:rsidRPr="0034001F">
        <w:rPr>
          <w:rFonts w:ascii="TH Sarabun New" w:hAnsi="TH Sarabun New" w:cs="TH Sarabun New"/>
          <w:szCs w:val="32"/>
          <w:cs/>
        </w:rPr>
        <w:t xml:space="preserve"> พฤติกรรมอยู่ในระดับปานกลาง</w:t>
      </w:r>
      <w:r w:rsidR="007C488A" w:rsidRPr="0034001F">
        <w:rPr>
          <w:rFonts w:ascii="TH Sarabun New" w:hAnsi="TH Sarabun New" w:cs="TH Sarabun New"/>
          <w:szCs w:val="32"/>
          <w:cs/>
        </w:rPr>
        <w:t xml:space="preserve"> และพฤติกรรมที่ไม่ถูกต้องได้แก่การเพิ่มขนาดยาเองและหยุดยาโดยไม่ได้มาปรึกษาแพทย์</w:t>
      </w:r>
      <w:r w:rsidR="009C3608" w:rsidRPr="0034001F">
        <w:rPr>
          <w:rFonts w:ascii="TH Sarabun New" w:hAnsi="TH Sarabun New" w:cs="TH Sarabun New"/>
          <w:szCs w:val="32"/>
          <w:cs/>
        </w:rPr>
        <w:t xml:space="preserve">  ดังนั้นแนวทางการพัฒนาความรู้ทัศนคติโดยมี </w:t>
      </w:r>
      <w:r w:rsidR="009C3608" w:rsidRPr="0034001F">
        <w:rPr>
          <w:rFonts w:ascii="TH Sarabun New" w:hAnsi="TH Sarabun New" w:cs="TH Sarabun New"/>
          <w:szCs w:val="32"/>
        </w:rPr>
        <w:t xml:space="preserve">1 </w:t>
      </w:r>
      <w:r w:rsidR="009C3608" w:rsidRPr="0034001F">
        <w:rPr>
          <w:rFonts w:ascii="TH Sarabun New" w:hAnsi="TH Sarabun New" w:cs="TH Sarabun New"/>
          <w:szCs w:val="32"/>
          <w:cs/>
        </w:rPr>
        <w:t xml:space="preserve">ยุทธศาสตร์ </w:t>
      </w:r>
      <w:r w:rsidR="009C3608" w:rsidRPr="0034001F">
        <w:rPr>
          <w:rFonts w:ascii="TH Sarabun New" w:hAnsi="TH Sarabun New" w:cs="TH Sarabun New"/>
          <w:szCs w:val="32"/>
        </w:rPr>
        <w:t xml:space="preserve">2 </w:t>
      </w:r>
      <w:r w:rsidR="009C3608" w:rsidRPr="0034001F">
        <w:rPr>
          <w:rFonts w:ascii="TH Sarabun New" w:hAnsi="TH Sarabun New" w:cs="TH Sarabun New"/>
          <w:szCs w:val="32"/>
          <w:cs/>
        </w:rPr>
        <w:t xml:space="preserve">กลยุทธ์  </w:t>
      </w:r>
      <w:r w:rsidR="009C3608" w:rsidRPr="0034001F">
        <w:rPr>
          <w:rFonts w:ascii="TH Sarabun New" w:hAnsi="TH Sarabun New" w:cs="TH Sarabun New"/>
          <w:szCs w:val="32"/>
        </w:rPr>
        <w:t xml:space="preserve">3 </w:t>
      </w:r>
      <w:r w:rsidR="009C3608" w:rsidRPr="0034001F">
        <w:rPr>
          <w:rFonts w:ascii="TH Sarabun New" w:hAnsi="TH Sarabun New" w:cs="TH Sarabun New"/>
          <w:szCs w:val="32"/>
          <w:cs/>
        </w:rPr>
        <w:t xml:space="preserve">แผน ดังนี้คือ ยุทธศาสตร์การส่งเสริมความรู้  ทัศนคติและพฤติกรรม กลยุทธ์ ได้แก่การเสริมสร้างความรู้ความเข้าใจในการดูแลตนเอง กลยุทธ์ที่ </w:t>
      </w:r>
      <w:r w:rsidR="009C3608" w:rsidRPr="0034001F">
        <w:rPr>
          <w:rFonts w:ascii="TH Sarabun New" w:hAnsi="TH Sarabun New" w:cs="TH Sarabun New"/>
          <w:szCs w:val="32"/>
        </w:rPr>
        <w:t xml:space="preserve">2 </w:t>
      </w:r>
      <w:r w:rsidR="009C3608" w:rsidRPr="0034001F">
        <w:rPr>
          <w:rFonts w:ascii="TH Sarabun New" w:hAnsi="TH Sarabun New" w:cs="TH Sarabun New"/>
          <w:szCs w:val="32"/>
          <w:cs/>
        </w:rPr>
        <w:t xml:space="preserve">การปรับเปลี่ยนทัศนคติ </w:t>
      </w:r>
      <w:r w:rsidR="00DB4738" w:rsidRPr="0034001F">
        <w:rPr>
          <w:rFonts w:ascii="TH Sarabun New" w:hAnsi="TH Sarabun New" w:cs="TH Sarabun New"/>
          <w:szCs w:val="32"/>
          <w:cs/>
        </w:rPr>
        <w:t xml:space="preserve"> และมีแผนการเสริมสร้างความรู้ และการปรับเปลี่ยนทัศนคติ ซึ่งพบว่าเมื่อผู้ป่วยโรคเบาหวานมีความรู้</w:t>
      </w:r>
      <w:r w:rsidR="00BC43C0" w:rsidRPr="0034001F">
        <w:rPr>
          <w:rFonts w:ascii="TH Sarabun New" w:hAnsi="TH Sarabun New" w:cs="TH Sarabun New"/>
          <w:szCs w:val="32"/>
          <w:cs/>
        </w:rPr>
        <w:t xml:space="preserve"> ทัศนคติและพฤติกรรมที่ถูกต้องแล้วส่งผลให้เกิดการดูแลตนเอง ให้สุขภาพและคุณภาพชีวิตที่ดีได้</w:t>
      </w:r>
    </w:p>
    <w:p w:rsidR="002B2366" w:rsidRPr="0034001F" w:rsidRDefault="001732C7" w:rsidP="007D1153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lastRenderedPageBreak/>
        <w:t xml:space="preserve">        </w:t>
      </w:r>
      <w:r w:rsidR="00F578EE" w:rsidRPr="0034001F">
        <w:rPr>
          <w:rFonts w:ascii="TH Sarabun New" w:hAnsi="TH Sarabun New" w:cs="TH Sarabun New"/>
          <w:szCs w:val="32"/>
          <w:cs/>
        </w:rPr>
        <w:t xml:space="preserve">    </w:t>
      </w: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7D1153" w:rsidRPr="0034001F">
        <w:rPr>
          <w:rFonts w:ascii="TH Sarabun New" w:hAnsi="TH Sarabun New" w:cs="TH Sarabun New"/>
          <w:szCs w:val="32"/>
          <w:cs/>
        </w:rPr>
        <w:t xml:space="preserve">   </w:t>
      </w:r>
      <w:r w:rsidR="00F578EE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1C1BF4" w:rsidRPr="0034001F">
        <w:rPr>
          <w:rFonts w:ascii="TH Sarabun New" w:hAnsi="TH Sarabun New" w:cs="TH Sarabun New"/>
          <w:b/>
          <w:bCs/>
          <w:szCs w:val="32"/>
          <w:cs/>
        </w:rPr>
        <w:t>อันวาร์ เบ็ญอิสมาแอล</w:t>
      </w:r>
      <w:r w:rsidR="001C1BF4" w:rsidRPr="0034001F">
        <w:rPr>
          <w:rFonts w:ascii="TH Sarabun New" w:hAnsi="TH Sarabun New" w:cs="TH Sarabun New"/>
          <w:szCs w:val="32"/>
          <w:cs/>
        </w:rPr>
        <w:t xml:space="preserve"> (</w:t>
      </w:r>
      <w:r w:rsidR="001C1BF4" w:rsidRPr="0034001F">
        <w:rPr>
          <w:rFonts w:ascii="TH Sarabun New" w:hAnsi="TH Sarabun New" w:cs="TH Sarabun New"/>
          <w:szCs w:val="32"/>
        </w:rPr>
        <w:t xml:space="preserve">2554 </w:t>
      </w:r>
      <w:r w:rsidR="001C1BF4" w:rsidRPr="0034001F">
        <w:rPr>
          <w:rFonts w:ascii="TH Sarabun New" w:hAnsi="TH Sarabun New" w:cs="TH Sarabun New"/>
          <w:szCs w:val="32"/>
          <w:cs/>
        </w:rPr>
        <w:t xml:space="preserve">: </w:t>
      </w:r>
      <w:r w:rsidR="00954F54" w:rsidRPr="0034001F">
        <w:rPr>
          <w:rFonts w:ascii="TH Sarabun New" w:hAnsi="TH Sarabun New" w:cs="TH Sarabun New"/>
          <w:szCs w:val="32"/>
        </w:rPr>
        <w:t>3</w:t>
      </w:r>
      <w:r w:rsidR="00AE600E" w:rsidRPr="0034001F">
        <w:rPr>
          <w:rFonts w:ascii="TH Sarabun New" w:hAnsi="TH Sarabun New" w:cs="TH Sarabun New"/>
          <w:szCs w:val="32"/>
        </w:rPr>
        <w:t xml:space="preserve">8 </w:t>
      </w:r>
      <w:r w:rsidR="001C1BF4" w:rsidRPr="0034001F">
        <w:rPr>
          <w:rFonts w:ascii="TH Sarabun New" w:hAnsi="TH Sarabun New" w:cs="TH Sarabun New"/>
          <w:szCs w:val="32"/>
          <w:cs/>
        </w:rPr>
        <w:t>)ศึกษาประสิทธิผลของโปรแกรม</w:t>
      </w:r>
      <w:r w:rsidR="001F1F53" w:rsidRPr="0034001F">
        <w:rPr>
          <w:rFonts w:ascii="TH Sarabun New" w:hAnsi="TH Sarabun New" w:cs="TH Sarabun New"/>
          <w:szCs w:val="32"/>
          <w:cs/>
        </w:rPr>
        <w:t>การดูแลผู้ป่วยตามแนวทางเวชปฏิบัติต่อพฤติกรรมการส่งเสริมสุขภาพ</w:t>
      </w:r>
      <w:r w:rsidR="00516716" w:rsidRPr="0034001F">
        <w:rPr>
          <w:rFonts w:ascii="TH Sarabun New" w:hAnsi="TH Sarabun New" w:cs="TH Sarabun New"/>
          <w:szCs w:val="32"/>
          <w:cs/>
        </w:rPr>
        <w:t>และคุณภาพชีวิตของผู้ป่วยโรคปอดอุดกั้นเรื้อรัง</w:t>
      </w:r>
      <w:r w:rsidR="002018DC" w:rsidRPr="0034001F">
        <w:rPr>
          <w:rFonts w:ascii="TH Sarabun New" w:hAnsi="TH Sarabun New" w:cs="TH Sarabun New"/>
          <w:szCs w:val="32"/>
          <w:cs/>
        </w:rPr>
        <w:t>:กรณีศึกษา</w:t>
      </w:r>
      <w:r w:rsidR="00EF3872" w:rsidRPr="0034001F">
        <w:rPr>
          <w:rFonts w:ascii="TH Sarabun New" w:hAnsi="TH Sarabun New" w:cs="TH Sarabun New"/>
          <w:szCs w:val="32"/>
          <w:cs/>
        </w:rPr>
        <w:t xml:space="preserve"> โรงพยาบาลทุ่งยางแดง จังหวัดปัตตานี </w:t>
      </w:r>
      <w:r w:rsidR="007F6CAF" w:rsidRPr="0034001F">
        <w:rPr>
          <w:rFonts w:ascii="TH Sarabun New" w:hAnsi="TH Sarabun New" w:cs="TH Sarabun New"/>
          <w:szCs w:val="32"/>
          <w:cs/>
        </w:rPr>
        <w:t>เป็นการวิจัยกึ่งทดลอง</w:t>
      </w:r>
      <w:r w:rsidR="002B2366" w:rsidRPr="0034001F">
        <w:rPr>
          <w:rFonts w:ascii="TH Sarabun New" w:hAnsi="TH Sarabun New" w:cs="TH Sarabun New"/>
          <w:szCs w:val="32"/>
          <w:cs/>
        </w:rPr>
        <w:t xml:space="preserve">จำนวน </w:t>
      </w:r>
      <w:r w:rsidR="002B2366" w:rsidRPr="0034001F">
        <w:rPr>
          <w:rFonts w:ascii="TH Sarabun New" w:hAnsi="TH Sarabun New" w:cs="TH Sarabun New"/>
          <w:szCs w:val="32"/>
        </w:rPr>
        <w:t xml:space="preserve">40 </w:t>
      </w:r>
      <w:r w:rsidR="002B2366" w:rsidRPr="0034001F">
        <w:rPr>
          <w:rFonts w:ascii="TH Sarabun New" w:hAnsi="TH Sarabun New" w:cs="TH Sarabun New"/>
          <w:szCs w:val="32"/>
          <w:cs/>
        </w:rPr>
        <w:t xml:space="preserve">คน กลุ่มทดลองได้รับโปรแกรมเป็นระยะ </w:t>
      </w:r>
      <w:r w:rsidR="002B2366" w:rsidRPr="0034001F">
        <w:rPr>
          <w:rFonts w:ascii="TH Sarabun New" w:hAnsi="TH Sarabun New" w:cs="TH Sarabun New"/>
          <w:szCs w:val="32"/>
        </w:rPr>
        <w:t xml:space="preserve">12 </w:t>
      </w:r>
      <w:r w:rsidR="002B2366" w:rsidRPr="0034001F">
        <w:rPr>
          <w:rFonts w:ascii="TH Sarabun New" w:hAnsi="TH Sarabun New" w:cs="TH Sarabun New"/>
          <w:szCs w:val="32"/>
          <w:cs/>
        </w:rPr>
        <w:t xml:space="preserve">สัปดาห์ประกอบด้วย </w:t>
      </w:r>
      <w:r w:rsidR="002B2366" w:rsidRPr="0034001F">
        <w:rPr>
          <w:rFonts w:ascii="TH Sarabun New" w:hAnsi="TH Sarabun New" w:cs="TH Sarabun New"/>
          <w:szCs w:val="32"/>
        </w:rPr>
        <w:t>1</w:t>
      </w:r>
      <w:r w:rsidR="002B2366" w:rsidRPr="0034001F">
        <w:rPr>
          <w:rFonts w:ascii="TH Sarabun New" w:hAnsi="TH Sarabun New" w:cs="TH Sarabun New"/>
          <w:szCs w:val="32"/>
          <w:cs/>
        </w:rPr>
        <w:t xml:space="preserve">)การให้ความรู้แก่ผู้ป่วยและญาติ </w:t>
      </w:r>
      <w:r w:rsidR="002B2366" w:rsidRPr="0034001F">
        <w:rPr>
          <w:rFonts w:ascii="TH Sarabun New" w:hAnsi="TH Sarabun New" w:cs="TH Sarabun New"/>
          <w:szCs w:val="32"/>
        </w:rPr>
        <w:t>2</w:t>
      </w:r>
      <w:r w:rsidR="002B2366" w:rsidRPr="0034001F">
        <w:rPr>
          <w:rFonts w:ascii="TH Sarabun New" w:hAnsi="TH Sarabun New" w:cs="TH Sarabun New"/>
          <w:szCs w:val="32"/>
          <w:cs/>
        </w:rPr>
        <w:t xml:space="preserve">)การฟื้นฟูสมรรถภาพปอด </w:t>
      </w:r>
      <w:r w:rsidR="002B2366" w:rsidRPr="0034001F">
        <w:rPr>
          <w:rFonts w:ascii="TH Sarabun New" w:hAnsi="TH Sarabun New" w:cs="TH Sarabun New"/>
          <w:szCs w:val="32"/>
        </w:rPr>
        <w:t>3</w:t>
      </w:r>
      <w:r w:rsidR="002B2366" w:rsidRPr="0034001F">
        <w:rPr>
          <w:rFonts w:ascii="TH Sarabun New" w:hAnsi="TH Sarabun New" w:cs="TH Sarabun New"/>
          <w:szCs w:val="32"/>
          <w:cs/>
        </w:rPr>
        <w:t xml:space="preserve">)การเลิกบุหรี่ </w:t>
      </w:r>
      <w:r w:rsidR="002B2366" w:rsidRPr="0034001F">
        <w:rPr>
          <w:rFonts w:ascii="TH Sarabun New" w:hAnsi="TH Sarabun New" w:cs="TH Sarabun New"/>
          <w:szCs w:val="32"/>
        </w:rPr>
        <w:t>4</w:t>
      </w:r>
      <w:r w:rsidR="002B2366" w:rsidRPr="0034001F">
        <w:rPr>
          <w:rFonts w:ascii="TH Sarabun New" w:hAnsi="TH Sarabun New" w:cs="TH Sarabun New"/>
          <w:szCs w:val="32"/>
          <w:cs/>
        </w:rPr>
        <w:t>) การดูแลด้านจิตสังคม</w:t>
      </w:r>
      <w:r w:rsidR="00217A1B" w:rsidRPr="0034001F">
        <w:rPr>
          <w:rFonts w:ascii="TH Sarabun New" w:hAnsi="TH Sarabun New" w:cs="TH Sarabun New"/>
          <w:szCs w:val="32"/>
          <w:cs/>
        </w:rPr>
        <w:t xml:space="preserve"> โดยใช้โปรแกรมการดูแลผู้ป่วยแบบจำลอง </w:t>
      </w:r>
      <w:r w:rsidR="00217A1B" w:rsidRPr="0034001F">
        <w:rPr>
          <w:rFonts w:ascii="TH Sarabun New" w:hAnsi="TH Sarabun New" w:cs="TH Sarabun New"/>
          <w:szCs w:val="32"/>
        </w:rPr>
        <w:t>PRECEDE  Framwork</w:t>
      </w:r>
      <w:r w:rsidR="0024747E" w:rsidRPr="0034001F">
        <w:rPr>
          <w:rFonts w:ascii="TH Sarabun New" w:hAnsi="TH Sarabun New" w:cs="TH Sarabun New"/>
          <w:szCs w:val="32"/>
          <w:cs/>
        </w:rPr>
        <w:t xml:space="preserve"> ผลการศึกษาพบว่าคะแนนเฉลี่ยพฤติกรรมการส่งเสริม  คะแนนคุณภาพชีวิตกลุ่มทดลองสูงกว่าก่อนการทดลอง </w:t>
      </w:r>
    </w:p>
    <w:p w:rsidR="00472B9E" w:rsidRPr="0034001F" w:rsidRDefault="008203FE" w:rsidP="008203FE">
      <w:pPr>
        <w:pStyle w:val="ListParagraph"/>
        <w:spacing w:line="360" w:lineRule="atLeast"/>
        <w:ind w:left="0" w:firstLine="72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</w:t>
      </w:r>
      <w:r w:rsidR="004276C8" w:rsidRPr="0034001F">
        <w:rPr>
          <w:rFonts w:ascii="TH Sarabun New" w:hAnsi="TH Sarabun New" w:cs="TH Sarabun New"/>
          <w:szCs w:val="32"/>
          <w:cs/>
        </w:rPr>
        <w:t>จากการทบทวนวรรณกรรม สรุปได้ว่า การศึกษาเรื่องความรู้และระบบการสนับสนุน มีผลต่อพฤติกรรมการดูแลตนเอง ซึ่งการให้ความรู้ การสอน และช่วยชี้แนะรวมถึงการจัดโปรแกรมการเรียนรู้ ส่งผลต่อการดูแลตนเอง ให้มีสุขภาพและคุณภาพชีวิตที่ดีได้ ทั้งนี้ ต้องมีการปรับเปลี่ยนทัศนคติและ มีการเสริมสร้างความรู้ และเน้นกระบวนการการมีส่วนร่วม ของผู้ป่วยเพื่อให้เห็นความสำคัญในการจัดการและดูแลตนเองได้อย่างถูกต้</w:t>
      </w:r>
      <w:r w:rsidR="00472B9E" w:rsidRPr="0034001F">
        <w:rPr>
          <w:rFonts w:ascii="TH Sarabun New" w:hAnsi="TH Sarabun New" w:cs="TH Sarabun New"/>
          <w:szCs w:val="32"/>
          <w:cs/>
        </w:rPr>
        <w:t>อง</w:t>
      </w:r>
    </w:p>
    <w:p w:rsidR="00AF0FB7" w:rsidRPr="0034001F" w:rsidRDefault="00472B9E" w:rsidP="00472B9E">
      <w:pPr>
        <w:pStyle w:val="ListParagraph"/>
        <w:spacing w:line="360" w:lineRule="atLeast"/>
        <w:ind w:left="0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  </w:t>
      </w:r>
      <w:r w:rsidR="008203FE" w:rsidRPr="0034001F">
        <w:rPr>
          <w:rFonts w:ascii="TH Sarabun New" w:hAnsi="TH Sarabun New" w:cs="TH Sarabun New"/>
          <w:b/>
          <w:bCs/>
          <w:szCs w:val="32"/>
        </w:rPr>
        <w:t>5</w:t>
      </w:r>
      <w:r w:rsidR="008203FE" w:rsidRPr="0034001F">
        <w:rPr>
          <w:rFonts w:ascii="TH Sarabun New" w:hAnsi="TH Sarabun New" w:cs="TH Sarabun New"/>
          <w:b/>
          <w:bCs/>
          <w:szCs w:val="32"/>
          <w:cs/>
        </w:rPr>
        <w:t>.</w:t>
      </w:r>
      <w:r w:rsidR="008203FE" w:rsidRPr="0034001F">
        <w:rPr>
          <w:rFonts w:ascii="TH Sarabun New" w:hAnsi="TH Sarabun New" w:cs="TH Sarabun New"/>
          <w:b/>
          <w:bCs/>
          <w:szCs w:val="32"/>
        </w:rPr>
        <w:t xml:space="preserve">2 </w:t>
      </w:r>
      <w:r w:rsidR="00AF0FB7" w:rsidRPr="0034001F">
        <w:rPr>
          <w:rFonts w:ascii="TH Sarabun New" w:hAnsi="TH Sarabun New" w:cs="TH Sarabun New"/>
          <w:b/>
          <w:bCs/>
          <w:szCs w:val="32"/>
          <w:cs/>
        </w:rPr>
        <w:t>ความเชื่อด้านสุขภาพ (</w:t>
      </w:r>
      <w:r w:rsidR="00AF0FB7" w:rsidRPr="0034001F">
        <w:rPr>
          <w:rFonts w:ascii="TH Sarabun New" w:hAnsi="TH Sarabun New" w:cs="TH Sarabun New"/>
          <w:b/>
          <w:bCs/>
          <w:szCs w:val="32"/>
        </w:rPr>
        <w:t>Health Belief Model</w:t>
      </w:r>
      <w:r w:rsidR="00AF0FB7" w:rsidRPr="0034001F">
        <w:rPr>
          <w:rFonts w:ascii="TH Sarabun New" w:hAnsi="TH Sarabun New" w:cs="TH Sarabun New"/>
          <w:b/>
          <w:bCs/>
          <w:szCs w:val="32"/>
          <w:cs/>
        </w:rPr>
        <w:t>)</w:t>
      </w:r>
    </w:p>
    <w:p w:rsidR="001F6494" w:rsidRPr="0034001F" w:rsidRDefault="004849AF" w:rsidP="001F6494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  <w:b/>
          <w:bCs/>
          <w: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 </w:t>
      </w:r>
      <w:r w:rsidR="00C01DB9" w:rsidRPr="0034001F">
        <w:rPr>
          <w:rFonts w:ascii="TH Sarabun New" w:hAnsi="TH Sarabun New" w:cs="TH Sarabun New"/>
          <w:b/>
          <w:bCs/>
          <w:cs/>
        </w:rPr>
        <w:t xml:space="preserve">   </w:t>
      </w:r>
      <w:r w:rsidR="00B77FED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8203FE" w:rsidRPr="0034001F">
        <w:rPr>
          <w:rFonts w:ascii="TH Sarabun New" w:hAnsi="TH Sarabun New" w:cs="TH Sarabun New"/>
          <w:b/>
          <w:bCs/>
        </w:rPr>
        <w:t>5</w:t>
      </w:r>
      <w:r w:rsidR="00C01DB9" w:rsidRPr="0034001F">
        <w:rPr>
          <w:rFonts w:ascii="TH Sarabun New" w:hAnsi="TH Sarabun New" w:cs="TH Sarabun New"/>
          <w:b/>
          <w:bCs/>
          <w:cs/>
        </w:rPr>
        <w:t>.</w:t>
      </w:r>
      <w:r w:rsidRPr="0034001F">
        <w:rPr>
          <w:rFonts w:ascii="TH Sarabun New" w:hAnsi="TH Sarabun New" w:cs="TH Sarabun New"/>
          <w:b/>
          <w:bCs/>
        </w:rPr>
        <w:t>2</w:t>
      </w:r>
      <w:r w:rsidR="00B03F37" w:rsidRPr="0034001F">
        <w:rPr>
          <w:rFonts w:ascii="TH Sarabun New" w:hAnsi="TH Sarabun New" w:cs="TH Sarabun New"/>
          <w:b/>
          <w:bCs/>
          <w:cs/>
        </w:rPr>
        <w:t>.</w:t>
      </w:r>
      <w:r w:rsidR="00B03F37" w:rsidRPr="0034001F">
        <w:rPr>
          <w:rFonts w:ascii="TH Sarabun New" w:hAnsi="TH Sarabun New" w:cs="TH Sarabun New"/>
          <w:b/>
          <w:bCs/>
        </w:rPr>
        <w:t>1</w:t>
      </w:r>
      <w:r w:rsidR="001F6494" w:rsidRPr="0034001F">
        <w:rPr>
          <w:rFonts w:ascii="TH Sarabun New" w:hAnsi="TH Sarabun New" w:cs="TH Sarabun New"/>
          <w:b/>
          <w:bCs/>
          <w:cs/>
        </w:rPr>
        <w:t xml:space="preserve"> ความหมายความเชื่อ</w:t>
      </w:r>
      <w:r w:rsidR="007F5B3D" w:rsidRPr="0034001F">
        <w:rPr>
          <w:rFonts w:ascii="TH Sarabun New" w:hAnsi="TH Sarabun New" w:cs="TH Sarabun New"/>
          <w:b/>
          <w:bCs/>
          <w:cs/>
        </w:rPr>
        <w:t>ด้านสุขภาพ</w:t>
      </w:r>
    </w:p>
    <w:p w:rsidR="00B11D38" w:rsidRPr="0034001F" w:rsidRDefault="001F6494" w:rsidP="001F6494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="00472B9E" w:rsidRPr="0034001F">
        <w:rPr>
          <w:rFonts w:ascii="TH Sarabun New" w:hAnsi="TH Sarabun New" w:cs="TH Sarabun New"/>
          <w:cs/>
        </w:rPr>
        <w:t xml:space="preserve">            </w:t>
      </w:r>
      <w:r w:rsidR="00747FBF" w:rsidRPr="0034001F">
        <w:rPr>
          <w:rFonts w:ascii="TH Sarabun New" w:hAnsi="TH Sarabun New" w:cs="TH Sarabun New"/>
          <w:cs/>
        </w:rPr>
        <w:t xml:space="preserve"> </w:t>
      </w:r>
      <w:r w:rsidR="00B11D38" w:rsidRPr="0034001F">
        <w:rPr>
          <w:rFonts w:ascii="TH Sarabun New" w:hAnsi="TH Sarabun New" w:cs="TH Sarabun New"/>
        </w:rPr>
        <w:t>Miton Rokeach</w:t>
      </w:r>
      <w:r w:rsidR="00C01DB9" w:rsidRPr="0034001F">
        <w:rPr>
          <w:rFonts w:ascii="TH Sarabun New" w:hAnsi="TH Sarabun New" w:cs="TH Sarabun New"/>
          <w:cs/>
        </w:rPr>
        <w:t xml:space="preserve"> (</w:t>
      </w:r>
      <w:r w:rsidR="00B11D38" w:rsidRPr="0034001F">
        <w:rPr>
          <w:rFonts w:ascii="TH Sarabun New" w:hAnsi="TH Sarabun New" w:cs="TH Sarabun New"/>
        </w:rPr>
        <w:t xml:space="preserve">1970 </w:t>
      </w:r>
      <w:r w:rsidR="00B11D38" w:rsidRPr="0034001F">
        <w:rPr>
          <w:rFonts w:ascii="TH Sarabun New" w:hAnsi="TH Sarabun New" w:cs="TH Sarabun New"/>
          <w:cs/>
        </w:rPr>
        <w:t>) ความเชื่อเป็นส่วนประกอบในตัวบุคคลซึ่งฝังแน่นอยู่ในความเข้าใจเมื่อบุคคลมีความเชื่ออย่างใด ความเชื่อนั้นจะเป็นแนวโน้มชักนำให้บุคคลประพฤติปฏิบัติตามแนวคิดและความเข้าใจนั้นๆ</w:t>
      </w:r>
    </w:p>
    <w:p w:rsidR="004276C8" w:rsidRPr="0034001F" w:rsidRDefault="00B11D38" w:rsidP="004276C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</w:t>
      </w:r>
      <w:r w:rsidR="00472B9E" w:rsidRPr="0034001F">
        <w:rPr>
          <w:rFonts w:ascii="TH Sarabun New" w:hAnsi="TH Sarabun New" w:cs="TH Sarabun New"/>
          <w:cs/>
        </w:rPr>
        <w:t xml:space="preserve">       </w:t>
      </w:r>
      <w:r w:rsidRPr="0034001F">
        <w:rPr>
          <w:rFonts w:ascii="TH Sarabun New" w:hAnsi="TH Sarabun New" w:cs="TH Sarabun New"/>
          <w:cs/>
        </w:rPr>
        <w:t xml:space="preserve"> </w:t>
      </w:r>
      <w:r w:rsidR="00C01DB9" w:rsidRPr="0034001F">
        <w:rPr>
          <w:rFonts w:ascii="TH Sarabun New" w:hAnsi="TH Sarabun New" w:cs="TH Sarabun New"/>
          <w:cs/>
        </w:rPr>
        <w:t xml:space="preserve">      </w:t>
      </w:r>
      <w:r w:rsidR="00472B9E" w:rsidRPr="0034001F">
        <w:rPr>
          <w:rFonts w:ascii="TH Sarabun New" w:hAnsi="TH Sarabun New" w:cs="TH Sarabun New"/>
          <w:cs/>
        </w:rPr>
        <w:t xml:space="preserve">จรรยา  สุวรรณทัต </w:t>
      </w:r>
      <w:r w:rsidR="006710EA" w:rsidRPr="0034001F">
        <w:rPr>
          <w:rFonts w:ascii="TH Sarabun New" w:hAnsi="TH Sarabun New" w:cs="TH Sarabun New"/>
          <w:cs/>
        </w:rPr>
        <w:t xml:space="preserve"> </w:t>
      </w:r>
      <w:r w:rsidR="0061634C" w:rsidRPr="0034001F">
        <w:rPr>
          <w:rFonts w:ascii="TH Sarabun New" w:hAnsi="TH Sarabun New" w:cs="TH Sarabun New"/>
          <w:cs/>
        </w:rPr>
        <w:t xml:space="preserve">( </w:t>
      </w:r>
      <w:r w:rsidR="006710EA" w:rsidRPr="0034001F">
        <w:rPr>
          <w:rFonts w:ascii="TH Sarabun New" w:hAnsi="TH Sarabun New" w:cs="TH Sarabun New"/>
          <w:cs/>
        </w:rPr>
        <w:t>25</w:t>
      </w:r>
      <w:r w:rsidR="006710EA" w:rsidRPr="0034001F">
        <w:rPr>
          <w:rFonts w:ascii="TH Sarabun New" w:hAnsi="TH Sarabun New" w:cs="TH Sarabun New"/>
        </w:rPr>
        <w:t xml:space="preserve">27 </w:t>
      </w:r>
      <w:r w:rsidR="006710EA" w:rsidRPr="0034001F">
        <w:rPr>
          <w:rFonts w:ascii="TH Sarabun New" w:hAnsi="TH Sarabun New" w:cs="TH Sarabun New"/>
          <w:cs/>
        </w:rPr>
        <w:t>:</w:t>
      </w:r>
      <w:r w:rsidR="0061634C" w:rsidRPr="0034001F">
        <w:rPr>
          <w:rFonts w:ascii="TH Sarabun New" w:hAnsi="TH Sarabun New" w:cs="TH Sarabun New"/>
        </w:rPr>
        <w:t xml:space="preserve"> 55</w:t>
      </w:r>
      <w:r w:rsidR="006710EA" w:rsidRPr="0034001F">
        <w:rPr>
          <w:rFonts w:ascii="TH Sarabun New" w:hAnsi="TH Sarabun New" w:cs="TH Sarabun New"/>
          <w:cs/>
        </w:rPr>
        <w:t xml:space="preserve"> </w:t>
      </w:r>
      <w:r w:rsidR="00794697" w:rsidRPr="0034001F">
        <w:rPr>
          <w:rFonts w:ascii="TH Sarabun New" w:hAnsi="TH Sarabun New" w:cs="TH Sarabun New"/>
          <w:cs/>
        </w:rPr>
        <w:t>)</w:t>
      </w:r>
      <w:r w:rsidR="006710EA" w:rsidRPr="0034001F">
        <w:rPr>
          <w:rFonts w:ascii="TH Sarabun New" w:hAnsi="TH Sarabun New" w:cs="TH Sarabun New"/>
          <w:cs/>
        </w:rPr>
        <w:t>ความเชื่อ</w:t>
      </w:r>
      <w:r w:rsidR="00AF0FB7" w:rsidRPr="0034001F">
        <w:rPr>
          <w:rFonts w:ascii="TH Sarabun New" w:hAnsi="TH Sarabun New" w:cs="TH Sarabun New"/>
          <w:cs/>
        </w:rPr>
        <w:t xml:space="preserve"> คือ  ความนึกคิดหรือความเข้าใจของบุคคลต่อสิ่งหนึ่งสิ่งใด  ซึ่งอาจจะมีเหตุผลหรือไม่ก็ได้  และทำให้มนุษย์มีความโน้มเอียงที่</w:t>
      </w:r>
      <w:r w:rsidR="006710EA" w:rsidRPr="0034001F">
        <w:rPr>
          <w:rFonts w:ascii="TH Sarabun New" w:hAnsi="TH Sarabun New" w:cs="TH Sarabun New"/>
          <w:cs/>
        </w:rPr>
        <w:t>จะปฏิบัติตามแนวคิดและความเข้าใจนั้นๆ</w:t>
      </w:r>
    </w:p>
    <w:p w:rsidR="00DC7AF4" w:rsidRPr="0034001F" w:rsidRDefault="004276C8" w:rsidP="004276C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B04DF2" w:rsidRPr="0034001F">
        <w:rPr>
          <w:rFonts w:ascii="TH Sarabun New" w:hAnsi="TH Sarabun New" w:cs="TH Sarabun New"/>
          <w:cs/>
        </w:rPr>
        <w:t xml:space="preserve"> </w:t>
      </w:r>
      <w:r w:rsidR="00B03F37" w:rsidRPr="0034001F">
        <w:rPr>
          <w:rFonts w:ascii="TH Sarabun New" w:hAnsi="TH Sarabun New" w:cs="TH Sarabun New"/>
          <w:cs/>
        </w:rPr>
        <w:t xml:space="preserve">     </w:t>
      </w:r>
      <w:r w:rsidR="00472B9E" w:rsidRPr="0034001F">
        <w:rPr>
          <w:rFonts w:ascii="TH Sarabun New" w:hAnsi="TH Sarabun New" w:cs="TH Sarabun New"/>
          <w:cs/>
        </w:rPr>
        <w:t xml:space="preserve">         </w:t>
      </w:r>
      <w:r w:rsidR="00C01DB9" w:rsidRPr="0034001F">
        <w:rPr>
          <w:rFonts w:ascii="TH Sarabun New" w:hAnsi="TH Sarabun New" w:cs="TH Sarabun New"/>
          <w:cs/>
        </w:rPr>
        <w:t xml:space="preserve">       </w:t>
      </w:r>
      <w:r w:rsidR="0059112C" w:rsidRPr="0034001F">
        <w:rPr>
          <w:rFonts w:ascii="TH Sarabun New" w:hAnsi="TH Sarabun New" w:cs="TH Sarabun New"/>
        </w:rPr>
        <w:t xml:space="preserve">King </w:t>
      </w:r>
      <w:r w:rsidR="0059112C" w:rsidRPr="0034001F">
        <w:rPr>
          <w:rFonts w:ascii="TH Sarabun New" w:hAnsi="TH Sarabun New" w:cs="TH Sarabun New"/>
          <w:cs/>
        </w:rPr>
        <w:t>(</w:t>
      </w:r>
      <w:r w:rsidR="0059112C" w:rsidRPr="0034001F">
        <w:rPr>
          <w:rFonts w:ascii="TH Sarabun New" w:hAnsi="TH Sarabun New" w:cs="TH Sarabun New"/>
        </w:rPr>
        <w:t xml:space="preserve">1984 </w:t>
      </w:r>
      <w:r w:rsidR="0059112C" w:rsidRPr="0034001F">
        <w:rPr>
          <w:rFonts w:ascii="TH Sarabun New" w:hAnsi="TH Sarabun New" w:cs="TH Sarabun New"/>
          <w:cs/>
        </w:rPr>
        <w:t xml:space="preserve">: </w:t>
      </w:r>
      <w:r w:rsidR="0059112C" w:rsidRPr="0034001F">
        <w:rPr>
          <w:rFonts w:ascii="TH Sarabun New" w:hAnsi="TH Sarabun New" w:cs="TH Sarabun New"/>
        </w:rPr>
        <w:t>55</w:t>
      </w:r>
      <w:r w:rsidR="00A06280" w:rsidRPr="0034001F">
        <w:rPr>
          <w:rFonts w:ascii="TH Sarabun New" w:hAnsi="TH Sarabun New" w:cs="TH Sarabun New"/>
          <w:cs/>
        </w:rPr>
        <w:t xml:space="preserve"> </w:t>
      </w:r>
      <w:r w:rsidR="0059112C" w:rsidRPr="0034001F">
        <w:rPr>
          <w:rFonts w:ascii="TH Sarabun New" w:hAnsi="TH Sarabun New" w:cs="TH Sarabun New"/>
          <w:cs/>
        </w:rPr>
        <w:t xml:space="preserve">) </w:t>
      </w:r>
      <w:r w:rsidR="00B90898" w:rsidRPr="0034001F">
        <w:rPr>
          <w:rFonts w:ascii="TH Sarabun New" w:hAnsi="TH Sarabun New" w:cs="TH Sarabun New"/>
          <w:cs/>
        </w:rPr>
        <w:t xml:space="preserve"> ความเชื่อที่มีความสัมพันธ์กับพฤติกรรมด้านสุขภาพโดยเฉพาะอย่างยิ่งพฤติกรรมการป้องกันโรค การปฏิบัติตามแบบแผนการรักษาหรือคำแนะนำซึ่งความเชื่อนี้จะมีผลต่อการตัดสินใจของบุคคลในการแสวงหาหรือเลือกวิธีการรักษาเมื่อเกิดความเจ็บป่วยและมีอิทธิพลต่อการกระทำ</w:t>
      </w:r>
      <w:r w:rsidR="005329E5" w:rsidRPr="0034001F">
        <w:rPr>
          <w:rFonts w:ascii="TH Sarabun New" w:hAnsi="TH Sarabun New" w:cs="TH Sarabun New"/>
          <w:cs/>
        </w:rPr>
        <w:t>ของบุคคลในด้านการป้องกันโรคและการให้ความร่วมมือในการรักษาของบุคคลเพื่อดำรงไว้ซึ่งสุขภาพ</w:t>
      </w:r>
    </w:p>
    <w:p w:rsidR="00CB72C9" w:rsidRPr="0034001F" w:rsidRDefault="00DC7AF4" w:rsidP="00CB72C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</w:t>
      </w:r>
      <w:r w:rsidR="00794697" w:rsidRPr="0034001F">
        <w:rPr>
          <w:rFonts w:ascii="TH Sarabun New" w:hAnsi="TH Sarabun New" w:cs="TH Sarabun New"/>
          <w:cs/>
        </w:rPr>
        <w:t xml:space="preserve"> </w:t>
      </w:r>
      <w:r w:rsidR="00472B9E" w:rsidRPr="0034001F">
        <w:rPr>
          <w:rFonts w:ascii="TH Sarabun New" w:hAnsi="TH Sarabun New" w:cs="TH Sarabun New"/>
          <w:cs/>
        </w:rPr>
        <w:t xml:space="preserve">    </w:t>
      </w:r>
      <w:r w:rsidR="00C01DB9" w:rsidRPr="0034001F">
        <w:rPr>
          <w:rFonts w:ascii="TH Sarabun New" w:hAnsi="TH Sarabun New" w:cs="TH Sarabun New"/>
          <w:cs/>
        </w:rPr>
        <w:t xml:space="preserve">     </w:t>
      </w:r>
      <w:r w:rsidR="00472B9E" w:rsidRPr="0034001F">
        <w:rPr>
          <w:rFonts w:ascii="TH Sarabun New" w:hAnsi="TH Sarabun New" w:cs="TH Sarabun New"/>
          <w:cs/>
        </w:rPr>
        <w:t xml:space="preserve"> </w:t>
      </w:r>
      <w:r w:rsidR="00794697" w:rsidRPr="0034001F">
        <w:rPr>
          <w:rFonts w:ascii="TH Sarabun New" w:hAnsi="TH Sarabun New" w:cs="TH Sarabun New"/>
          <w:cs/>
        </w:rPr>
        <w:t xml:space="preserve">แบบแผนความเชื่อด้านสุขภาพได้พัฒนาขึ้นในช่วงปี  ค.ศ. 1950-1960  </w:t>
      </w:r>
      <w:r w:rsidR="00794697" w:rsidRPr="0034001F">
        <w:rPr>
          <w:rFonts w:ascii="TH Sarabun New" w:hAnsi="TH Sarabun New" w:cs="TH Sarabun New"/>
        </w:rPr>
        <w:t>M</w:t>
      </w:r>
      <w:r w:rsidR="00794697" w:rsidRPr="0034001F">
        <w:rPr>
          <w:rFonts w:ascii="TH Sarabun New" w:hAnsi="TH Sarabun New" w:cs="TH Sarabun New"/>
          <w:cs/>
        </w:rPr>
        <w:t>.</w:t>
      </w:r>
      <w:r w:rsidR="00794697" w:rsidRPr="0034001F">
        <w:rPr>
          <w:rFonts w:ascii="TH Sarabun New" w:hAnsi="TH Sarabun New" w:cs="TH Sarabun New"/>
        </w:rPr>
        <w:t>Rosenstock M</w:t>
      </w:r>
      <w:r w:rsidR="00794697" w:rsidRPr="0034001F">
        <w:rPr>
          <w:rFonts w:ascii="TH Sarabun New" w:hAnsi="TH Sarabun New" w:cs="TH Sarabun New"/>
          <w:cs/>
        </w:rPr>
        <w:t>.</w:t>
      </w:r>
      <w:r w:rsidR="00794697" w:rsidRPr="0034001F">
        <w:rPr>
          <w:rFonts w:ascii="TH Sarabun New" w:hAnsi="TH Sarabun New" w:cs="TH Sarabun New"/>
        </w:rPr>
        <w:t>Hochbaum , Stephen S</w:t>
      </w:r>
      <w:r w:rsidR="00794697" w:rsidRPr="0034001F">
        <w:rPr>
          <w:rFonts w:ascii="TH Sarabun New" w:hAnsi="TH Sarabun New" w:cs="TH Sarabun New"/>
          <w:cs/>
        </w:rPr>
        <w:t>.</w:t>
      </w:r>
      <w:r w:rsidR="00794697" w:rsidRPr="0034001F">
        <w:rPr>
          <w:rFonts w:ascii="TH Sarabun New" w:hAnsi="TH Sarabun New" w:cs="TH Sarabun New"/>
        </w:rPr>
        <w:t xml:space="preserve">Kegeles </w:t>
      </w:r>
      <w:r w:rsidR="00794697" w:rsidRPr="0034001F">
        <w:rPr>
          <w:rFonts w:ascii="TH Sarabun New" w:hAnsi="TH Sarabun New" w:cs="TH Sarabun New"/>
          <w:cs/>
        </w:rPr>
        <w:t>ริเริ่มการนำแบบแผนความเชื่อด้านสุขภาพมาใช้อธิบายพฤติกรรมการป้องกันโรคของบุคคล  (</w:t>
      </w:r>
      <w:r w:rsidR="00794697" w:rsidRPr="0034001F">
        <w:rPr>
          <w:rFonts w:ascii="TH Sarabun New" w:hAnsi="TH Sarabun New" w:cs="TH Sarabun New"/>
        </w:rPr>
        <w:t>Preventive Health Behavior</w:t>
      </w:r>
      <w:r w:rsidR="00794697" w:rsidRPr="0034001F">
        <w:rPr>
          <w:rFonts w:ascii="TH Sarabun New" w:hAnsi="TH Sarabun New" w:cs="TH Sarabun New"/>
          <w:cs/>
        </w:rPr>
        <w:t>) ) แต่ต่อมาภายหลังได้มีการดัดแปลงนำไปใช้</w:t>
      </w:r>
      <w:r w:rsidR="00794697" w:rsidRPr="0034001F">
        <w:rPr>
          <w:rFonts w:ascii="TH Sarabun New" w:hAnsi="TH Sarabun New" w:cs="TH Sarabun New"/>
          <w:cs/>
        </w:rPr>
        <w:lastRenderedPageBreak/>
        <w:t>ในอธิบายพฤติกรรมเจ็บป่วย  (</w:t>
      </w:r>
      <w:r w:rsidR="00794697" w:rsidRPr="0034001F">
        <w:rPr>
          <w:rFonts w:ascii="TH Sarabun New" w:hAnsi="TH Sarabun New" w:cs="TH Sarabun New"/>
        </w:rPr>
        <w:t>Illness Behavior</w:t>
      </w:r>
      <w:r w:rsidR="00794697" w:rsidRPr="0034001F">
        <w:rPr>
          <w:rFonts w:ascii="TH Sarabun New" w:hAnsi="TH Sarabun New" w:cs="TH Sarabun New"/>
          <w:cs/>
        </w:rPr>
        <w:t>) และพฤติกรรมของผู้ป่วยในการปฏิบัติตามคำแนะนำของแพทย์ (</w:t>
      </w:r>
      <w:r w:rsidR="00794697" w:rsidRPr="0034001F">
        <w:rPr>
          <w:rFonts w:ascii="TH Sarabun New" w:hAnsi="TH Sarabun New" w:cs="TH Sarabun New"/>
        </w:rPr>
        <w:t xml:space="preserve">Sick </w:t>
      </w:r>
      <w:r w:rsidR="00794697" w:rsidRPr="0034001F">
        <w:rPr>
          <w:rFonts w:ascii="TH Sarabun New" w:hAnsi="TH Sarabun New" w:cs="TH Sarabun New"/>
          <w:cs/>
        </w:rPr>
        <w:t>–</w:t>
      </w:r>
      <w:r w:rsidR="00794697" w:rsidRPr="0034001F">
        <w:rPr>
          <w:rFonts w:ascii="TH Sarabun New" w:hAnsi="TH Sarabun New" w:cs="TH Sarabun New"/>
        </w:rPr>
        <w:t>role Behavior</w:t>
      </w:r>
      <w:r w:rsidR="00794697" w:rsidRPr="0034001F">
        <w:rPr>
          <w:rFonts w:ascii="TH Sarabun New" w:hAnsi="TH Sarabun New" w:cs="TH Sarabun New"/>
          <w:cs/>
        </w:rPr>
        <w:t>)</w:t>
      </w:r>
    </w:p>
    <w:p w:rsidR="00BF2DAF" w:rsidRPr="0034001F" w:rsidRDefault="00CB72C9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</w:t>
      </w:r>
      <w:r w:rsidR="005849BD" w:rsidRPr="0034001F">
        <w:rPr>
          <w:rFonts w:ascii="TH Sarabun New" w:hAnsi="TH Sarabun New" w:cs="TH Sarabun New"/>
          <w:cs/>
        </w:rPr>
        <w:t xml:space="preserve"> </w:t>
      </w:r>
      <w:r w:rsidR="00472B9E" w:rsidRPr="0034001F">
        <w:rPr>
          <w:rFonts w:ascii="TH Sarabun New" w:hAnsi="TH Sarabun New" w:cs="TH Sarabun New"/>
          <w:cs/>
        </w:rPr>
        <w:t xml:space="preserve">  </w:t>
      </w:r>
      <w:r w:rsidR="00B77FED" w:rsidRPr="0034001F">
        <w:rPr>
          <w:rFonts w:ascii="TH Sarabun New" w:hAnsi="TH Sarabun New" w:cs="TH Sarabun New"/>
          <w:cs/>
        </w:rPr>
        <w:t xml:space="preserve">     </w:t>
      </w:r>
      <w:r w:rsidR="00472B9E" w:rsidRPr="0034001F">
        <w:rPr>
          <w:rFonts w:ascii="TH Sarabun New" w:hAnsi="TH Sarabun New" w:cs="TH Sarabun New"/>
          <w:cs/>
        </w:rPr>
        <w:t xml:space="preserve"> </w:t>
      </w:r>
      <w:r w:rsidR="005849BD" w:rsidRPr="0034001F">
        <w:rPr>
          <w:rFonts w:ascii="TH Sarabun New" w:hAnsi="TH Sarabun New" w:cs="TH Sarabun New"/>
        </w:rPr>
        <w:t>Rosenstock</w:t>
      </w:r>
      <w:r w:rsidR="005849BD" w:rsidRPr="0034001F">
        <w:rPr>
          <w:rFonts w:ascii="TH Sarabun New" w:hAnsi="TH Sarabun New" w:cs="TH Sarabun New"/>
          <w:cs/>
        </w:rPr>
        <w:t>(</w:t>
      </w:r>
      <w:r w:rsidR="005849BD" w:rsidRPr="0034001F">
        <w:rPr>
          <w:rFonts w:ascii="TH Sarabun New" w:hAnsi="TH Sarabun New" w:cs="TH Sarabun New"/>
        </w:rPr>
        <w:t xml:space="preserve">1974 </w:t>
      </w:r>
      <w:r w:rsidR="005849BD" w:rsidRPr="0034001F">
        <w:rPr>
          <w:rFonts w:ascii="TH Sarabun New" w:hAnsi="TH Sarabun New" w:cs="TH Sarabun New"/>
          <w:cs/>
        </w:rPr>
        <w:t xml:space="preserve">: </w:t>
      </w:r>
      <w:r w:rsidR="005849BD" w:rsidRPr="0034001F">
        <w:rPr>
          <w:rFonts w:ascii="TH Sarabun New" w:hAnsi="TH Sarabun New" w:cs="TH Sarabun New"/>
        </w:rPr>
        <w:t>330</w:t>
      </w:r>
      <w:r w:rsidR="005849BD" w:rsidRPr="0034001F">
        <w:rPr>
          <w:rFonts w:ascii="TH Sarabun New" w:hAnsi="TH Sarabun New" w:cs="TH Sarabun New"/>
          <w:cs/>
        </w:rPr>
        <w:t>) นำแบบแผนความเชื่อด้านสุขภาพมาใช้อธิบายพฤติกรรมการป้องกันโรคของบุคคล หลีกเลี่ยงจากโรค การค้นหาโรคหรือควบคุมโรค ถ้าบุคคลนั้นเอาใจใส่ต่อตนเองในการรับรู้ต่อสถานการณ์ที่คุกคามนั้นๆ</w:t>
      </w:r>
      <w:r w:rsidR="00F30417" w:rsidRPr="0034001F">
        <w:rPr>
          <w:rFonts w:ascii="TH Sarabun New" w:hAnsi="TH Sarabun New" w:cs="TH Sarabun New"/>
          <w:cs/>
        </w:rPr>
        <w:t>บุคคลนั้นจะต้องมีความเชื่อว่า 1) เขามีโอกาสเสี่ยงต่อการเป็นโรค  2) โรคนั้นมีความรุนแรงต่อชีวิตเขา  3) การปฏิบัติดังกล่าวเพื่อหลีกเลี่ยงต่อการเป็นโรคจะให้ผลดีต่อเขาในการช่วยลดโอกาสต่อการเป็นโรคหรือช่วยลดความรุนแรงของโรค  และไม่ควรมีอุปสรรคด้านจิตวิทยา  เช่น  ค่าใช้จ่าย  ความสะดวก  ความเจ็บป่วย  ความอาย</w:t>
      </w:r>
    </w:p>
    <w:p w:rsidR="000E286B" w:rsidRPr="0034001F" w:rsidRDefault="000E286B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0E286B" w:rsidRPr="0034001F" w:rsidRDefault="000E286B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686669" w:rsidRPr="0034001F" w:rsidRDefault="00686669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686669" w:rsidRPr="0034001F" w:rsidRDefault="00686669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686669" w:rsidRPr="0034001F" w:rsidRDefault="00686669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0E286B" w:rsidRDefault="000E286B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34001F" w:rsidRPr="0034001F" w:rsidRDefault="0034001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0E286B" w:rsidRPr="0034001F" w:rsidRDefault="000E286B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0E286B" w:rsidRPr="0034001F" w:rsidRDefault="000E286B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0E286B" w:rsidRPr="0034001F" w:rsidRDefault="000E286B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</w:rPr>
      </w:pPr>
    </w:p>
    <w:p w:rsidR="00AF0FB7" w:rsidRPr="0034001F" w:rsidRDefault="00921AB7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120"/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49530</wp:posOffset>
                </wp:positionV>
                <wp:extent cx="2695575" cy="382905"/>
                <wp:effectExtent l="0" t="0" r="28575" b="17780"/>
                <wp:wrapNone/>
                <wp:docPr id="10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4775C5">
                            <w:pPr>
                              <w:ind w:left="0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            ความพร้อมที่จะแสดงการกระทำ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79.7pt;margin-top:3.9pt;width:212.25pt;height:3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">
                <v:textbox style="mso-fit-shape-to-text:t">
                  <w:txbxContent>
                    <w:p w:rsidR="00F9242D" w:rsidRDefault="00F9242D" w:rsidP="004775C5">
                      <w:pPr>
                        <w:ind w:left="0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            ความพร้อมที่จะแสดงการกระทำ</w:t>
                      </w:r>
                    </w:p>
                  </w:txbxContent>
                </v:textbox>
              </v:shape>
            </w:pict>
          </mc:Fallback>
        </mc:AlternateContent>
      </w:r>
    </w:p>
    <w:p w:rsidR="00AF0FB7" w:rsidRPr="0034001F" w:rsidRDefault="00921A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118110</wp:posOffset>
                </wp:positionV>
                <wp:extent cx="722630" cy="1031875"/>
                <wp:effectExtent l="12700" t="48895" r="55245" b="5080"/>
                <wp:wrapNone/>
                <wp:docPr id="10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630" cy="103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D5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23.7pt;margin-top:9.3pt;width:56.9pt;height:81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zcQAIAAG8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118110</wp:posOffset>
                </wp:positionV>
                <wp:extent cx="0" cy="2084070"/>
                <wp:effectExtent l="53340" t="10795" r="60960" b="19685"/>
                <wp:wrapNone/>
                <wp:docPr id="10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5B79" id="AutoShape 79" o:spid="_x0000_s1026" type="#_x0000_t32" style="position:absolute;margin-left:349.65pt;margin-top:9.3pt;width:0;height:16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SJ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118110</wp:posOffset>
                </wp:positionV>
                <wp:extent cx="720725" cy="534035"/>
                <wp:effectExtent l="12700" t="48895" r="47625" b="7620"/>
                <wp:wrapNone/>
                <wp:docPr id="10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725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68F1" id="AutoShape 75" o:spid="_x0000_s1026" type="#_x0000_t32" style="position:absolute;margin-left:123.7pt;margin-top:9.3pt;width:56.75pt;height:42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AF0FB7" w:rsidRPr="0034001F" w:rsidRDefault="00921AB7" w:rsidP="0043357B">
      <w:p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118745</wp:posOffset>
                </wp:positionV>
                <wp:extent cx="1464310" cy="382905"/>
                <wp:effectExtent l="0" t="0" r="21590" b="17780"/>
                <wp:wrapNone/>
                <wp:docPr id="10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C01DB9">
                            <w:pPr>
                              <w:ind w:left="0"/>
                              <w:jc w:val="cente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ความเสี่ยงที่จะรับรู้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8.7pt;margin-top:9.35pt;width:115.3pt;height:3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">
                <v:textbox style="mso-fit-shape-to-text:t">
                  <w:txbxContent>
                    <w:p w:rsidR="00F9242D" w:rsidRDefault="00F9242D" w:rsidP="00C01DB9">
                      <w:pPr>
                        <w:ind w:left="0"/>
                        <w:jc w:val="center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ความเสี่ยงที่จะรับรู้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</w:p>
    <w:p w:rsidR="00AF0FB7" w:rsidRPr="0034001F" w:rsidRDefault="00921A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126365</wp:posOffset>
                </wp:positionV>
                <wp:extent cx="1463675" cy="382905"/>
                <wp:effectExtent l="0" t="0" r="22225" b="17780"/>
                <wp:wrapNone/>
                <wp:docPr id="10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C01DB9">
                            <w:pPr>
                              <w:ind w:left="0"/>
                              <w:jc w:val="cente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ความรุนแรงที่จะรับรู้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left:0;text-align:left;margin-left:8.65pt;margin-top:9.95pt;width:115.25pt;height:3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">
                <v:textbox style="mso-fit-shape-to-text:t">
                  <w:txbxContent>
                    <w:p w:rsidR="00F9242D" w:rsidRDefault="00F9242D" w:rsidP="00C01DB9">
                      <w:pPr>
                        <w:ind w:left="0"/>
                        <w:jc w:val="center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ความรุนแรงที่จะรับรู้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firstLine="1110"/>
        <w:jc w:val="center"/>
        <w:rPr>
          <w:rFonts w:ascii="TH Sarabun New" w:hAnsi="TH Sarabun New" w:cs="TH Sarabun New"/>
        </w:rPr>
      </w:pPr>
    </w:p>
    <w:p w:rsidR="00AF0FB7" w:rsidRPr="0034001F" w:rsidRDefault="00921A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firstLine="1110"/>
        <w:jc w:val="center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213995</wp:posOffset>
                </wp:positionV>
                <wp:extent cx="1771650" cy="774700"/>
                <wp:effectExtent l="0" t="0" r="19050" b="25400"/>
                <wp:wrapNone/>
                <wp:docPr id="9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D947EA">
                            <w:pPr>
                              <w:ind w:left="0"/>
                              <w:jc w:val="both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การประเมินผลได้และผลเสียของการแสดงการกระทำ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180.35pt;margin-top:16.85pt;width:139.5pt;height:6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">
                <v:textbox>
                  <w:txbxContent>
                    <w:p w:rsidR="00F9242D" w:rsidRDefault="00F9242D" w:rsidP="00D947EA">
                      <w:pPr>
                        <w:ind w:left="0"/>
                        <w:jc w:val="both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การประเมินผลได้และผลเสียของการแสดงการกระทำ</w:t>
                      </w:r>
                    </w:p>
                  </w:txbxContent>
                </v:textbox>
              </v:shape>
            </w:pict>
          </mc:Fallback>
        </mc:AlternateContent>
      </w:r>
    </w:p>
    <w:p w:rsidR="00AF0FB7" w:rsidRPr="0034001F" w:rsidRDefault="004775C5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162560</wp:posOffset>
                </wp:positionV>
                <wp:extent cx="590550" cy="664210"/>
                <wp:effectExtent l="0" t="0" r="19050" b="22225"/>
                <wp:wrapNone/>
                <wp:docPr id="9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D947EA">
                            <w:pPr>
                              <w:ind w:left="0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การกระทำ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375.45pt;margin-top:12.8pt;width:46.5pt;height:5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">
                <v:textbox style="mso-fit-shape-to-text:t">
                  <w:txbxContent>
                    <w:p w:rsidR="00F9242D" w:rsidRDefault="00F9242D" w:rsidP="00D947EA">
                      <w:pPr>
                        <w:ind w:left="0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การกระทำ</w:t>
                      </w:r>
                    </w:p>
                  </w:txbxContent>
                </v:textbox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162560</wp:posOffset>
                </wp:positionV>
                <wp:extent cx="1945640" cy="382905"/>
                <wp:effectExtent l="0" t="0" r="16510" b="17780"/>
                <wp:wrapNone/>
                <wp:docPr id="9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C01DB9">
                            <w:pPr>
                              <w:ind w:left="0"/>
                              <w:jc w:val="cente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การกระทำที่มีอยู่ตามการรับรู้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-7.05pt;margin-top:12.8pt;width:153.2pt;height:3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">
                <v:textbox style="mso-fit-shape-to-text:t">
                  <w:txbxContent>
                    <w:p w:rsidR="00F9242D" w:rsidRDefault="00F9242D" w:rsidP="00C01DB9">
                      <w:pPr>
                        <w:ind w:left="0"/>
                        <w:jc w:val="center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การกระทำที่มีอยู่ตามการรับรู้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AF0FB7" w:rsidRPr="0034001F" w:rsidRDefault="004775C5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33020</wp:posOffset>
                </wp:positionV>
                <wp:extent cx="427990" cy="0"/>
                <wp:effectExtent l="10160" t="57150" r="19050" b="57150"/>
                <wp:wrapNone/>
                <wp:docPr id="9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DFB6" id="AutoShape 78" o:spid="_x0000_s1026" type="#_x0000_t32" style="position:absolute;margin-left:146.05pt;margin-top:2.6pt;width:33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1A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6350</wp:posOffset>
                </wp:positionV>
                <wp:extent cx="381000" cy="0"/>
                <wp:effectExtent l="5715" t="57150" r="22860" b="57150"/>
                <wp:wrapNone/>
                <wp:docPr id="9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E891" id="AutoShape 82" o:spid="_x0000_s1026" type="#_x0000_t32" style="position:absolute;margin-left:319.65pt;margin-top:.5pt;width:30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6350</wp:posOffset>
                </wp:positionV>
                <wp:extent cx="0" cy="1542415"/>
                <wp:effectExtent l="53340" t="19050" r="60960" b="10160"/>
                <wp:wrapNone/>
                <wp:docPr id="9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7982" id="AutoShape 80" o:spid="_x0000_s1026" type="#_x0000_t32" style="position:absolute;margin-left:349.65pt;margin-top:.5pt;width:0;height:121.4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6350</wp:posOffset>
                </wp:positionV>
                <wp:extent cx="311785" cy="0"/>
                <wp:effectExtent l="5715" t="57150" r="15875" b="57150"/>
                <wp:wrapNone/>
                <wp:docPr id="9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67D7" id="AutoShape 81" o:spid="_x0000_s1026" type="#_x0000_t32" style="position:absolute;margin-left:349.65pt;margin-top:.5pt;width:24.5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Ah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</w:p>
    <w:p w:rsidR="00AF0FB7" w:rsidRPr="0034001F" w:rsidRDefault="00AF0FB7" w:rsidP="00C949A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 New" w:hAnsi="TH Sarabun New" w:cs="TH Sarabun New"/>
        </w:rPr>
      </w:pPr>
    </w:p>
    <w:p w:rsidR="00AF0FB7" w:rsidRPr="0034001F" w:rsidRDefault="00921A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187960</wp:posOffset>
                </wp:positionV>
                <wp:extent cx="2518410" cy="390525"/>
                <wp:effectExtent l="0" t="0" r="15240" b="28575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C01DB9">
                            <w:pPr>
                              <w:ind w:left="0"/>
                              <w:jc w:val="both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>ปัจจัยกลไกที่ทำให้เกิดการแสดงการกระทำ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238.95pt;margin-top:14.8pt;width:198.3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2aLAIAAFk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">
                <v:textbox>
                  <w:txbxContent>
                    <w:p w:rsidR="00F9242D" w:rsidRDefault="00F9242D" w:rsidP="00C01DB9">
                      <w:pPr>
                        <w:ind w:left="0"/>
                        <w:jc w:val="both"/>
                        <w:rPr>
                          <w:rFonts w:cstheme="minorBidi"/>
                          <w:cs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>ปัจจัยกลไกที่ทำให้เกิดการแสดงการกระทำ</w:t>
                      </w:r>
                    </w:p>
                  </w:txbxContent>
                </v:textbox>
              </v:shape>
            </w:pict>
          </mc:Fallback>
        </mc:AlternateContent>
      </w: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 New" w:hAnsi="TH Sarabun New" w:cs="TH Sarabun New"/>
          <w:b/>
          <w:bCs/>
        </w:rPr>
      </w:pPr>
    </w:p>
    <w:p w:rsidR="00F30417" w:rsidRPr="0034001F" w:rsidRDefault="00F3041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 New" w:hAnsi="TH Sarabun New" w:cs="TH Sarabun New"/>
          <w:b/>
          <w:bCs/>
        </w:rPr>
      </w:pPr>
    </w:p>
    <w:p w:rsidR="0055748B" w:rsidRPr="0034001F" w:rsidRDefault="0055748B" w:rsidP="00D020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แผนภาพที่  </w:t>
      </w:r>
      <w:r w:rsidR="00D82BE7" w:rsidRPr="0034001F">
        <w:rPr>
          <w:rFonts w:ascii="TH Sarabun New" w:hAnsi="TH Sarabun New" w:cs="TH Sarabun New"/>
          <w:b/>
          <w:bCs/>
        </w:rPr>
        <w:t>1</w:t>
      </w:r>
      <w:r w:rsidRPr="0034001F">
        <w:rPr>
          <w:rFonts w:ascii="TH Sarabun New" w:hAnsi="TH Sarabun New" w:cs="TH Sarabun New"/>
          <w:cs/>
        </w:rPr>
        <w:t xml:space="preserve">  แบบจำลองความเชื่อเกี่ยวกับสุขภาพของ </w:t>
      </w:r>
      <w:r w:rsidRPr="0034001F">
        <w:rPr>
          <w:rFonts w:ascii="TH Sarabun New" w:hAnsi="TH Sarabun New" w:cs="TH Sarabun New"/>
        </w:rPr>
        <w:t xml:space="preserve"> Rosenstock </w:t>
      </w:r>
      <w:r w:rsidRPr="0034001F">
        <w:rPr>
          <w:rFonts w:ascii="TH Sarabun New" w:hAnsi="TH Sarabun New" w:cs="TH Sarabun New"/>
          <w:cs/>
        </w:rPr>
        <w:t>และคณะ</w:t>
      </w:r>
      <w:r w:rsidR="007D1153" w:rsidRPr="0034001F">
        <w:rPr>
          <w:rFonts w:ascii="TH Sarabun New" w:hAnsi="TH Sarabun New" w:cs="TH Sarabun New"/>
          <w:cs/>
        </w:rPr>
        <w:t>(1974)</w:t>
      </w:r>
      <w:r w:rsidRPr="0034001F">
        <w:rPr>
          <w:rFonts w:ascii="TH Sarabun New" w:hAnsi="TH Sarabun New" w:cs="TH Sarabun New"/>
          <w:cs/>
        </w:rPr>
        <w:t xml:space="preserve"> </w:t>
      </w:r>
    </w:p>
    <w:p w:rsidR="00845174" w:rsidRPr="0034001F" w:rsidRDefault="00472B9E" w:rsidP="00845174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</w:t>
      </w:r>
      <w:r w:rsidR="00A06280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8203FE" w:rsidRPr="0034001F">
        <w:rPr>
          <w:rFonts w:ascii="TH Sarabun New" w:hAnsi="TH Sarabun New" w:cs="TH Sarabun New"/>
          <w:b/>
          <w:bCs/>
        </w:rPr>
        <w:t>5</w:t>
      </w:r>
      <w:r w:rsidR="001161E6" w:rsidRPr="0034001F">
        <w:rPr>
          <w:rFonts w:ascii="TH Sarabun New" w:hAnsi="TH Sarabun New" w:cs="TH Sarabun New"/>
          <w:b/>
          <w:bCs/>
          <w:cs/>
        </w:rPr>
        <w:t>.</w:t>
      </w:r>
      <w:r w:rsidR="001161E6" w:rsidRPr="0034001F">
        <w:rPr>
          <w:rFonts w:ascii="TH Sarabun New" w:hAnsi="TH Sarabun New" w:cs="TH Sarabun New"/>
          <w:b/>
          <w:bCs/>
        </w:rPr>
        <w:t>2</w:t>
      </w:r>
      <w:r w:rsidR="00B03F37" w:rsidRPr="0034001F">
        <w:rPr>
          <w:rFonts w:ascii="TH Sarabun New" w:hAnsi="TH Sarabun New" w:cs="TH Sarabun New"/>
          <w:b/>
          <w:bCs/>
          <w:cs/>
        </w:rPr>
        <w:t>.</w:t>
      </w:r>
      <w:r w:rsidR="00B03F37" w:rsidRPr="0034001F">
        <w:rPr>
          <w:rFonts w:ascii="TH Sarabun New" w:hAnsi="TH Sarabun New" w:cs="TH Sarabun New"/>
          <w:b/>
          <w:bCs/>
        </w:rPr>
        <w:t>2</w:t>
      </w:r>
      <w:r w:rsidR="00AF0FB7" w:rsidRPr="0034001F">
        <w:rPr>
          <w:rFonts w:ascii="TH Sarabun New" w:hAnsi="TH Sarabun New" w:cs="TH Sarabun New"/>
          <w:b/>
          <w:bCs/>
          <w:cs/>
        </w:rPr>
        <w:t xml:space="preserve">  </w:t>
      </w:r>
      <w:r w:rsidR="001161E6" w:rsidRPr="0034001F">
        <w:rPr>
          <w:rFonts w:ascii="TH Sarabun New" w:hAnsi="TH Sarabun New" w:cs="TH Sarabun New"/>
          <w:b/>
          <w:bCs/>
          <w:cs/>
        </w:rPr>
        <w:t>องค์ประกอบที่เกี่ยวข้องกับ</w:t>
      </w:r>
      <w:r w:rsidR="00AF0FB7" w:rsidRPr="0034001F">
        <w:rPr>
          <w:rFonts w:ascii="TH Sarabun New" w:hAnsi="TH Sarabun New" w:cs="TH Sarabun New"/>
          <w:b/>
          <w:bCs/>
          <w:cs/>
        </w:rPr>
        <w:t>ความเชื่อด้านสุขภาพ</w:t>
      </w:r>
      <w:r w:rsidR="001161E6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AF0FB7" w:rsidRPr="0034001F">
        <w:rPr>
          <w:rFonts w:ascii="TH Sarabun New" w:hAnsi="TH Sarabun New" w:cs="TH Sarabun New"/>
          <w:b/>
          <w:bCs/>
          <w:cs/>
        </w:rPr>
        <w:t>ประกอบด้ว</w:t>
      </w:r>
      <w:r w:rsidR="00845174" w:rsidRPr="0034001F">
        <w:rPr>
          <w:rFonts w:ascii="TH Sarabun New" w:hAnsi="TH Sarabun New" w:cs="TH Sarabun New"/>
          <w:b/>
          <w:bCs/>
          <w:cs/>
        </w:rPr>
        <w:t>ย</w:t>
      </w:r>
    </w:p>
    <w:p w:rsidR="00845174" w:rsidRPr="0034001F" w:rsidRDefault="00845174" w:rsidP="00845174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</w:t>
      </w:r>
      <w:r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1161E6" w:rsidRPr="0034001F">
        <w:rPr>
          <w:rFonts w:ascii="TH Sarabun New" w:hAnsi="TH Sarabun New" w:cs="TH Sarabun New"/>
          <w:cs/>
        </w:rPr>
        <w:t xml:space="preserve">      1) </w:t>
      </w:r>
      <w:r w:rsidR="00AF0FB7" w:rsidRPr="0034001F">
        <w:rPr>
          <w:rFonts w:ascii="TH Sarabun New" w:hAnsi="TH Sarabun New" w:cs="TH Sarabun New"/>
          <w:cs/>
        </w:rPr>
        <w:t>การรับรู้โอกาสเสี่ยงของการเป็นโรค (</w:t>
      </w:r>
      <w:r w:rsidR="00AF0FB7" w:rsidRPr="0034001F">
        <w:rPr>
          <w:rFonts w:ascii="TH Sarabun New" w:hAnsi="TH Sarabun New" w:cs="TH Sarabun New"/>
        </w:rPr>
        <w:t>Perceived Susceptibility</w:t>
      </w:r>
      <w:r w:rsidR="00AF0FB7" w:rsidRPr="0034001F">
        <w:rPr>
          <w:rFonts w:ascii="TH Sarabun New" w:hAnsi="TH Sarabun New" w:cs="TH Sarabun New"/>
          <w:cs/>
        </w:rPr>
        <w:t>) หมายถึง ความเชื่อหรือการคาดคะเนว่า ตนมีโอกาสเสี่ยงต่อการเป็นโรคหรือปัญหาสุขภาพนั้นมากน้อยเพียงใด  และถ้าเป็นการรับรู้ของผู้ป่วยจะหมายถึง 1) ความเชื่อต่อความถูกต้องที่มีต่อการวินิจฉัยโรคของแพทย์  การคาดคะเนว่าตนเองมีโอกาสเสี่ยงต่อการกลับมาเป็นโรคซ้ำอีก   และ 2) ความรู้สึกของผู้ป่วย ว่าตนเองง่ายต่อการป่วยเป็นโรคต่าง ๆ ดังนั้นบุคคลจะหลีกเลี่ยงการเป็นโรคด้วยการปฏิบัติตัวเพื่อป้องกันและรักษาสุขภาพ  เบคเกอร์</w:t>
      </w:r>
      <w:r w:rsidR="00CD5F53" w:rsidRPr="0034001F">
        <w:rPr>
          <w:rFonts w:ascii="TH Sarabun New" w:hAnsi="TH Sarabun New" w:cs="TH Sarabun New"/>
          <w:cs/>
        </w:rPr>
        <w:t xml:space="preserve"> </w:t>
      </w:r>
      <w:r w:rsidR="00AF0FB7" w:rsidRPr="0034001F">
        <w:rPr>
          <w:rFonts w:ascii="TH Sarabun New" w:hAnsi="TH Sarabun New" w:cs="TH Sarabun New"/>
          <w:cs/>
        </w:rPr>
        <w:t>สรุปว่า</w:t>
      </w:r>
      <w:r w:rsidR="00CD5F53" w:rsidRPr="0034001F">
        <w:rPr>
          <w:rFonts w:ascii="TH Sarabun New" w:hAnsi="TH Sarabun New" w:cs="TH Sarabun New"/>
          <w:cs/>
        </w:rPr>
        <w:t xml:space="preserve"> </w:t>
      </w:r>
      <w:r w:rsidR="00AF0FB7" w:rsidRPr="0034001F">
        <w:rPr>
          <w:rFonts w:ascii="TH Sarabun New" w:hAnsi="TH Sarabun New" w:cs="TH Sarabun New"/>
          <w:cs/>
        </w:rPr>
        <w:t>บุคคลที่มีการรับรู้โอกาสเสี่ยงต่อการเกิดโรคจะเห็นความสำคัญของการมีสุขภาพดี  และเป็นปัจจัยสำคัญในการทำนายพฤติกรรมการปฏิบัติตัวเพื่อป้องกันโรคของบุคคลได้</w:t>
      </w:r>
    </w:p>
    <w:p w:rsidR="00845174" w:rsidRPr="0034001F" w:rsidRDefault="00845174" w:rsidP="00845174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="00E76FB7" w:rsidRPr="0034001F">
        <w:rPr>
          <w:rFonts w:ascii="TH Sarabun New" w:hAnsi="TH Sarabun New" w:cs="TH Sarabun New"/>
          <w:cs/>
        </w:rPr>
        <w:t xml:space="preserve">           </w:t>
      </w:r>
      <w:r w:rsidR="00AF0FB7" w:rsidRPr="0034001F">
        <w:rPr>
          <w:rFonts w:ascii="TH Sarabun New" w:hAnsi="TH Sarabun New" w:cs="TH Sarabun New"/>
          <w:cs/>
        </w:rPr>
        <w:t>2</w:t>
      </w:r>
      <w:r w:rsidR="00E76FB7" w:rsidRPr="0034001F">
        <w:rPr>
          <w:rFonts w:ascii="TH Sarabun New" w:hAnsi="TH Sarabun New" w:cs="TH Sarabun New"/>
          <w:cs/>
        </w:rPr>
        <w:t xml:space="preserve">) </w:t>
      </w:r>
      <w:r w:rsidR="00AF0FB7" w:rsidRPr="0034001F">
        <w:rPr>
          <w:rFonts w:ascii="TH Sarabun New" w:hAnsi="TH Sarabun New" w:cs="TH Sarabun New"/>
          <w:cs/>
        </w:rPr>
        <w:t xml:space="preserve"> การรับรู้ความรุนแรงของโรค  (</w:t>
      </w:r>
      <w:r w:rsidR="00AF0FB7" w:rsidRPr="0034001F">
        <w:rPr>
          <w:rFonts w:ascii="TH Sarabun New" w:hAnsi="TH Sarabun New" w:cs="TH Sarabun New"/>
        </w:rPr>
        <w:t>Perceived Severity</w:t>
      </w:r>
      <w:r w:rsidR="00AF0FB7" w:rsidRPr="0034001F">
        <w:rPr>
          <w:rFonts w:ascii="TH Sarabun New" w:hAnsi="TH Sarabun New" w:cs="TH Sarabun New"/>
          <w:cs/>
        </w:rPr>
        <w:t>)  หมายถึง ความเชื่อที่บุคคลเป็นผู้ประเมินถึงความรุนแรงของโรคที่มีต่อร่างกาย  การก่อให้เกิดความพิการ  เสียชีวิต  ความยากลำบาก  และการต้องใช้ระยะเวลานานในการรักษา  การเกิดโรคแทรกซ้อนหรือมีผลกระทบต่อบทบาททางสังคมของตนเองซึ่งการรับรู้ความรุนแรงของโรคที่กล่าวถึงนี้ อาจมีความหมายแตกต่างจากความรุนแรงของโรคที่</w:t>
      </w:r>
      <w:r w:rsidR="00AF0FB7" w:rsidRPr="0034001F">
        <w:rPr>
          <w:rFonts w:ascii="TH Sarabun New" w:hAnsi="TH Sarabun New" w:cs="TH Sarabun New"/>
          <w:cs/>
        </w:rPr>
        <w:lastRenderedPageBreak/>
        <w:t>แพทย์เป็นผู้ประเมิน  การรับรู้ความรุนแรงของโรค  สามารถทำนายพฤติกรรมความร่วมมือในการรักษาและป้องกันโรคของบุคคลได้</w:t>
      </w:r>
    </w:p>
    <w:p w:rsidR="00845174" w:rsidRPr="0034001F" w:rsidRDefault="00845174" w:rsidP="00845174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</w:t>
      </w:r>
      <w:r w:rsidR="00E76FB7" w:rsidRPr="0034001F">
        <w:rPr>
          <w:rFonts w:ascii="TH Sarabun New" w:hAnsi="TH Sarabun New" w:cs="TH Sarabun New"/>
          <w:cs/>
        </w:rPr>
        <w:t xml:space="preserve">           3) </w:t>
      </w:r>
      <w:r w:rsidR="00AF0FB7" w:rsidRPr="0034001F">
        <w:rPr>
          <w:rFonts w:ascii="TH Sarabun New" w:hAnsi="TH Sarabun New" w:cs="TH Sarabun New"/>
          <w:cs/>
        </w:rPr>
        <w:t>การรับรู้ถึงประโยชน์ของการรักษาและป้องกันโรค  (</w:t>
      </w:r>
      <w:r w:rsidR="00AF0FB7" w:rsidRPr="0034001F">
        <w:rPr>
          <w:rFonts w:ascii="TH Sarabun New" w:hAnsi="TH Sarabun New" w:cs="TH Sarabun New"/>
        </w:rPr>
        <w:t>Perceived  Benefits of Taking the Health Action  Minus the Barriers or Costs of  that Action</w:t>
      </w:r>
      <w:r w:rsidR="00AF0FB7" w:rsidRPr="0034001F">
        <w:rPr>
          <w:rFonts w:ascii="TH Sarabun New" w:hAnsi="TH Sarabun New" w:cs="TH Sarabun New"/>
          <w:cs/>
        </w:rPr>
        <w:t>) การรับรู้ถึงประโยชน์ของการรักษาและป้องกันโรค  หมายถึง  การที่บุคคลจะรับรู้ว่าการปฏิบัติตามคำแนะนำในการป้องกันโรคนั้นสามารถหลีกเลี่ยงการเจ็บป่วย  หรือโรคได้   ถึงแม้บุคคลจะรับรู้โอกาสเสี่ยงต่อการเกิดโรคและความรุนแรงของโรคเป็นอย่างดีแล้วก็ตาม  แต่การที่จะให้ความร่วมมือ ยอมรับและปฏิบัติตามคำแนะนำจะต้องรับรู้ถึงประโยชน์ของการปฏิบัติ  โดยมีความเชื่อว่า สิ่งที่ปฏิบัตินั้นเป็นวิธีที่ดีและเหมาะสมที่จะช่วยป้องกันโรคได้จริง  โดยไม่มีอุปสรรค  หรือความยุ่งยากที่จะขวางกั้นการปฏิบัตินั้น ๆ โดยเลือกปฏิบัติในสิ่งที่เกิดผลดีมากกว่าผลเสีย  นอกจากนั้นความเข้าใจในคำแนะนำ  รวมถึงความไว้วางใจในการดูแลรักษาของเจ้าหน้าที่เป็นสิ่งที่มีอิทธิพลต่อการปฏิบัติตามคำแนะนำ  และได้ข้อสรุปการศึกษาแบบแผนความเชื่อด้านสุขภาพว่า  การรับรู้ถึงประโยชน์ของการรักษามีอิทธิพลต่อพฤติกรรมความร่วมมือในการรักษาโรคของผู้ป่วยมากกว่าพฤติกรรมการป้องกันโรค  เช่นเดียวกันการรับรู้ถึงความรุนแรงของโรค</w:t>
      </w:r>
    </w:p>
    <w:p w:rsidR="00CD5F53" w:rsidRPr="0034001F" w:rsidRDefault="00845174" w:rsidP="00CB72C9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</w:t>
      </w:r>
      <w:r w:rsidR="00472B9E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 </w:t>
      </w:r>
      <w:r w:rsidR="00E76FB7" w:rsidRPr="0034001F">
        <w:rPr>
          <w:rFonts w:ascii="TH Sarabun New" w:hAnsi="TH Sarabun New" w:cs="TH Sarabun New"/>
          <w:cs/>
        </w:rPr>
        <w:t xml:space="preserve">        </w:t>
      </w:r>
      <w:r w:rsidR="00AF0FB7" w:rsidRPr="0034001F">
        <w:rPr>
          <w:rFonts w:ascii="TH Sarabun New" w:hAnsi="TH Sarabun New" w:cs="TH Sarabun New"/>
          <w:cs/>
        </w:rPr>
        <w:t xml:space="preserve">4 </w:t>
      </w:r>
      <w:r w:rsidR="00E76FB7" w:rsidRPr="0034001F">
        <w:rPr>
          <w:rFonts w:ascii="TH Sarabun New" w:hAnsi="TH Sarabun New" w:cs="TH Sarabun New"/>
          <w:cs/>
        </w:rPr>
        <w:t>)</w:t>
      </w:r>
      <w:r w:rsidR="00C55892" w:rsidRPr="0034001F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สิ่งชักนำให้เกิดการปฏิบัติ (</w:t>
      </w:r>
      <w:r w:rsidR="00C55892" w:rsidRPr="0034001F">
        <w:rPr>
          <w:rStyle w:val="Strong"/>
          <w:rFonts w:ascii="TH Sarabun New" w:hAnsi="TH Sarabun New" w:cs="TH Sarabun New"/>
          <w:b w:val="0"/>
          <w:bCs w:val="0"/>
          <w:color w:val="333333"/>
        </w:rPr>
        <w:t>Cues to Action</w:t>
      </w:r>
      <w:r w:rsidR="00C55892" w:rsidRPr="0034001F">
        <w:rPr>
          <w:rStyle w:val="Strong"/>
          <w:rFonts w:ascii="TH Sarabun New" w:hAnsi="TH Sarabun New" w:cs="TH Sarabun New"/>
          <w:color w:val="333333"/>
          <w:cs/>
        </w:rPr>
        <w:t>)</w:t>
      </w:r>
      <w:r w:rsidR="00C55892" w:rsidRPr="0034001F">
        <w:rPr>
          <w:rFonts w:ascii="TH Sarabun New" w:hAnsi="TH Sarabun New" w:cs="TH Sarabun New"/>
          <w:color w:val="333333"/>
          <w:cs/>
        </w:rPr>
        <w:t>สิ่งชักนำให้เกิดการปฏิบัติเป็นเหตุการณ์หรือสิ่งที่มากระตุ้นบุคคลให้เกิดพฤติกรรมที่ต้องการออกมา ซึ่ง</w:t>
      </w:r>
      <w:r w:rsidR="00C55892" w:rsidRPr="0034001F">
        <w:rPr>
          <w:rFonts w:ascii="TH Sarabun New" w:hAnsi="TH Sarabun New" w:cs="TH Sarabun New"/>
          <w:color w:val="333333"/>
        </w:rPr>
        <w:t xml:space="preserve"> Becker, Maiman </w:t>
      </w:r>
      <w:r w:rsidR="00C55892" w:rsidRPr="0034001F">
        <w:rPr>
          <w:rFonts w:ascii="TH Sarabun New" w:hAnsi="TH Sarabun New" w:cs="TH Sarabun New"/>
          <w:color w:val="333333"/>
          <w:cs/>
        </w:rPr>
        <w:t>(</w:t>
      </w:r>
      <w:r w:rsidR="00C55892" w:rsidRPr="0034001F">
        <w:rPr>
          <w:rFonts w:ascii="TH Sarabun New" w:hAnsi="TH Sarabun New" w:cs="TH Sarabun New"/>
          <w:color w:val="333333"/>
        </w:rPr>
        <w:t>1975</w:t>
      </w:r>
      <w:r w:rsidR="00C55892" w:rsidRPr="0034001F">
        <w:rPr>
          <w:rFonts w:ascii="TH Sarabun New" w:hAnsi="TH Sarabun New" w:cs="TH Sarabun New"/>
          <w:color w:val="333333"/>
          <w:cs/>
        </w:rPr>
        <w:t>)ได้กล่าวว่า เพื่อให้แบบแผนความเชื่อมีความสมบูรณ์นั้นจะต้องพิจารณาถึงสิ่งชักนำให้เกิดการปฏิบัติซึ่งมี</w:t>
      </w:r>
      <w:r w:rsidR="00C55892" w:rsidRPr="0034001F">
        <w:rPr>
          <w:rFonts w:ascii="TH Sarabun New" w:hAnsi="TH Sarabun New" w:cs="TH Sarabun New"/>
          <w:color w:val="333333"/>
        </w:rPr>
        <w:t xml:space="preserve">2 </w:t>
      </w:r>
      <w:r w:rsidR="00C55892" w:rsidRPr="0034001F">
        <w:rPr>
          <w:rFonts w:ascii="TH Sarabun New" w:hAnsi="TH Sarabun New" w:cs="TH Sarabun New"/>
          <w:color w:val="333333"/>
          <w:cs/>
        </w:rPr>
        <w:t>ด้าน คือ สิ่งชักนำภายในหรือสิ่งกระตุ้นภายใน(</w:t>
      </w:r>
      <w:r w:rsidR="00C55892" w:rsidRPr="0034001F">
        <w:rPr>
          <w:rFonts w:ascii="TH Sarabun New" w:hAnsi="TH Sarabun New" w:cs="TH Sarabun New"/>
          <w:color w:val="333333"/>
        </w:rPr>
        <w:t>Internal Cues</w:t>
      </w:r>
      <w:r w:rsidR="00C55892" w:rsidRPr="0034001F">
        <w:rPr>
          <w:rFonts w:ascii="TH Sarabun New" w:hAnsi="TH Sarabun New" w:cs="TH Sarabun New"/>
          <w:color w:val="333333"/>
          <w:cs/>
        </w:rPr>
        <w:t>)ได้แก่ การรับรู้สภาวะของร่างกายตนเอง เช่น อาการของโรคหรือ การเจ็บป่วย ส่วนสิ่งชักนำภายนอกหรือสิ่งกระตุ้นภายนอก (</w:t>
      </w:r>
      <w:r w:rsidR="00C55892" w:rsidRPr="0034001F">
        <w:rPr>
          <w:rFonts w:ascii="TH Sarabun New" w:hAnsi="TH Sarabun New" w:cs="TH Sarabun New"/>
          <w:color w:val="333333"/>
        </w:rPr>
        <w:t>External Cues</w:t>
      </w:r>
      <w:r w:rsidR="00C55892" w:rsidRPr="0034001F">
        <w:rPr>
          <w:rFonts w:ascii="TH Sarabun New" w:hAnsi="TH Sarabun New" w:cs="TH Sarabun New"/>
          <w:color w:val="333333"/>
          <w:cs/>
        </w:rPr>
        <w:t>)ได้แก่ การให้ข่าวสารผ่านทางสื่อมวลชนหรือการเตือนจากบุคคลที่เป็นที่รักหรือนับถือ เช่น สามี ภรรยา บิดา มารดา เป็นต้น</w:t>
      </w:r>
      <w:r w:rsidR="00C55892" w:rsidRPr="0034001F">
        <w:rPr>
          <w:rFonts w:ascii="TH Sarabun New" w:hAnsi="TH Sarabun New" w:cs="TH Sarabun New"/>
          <w:cs/>
        </w:rPr>
        <w:t xml:space="preserve"> </w:t>
      </w:r>
      <w:r w:rsidR="00393C36" w:rsidRPr="0034001F">
        <w:rPr>
          <w:rFonts w:ascii="TH Sarabun New" w:hAnsi="TH Sarabun New" w:cs="TH Sarabun New"/>
          <w:cs/>
        </w:rPr>
        <w:t xml:space="preserve">                </w:t>
      </w:r>
    </w:p>
    <w:p w:rsidR="00393C36" w:rsidRPr="0034001F" w:rsidRDefault="00CD5F53" w:rsidP="00CB72C9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="000E286B" w:rsidRPr="0034001F">
        <w:rPr>
          <w:rFonts w:ascii="TH Sarabun New" w:hAnsi="TH Sarabun New" w:cs="TH Sarabun New"/>
          <w:cs/>
        </w:rPr>
        <w:t xml:space="preserve">    </w:t>
      </w:r>
      <w:r w:rsidR="00393C36" w:rsidRPr="0034001F">
        <w:rPr>
          <w:rFonts w:ascii="TH Sarabun New" w:hAnsi="TH Sarabun New" w:cs="TH Sarabun New"/>
          <w:cs/>
        </w:rPr>
        <w:t xml:space="preserve"> </w:t>
      </w:r>
      <w:r w:rsidR="00393C36" w:rsidRPr="0034001F">
        <w:rPr>
          <w:rFonts w:ascii="TH Sarabun New" w:hAnsi="TH Sarabun New" w:cs="TH Sarabun New"/>
        </w:rPr>
        <w:t>5</w:t>
      </w:r>
      <w:r w:rsidR="00393C36" w:rsidRPr="0034001F">
        <w:rPr>
          <w:rFonts w:ascii="TH Sarabun New" w:hAnsi="TH Sarabun New" w:cs="TH Sarabun New"/>
          <w:cs/>
        </w:rPr>
        <w:t xml:space="preserve">) </w:t>
      </w:r>
      <w:r w:rsidR="00393C36" w:rsidRPr="0034001F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การรับรู้ต่ออุปสรรค</w:t>
      </w:r>
      <w:r w:rsidR="00393C36" w:rsidRPr="0034001F">
        <w:rPr>
          <w:rStyle w:val="Strong"/>
          <w:rFonts w:ascii="TH Sarabun New" w:hAnsi="TH Sarabun New" w:cs="TH Sarabun New"/>
          <w:color w:val="333333"/>
          <w:cs/>
        </w:rPr>
        <w:t xml:space="preserve"> </w:t>
      </w:r>
      <w:r w:rsidR="00393C36" w:rsidRPr="0034001F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(</w:t>
      </w:r>
      <w:r w:rsidR="00393C36" w:rsidRPr="0034001F">
        <w:rPr>
          <w:rStyle w:val="Strong"/>
          <w:rFonts w:ascii="TH Sarabun New" w:hAnsi="TH Sarabun New" w:cs="TH Sarabun New"/>
          <w:b w:val="0"/>
          <w:bCs w:val="0"/>
          <w:color w:val="333333"/>
        </w:rPr>
        <w:t>Perceived Barriers</w:t>
      </w:r>
      <w:r w:rsidR="00393C36" w:rsidRPr="0034001F">
        <w:rPr>
          <w:rStyle w:val="Strong"/>
          <w:rFonts w:ascii="TH Sarabun New" w:hAnsi="TH Sarabun New" w:cs="TH Sarabun New"/>
          <w:color w:val="333333"/>
          <w:cs/>
        </w:rPr>
        <w:t>)</w:t>
      </w:r>
      <w:r w:rsidR="00393C36" w:rsidRPr="0034001F">
        <w:rPr>
          <w:rFonts w:ascii="TH Sarabun New" w:hAnsi="TH Sarabun New" w:cs="TH Sarabun New"/>
          <w:color w:val="333333"/>
          <w:cs/>
        </w:rPr>
        <w:t>การรับรู้ต่ออุปสรรคของการปฏิบัติ หมายถึง การคาดการณ์ล่วงหน้าของบุคคลต่อการปฏิบัติพฤติกรรมที่เกี่ยวข้องกับสุขภาพอนามัยของบุคคลในทางลบ ซึ่งอาจได้แก่ ค่าใช้จ่าย หรือผลที่เกิดขึ้นจากการปฏิบัติกิจกรรมบางอย่าง เช่น การตรวจเลือดหรือการตรวจพิเศษทำให้เกิดความไม่สุขสบาย การมารับบริการหรือพฤติกรรมอนามัยนั้นขัดกับอาชีพหรือการดำเนินชีวิตประจำวัน ดังนั้นการรับรู้อุปสรรคเป็นปัจจัยสำคัญต่อพฤติกรรมการป้องกันโรค และพฤติกรรมของผู้ป่วยนี้สามารถใช้ทำนายพฤติกรรมการให้ความร่วมมือในการรักษาโรคได้</w:t>
      </w:r>
    </w:p>
    <w:p w:rsidR="00AF0FB7" w:rsidRPr="0034001F" w:rsidRDefault="00CB72C9" w:rsidP="00845174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</w:t>
      </w:r>
      <w:r w:rsidR="00E76FB7" w:rsidRPr="0034001F">
        <w:rPr>
          <w:rFonts w:ascii="TH Sarabun New" w:hAnsi="TH Sarabun New" w:cs="TH Sarabun New"/>
        </w:rPr>
        <w:t xml:space="preserve">       5</w:t>
      </w:r>
      <w:r w:rsidR="00E76FB7" w:rsidRPr="0034001F">
        <w:rPr>
          <w:rFonts w:ascii="TH Sarabun New" w:hAnsi="TH Sarabun New" w:cs="TH Sarabun New"/>
          <w:cs/>
        </w:rPr>
        <w:t xml:space="preserve">)  </w:t>
      </w:r>
      <w:r w:rsidR="00AF0FB7" w:rsidRPr="0034001F">
        <w:rPr>
          <w:rFonts w:ascii="TH Sarabun New" w:hAnsi="TH Sarabun New" w:cs="TH Sarabun New"/>
          <w:cs/>
        </w:rPr>
        <w:t>ปัจจัยร่วม (</w:t>
      </w:r>
      <w:r w:rsidR="00AF0FB7" w:rsidRPr="0034001F">
        <w:rPr>
          <w:rFonts w:ascii="TH Sarabun New" w:hAnsi="TH Sarabun New" w:cs="TH Sarabun New"/>
        </w:rPr>
        <w:t>Modifying  Factors</w:t>
      </w:r>
      <w:r w:rsidR="00AF0FB7" w:rsidRPr="0034001F">
        <w:rPr>
          <w:rFonts w:ascii="TH Sarabun New" w:hAnsi="TH Sarabun New" w:cs="TH Sarabun New"/>
          <w:cs/>
        </w:rPr>
        <w:t xml:space="preserve">) ปัจจัยร่วม  หมายถึง </w:t>
      </w:r>
      <w:r w:rsidR="0046238F" w:rsidRPr="0034001F">
        <w:rPr>
          <w:rFonts w:ascii="TH Sarabun New" w:hAnsi="TH Sarabun New" w:cs="TH Sarabun New"/>
          <w:cs/>
        </w:rPr>
        <w:t xml:space="preserve">เป็นปัจจัยที่ไม่มีผลโดยตรงต่อพฤติกรรมสุขภาพ แต่เป็นปัจจัยพื้นฐานที่จะส่งผลไปถึงการรับรู้และการปฏิบัติ </w:t>
      </w:r>
      <w:r w:rsidR="00AF0FB7" w:rsidRPr="0034001F">
        <w:rPr>
          <w:rFonts w:ascii="TH Sarabun New" w:hAnsi="TH Sarabun New" w:cs="TH Sarabun New"/>
          <w:cs/>
        </w:rPr>
        <w:t xml:space="preserve">ของแบบแผนความเชื่อทางด้านสุขภาพที่ช่วยส่งเสริม  หรือเป็นอุปสรรคต่อการที่บุคคลจะปฏิบัติเพื่อป้องกันโรค  หรือการปฏิบัติตัวตามคำแนะนำของเจ้าหน้าที่  ได้แก่  </w:t>
      </w:r>
    </w:p>
    <w:p w:rsidR="0046238F" w:rsidRPr="0034001F" w:rsidRDefault="00472B9E" w:rsidP="0046238F">
      <w:pPr>
        <w:pStyle w:val="1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   </w:t>
      </w:r>
      <w:r w:rsidR="0046238F" w:rsidRPr="0034001F">
        <w:rPr>
          <w:rFonts w:ascii="TH Sarabun New" w:hAnsi="TH Sarabun New" w:cs="TH Sarabun New"/>
        </w:rPr>
        <w:t>1</w:t>
      </w:r>
      <w:r w:rsidR="0046238F" w:rsidRPr="0034001F">
        <w:rPr>
          <w:rFonts w:ascii="TH Sarabun New" w:hAnsi="TH Sarabun New" w:cs="TH Sarabun New"/>
          <w:cs/>
        </w:rPr>
        <w:t>.  ปัจจัยด้านประชากร เช่น  อายุ  ระดับการศึกษา เป็นต้น</w:t>
      </w:r>
    </w:p>
    <w:p w:rsidR="0046238F" w:rsidRPr="0034001F" w:rsidRDefault="00472B9E" w:rsidP="0046238F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E76FB7" w:rsidRPr="0034001F">
        <w:rPr>
          <w:rFonts w:ascii="TH Sarabun New" w:hAnsi="TH Sarabun New" w:cs="TH Sarabun New"/>
          <w:cs/>
        </w:rPr>
        <w:t xml:space="preserve">   </w:t>
      </w:r>
      <w:r w:rsidR="0046238F" w:rsidRPr="0034001F">
        <w:rPr>
          <w:rFonts w:ascii="TH Sarabun New" w:hAnsi="TH Sarabun New" w:cs="TH Sarabun New"/>
        </w:rPr>
        <w:t>2</w:t>
      </w:r>
      <w:r w:rsidR="0046238F" w:rsidRPr="0034001F">
        <w:rPr>
          <w:rFonts w:ascii="TH Sarabun New" w:hAnsi="TH Sarabun New" w:cs="TH Sarabun New"/>
          <w:cs/>
        </w:rPr>
        <w:t>.  ปัจจัยทางด้านสังคมจิตวิทยา เช่น  บุคลิกภาพ  สถานภาพทางสังคม  กลุ่มเพื่อนกลุ่มอ้างอิง มีความเกี่ยวข้องกับบรรทัดฐานทางสังคม ค่าน</w:t>
      </w:r>
      <w:r w:rsidR="00CB72C9" w:rsidRPr="0034001F">
        <w:rPr>
          <w:rFonts w:ascii="TH Sarabun New" w:hAnsi="TH Sarabun New" w:cs="TH Sarabun New"/>
          <w:cs/>
        </w:rPr>
        <w:t xml:space="preserve">ิยมทางวัฒนธรรม  </w:t>
      </w:r>
      <w:r w:rsidR="0046238F" w:rsidRPr="0034001F">
        <w:rPr>
          <w:rFonts w:ascii="TH Sarabun New" w:hAnsi="TH Sarabun New" w:cs="TH Sarabun New"/>
          <w:cs/>
        </w:rPr>
        <w:t>ซึ่งเป็นพื้นฐานทำให้เกิดการปฏิบัติเพื่อป้องกันโรคที่แตกต่างกัน</w:t>
      </w:r>
    </w:p>
    <w:p w:rsidR="003762B2" w:rsidRPr="0034001F" w:rsidRDefault="0046238F" w:rsidP="0083787F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CB72C9" w:rsidRPr="0034001F">
        <w:rPr>
          <w:rFonts w:ascii="TH Sarabun New" w:hAnsi="TH Sarabun New" w:cs="TH Sarabun New"/>
          <w:cs/>
        </w:rPr>
        <w:t xml:space="preserve">  </w:t>
      </w:r>
      <w:r w:rsidR="00E76FB7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 ปัจจัยโครงสร้างพื้นฐาน เช่น  ความรู้เรื่องโรค</w:t>
      </w:r>
      <w:r w:rsidR="0083787F" w:rsidRPr="0034001F">
        <w:rPr>
          <w:rFonts w:ascii="TH Sarabun New" w:hAnsi="TH Sarabun New" w:cs="TH Sarabun New"/>
          <w:cs/>
        </w:rPr>
        <w:t xml:space="preserve">  ประสบการณ์เกี่ยวกับโรค เป็นต้น</w:t>
      </w:r>
    </w:p>
    <w:p w:rsidR="00AF0FB7" w:rsidRPr="0034001F" w:rsidRDefault="00AF0FB7" w:rsidP="00AF0F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การรับรู้ของบุคคล</w:t>
      </w:r>
    </w:p>
    <w:p w:rsidR="00EA047B" w:rsidRPr="0034001F" w:rsidRDefault="00D0202F" w:rsidP="004276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934085</wp:posOffset>
                </wp:positionV>
                <wp:extent cx="551180" cy="0"/>
                <wp:effectExtent l="0" t="0" r="0" b="0"/>
                <wp:wrapNone/>
                <wp:docPr id="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FBB3" id="Line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pt,73.55pt" to="79.8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T/Gg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934085</wp:posOffset>
                </wp:positionV>
                <wp:extent cx="0" cy="1152525"/>
                <wp:effectExtent l="76200" t="0" r="57150" b="47625"/>
                <wp:wrapNone/>
                <wp:docPr id="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F5F7"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73.55pt" to="36.4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">
                <v:stroke endarrow="block"/>
              </v:lin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2086610</wp:posOffset>
                </wp:positionV>
                <wp:extent cx="1334135" cy="952500"/>
                <wp:effectExtent l="0" t="0" r="18415" b="19050"/>
                <wp:wrapNone/>
                <wp:docPr id="8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125324" w:rsidRDefault="00F9242D" w:rsidP="003303F3">
                            <w:pPr>
                              <w:ind w:left="0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การรับรู้ถึงความเสี่ยงในการเป็นโรคและความรุนแรงของโรค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-9.3pt;margin-top:164.3pt;width:105.0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">
                <v:textbox>
                  <w:txbxContent>
                    <w:p w:rsidR="00F9242D" w:rsidRPr="00125324" w:rsidRDefault="00F9242D" w:rsidP="003303F3">
                      <w:pPr>
                        <w:ind w:left="0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การรับรู้ถึงความเสี่ยงในการเป็นโรคและความรุนแรงของโรค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2296160</wp:posOffset>
                </wp:positionV>
                <wp:extent cx="1285875" cy="876300"/>
                <wp:effectExtent l="0" t="0" r="28575" b="19050"/>
                <wp:wrapNone/>
                <wp:docPr id="9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125324" w:rsidRDefault="00F9242D" w:rsidP="003303F3">
                            <w:pPr>
                              <w:pStyle w:val="1"/>
                              <w:ind w:left="0"/>
                              <w:rPr>
                                <w:cs/>
                              </w:rPr>
                            </w:pPr>
                            <w:r w:rsidRPr="00125324">
                              <w:rPr>
                                <w:rFonts w:hint="cs"/>
                                <w:cs/>
                              </w:rPr>
                              <w:t>การปฏิบัติตามคำแนะนำในการป้องกันโรค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90.7pt;margin-top:180.8pt;width:101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">
                <v:textbox>
                  <w:txbxContent>
                    <w:p w:rsidR="00F9242D" w:rsidRPr="00125324" w:rsidRDefault="00F9242D" w:rsidP="003303F3">
                      <w:pPr>
                        <w:pStyle w:val="1"/>
                        <w:ind w:left="0"/>
                        <w:rPr>
                          <w:cs/>
                        </w:rPr>
                      </w:pPr>
                      <w:r w:rsidRPr="00125324">
                        <w:rPr>
                          <w:rFonts w:hint="cs"/>
                          <w:cs/>
                        </w:rPr>
                        <w:t>การปฏิบัติตามคำแนะนำในการป้องกันโรค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734060</wp:posOffset>
                </wp:positionV>
                <wp:extent cx="1666875" cy="1114425"/>
                <wp:effectExtent l="0" t="0" r="28575" b="28575"/>
                <wp:wrapNone/>
                <wp:docPr id="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984AA5" w:rsidRDefault="00F9242D" w:rsidP="003303F3">
                            <w:pPr>
                              <w:ind w:left="0"/>
                              <w:jc w:val="center"/>
                            </w:pPr>
                            <w:r w:rsidRPr="00984AA5">
                              <w:rPr>
                                <w:rFonts w:hint="cs"/>
                                <w:cs/>
                              </w:rPr>
                              <w:t>การรับรู้ในผลประโยชน์</w:t>
                            </w:r>
                          </w:p>
                          <w:p w:rsidR="00F9242D" w:rsidRPr="00125324" w:rsidRDefault="00F9242D" w:rsidP="003303F3">
                            <w:pPr>
                              <w:ind w:left="0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ที่จะได้รับ (เปรียบเทียบกับ) ความยากลำบากในการป้องกันโรค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66.7pt;margin-top:57.8pt;width:131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">
                <v:textbox>
                  <w:txbxContent>
                    <w:p w:rsidR="00F9242D" w:rsidRPr="00984AA5" w:rsidRDefault="00F9242D" w:rsidP="003303F3">
                      <w:pPr>
                        <w:ind w:left="0"/>
                        <w:jc w:val="center"/>
                      </w:pPr>
                      <w:r w:rsidRPr="00984AA5">
                        <w:rPr>
                          <w:rFonts w:hint="cs"/>
                          <w:cs/>
                        </w:rPr>
                        <w:t>การรับรู้ในผลประโยชน์</w:t>
                      </w:r>
                    </w:p>
                    <w:p w:rsidR="00F9242D" w:rsidRPr="00125324" w:rsidRDefault="00F9242D" w:rsidP="003303F3">
                      <w:pPr>
                        <w:ind w:left="0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ที่จะได้รับ (เปรียบเทียบกับ) ความยากลำบากในการป้องกันโรค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1849120</wp:posOffset>
                </wp:positionV>
                <wp:extent cx="0" cy="425450"/>
                <wp:effectExtent l="56515" t="7620" r="57785" b="14605"/>
                <wp:wrapNone/>
                <wp:docPr id="9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E99B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145.6pt" to="342.4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">
                <v:stroke endarrow="block"/>
              </v:lin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1751330" cy="589280"/>
                <wp:effectExtent l="12700" t="10795" r="7620" b="9525"/>
                <wp:wrapNone/>
                <wp:docPr id="8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3303F3">
                            <w:pPr>
                              <w:ind w:left="0"/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การรับรู้ถึงภาวะคุกคาม</w:t>
                            </w:r>
                          </w:p>
                          <w:p w:rsidR="00F9242D" w:rsidRPr="00125324" w:rsidRDefault="00F9242D" w:rsidP="003303F3">
                            <w:pPr>
                              <w:jc w:val="both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ของโรค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122.95pt;margin-top:179.95pt;width:137.9pt;height:4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BILwIAAFo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">
                <v:textbox>
                  <w:txbxContent>
                    <w:p w:rsidR="00F9242D" w:rsidRDefault="00F9242D" w:rsidP="003303F3">
                      <w:pPr>
                        <w:ind w:left="0"/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การรับรู้ถึงภาวะคุกคาม</w:t>
                      </w:r>
                    </w:p>
                    <w:p w:rsidR="00F9242D" w:rsidRPr="00125324" w:rsidRDefault="00F9242D" w:rsidP="003303F3">
                      <w:pPr>
                        <w:jc w:val="both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ของโรค</w:t>
                      </w:r>
                    </w:p>
                  </w:txbxContent>
                </v:textbox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1480820</wp:posOffset>
                </wp:positionV>
                <wp:extent cx="0" cy="703580"/>
                <wp:effectExtent l="53975" t="6350" r="60325" b="23495"/>
                <wp:wrapNone/>
                <wp:docPr id="8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40380"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116.6pt" to="171.2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tA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">
                <v:stroke endarrow="block"/>
              </v:lin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89535</wp:posOffset>
                </wp:positionV>
                <wp:extent cx="2138680" cy="1391285"/>
                <wp:effectExtent l="12065" t="5715" r="11430" b="12700"/>
                <wp:wrapNone/>
                <wp:docPr id="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125324" w:rsidRDefault="00F9242D" w:rsidP="003303F3">
                            <w:pPr>
                              <w:ind w:left="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ปัจจัยที่เกี่ยวข้อง (อายุ เพศ เผ่าพันธุ์)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ปัจจัยทางสังคมวิทยา</w:t>
                            </w:r>
                            <w:r w:rsidRPr="00125324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(บุคลิกภาพ สถานภาพ กลุ่มเพื่อนฝูง ฯลฯ )</w:t>
                            </w:r>
                          </w:p>
                          <w:p w:rsidR="00F9242D" w:rsidRPr="00125324" w:rsidRDefault="00F9242D" w:rsidP="003303F3">
                            <w:pPr>
                              <w:ind w:left="0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ปัจจัยเชิงโครงสร้าง (ความรู้เรื่องโรค  ประสบการณ์เกี่ยวกับโรค ฯลฯ)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89.15pt;margin-top:7.05pt;width:168.4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noLwIAAFs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">
                <v:textbox>
                  <w:txbxContent>
                    <w:p w:rsidR="00F9242D" w:rsidRPr="00125324" w:rsidRDefault="00F9242D" w:rsidP="003303F3">
                      <w:pPr>
                        <w:ind w:left="0"/>
                        <w:rPr>
                          <w:rFonts w:ascii="Angsana New" w:hAnsi="Angsana New"/>
                          <w:sz w:val="28"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ปัจจัยที่เกี่ยวข้อง (อายุ เพศ เผ่าพันธุ์)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ปัจจัยทางสังคมวิทยา</w:t>
                      </w:r>
                      <w:r w:rsidRPr="00125324">
                        <w:rPr>
                          <w:rFonts w:ascii="Angsana New" w:hAnsi="Angsana New" w:cs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(บุคลิกภาพ สถานภาพ กลุ่มเพื่อนฝูง ฯลฯ )</w:t>
                      </w:r>
                    </w:p>
                    <w:p w:rsidR="00F9242D" w:rsidRPr="00125324" w:rsidRDefault="00F9242D" w:rsidP="003303F3">
                      <w:pPr>
                        <w:ind w:left="0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ปัจจัยเชิงโครงสร้าง (ความรู้เรื่องโรค  ประสบการณ์เกี่ยวกับโรค ฯลฯ)</w:t>
                      </w:r>
                    </w:p>
                  </w:txbxContent>
                </v:textbox>
              </v:shape>
            </w:pict>
          </mc:Fallback>
        </mc:AlternateContent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  <w:r w:rsidR="00AF0FB7" w:rsidRPr="0034001F">
        <w:rPr>
          <w:rFonts w:ascii="TH Sarabun New" w:hAnsi="TH Sarabun New" w:cs="TH Sarabun New"/>
        </w:rPr>
        <w:br/>
      </w:r>
    </w:p>
    <w:p w:rsidR="00BB6D47" w:rsidRPr="0034001F" w:rsidRDefault="00921AB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87630</wp:posOffset>
                </wp:positionV>
                <wp:extent cx="419735" cy="1905"/>
                <wp:effectExtent l="7620" t="56515" r="20320" b="55880"/>
                <wp:wrapNone/>
                <wp:docPr id="8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78F8A" id="Line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6.9pt" to="290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">
                <v:stroke endarrow="block"/>
              </v:lin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88265</wp:posOffset>
                </wp:positionV>
                <wp:extent cx="349250" cy="0"/>
                <wp:effectExtent l="6350" t="57150" r="15875" b="57150"/>
                <wp:wrapNone/>
                <wp:docPr id="8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9C3B" id="Line 2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45pt,6.95pt" to="122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">
                <v:stroke endarrow="block"/>
              </v:line>
            </w:pict>
          </mc:Fallback>
        </mc:AlternateContent>
      </w:r>
      <w:r w:rsidR="00AF0FB7" w:rsidRPr="0034001F">
        <w:rPr>
          <w:rFonts w:ascii="TH Sarabun New" w:hAnsi="TH Sarabun New" w:cs="TH Sarabun New"/>
          <w:b/>
          <w:bCs/>
          <w:cs/>
        </w:rPr>
        <w:t>แผนภาพ</w:t>
      </w:r>
    </w:p>
    <w:p w:rsidR="00BB6D47" w:rsidRPr="0034001F" w:rsidRDefault="00921AB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123190</wp:posOffset>
                </wp:positionV>
                <wp:extent cx="0" cy="488315"/>
                <wp:effectExtent l="54610" t="15240" r="59690" b="10795"/>
                <wp:wrapNone/>
                <wp:docPr id="8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5187F" id="Line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9.7pt" to="1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">
                <v:stroke startarrow="block"/>
              </v:line>
            </w:pict>
          </mc:Fallback>
        </mc:AlternateContent>
      </w:r>
    </w:p>
    <w:p w:rsidR="00BB6D47" w:rsidRPr="0034001F" w:rsidRDefault="00BB6D4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</w:p>
    <w:p w:rsidR="00BB6D47" w:rsidRPr="0034001F" w:rsidRDefault="00921AB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46990</wp:posOffset>
                </wp:positionV>
                <wp:extent cx="3542030" cy="951230"/>
                <wp:effectExtent l="5080" t="5080" r="5715" b="5715"/>
                <wp:wrapNone/>
                <wp:docPr id="7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125324" w:rsidRDefault="00F9242D" w:rsidP="00F24AB8">
                            <w:pPr>
                              <w:ind w:left="0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สิ่งชักนำให้มีการปฏิบัติหรือ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แรงจูงใจ</w:t>
                            </w:r>
                            <w:r w:rsidRPr="0012532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ปัจจัยกระตุ้นการรณรงค์ ทางสื่อมวลชน  คำแนะนำจากเพื่อน บัตรนัดจากเจ้าหน้าที่ การป่วยของสมาชิกในครอบครัว  หนังสือพิมพ์หรือวารสาร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45.1pt;margin-top:3.7pt;width:278.9pt;height:7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">
                <v:textbox>
                  <w:txbxContent>
                    <w:p w:rsidR="00F9242D" w:rsidRPr="00125324" w:rsidRDefault="00F9242D" w:rsidP="00F24AB8">
                      <w:pPr>
                        <w:ind w:left="0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สิ่งชักนำให้มีการปฏิบัติหรือ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แรงจูงใจ</w:t>
                      </w:r>
                      <w:r w:rsidRPr="00125324">
                        <w:rPr>
                          <w:rFonts w:ascii="Angsana New" w:hAnsi="Angsana New" w:hint="cs"/>
                          <w:sz w:val="28"/>
                          <w:cs/>
                        </w:rPr>
                        <w:t>ปัจจัยกระตุ้นการรณรงค์ ทางสื่อมวลชน  คำแนะนำจากเพื่อน บัตรนัดจากเจ้าหน้าที่ การป่วยของสมาชิกในครอบครัว  หนังสือพิมพ์หรือวารสาร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B6D47" w:rsidRPr="0034001F" w:rsidRDefault="00BB6D4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</w:p>
    <w:p w:rsidR="00BB6D47" w:rsidRPr="0034001F" w:rsidRDefault="00BB6D4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</w:p>
    <w:p w:rsidR="00BB6D47" w:rsidRPr="0034001F" w:rsidRDefault="00BB6D47" w:rsidP="00EA047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jc w:val="center"/>
        <w:rPr>
          <w:rFonts w:ascii="TH Sarabun New" w:hAnsi="TH Sarabun New" w:cs="TH Sarabun New"/>
          <w:b/>
          <w:bCs/>
        </w:rPr>
      </w:pPr>
    </w:p>
    <w:p w:rsidR="007E165E" w:rsidRPr="0034001F" w:rsidRDefault="00BB6D47" w:rsidP="004775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แผนภาพ</w:t>
      </w:r>
      <w:r w:rsidR="00AF0FB7" w:rsidRPr="0034001F">
        <w:rPr>
          <w:rFonts w:ascii="TH Sarabun New" w:hAnsi="TH Sarabun New" w:cs="TH Sarabun New"/>
          <w:b/>
          <w:bCs/>
          <w:cs/>
        </w:rPr>
        <w:t xml:space="preserve">ที่  </w:t>
      </w:r>
      <w:r w:rsidR="00D82BE7" w:rsidRPr="0034001F">
        <w:rPr>
          <w:rFonts w:ascii="TH Sarabun New" w:hAnsi="TH Sarabun New" w:cs="TH Sarabun New"/>
          <w:b/>
          <w:bCs/>
        </w:rPr>
        <w:t>2</w:t>
      </w:r>
      <w:r w:rsidR="00AF0FB7" w:rsidRPr="0034001F">
        <w:rPr>
          <w:rFonts w:ascii="TH Sarabun New" w:hAnsi="TH Sarabun New" w:cs="TH Sarabun New"/>
          <w:cs/>
        </w:rPr>
        <w:t xml:space="preserve">  แบบแผนความเชื่อด้านสุขภาพ </w:t>
      </w:r>
      <w:r w:rsidR="00AF0FB7" w:rsidRPr="0034001F">
        <w:rPr>
          <w:rFonts w:ascii="TH Sarabun New" w:hAnsi="TH Sarabun New" w:cs="TH Sarabun New"/>
        </w:rPr>
        <w:t xml:space="preserve">Becker </w:t>
      </w:r>
      <w:r w:rsidR="00AF0FB7" w:rsidRPr="0034001F">
        <w:rPr>
          <w:rFonts w:ascii="TH Sarabun New" w:hAnsi="TH Sarabun New" w:cs="TH Sarabun New"/>
          <w:cs/>
        </w:rPr>
        <w:t>และคณะ (</w:t>
      </w:r>
      <w:r w:rsidR="00AF0FB7" w:rsidRPr="0034001F">
        <w:rPr>
          <w:rFonts w:ascii="TH Sarabun New" w:hAnsi="TH Sarabun New" w:cs="TH Sarabun New"/>
        </w:rPr>
        <w:t>1975</w:t>
      </w:r>
      <w:r w:rsidR="00AF0FB7" w:rsidRPr="0034001F">
        <w:rPr>
          <w:rFonts w:ascii="TH Sarabun New" w:hAnsi="TH Sarabun New" w:cs="TH Sarabun New"/>
          <w:cs/>
        </w:rPr>
        <w:t>)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 </w:t>
      </w:r>
    </w:p>
    <w:p w:rsidR="006A7AC8" w:rsidRPr="0034001F" w:rsidRDefault="00BF2DAF" w:rsidP="00472B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</w:t>
      </w:r>
      <w:r w:rsidR="008203FE" w:rsidRPr="0034001F">
        <w:rPr>
          <w:rFonts w:ascii="TH Sarabun New" w:hAnsi="TH Sarabun New" w:cs="TH Sarabun New"/>
          <w:b/>
          <w:bCs/>
        </w:rPr>
        <w:t>5</w:t>
      </w:r>
      <w:r w:rsidR="00E76FB7" w:rsidRPr="0034001F">
        <w:rPr>
          <w:rFonts w:ascii="TH Sarabun New" w:hAnsi="TH Sarabun New" w:cs="TH Sarabun New"/>
          <w:b/>
          <w:bCs/>
          <w:cs/>
        </w:rPr>
        <w:t>.</w:t>
      </w:r>
      <w:r w:rsidR="00472B9E" w:rsidRPr="0034001F">
        <w:rPr>
          <w:rFonts w:ascii="TH Sarabun New" w:hAnsi="TH Sarabun New" w:cs="TH Sarabun New"/>
          <w:b/>
          <w:bCs/>
        </w:rPr>
        <w:t>2</w:t>
      </w:r>
      <w:r w:rsidR="00B03F37" w:rsidRPr="0034001F">
        <w:rPr>
          <w:rFonts w:ascii="TH Sarabun New" w:hAnsi="TH Sarabun New" w:cs="TH Sarabun New"/>
          <w:b/>
          <w:bCs/>
          <w:cs/>
        </w:rPr>
        <w:t>.</w:t>
      </w:r>
      <w:r w:rsidR="00B03F37" w:rsidRPr="0034001F">
        <w:rPr>
          <w:rFonts w:ascii="TH Sarabun New" w:hAnsi="TH Sarabun New" w:cs="TH Sarabun New"/>
          <w:b/>
          <w:bCs/>
        </w:rPr>
        <w:t xml:space="preserve">3  </w:t>
      </w:r>
      <w:r w:rsidR="006A7AC8" w:rsidRPr="0034001F">
        <w:rPr>
          <w:rFonts w:ascii="TH Sarabun New" w:hAnsi="TH Sarabun New" w:cs="TH Sarabun New"/>
          <w:b/>
          <w:bCs/>
          <w:cs/>
        </w:rPr>
        <w:t xml:space="preserve">ปัจจัยที่มีผลต่อความเชื่อด้านสุขภาพ </w:t>
      </w:r>
    </w:p>
    <w:p w:rsidR="006A7AC8" w:rsidRPr="0034001F" w:rsidRDefault="006B065D" w:rsidP="006A7AC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</w:t>
      </w:r>
      <w:r w:rsidR="00472B9E" w:rsidRPr="0034001F">
        <w:rPr>
          <w:rFonts w:ascii="TH Sarabun New" w:hAnsi="TH Sarabun New" w:cs="TH Sarabun New"/>
          <w:cs/>
        </w:rPr>
        <w:t xml:space="preserve">              </w:t>
      </w:r>
      <w:r w:rsidR="006A7AC8" w:rsidRPr="0034001F">
        <w:rPr>
          <w:rFonts w:ascii="TH Sarabun New" w:hAnsi="TH Sarabun New" w:cs="TH Sarabun New"/>
        </w:rPr>
        <w:t>1</w:t>
      </w:r>
      <w:r w:rsidR="006A7AC8" w:rsidRPr="0034001F">
        <w:rPr>
          <w:rFonts w:ascii="TH Sarabun New" w:hAnsi="TH Sarabun New" w:cs="TH Sarabun New"/>
          <w:cs/>
        </w:rPr>
        <w:t>. ความเชื่อและศาสนาเป็นปัจจัยหนึ่งซึ่งมีอิทธิพลต่อการดำรงชีวิตต่อมนุษย์รวมไปถึงเรื่องสุขภาพด้วย ศาสนาแต่ละศาสนาสอนให้มีความเชื่อแตกต่างกันไป ความเชื่อเป็นปัจจัยพื้นฐานให้เกิดการกระทำต่างๆ ทั้งด้านดีและด้านร้าย</w:t>
      </w:r>
      <w:r w:rsidR="00CB1293" w:rsidRPr="0034001F">
        <w:rPr>
          <w:rFonts w:ascii="TH Sarabun New" w:hAnsi="TH Sarabun New" w:cs="TH Sarabun New"/>
          <w:cs/>
        </w:rPr>
        <w:t xml:space="preserve"> </w:t>
      </w:r>
      <w:r w:rsidR="00CB7E68" w:rsidRPr="0034001F">
        <w:rPr>
          <w:rFonts w:ascii="TH Sarabun New" w:hAnsi="TH Sarabun New" w:cs="TH Sarabun New"/>
          <w:cs/>
        </w:rPr>
        <w:t xml:space="preserve">การนับถือภูตผีปีศาจ </w:t>
      </w:r>
      <w:r w:rsidR="00CB1293" w:rsidRPr="0034001F">
        <w:rPr>
          <w:rFonts w:ascii="TH Sarabun New" w:hAnsi="TH Sarabun New" w:cs="TH Sarabun New"/>
          <w:cs/>
        </w:rPr>
        <w:t>เมื่อเกิดการเจ็บป่วยย่อมมีความเชื่อเกี่ยวกับสาเหตุการเจ็บป่วยมาจากอำนาจเหนือธรรมชาติจึงมีแนวโน้มมีวิธีการรักษา</w:t>
      </w:r>
      <w:r w:rsidR="00BA68CD" w:rsidRPr="0034001F">
        <w:rPr>
          <w:rFonts w:ascii="TH Sarabun New" w:hAnsi="TH Sarabun New" w:cs="TH Sarabun New"/>
          <w:cs/>
        </w:rPr>
        <w:t>ในรูปแบบการเลี้ยงผีปัดรังควาญ</w:t>
      </w:r>
      <w:r w:rsidR="00CB7E68" w:rsidRPr="0034001F">
        <w:rPr>
          <w:rFonts w:ascii="TH Sarabun New" w:hAnsi="TH Sarabun New" w:cs="TH Sarabun New"/>
          <w:cs/>
        </w:rPr>
        <w:t xml:space="preserve">( โยธิน บุญเฉลย  </w:t>
      </w:r>
      <w:r w:rsidR="00CB7E68" w:rsidRPr="0034001F">
        <w:rPr>
          <w:rFonts w:ascii="TH Sarabun New" w:hAnsi="TH Sarabun New" w:cs="TH Sarabun New"/>
        </w:rPr>
        <w:t xml:space="preserve">2534 </w:t>
      </w:r>
      <w:r w:rsidR="00CB7E68" w:rsidRPr="0034001F">
        <w:rPr>
          <w:rFonts w:ascii="TH Sarabun New" w:hAnsi="TH Sarabun New" w:cs="TH Sarabun New"/>
          <w:cs/>
        </w:rPr>
        <w:t xml:space="preserve">: </w:t>
      </w:r>
      <w:r w:rsidR="00CB7E68" w:rsidRPr="0034001F">
        <w:rPr>
          <w:rFonts w:ascii="TH Sarabun New" w:hAnsi="TH Sarabun New" w:cs="TH Sarabun New"/>
        </w:rPr>
        <w:t>52</w:t>
      </w:r>
      <w:r w:rsidR="00CB7E68" w:rsidRPr="0034001F">
        <w:rPr>
          <w:rFonts w:ascii="TH Sarabun New" w:hAnsi="TH Sarabun New" w:cs="TH Sarabun New"/>
          <w:cs/>
        </w:rPr>
        <w:t>)</w:t>
      </w:r>
      <w:r w:rsidR="00BA68CD" w:rsidRPr="0034001F">
        <w:rPr>
          <w:rFonts w:ascii="TH Sarabun New" w:hAnsi="TH Sarabun New" w:cs="TH Sarabun New"/>
          <w:cs/>
        </w:rPr>
        <w:t xml:space="preserve"> ความเชื่อหรือศาสนาทำให้ความคิดและการปฏิบัติของแต่ละคนแตกต่างกันทำให้การดูแลตนเองแตกต่างกันไปด้วย</w:t>
      </w:r>
    </w:p>
    <w:p w:rsidR="00BA68CD" w:rsidRPr="0034001F" w:rsidRDefault="006B065D" w:rsidP="006A7AC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        </w:t>
      </w:r>
      <w:r w:rsidR="00472B9E" w:rsidRPr="0034001F">
        <w:rPr>
          <w:rFonts w:ascii="TH Sarabun New" w:hAnsi="TH Sarabun New" w:cs="TH Sarabun New"/>
          <w:cs/>
        </w:rPr>
        <w:t xml:space="preserve">        </w:t>
      </w:r>
      <w:r w:rsidR="00BA68CD" w:rsidRPr="0034001F">
        <w:rPr>
          <w:rFonts w:ascii="TH Sarabun New" w:hAnsi="TH Sarabun New" w:cs="TH Sarabun New"/>
        </w:rPr>
        <w:t>2</w:t>
      </w:r>
      <w:r w:rsidR="00BA68CD" w:rsidRPr="0034001F">
        <w:rPr>
          <w:rFonts w:ascii="TH Sarabun New" w:hAnsi="TH Sarabun New" w:cs="TH Sarabun New"/>
          <w:cs/>
        </w:rPr>
        <w:t>.</w:t>
      </w:r>
      <w:r w:rsidR="00D56B34" w:rsidRPr="0034001F">
        <w:rPr>
          <w:rFonts w:ascii="TH Sarabun New" w:hAnsi="TH Sarabun New" w:cs="TH Sarabun New"/>
          <w:cs/>
        </w:rPr>
        <w:t xml:space="preserve"> ด้านปฏิสัมพันธ์ระหว่างแพทย์และบุคลากรที่เกี่ยวข้องกับผู้ป่วยมีความสำคัญและเกี่ยวข้องต่อการเปลี่ยนแปลงความเชื่อของผู้ป่วยมีความสัมพันธ์กับด้านองค์ประกอบการติดต่อสื่อสาร การให้ความรู้และให้ข้อมูลข่าวสารจากบุคลากรทางสุขภาพ</w:t>
      </w:r>
    </w:p>
    <w:p w:rsidR="00D56B34" w:rsidRPr="0034001F" w:rsidRDefault="006B065D" w:rsidP="006A7AC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="00472B9E" w:rsidRPr="0034001F">
        <w:rPr>
          <w:rFonts w:ascii="TH Sarabun New" w:hAnsi="TH Sarabun New" w:cs="TH Sarabun New"/>
          <w:cs/>
        </w:rPr>
        <w:t xml:space="preserve">        </w:t>
      </w:r>
      <w:r w:rsidR="00D56B34" w:rsidRPr="0034001F">
        <w:rPr>
          <w:rFonts w:ascii="TH Sarabun New" w:hAnsi="TH Sarabun New" w:cs="TH Sarabun New"/>
        </w:rPr>
        <w:t>3</w:t>
      </w:r>
      <w:r w:rsidR="00D56B34" w:rsidRPr="0034001F">
        <w:rPr>
          <w:rFonts w:ascii="TH Sarabun New" w:hAnsi="TH Sarabun New" w:cs="TH Sarabun New"/>
          <w:cs/>
        </w:rPr>
        <w:t>.ลักษณะและประสบการณ์ของบุคคลในอดีตทั้งทางบวกและทางลบมีความสำคัญต่อการรับรู้ของบุคคล บุคคลที่ผ่านการเรียนรู้ในอดีตและเก็บไปเป็นประสบการณ์ทำให้บุคคลเกิดความเข้าใจส่งผลให้เกิดความเชื่อ</w:t>
      </w:r>
      <w:r w:rsidRPr="0034001F">
        <w:rPr>
          <w:rFonts w:ascii="TH Sarabun New" w:hAnsi="TH Sarabun New" w:cs="TH Sarabun New"/>
          <w:cs/>
        </w:rPr>
        <w:t xml:space="preserve">( ทัศนีย์  เกริกกุล </w:t>
      </w:r>
      <w:r w:rsidRPr="0034001F">
        <w:rPr>
          <w:rFonts w:ascii="TH Sarabun New" w:hAnsi="TH Sarabun New" w:cs="TH Sarabun New"/>
        </w:rPr>
        <w:t xml:space="preserve">2547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47</w:t>
      </w:r>
      <w:r w:rsidRPr="0034001F">
        <w:rPr>
          <w:rFonts w:ascii="TH Sarabun New" w:hAnsi="TH Sarabun New" w:cs="TH Sarabun New"/>
          <w:cs/>
        </w:rPr>
        <w:t>)</w:t>
      </w:r>
      <w:r w:rsidR="00D56B34" w:rsidRPr="0034001F">
        <w:rPr>
          <w:rFonts w:ascii="TH Sarabun New" w:hAnsi="TH Sarabun New" w:cs="TH Sarabun New"/>
          <w:cs/>
        </w:rPr>
        <w:t xml:space="preserve"> และแรงจูงใจด้านสุขภาพที่เกิดจากประสบการณ์ที่เกี่ยวกับการเจ็บป่วย</w:t>
      </w:r>
    </w:p>
    <w:p w:rsidR="000320BE" w:rsidRPr="0034001F" w:rsidRDefault="00472B9E" w:rsidP="000320BE">
      <w:pPr>
        <w:tabs>
          <w:tab w:val="left" w:pos="142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   </w:t>
      </w:r>
      <w:r w:rsidR="008E4646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AF0FB7" w:rsidRPr="0034001F">
        <w:rPr>
          <w:rFonts w:ascii="TH Sarabun New" w:hAnsi="TH Sarabun New" w:cs="TH Sarabun New"/>
          <w:b/>
          <w:bCs/>
          <w:cs/>
        </w:rPr>
        <w:t>งานวิจัยที่เกี่ยวข้อ</w:t>
      </w:r>
      <w:r w:rsidR="000320BE" w:rsidRPr="0034001F">
        <w:rPr>
          <w:rFonts w:ascii="TH Sarabun New" w:hAnsi="TH Sarabun New" w:cs="TH Sarabun New"/>
          <w:b/>
          <w:bCs/>
          <w:cs/>
        </w:rPr>
        <w:t>ง</w:t>
      </w:r>
    </w:p>
    <w:p w:rsidR="00C666C9" w:rsidRPr="0034001F" w:rsidRDefault="000320BE" w:rsidP="00C666C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6D3E4F" w:rsidRPr="0034001F">
        <w:rPr>
          <w:rFonts w:ascii="TH Sarabun New" w:hAnsi="TH Sarabun New" w:cs="TH Sarabun New"/>
          <w:b/>
          <w:bCs/>
          <w:cs/>
        </w:rPr>
        <w:t xml:space="preserve">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</w:t>
      </w:r>
      <w:r w:rsidR="00C666C9" w:rsidRPr="0034001F">
        <w:rPr>
          <w:rFonts w:ascii="TH Sarabun New" w:hAnsi="TH Sarabun New" w:cs="TH Sarabun New"/>
          <w:b/>
          <w:bCs/>
          <w:cs/>
        </w:rPr>
        <w:t xml:space="preserve">อโณทัย  เหล่าเที่ยง </w:t>
      </w:r>
      <w:r w:rsidR="00C666C9" w:rsidRPr="0034001F">
        <w:rPr>
          <w:rFonts w:ascii="TH Sarabun New" w:hAnsi="TH Sarabun New" w:cs="TH Sarabun New"/>
          <w:cs/>
        </w:rPr>
        <w:t xml:space="preserve">(2550 : 80-82) ได้ศึกษาความเชื่อด้านสุขภาพ  พฤติกรรมสุขภาพ  และความสัมพันธ์ระหว่างความเชื่อด้านสุขภาพและพฤติกรรมสุขภาพของผู้ป่วยเบาหวานโดยแบบสัมภาษณ์  ความเชื่อด้านสุขภาพประกอบด้วย  การรับรู้ถึงโอกาสเสี่ยงต่อภาวะแทรกซ้อน  การรับรู้ความรุนแรงของโรค  การรับรู้ประโยชน์ของการรักษา  การรับรู้อุปสรรคของการปฏิบัติ  แรงจูงใจด้านสุขภาพโดยทั่วไป  และปัจจัยร่วมต่าง ๆ สำหรับแบบสัมภาษณ์พฤติกรรมสุขภาพของผู้ป่วยที่เป็นโรคเบาหวานประกอบด้วยพฤติกรรมด้ายบริโภค พฤติกรรมด้านเกี่ยวกับการรักษา  การออกกำลังกายและการพักผ่อน  ด้านอารมณ์และสังคม และพฤติกรรมด้านการป้องกันภาวะแทรกซ้อน ผลการศึกษาพบว่ากลุ่มตัวอย่างมีความเชื่อด้านสุขภาพโดยรวมอยู่ในระดับปานกลาง  และมีพฤติกรรมสุขภาพโดยรวมอยู่ในระดับเหมาะสมที่สุด  และพบว่าความเชื่อด้านสุขภาพโดยรวมและพฤติกรรมสุขภาพโดยรวมของกลุ่มตัวอย่างมีความสัมพันธ์กันทางบวก ( </w:t>
      </w:r>
      <w:r w:rsidR="00C666C9" w:rsidRPr="0034001F">
        <w:rPr>
          <w:rFonts w:ascii="TH Sarabun New" w:hAnsi="TH Sarabun New" w:cs="TH Sarabun New"/>
        </w:rPr>
        <w:t xml:space="preserve">r </w:t>
      </w:r>
      <w:r w:rsidR="00C666C9" w:rsidRPr="0034001F">
        <w:rPr>
          <w:rFonts w:ascii="TH Sarabun New" w:hAnsi="TH Sarabun New" w:cs="TH Sarabun New"/>
          <w:cs/>
        </w:rPr>
        <w:t>= .</w:t>
      </w:r>
      <w:r w:rsidR="00C666C9" w:rsidRPr="0034001F">
        <w:rPr>
          <w:rFonts w:ascii="TH Sarabun New" w:hAnsi="TH Sarabun New" w:cs="TH Sarabun New"/>
        </w:rPr>
        <w:t>186</w:t>
      </w:r>
      <w:r w:rsidR="00C666C9" w:rsidRPr="0034001F">
        <w:rPr>
          <w:rFonts w:ascii="TH Sarabun New" w:hAnsi="TH Sarabun New" w:cs="TH Sarabun New"/>
          <w:cs/>
        </w:rPr>
        <w:t xml:space="preserve">)  อย่างมีนัยสำคัญทางสถิติที่ระดับ .01  </w:t>
      </w:r>
    </w:p>
    <w:p w:rsidR="00233017" w:rsidRPr="0034001F" w:rsidRDefault="00C666C9" w:rsidP="00C666C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Pr="0034001F">
        <w:rPr>
          <w:rFonts w:ascii="TH Sarabun New" w:hAnsi="TH Sarabun New" w:cs="TH Sarabun New"/>
          <w:b/>
          <w:bCs/>
          <w:cs/>
        </w:rPr>
        <w:t xml:space="preserve"> 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C54830" w:rsidRPr="0034001F">
        <w:rPr>
          <w:rFonts w:ascii="TH Sarabun New" w:hAnsi="TH Sarabun New" w:cs="TH Sarabun New"/>
          <w:b/>
          <w:bCs/>
          <w:cs/>
        </w:rPr>
        <w:t>มะยาซิน  สาเมาะ</w:t>
      </w:r>
      <w:r w:rsidR="00C54830" w:rsidRPr="0034001F">
        <w:rPr>
          <w:rFonts w:ascii="TH Sarabun New" w:hAnsi="TH Sarabun New" w:cs="TH Sarabun New"/>
          <w:cs/>
        </w:rPr>
        <w:t xml:space="preserve"> ( </w:t>
      </w:r>
      <w:r w:rsidR="00C54830" w:rsidRPr="0034001F">
        <w:rPr>
          <w:rFonts w:ascii="TH Sarabun New" w:hAnsi="TH Sarabun New" w:cs="TH Sarabun New"/>
        </w:rPr>
        <w:t xml:space="preserve">2550 </w:t>
      </w:r>
      <w:r w:rsidR="00C54830" w:rsidRPr="0034001F">
        <w:rPr>
          <w:rFonts w:ascii="TH Sarabun New" w:hAnsi="TH Sarabun New" w:cs="TH Sarabun New"/>
          <w:cs/>
        </w:rPr>
        <w:t xml:space="preserve">: </w:t>
      </w:r>
      <w:r w:rsidR="00780FF0" w:rsidRPr="0034001F">
        <w:rPr>
          <w:rFonts w:ascii="TH Sarabun New" w:hAnsi="TH Sarabun New" w:cs="TH Sarabun New"/>
        </w:rPr>
        <w:t>87</w:t>
      </w:r>
      <w:r w:rsidR="00C54830" w:rsidRPr="0034001F">
        <w:rPr>
          <w:rFonts w:ascii="TH Sarabun New" w:hAnsi="TH Sarabun New" w:cs="TH Sarabun New"/>
          <w:cs/>
        </w:rPr>
        <w:t xml:space="preserve"> ) ศึกษาความเชื่อด้านสุขภาพกับการดูแลตนเอง</w:t>
      </w:r>
      <w:r w:rsidR="00233017" w:rsidRPr="0034001F">
        <w:rPr>
          <w:rFonts w:ascii="TH Sarabun New" w:hAnsi="TH Sarabun New" w:cs="TH Sarabun New"/>
          <w:cs/>
        </w:rPr>
        <w:t xml:space="preserve">ของผู้ป่วยโรคความดันโลหิตสูง  ตำบลปูยุด  อำเภอเมือง จังหวัดปัตตานี กลุ่มตัวอย่าง </w:t>
      </w:r>
      <w:r w:rsidR="00233017" w:rsidRPr="0034001F">
        <w:rPr>
          <w:rFonts w:ascii="TH Sarabun New" w:hAnsi="TH Sarabun New" w:cs="TH Sarabun New"/>
        </w:rPr>
        <w:t xml:space="preserve">100 </w:t>
      </w:r>
      <w:r w:rsidR="00233017" w:rsidRPr="0034001F">
        <w:rPr>
          <w:rFonts w:ascii="TH Sarabun New" w:hAnsi="TH Sarabun New" w:cs="TH Sarabun New"/>
          <w:cs/>
        </w:rPr>
        <w:t xml:space="preserve">คนโดยใช้แบบสอบถาม วัดความเชื่อด้านสุขภาพ แบบวัดกิจกรรมการดูแลตนเองและแบบสัมภาษณ์ พบว่า  ผู้ป่วยโรคความดันโลหิตสูงมีความเชื่อด้านสุขภาพโดยรวมถูกต้องอยู่ระดับปานกลางมีการดูแลตนเองอยู่ในระดับถูกต้องดี และความเชื่อด้านสุขภาพมีความสัมพันธ์ทางบวกกับการดูแลตนเองอย่างมีนัยสำคัญทางสถิติ ที่ระดับ </w:t>
      </w:r>
      <w:r w:rsidR="00233017" w:rsidRPr="0034001F">
        <w:rPr>
          <w:rFonts w:ascii="TH Sarabun New" w:hAnsi="TH Sarabun New" w:cs="TH Sarabun New"/>
        </w:rPr>
        <w:t>0</w:t>
      </w:r>
      <w:r w:rsidR="00233017" w:rsidRPr="0034001F">
        <w:rPr>
          <w:rFonts w:ascii="TH Sarabun New" w:hAnsi="TH Sarabun New" w:cs="TH Sarabun New"/>
          <w:cs/>
        </w:rPr>
        <w:t>.</w:t>
      </w:r>
      <w:r w:rsidR="00233017" w:rsidRPr="0034001F">
        <w:rPr>
          <w:rFonts w:ascii="TH Sarabun New" w:hAnsi="TH Sarabun New" w:cs="TH Sarabun New"/>
        </w:rPr>
        <w:t>01</w:t>
      </w:r>
    </w:p>
    <w:p w:rsidR="00221CB9" w:rsidRPr="0034001F" w:rsidRDefault="00221CB9" w:rsidP="008A2EF1">
      <w:pPr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 </w:t>
      </w:r>
      <w:r w:rsidRPr="0034001F">
        <w:rPr>
          <w:rFonts w:ascii="TH Sarabun New" w:hAnsi="TH Sarabun New" w:cs="TH Sarabun New"/>
          <w:b/>
          <w:bCs/>
          <w:cs/>
        </w:rPr>
        <w:t>ระวีวรรณ  กัณทะกาลัง</w:t>
      </w:r>
      <w:r w:rsidRPr="0034001F">
        <w:rPr>
          <w:rFonts w:ascii="TH Sarabun New" w:hAnsi="TH Sarabun New" w:cs="TH Sarabun New"/>
          <w:cs/>
        </w:rPr>
        <w:t xml:space="preserve"> (</w:t>
      </w:r>
      <w:r w:rsidRPr="0034001F">
        <w:rPr>
          <w:rFonts w:ascii="TH Sarabun New" w:hAnsi="TH Sarabun New" w:cs="TH Sarabun New"/>
        </w:rPr>
        <w:t xml:space="preserve">2550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58</w:t>
      </w:r>
      <w:r w:rsidRPr="0034001F">
        <w:rPr>
          <w:rFonts w:ascii="TH Sarabun New" w:hAnsi="TH Sarabun New" w:cs="TH Sarabun New"/>
          <w:cs/>
        </w:rPr>
        <w:t xml:space="preserve">) ศึกษาเกี่ยวกับความเชื่อด้านสุขภาพและพฤติกรรมการออกกำลังกายของผู้ป่วยโรคปอดอุดกั้นเรื้อรัง โรงพยาบาลสองแคว จังหวัดน่าน เป็นการศึกษาเชิงพรรณนาจำนวน </w:t>
      </w:r>
      <w:r w:rsidRPr="0034001F">
        <w:rPr>
          <w:rFonts w:ascii="TH Sarabun New" w:hAnsi="TH Sarabun New" w:cs="TH Sarabun New"/>
        </w:rPr>
        <w:t xml:space="preserve">62 </w:t>
      </w:r>
      <w:r w:rsidRPr="0034001F">
        <w:rPr>
          <w:rFonts w:ascii="TH Sarabun New" w:hAnsi="TH Sarabun New" w:cs="TH Sarabun New"/>
          <w:cs/>
        </w:rPr>
        <w:t>ราย</w:t>
      </w:r>
      <w:r w:rsidR="00E03B4D" w:rsidRPr="0034001F">
        <w:rPr>
          <w:rFonts w:ascii="TH Sarabun New" w:hAnsi="TH Sarabun New" w:cs="TH Sarabun New"/>
          <w:cs/>
        </w:rPr>
        <w:t xml:space="preserve"> ความเชื่อด้านสุขภาพอยู่ระดับปานกลาง</w:t>
      </w:r>
      <w:r w:rsidR="0063454B" w:rsidRPr="0034001F">
        <w:rPr>
          <w:rFonts w:ascii="TH Sarabun New" w:hAnsi="TH Sarabun New" w:cs="TH Sarabun New"/>
          <w:cs/>
        </w:rPr>
        <w:t xml:space="preserve"> การรับรู้โอกาสเสี่ยง</w:t>
      </w:r>
      <w:r w:rsidR="008A2EF1" w:rsidRPr="0034001F">
        <w:rPr>
          <w:rFonts w:ascii="TH Sarabun New" w:hAnsi="TH Sarabun New" w:cs="TH Sarabun New"/>
          <w:cs/>
        </w:rPr>
        <w:t xml:space="preserve">ต่อการเกิดภาวะแทรกซ้อน </w:t>
      </w:r>
      <w:r w:rsidR="0063454B" w:rsidRPr="0034001F">
        <w:rPr>
          <w:rFonts w:ascii="TH Sarabun New" w:hAnsi="TH Sarabun New" w:cs="TH Sarabun New"/>
          <w:cs/>
        </w:rPr>
        <w:t>อยู่ระดับปานกลาง</w:t>
      </w:r>
      <w:r w:rsidR="008A2EF1" w:rsidRPr="0034001F">
        <w:rPr>
          <w:rFonts w:ascii="TH Sarabun New" w:hAnsi="TH Sarabun New" w:cs="TH Sarabun New"/>
          <w:cs/>
        </w:rPr>
        <w:t xml:space="preserve">  การรับรู้ถึงความรุนแรง</w:t>
      </w:r>
      <w:r w:rsidR="00D536CB" w:rsidRPr="0034001F">
        <w:rPr>
          <w:rFonts w:ascii="TH Sarabun New" w:hAnsi="TH Sarabun New" w:cs="TH Sarabun New"/>
          <w:cs/>
        </w:rPr>
        <w:t>ของโรคและการรับรู้ประโยชน์การรักษาปฎิบัติตนอยู่ในระดับเหมาะสมมาก การรับรู้อุปสรรคต่อการปฏิบัติตนอยู่ในระดับเหมาะสมน้อย</w:t>
      </w:r>
      <w:r w:rsidR="005D779B" w:rsidRPr="0034001F">
        <w:rPr>
          <w:rFonts w:ascii="TH Sarabun New" w:hAnsi="TH Sarabun New" w:cs="TH Sarabun New"/>
          <w:cs/>
        </w:rPr>
        <w:t xml:space="preserve"> และมีพฤติกรรมการออกกำลังกายในระดับปานกลาง</w:t>
      </w:r>
    </w:p>
    <w:p w:rsidR="00845D85" w:rsidRPr="0034001F" w:rsidRDefault="00D57F8F" w:rsidP="00CD4C9E">
      <w:pPr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</w:t>
      </w:r>
      <w:r w:rsidRPr="0034001F">
        <w:rPr>
          <w:rFonts w:ascii="TH Sarabun New" w:hAnsi="TH Sarabun New" w:cs="TH Sarabun New"/>
          <w:b/>
          <w:bCs/>
          <w:cs/>
        </w:rPr>
        <w:t>มงคลชัย  แก้วเอี่ยม</w:t>
      </w:r>
      <w:r w:rsidRPr="0034001F">
        <w:rPr>
          <w:rFonts w:ascii="TH Sarabun New" w:hAnsi="TH Sarabun New" w:cs="TH Sarabun New"/>
          <w:cs/>
        </w:rPr>
        <w:t xml:space="preserve"> ( </w:t>
      </w:r>
      <w:r w:rsidRPr="0034001F">
        <w:rPr>
          <w:rFonts w:ascii="TH Sarabun New" w:hAnsi="TH Sarabun New" w:cs="TH Sarabun New"/>
        </w:rPr>
        <w:t xml:space="preserve">2550 </w:t>
      </w:r>
      <w:r w:rsidRPr="0034001F">
        <w:rPr>
          <w:rFonts w:ascii="TH Sarabun New" w:hAnsi="TH Sarabun New" w:cs="TH Sarabun New"/>
          <w:cs/>
        </w:rPr>
        <w:t>:</w:t>
      </w:r>
      <w:r w:rsidR="00DD71B1" w:rsidRPr="0034001F">
        <w:rPr>
          <w:rFonts w:ascii="TH Sarabun New" w:hAnsi="TH Sarabun New" w:cs="TH Sarabun New"/>
        </w:rPr>
        <w:t xml:space="preserve"> 60 </w:t>
      </w:r>
      <w:r w:rsidRPr="0034001F">
        <w:rPr>
          <w:rFonts w:ascii="TH Sarabun New" w:hAnsi="TH Sarabun New" w:cs="TH Sarabun New"/>
          <w:cs/>
        </w:rPr>
        <w:t xml:space="preserve">) ศึกษาเกี่ยวกับการรับรู้และพฤติกรรมการดูแลตนเองของผู้ป่วยโรคเบาหวาน ตำบลหนองกลางนา อำเภอเมือง จังหวัดราชบุรี </w:t>
      </w:r>
      <w:r w:rsidR="00CD4C9E" w:rsidRPr="0034001F">
        <w:rPr>
          <w:rFonts w:ascii="TH Sarabun New" w:hAnsi="TH Sarabun New" w:cs="TH Sarabun New"/>
          <w:cs/>
        </w:rPr>
        <w:t xml:space="preserve">จำนวน </w:t>
      </w:r>
      <w:r w:rsidR="00CD4C9E" w:rsidRPr="0034001F">
        <w:rPr>
          <w:rFonts w:ascii="TH Sarabun New" w:hAnsi="TH Sarabun New" w:cs="TH Sarabun New"/>
        </w:rPr>
        <w:t>60</w:t>
      </w:r>
      <w:r w:rsidR="00CD4C9E" w:rsidRPr="0034001F">
        <w:rPr>
          <w:rFonts w:ascii="TH Sarabun New" w:hAnsi="TH Sarabun New" w:cs="TH Sarabun New"/>
          <w:cs/>
        </w:rPr>
        <w:t xml:space="preserve"> คนพบว่ามีการรับรู้สุขภาพระดับดีและมีพฤติกรรมการดูแลตนเองระดับดีผู้ป่วยโรคเบาหวาน ที่มี เพศ  อายุ สถานภาพสมรส อาชีพ  รายได้เฉลี่ยต่อเดือน ระยะเวลาที่ทราบว่าเป็นโรคภาว</w:t>
      </w:r>
      <w:r w:rsidR="00845D85" w:rsidRPr="0034001F">
        <w:rPr>
          <w:rFonts w:ascii="TH Sarabun New" w:hAnsi="TH Sarabun New" w:cs="TH Sarabun New"/>
          <w:cs/>
        </w:rPr>
        <w:t>ะ</w:t>
      </w:r>
      <w:r w:rsidR="00CD4C9E" w:rsidRPr="0034001F">
        <w:rPr>
          <w:rFonts w:ascii="TH Sarabun New" w:hAnsi="TH Sarabun New" w:cs="TH Sarabun New"/>
          <w:cs/>
        </w:rPr>
        <w:t>แทรกซ้อนที่ต่างกัน มีแบบการรับรู้ด้านสุขภาพไม่แตกต่างกัน ระดับการศึกษา แหล่งของรายได้ที่ต่างกันจะมีการรับรู้ด้านสุขภาพแตกต่างกัน</w:t>
      </w:r>
      <w:r w:rsidR="00845D85" w:rsidRPr="0034001F">
        <w:rPr>
          <w:rFonts w:ascii="TH Sarabun New" w:hAnsi="TH Sarabun New" w:cs="TH Sarabun New"/>
          <w:cs/>
        </w:rPr>
        <w:t xml:space="preserve"> อายุ สถานภาพสมรส อาชีพ  รายได้เฉลี่ยต่อเดือน แหล่งของรายได้ที่ต่างกันมีพฤติกรรมการดูแลตนเองที่แตกต่างกัน แบบแผนการรับรู้ด้านสุขภาพมีความสัมพันธ์ทางบวกกับพฤติกรรมการดูแลตนเองของผู้ป่วยโรคเบาหวาน</w:t>
      </w:r>
    </w:p>
    <w:p w:rsidR="00AF0FB7" w:rsidRPr="0034001F" w:rsidRDefault="000320BE" w:rsidP="000320BE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 </w:t>
      </w:r>
      <w:r w:rsidR="00E84B58" w:rsidRPr="0034001F">
        <w:rPr>
          <w:rFonts w:ascii="TH Sarabun New" w:hAnsi="TH Sarabun New" w:cs="TH Sarabun New"/>
          <w:b/>
          <w:bCs/>
          <w:cs/>
        </w:rPr>
        <w:t>มยุรา   อินทรบุตร และ เบญจา มุกตพันธ์</w:t>
      </w:r>
      <w:r w:rsidR="00E84B58" w:rsidRPr="0034001F">
        <w:rPr>
          <w:rFonts w:ascii="TH Sarabun New" w:hAnsi="TH Sarabun New" w:cs="TH Sarabun New"/>
          <w:cs/>
        </w:rPr>
        <w:t xml:space="preserve"> (</w:t>
      </w:r>
      <w:r w:rsidR="00E84B58" w:rsidRPr="0034001F">
        <w:rPr>
          <w:rFonts w:ascii="TH Sarabun New" w:hAnsi="TH Sarabun New" w:cs="TH Sarabun New"/>
        </w:rPr>
        <w:t>2550</w:t>
      </w:r>
      <w:r w:rsidR="00E84B58" w:rsidRPr="0034001F">
        <w:rPr>
          <w:rFonts w:ascii="TH Sarabun New" w:hAnsi="TH Sarabun New" w:cs="TH Sarabun New"/>
          <w:cs/>
        </w:rPr>
        <w:t xml:space="preserve">: </w:t>
      </w:r>
      <w:r w:rsidR="00E84B58" w:rsidRPr="0034001F">
        <w:rPr>
          <w:rFonts w:ascii="TH Sarabun New" w:hAnsi="TH Sarabun New" w:cs="TH Sarabun New"/>
        </w:rPr>
        <w:t>283</w:t>
      </w:r>
      <w:r w:rsidR="00E84B58" w:rsidRPr="0034001F">
        <w:rPr>
          <w:rFonts w:ascii="TH Sarabun New" w:hAnsi="TH Sarabun New" w:cs="TH Sarabun New"/>
          <w:cs/>
        </w:rPr>
        <w:t xml:space="preserve">) ศึกษาเกี่ยวกับการรับรู้และการปฏิบัติด้านการควบคุมอาหารของผู้ป่วยโรคเบาหวานชนิดที่ </w:t>
      </w:r>
      <w:r w:rsidR="00E84B58" w:rsidRPr="0034001F">
        <w:rPr>
          <w:rFonts w:ascii="TH Sarabun New" w:hAnsi="TH Sarabun New" w:cs="TH Sarabun New"/>
        </w:rPr>
        <w:t>2</w:t>
      </w:r>
      <w:r w:rsidR="00E84B58" w:rsidRPr="0034001F">
        <w:rPr>
          <w:rFonts w:ascii="TH Sarabun New" w:hAnsi="TH Sarabun New" w:cs="TH Sarabun New"/>
          <w:cs/>
        </w:rPr>
        <w:t xml:space="preserve">  จำนวน </w:t>
      </w:r>
      <w:r w:rsidR="00E84B58" w:rsidRPr="0034001F">
        <w:rPr>
          <w:rFonts w:ascii="TH Sarabun New" w:hAnsi="TH Sarabun New" w:cs="TH Sarabun New"/>
        </w:rPr>
        <w:t>171</w:t>
      </w:r>
      <w:r w:rsidR="00E84B58" w:rsidRPr="0034001F">
        <w:rPr>
          <w:rFonts w:ascii="TH Sarabun New" w:hAnsi="TH Sarabun New" w:cs="TH Sarabun New"/>
          <w:cs/>
        </w:rPr>
        <w:t xml:space="preserve"> คนโดยใช้แบบสัมภาษณ์ พบว่าการรับรู้เรื่องการควบคุมอาหาร ร้อยละ </w:t>
      </w:r>
      <w:r w:rsidR="00E84B58" w:rsidRPr="0034001F">
        <w:rPr>
          <w:rFonts w:ascii="TH Sarabun New" w:hAnsi="TH Sarabun New" w:cs="TH Sarabun New"/>
        </w:rPr>
        <w:t xml:space="preserve">91  </w:t>
      </w:r>
      <w:r w:rsidR="00E84B58" w:rsidRPr="0034001F">
        <w:rPr>
          <w:rFonts w:ascii="TH Sarabun New" w:hAnsi="TH Sarabun New" w:cs="TH Sarabun New"/>
          <w:cs/>
        </w:rPr>
        <w:t>มีการรับรู้ในอาหารที่รับประทานประจำแต่อาหารที่ไม่ค่อยรับประทานมีการรับรู้น้อยทำให้การปฏิบัติตัวในการควบคุมอาหารไม่ดี</w:t>
      </w:r>
    </w:p>
    <w:p w:rsidR="00665B1C" w:rsidRPr="0034001F" w:rsidRDefault="00F93209" w:rsidP="000320BE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  </w:t>
      </w:r>
      <w:r w:rsidR="00665B1C" w:rsidRPr="0034001F">
        <w:rPr>
          <w:rFonts w:ascii="TH Sarabun New" w:hAnsi="TH Sarabun New" w:cs="TH Sarabun New"/>
          <w:b/>
          <w:bCs/>
          <w:cs/>
        </w:rPr>
        <w:t>ยุพเรศ  ญานมงคลศิลป์</w:t>
      </w:r>
      <w:r w:rsidR="00665B1C" w:rsidRPr="0034001F">
        <w:rPr>
          <w:rFonts w:ascii="TH Sarabun New" w:hAnsi="TH Sarabun New" w:cs="TH Sarabun New"/>
          <w:cs/>
        </w:rPr>
        <w:t xml:space="preserve">  (</w:t>
      </w:r>
      <w:r w:rsidR="00665B1C" w:rsidRPr="0034001F">
        <w:rPr>
          <w:rFonts w:ascii="TH Sarabun New" w:hAnsi="TH Sarabun New" w:cs="TH Sarabun New"/>
        </w:rPr>
        <w:t xml:space="preserve">2553 </w:t>
      </w:r>
      <w:r w:rsidR="00665B1C" w:rsidRPr="0034001F">
        <w:rPr>
          <w:rFonts w:ascii="TH Sarabun New" w:hAnsi="TH Sarabun New" w:cs="TH Sarabun New"/>
          <w:cs/>
        </w:rPr>
        <w:t>:</w:t>
      </w:r>
      <w:r w:rsidR="006446B6" w:rsidRPr="0034001F">
        <w:rPr>
          <w:rFonts w:ascii="TH Sarabun New" w:hAnsi="TH Sarabun New" w:cs="TH Sarabun New"/>
        </w:rPr>
        <w:t xml:space="preserve">56 </w:t>
      </w:r>
      <w:r w:rsidR="00665B1C" w:rsidRPr="0034001F">
        <w:rPr>
          <w:rFonts w:ascii="TH Sarabun New" w:hAnsi="TH Sarabun New" w:cs="TH Sarabun New"/>
          <w:cs/>
        </w:rPr>
        <w:t xml:space="preserve">)ศึกษาถึงความเชื่อด้านสุขภาพและการปฏิบัติตนเพื่อเลิกบุหรี่ของผู้ป่วยโรคปอดอุดกั้นเรื้อรัง โรงพยาบาลป่าซาง จังหวัดลำพูน </w:t>
      </w:r>
      <w:r w:rsidR="00142AF5" w:rsidRPr="0034001F">
        <w:rPr>
          <w:rFonts w:ascii="TH Sarabun New" w:hAnsi="TH Sarabun New" w:cs="TH Sarabun New"/>
          <w:cs/>
        </w:rPr>
        <w:t xml:space="preserve"> จำนวน </w:t>
      </w:r>
      <w:r w:rsidR="00142AF5" w:rsidRPr="0034001F">
        <w:rPr>
          <w:rFonts w:ascii="TH Sarabun New" w:hAnsi="TH Sarabun New" w:cs="TH Sarabun New"/>
        </w:rPr>
        <w:t xml:space="preserve">102 </w:t>
      </w:r>
      <w:r w:rsidR="00142AF5" w:rsidRPr="0034001F">
        <w:rPr>
          <w:rFonts w:ascii="TH Sarabun New" w:hAnsi="TH Sarabun New" w:cs="TH Sarabun New"/>
          <w:cs/>
        </w:rPr>
        <w:t>คน โดยใช้แบบวัดความเชื่อด้านสุขภาพเกี่ยวกับผลการสูบบุหรี่</w:t>
      </w:r>
      <w:r w:rsidR="002D2456" w:rsidRPr="0034001F">
        <w:rPr>
          <w:rFonts w:ascii="TH Sarabun New" w:hAnsi="TH Sarabun New" w:cs="TH Sarabun New"/>
          <w:cs/>
        </w:rPr>
        <w:t xml:space="preserve"> พบว่าความเชื่อด้านสุขภาพอยู่ในระดับสูง</w:t>
      </w:r>
      <w:r w:rsidR="0008493C" w:rsidRPr="0034001F">
        <w:rPr>
          <w:rFonts w:ascii="TH Sarabun New" w:hAnsi="TH Sarabun New" w:cs="TH Sarabun New"/>
          <w:cs/>
        </w:rPr>
        <w:t xml:space="preserve"> แรงจูงใจ และการรับรู้ประโยชน์ของการปฏิบัติตนเพื่อเลิกบุหรี่ ด้านสุขภาพอยู่ในระดับสูง  ส่วน การรับรู้โอกาสเสี่ยงของการสูบบุหรี่  การรับรู้ความรุนแรงของโรคและการรับรู้อุปสรรคในการปฏิบัติตนเพื่อเลิกบุหรี่อยู่ในระดับปานกลาง กลุ่มตัวอย่างมีคะแนนการปฏิบัติตนเพื่อเลิกบุหรี่อยู่ในระดับต่ำ</w:t>
      </w:r>
      <w:r w:rsidR="007218FD" w:rsidRPr="0034001F">
        <w:rPr>
          <w:rFonts w:ascii="TH Sarabun New" w:hAnsi="TH Sarabun New" w:cs="TH Sarabun New"/>
          <w:cs/>
        </w:rPr>
        <w:t xml:space="preserve"> ความเชื่อด้านสุขภาพโดยรวม แรงจูงใจด้านสุขภาพ การรับรู้ความรุนแรงของโรค  การรับรู้ประโยชน์ของการปฏิบัติตนเพื่อเลิกบุหรี่ ต่างมีความสัมพันธ์เชิงบวกกับการปฏิบัติตนเพื่อเลิกบุหรี่อย่างมีนัยสำคัญ และปัจจัยด้านการศึกษามีผลต่อการปฏิบัติตนเพื่อเลิกบุหรี่อย่างมีนัยสำคัญทางสถิติ</w:t>
      </w:r>
    </w:p>
    <w:p w:rsidR="002B1ADA" w:rsidRPr="0034001F" w:rsidRDefault="002B1ADA" w:rsidP="000320BE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</w:t>
      </w:r>
      <w:r w:rsidR="00472B9E" w:rsidRPr="0034001F">
        <w:rPr>
          <w:rFonts w:ascii="TH Sarabun New" w:hAnsi="TH Sarabun New" w:cs="TH Sarabun New"/>
          <w:cs/>
        </w:rPr>
        <w:t xml:space="preserve">           </w:t>
      </w:r>
      <w:r w:rsidRPr="0034001F">
        <w:rPr>
          <w:rFonts w:ascii="TH Sarabun New" w:hAnsi="TH Sarabun New" w:cs="TH Sarabun New"/>
          <w:cs/>
        </w:rPr>
        <w:t xml:space="preserve"> จากการทบทวนวรรณกรรมปัจจัยเรื่องความเชื่อ</w:t>
      </w:r>
      <w:r w:rsidR="0092785A" w:rsidRPr="0034001F">
        <w:rPr>
          <w:rFonts w:ascii="TH Sarabun New" w:hAnsi="TH Sarabun New" w:cs="TH Sarabun New"/>
          <w:cs/>
        </w:rPr>
        <w:t>ด้านสุขภาพมีความสัมพันธ์เชิงบวกกับการดูแลตนเอง และความเชื่อรายด้าน การรับรู้ความรุนแรงของโรค การรับรู้ประโยชน์ การร</w:t>
      </w:r>
      <w:r w:rsidR="00BF201E" w:rsidRPr="0034001F">
        <w:rPr>
          <w:rFonts w:ascii="TH Sarabun New" w:hAnsi="TH Sarabun New" w:cs="TH Sarabun New"/>
          <w:cs/>
        </w:rPr>
        <w:t>ับรู้ความเสี่ยงต่อการเกิดโรค</w:t>
      </w:r>
      <w:r w:rsidR="0092785A" w:rsidRPr="0034001F">
        <w:rPr>
          <w:rFonts w:ascii="TH Sarabun New" w:hAnsi="TH Sarabun New" w:cs="TH Sarabun New"/>
          <w:cs/>
        </w:rPr>
        <w:t xml:space="preserve"> และแรงจูงใจ มีผลต่อการปฏิบ</w:t>
      </w:r>
      <w:r w:rsidR="00A717EE" w:rsidRPr="0034001F">
        <w:rPr>
          <w:rFonts w:ascii="TH Sarabun New" w:hAnsi="TH Sarabun New" w:cs="TH Sarabun New"/>
          <w:cs/>
        </w:rPr>
        <w:t>ั</w:t>
      </w:r>
      <w:r w:rsidR="0092785A" w:rsidRPr="0034001F">
        <w:rPr>
          <w:rFonts w:ascii="TH Sarabun New" w:hAnsi="TH Sarabun New" w:cs="TH Sarabun New"/>
          <w:cs/>
        </w:rPr>
        <w:t>ต</w:t>
      </w:r>
      <w:r w:rsidR="00A717EE" w:rsidRPr="0034001F">
        <w:rPr>
          <w:rFonts w:ascii="TH Sarabun New" w:hAnsi="TH Sarabun New" w:cs="TH Sarabun New"/>
          <w:cs/>
        </w:rPr>
        <w:t>ิ</w:t>
      </w:r>
      <w:r w:rsidR="0092785A" w:rsidRPr="0034001F">
        <w:rPr>
          <w:rFonts w:ascii="TH Sarabun New" w:hAnsi="TH Sarabun New" w:cs="TH Sarabun New"/>
          <w:cs/>
        </w:rPr>
        <w:t>ตนและการดูแลตนเองด้วยเช่นกัน</w:t>
      </w:r>
    </w:p>
    <w:p w:rsidR="00312F81" w:rsidRPr="0034001F" w:rsidRDefault="00472B9E" w:rsidP="000E286B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</w:rPr>
        <w:tab/>
      </w:r>
      <w:r w:rsidR="008203FE" w:rsidRPr="0034001F">
        <w:rPr>
          <w:rFonts w:ascii="TH Sarabun New" w:hAnsi="TH Sarabun New" w:cs="TH Sarabun New"/>
          <w:b/>
          <w:bCs/>
        </w:rPr>
        <w:t>5</w:t>
      </w:r>
      <w:r w:rsidR="00356725" w:rsidRPr="0034001F">
        <w:rPr>
          <w:rFonts w:ascii="TH Sarabun New" w:hAnsi="TH Sarabun New" w:cs="TH Sarabun New"/>
          <w:b/>
          <w:bCs/>
          <w:cs/>
        </w:rPr>
        <w:t>.</w:t>
      </w:r>
      <w:r w:rsidRPr="0034001F">
        <w:rPr>
          <w:rFonts w:ascii="TH Sarabun New" w:hAnsi="TH Sarabun New" w:cs="TH Sarabun New"/>
          <w:b/>
          <w:bCs/>
        </w:rPr>
        <w:t>3</w:t>
      </w:r>
      <w:r w:rsidR="00A3286E" w:rsidRPr="0034001F">
        <w:rPr>
          <w:rFonts w:ascii="TH Sarabun New" w:hAnsi="TH Sarabun New" w:cs="TH Sarabun New"/>
          <w:b/>
          <w:bCs/>
          <w:cs/>
        </w:rPr>
        <w:t xml:space="preserve"> การ</w:t>
      </w:r>
      <w:r w:rsidR="008E29CA" w:rsidRPr="0034001F">
        <w:rPr>
          <w:rFonts w:ascii="TH Sarabun New" w:hAnsi="TH Sarabun New" w:cs="TH Sarabun New"/>
          <w:b/>
          <w:bCs/>
          <w:cs/>
        </w:rPr>
        <w:t>สนับสนุนทางสังคม</w:t>
      </w:r>
      <w:r w:rsidR="000E286B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312F81" w:rsidRPr="0034001F">
        <w:rPr>
          <w:rFonts w:ascii="TH Sarabun New" w:hAnsi="TH Sarabun New" w:cs="TH Sarabun New"/>
          <w:b/>
          <w:bCs/>
          <w:cs/>
        </w:rPr>
        <w:t>(</w:t>
      </w:r>
      <w:r w:rsidR="00312F81" w:rsidRPr="0034001F">
        <w:rPr>
          <w:rFonts w:ascii="TH Sarabun New" w:hAnsi="TH Sarabun New" w:cs="TH Sarabun New"/>
          <w:b/>
          <w:bCs/>
        </w:rPr>
        <w:t>Social support</w:t>
      </w:r>
      <w:r w:rsidR="00312F81" w:rsidRPr="0034001F">
        <w:rPr>
          <w:rFonts w:ascii="TH Sarabun New" w:hAnsi="TH Sarabun New" w:cs="TH Sarabun New"/>
          <w:b/>
          <w:bCs/>
          <w:cs/>
        </w:rPr>
        <w:t xml:space="preserve">) </w:t>
      </w:r>
    </w:p>
    <w:p w:rsidR="00312F81" w:rsidRPr="0034001F" w:rsidRDefault="00312F81" w:rsidP="00DE4C7E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การสนับสนุนทางสังคม เป็นโครงสร้างหนึ่งของสังคม ซึ่งกำหนดให้บุคคลมีการพึ่งพา อาศัยซึ่งกันและกัน ช่วยเหลือและสนับสนุนด้านข้อมูลข่าวสารซึ่งกันและกัน เพื่อให้บรรลุถ</w:t>
      </w:r>
      <w:r w:rsidR="00DE4C7E" w:rsidRPr="0034001F">
        <w:rPr>
          <w:rFonts w:ascii="TH Sarabun New" w:eastAsiaTheme="minorHAnsi" w:hAnsi="TH Sarabun New" w:cs="TH Sarabun New"/>
          <w:color w:val="000000"/>
          <w:cs/>
        </w:rPr>
        <w:t>ึง</w:t>
      </w:r>
      <w:r w:rsidRPr="0034001F">
        <w:rPr>
          <w:rFonts w:ascii="TH Sarabun New" w:eastAsiaTheme="minorHAnsi" w:hAnsi="TH Sarabun New" w:cs="TH Sarabun New"/>
          <w:color w:val="000000"/>
          <w:cs/>
        </w:rPr>
        <w:t>ความต้องการของบุคคล (</w:t>
      </w:r>
      <w:r w:rsidRPr="0034001F">
        <w:rPr>
          <w:rFonts w:ascii="TH Sarabun New" w:eastAsiaTheme="minorHAnsi" w:hAnsi="TH Sarabun New" w:cs="TH Sarabun New"/>
          <w:color w:val="000000"/>
        </w:rPr>
        <w:t>Pender, Murdaugh, &amp; Parsons, 2006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) </w:t>
      </w:r>
    </w:p>
    <w:p w:rsidR="00312F81" w:rsidRPr="0034001F" w:rsidRDefault="00312F81" w:rsidP="00312F81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          จากการทบทวนวรรณกรรมพบว่า ได้มีผู้ศึกษาและเสนอแนวคิดเกี่ยวกับการสนับสนุนทางสังคมดังต่อไปนี้ </w:t>
      </w:r>
    </w:p>
    <w:p w:rsidR="00312F81" w:rsidRPr="0034001F" w:rsidRDefault="00CD5F53" w:rsidP="00DE4C7E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lastRenderedPageBreak/>
        <w:t xml:space="preserve">   </w:t>
      </w:r>
      <w:r w:rsidR="00312F81" w:rsidRPr="0034001F">
        <w:rPr>
          <w:rFonts w:ascii="TH Sarabun New" w:eastAsiaTheme="minorHAnsi" w:hAnsi="TH Sarabun New" w:cs="TH Sarabun New"/>
          <w:color w:val="000000"/>
        </w:rPr>
        <w:t xml:space="preserve">Weiss 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="00312F81" w:rsidRPr="0034001F">
        <w:rPr>
          <w:rFonts w:ascii="TH Sarabun New" w:eastAsiaTheme="minorHAnsi" w:hAnsi="TH Sarabun New" w:cs="TH Sarabun New"/>
          <w:color w:val="000000"/>
        </w:rPr>
        <w:t>1974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) ให้ความหมายว่า การสนับสนุนทางสังคมเป็นความรู้สึกอิ่มใจหรือความ พึงพอใจต่อความต้องการซึ่งเกิดจากสัมพันธภาพของบุคคลในสังคมที่ประกอบด้วยความผูกพัน ใกล้ชิดสนิทสนม (</w:t>
      </w:r>
      <w:r w:rsidR="00312F81" w:rsidRPr="0034001F">
        <w:rPr>
          <w:rFonts w:ascii="TH Sarabun New" w:eastAsiaTheme="minorHAnsi" w:hAnsi="TH Sarabun New" w:cs="TH Sarabun New"/>
          <w:color w:val="000000"/>
        </w:rPr>
        <w:t>Attachment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) การเข้าร่วมในสังคม (</w:t>
      </w:r>
      <w:r w:rsidR="00312F81" w:rsidRPr="0034001F">
        <w:rPr>
          <w:rFonts w:ascii="TH Sarabun New" w:eastAsiaTheme="minorHAnsi" w:hAnsi="TH Sarabun New" w:cs="TH Sarabun New"/>
          <w:color w:val="000000"/>
        </w:rPr>
        <w:t>Social integration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) การมีโอกาสได้ดูแล ช่วยเหลือผู้อื่น (</w:t>
      </w:r>
      <w:r w:rsidR="00312F81" w:rsidRPr="0034001F">
        <w:rPr>
          <w:rFonts w:ascii="TH Sarabun New" w:eastAsiaTheme="minorHAnsi" w:hAnsi="TH Sarabun New" w:cs="TH Sarabun New"/>
          <w:color w:val="000000"/>
        </w:rPr>
        <w:t>Opportunity for nurturance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) การรู้สึกถึงคุณค่าแห่งตน (</w:t>
      </w:r>
      <w:r w:rsidR="00312F81" w:rsidRPr="0034001F">
        <w:rPr>
          <w:rFonts w:ascii="TH Sarabun New" w:eastAsiaTheme="minorHAnsi" w:hAnsi="TH Sarabun New" w:cs="TH Sarabun New"/>
          <w:color w:val="000000"/>
        </w:rPr>
        <w:t>Reassurance of worth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) การให้ความช่วยเหลือหรือค</w:t>
      </w:r>
      <w:r w:rsidR="00DE4C7E" w:rsidRPr="0034001F">
        <w:rPr>
          <w:rFonts w:ascii="TH Sarabun New" w:eastAsiaTheme="minorHAnsi" w:hAnsi="TH Sarabun New" w:cs="TH Sarabun New"/>
          <w:color w:val="000000"/>
          <w:cs/>
        </w:rPr>
        <w:t>ำ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แนะน</w:t>
      </w:r>
      <w:r w:rsidR="00DE4C7E" w:rsidRPr="0034001F">
        <w:rPr>
          <w:rFonts w:ascii="TH Sarabun New" w:eastAsiaTheme="minorHAnsi" w:hAnsi="TH Sarabun New" w:cs="TH Sarabun New"/>
          <w:color w:val="000000"/>
          <w:cs/>
        </w:rPr>
        <w:t>ำ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 xml:space="preserve"> (</w:t>
      </w:r>
      <w:r w:rsidR="00312F81" w:rsidRPr="0034001F">
        <w:rPr>
          <w:rFonts w:ascii="TH Sarabun New" w:eastAsiaTheme="minorHAnsi" w:hAnsi="TH Sarabun New" w:cs="TH Sarabun New"/>
          <w:color w:val="000000"/>
        </w:rPr>
        <w:t>Assistance or guidance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>) การรับรู้ว่าตนมีบุคคลเป็นที่พึ่งพาได้ (</w:t>
      </w:r>
      <w:r w:rsidR="00312F81" w:rsidRPr="0034001F">
        <w:rPr>
          <w:rFonts w:ascii="TH Sarabun New" w:eastAsiaTheme="minorHAnsi" w:hAnsi="TH Sarabun New" w:cs="TH Sarabun New"/>
          <w:color w:val="000000"/>
        </w:rPr>
        <w:t>Sense of reliable alliance</w:t>
      </w:r>
      <w:r w:rsidR="00312F81" w:rsidRPr="0034001F">
        <w:rPr>
          <w:rFonts w:ascii="TH Sarabun New" w:eastAsiaTheme="minorHAnsi" w:hAnsi="TH Sarabun New" w:cs="TH Sarabun New"/>
          <w:color w:val="000000"/>
          <w:cs/>
        </w:rPr>
        <w:t xml:space="preserve">) </w:t>
      </w:r>
    </w:p>
    <w:p w:rsidR="00CD5F53" w:rsidRPr="0034001F" w:rsidRDefault="00312F81" w:rsidP="00CD5F53">
      <w:pPr>
        <w:autoSpaceDE w:val="0"/>
        <w:autoSpaceDN w:val="0"/>
        <w:adjustRightInd w:val="0"/>
        <w:ind w:left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 xml:space="preserve">Kakn </w:t>
      </w:r>
      <w:r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Pr="0034001F">
        <w:rPr>
          <w:rFonts w:ascii="TH Sarabun New" w:eastAsiaTheme="minorHAnsi" w:hAnsi="TH Sarabun New" w:cs="TH Sarabun New"/>
          <w:color w:val="000000"/>
        </w:rPr>
        <w:t>1979</w:t>
      </w:r>
      <w:r w:rsidRPr="0034001F">
        <w:rPr>
          <w:rFonts w:ascii="TH Sarabun New" w:eastAsiaTheme="minorHAnsi" w:hAnsi="TH Sarabun New" w:cs="TH Sarabun New"/>
          <w:color w:val="000000"/>
          <w:cs/>
        </w:rPr>
        <w:t>) กล่าวว่า การสนับสนุนทางสังคมเป็นปฏิสัมพันธ์อย่างมีจุดหมายระหว่าง</w:t>
      </w:r>
    </w:p>
    <w:p w:rsidR="00B77FED" w:rsidRPr="0034001F" w:rsidRDefault="00312F81" w:rsidP="00CD5F5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>บุคคลหนึ่งไปยังบุคคลหนึ่ง ที่ทาให้บุคคลเกิดความพึงพอใจต่อความจำเป็นพื้นฐานทางสังคม ของบุคคล ได้แก่ การได้รับการยอมรับ ความนับถือ ความปลอดภัย ความเห็นใจและการช่วยเหลือ ซึ่งกันและกัน</w:t>
      </w:r>
    </w:p>
    <w:p w:rsidR="00B77FED" w:rsidRPr="0034001F" w:rsidRDefault="00312F81" w:rsidP="00CD5F5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B77FED" w:rsidRPr="0034001F">
        <w:rPr>
          <w:rFonts w:ascii="TH Sarabun New" w:eastAsiaTheme="minorHAnsi" w:hAnsi="TH Sarabun New" w:cs="TH Sarabun New"/>
          <w:color w:val="000000"/>
          <w:cs/>
        </w:rPr>
        <w:t xml:space="preserve">          </w:t>
      </w:r>
      <w:r w:rsidRPr="0034001F">
        <w:rPr>
          <w:rFonts w:ascii="TH Sarabun New" w:eastAsiaTheme="minorHAnsi" w:hAnsi="TH Sarabun New" w:cs="TH Sarabun New"/>
          <w:color w:val="000000"/>
        </w:rPr>
        <w:t xml:space="preserve">Cobb </w:t>
      </w:r>
      <w:r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Pr="0034001F">
        <w:rPr>
          <w:rFonts w:ascii="TH Sarabun New" w:eastAsiaTheme="minorHAnsi" w:hAnsi="TH Sarabun New" w:cs="TH Sarabun New"/>
          <w:color w:val="000000"/>
        </w:rPr>
        <w:t>1976</w:t>
      </w:r>
      <w:r w:rsidRPr="0034001F">
        <w:rPr>
          <w:rFonts w:ascii="TH Sarabun New" w:eastAsiaTheme="minorHAnsi" w:hAnsi="TH Sarabun New" w:cs="TH Sarabun New"/>
          <w:color w:val="000000"/>
          <w:cs/>
        </w:rPr>
        <w:t>) ให้ความหมายของการสนับสนุนทางสังคมหมายถึง การที่บุคคลได้รับ ข้อมูลหรือข่าวสารที่ทาให้เชื่อว่ามีคนรัก คนสนใจ มีคนยกย่องมองเห็นคุณค่าและมีความรู้สึกว่า ตนเองเป็นส่วนหนึ่งของสังคมมีความผูกพันซึ่งกันและกันทาให้บุคคล มีความรู้สึกว่าตนเองได้รับ ความรัก การดูแลเอาใจใส่ เกิดความไว้วางใจซึ่งกันและกันได้รับการยอมรับและเห็นคุณค่า ของตนเอง และรู้สึกว่าตนเองเป็นส่วนหนึ่งของเครือข่ายทางสังคม</w:t>
      </w:r>
    </w:p>
    <w:p w:rsidR="00312F81" w:rsidRPr="0034001F" w:rsidRDefault="00312F81" w:rsidP="00CD5F5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         </w:t>
      </w:r>
      <w:r w:rsidR="00B77FED" w:rsidRPr="0034001F">
        <w:rPr>
          <w:rFonts w:ascii="TH Sarabun New" w:eastAsiaTheme="minorHAnsi" w:hAnsi="TH Sarabun New" w:cs="TH Sarabun New"/>
          <w:color w:val="000000"/>
          <w:cs/>
        </w:rPr>
        <w:t xml:space="preserve"> </w:t>
      </w:r>
      <w:r w:rsidRPr="0034001F">
        <w:rPr>
          <w:rFonts w:ascii="TH Sarabun New" w:eastAsiaTheme="minorHAnsi" w:hAnsi="TH Sarabun New" w:cs="TH Sarabun New"/>
          <w:color w:val="000000"/>
        </w:rPr>
        <w:t xml:space="preserve">House </w:t>
      </w:r>
      <w:r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Pr="0034001F">
        <w:rPr>
          <w:rFonts w:ascii="TH Sarabun New" w:eastAsiaTheme="minorHAnsi" w:hAnsi="TH Sarabun New" w:cs="TH Sarabun New"/>
          <w:color w:val="000000"/>
        </w:rPr>
        <w:t>1981</w:t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) ให้ความหมายของการสนับสนุนทางสังคมว่าเป็นปฏิสัมพันธ์ระหว่าง </w:t>
      </w:r>
      <w:r w:rsidR="00B77FED" w:rsidRPr="0034001F">
        <w:rPr>
          <w:rFonts w:ascii="TH Sarabun New" w:eastAsiaTheme="minorHAnsi" w:hAnsi="TH Sarabun New" w:cs="TH Sarabun New"/>
          <w:color w:val="000000"/>
          <w:cs/>
        </w:rPr>
        <w:t>บุคคลที่ทำ</w:t>
      </w:r>
      <w:r w:rsidRPr="0034001F">
        <w:rPr>
          <w:rFonts w:ascii="TH Sarabun New" w:eastAsiaTheme="minorHAnsi" w:hAnsi="TH Sarabun New" w:cs="TH Sarabun New"/>
          <w:color w:val="000000"/>
          <w:cs/>
        </w:rPr>
        <w:t>ให้เกิดความรัก ความผูกพัน การดูแลเอาใจใส่ ความไว้วางใจความช่วยเหลือด้านการเงิน</w:t>
      </w:r>
      <w:r w:rsidRPr="0034001F">
        <w:rPr>
          <w:rFonts w:ascii="TH Sarabun New" w:eastAsiaTheme="minorHAnsi" w:hAnsi="TH Sarabun New" w:cs="TH Sarabun New"/>
          <w:cs/>
        </w:rPr>
        <w:t xml:space="preserve">สิ่งของ แรงงาน การให้ข้อมูลข่าวสาร และการให้ข้อมูลป้อนกลับเพื่อการเรียนรู้และการประเมิน ตนเอง ประกอบด้วย การได้รับความรักความห่วงใย ความไว้วางใจความช่วยเหลือด้านการเงิน สิ่งของ แรงงาน การได้รับข้อมูลข่าวสารและข้อมูลป้อนกลับเพื่อการเรียนรู้และประเมินตนเอง </w:t>
      </w:r>
    </w:p>
    <w:p w:rsidR="00312F81" w:rsidRPr="0034001F" w:rsidRDefault="00B77FED" w:rsidP="00312F81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           </w:t>
      </w:r>
      <w:r w:rsidR="00312F81" w:rsidRPr="0034001F">
        <w:rPr>
          <w:rFonts w:ascii="TH Sarabun New" w:eastAsiaTheme="minorHAnsi" w:hAnsi="TH Sarabun New" w:cs="TH Sarabun New"/>
        </w:rPr>
        <w:t xml:space="preserve">Schaefer, Coyne, and Lazarus </w:t>
      </w:r>
      <w:r w:rsidR="00312F81" w:rsidRPr="0034001F">
        <w:rPr>
          <w:rFonts w:ascii="TH Sarabun New" w:eastAsiaTheme="minorHAnsi" w:hAnsi="TH Sarabun New" w:cs="TH Sarabun New"/>
          <w:cs/>
        </w:rPr>
        <w:t>(</w:t>
      </w:r>
      <w:r w:rsidR="00312F81" w:rsidRPr="0034001F">
        <w:rPr>
          <w:rFonts w:ascii="TH Sarabun New" w:eastAsiaTheme="minorHAnsi" w:hAnsi="TH Sarabun New" w:cs="TH Sarabun New"/>
        </w:rPr>
        <w:t>1981</w:t>
      </w:r>
      <w:r w:rsidR="00312F81" w:rsidRPr="0034001F">
        <w:rPr>
          <w:rFonts w:ascii="TH Sarabun New" w:eastAsiaTheme="minorHAnsi" w:hAnsi="TH Sarabun New" w:cs="TH Sarabun New"/>
          <w:cs/>
        </w:rPr>
        <w:t xml:space="preserve">) เชื่อว่าการสนับสนุนทางสังคมจะมีองค์ประกอบ </w:t>
      </w:r>
    </w:p>
    <w:p w:rsidR="00312F81" w:rsidRPr="0034001F" w:rsidRDefault="00312F81" w:rsidP="00312F81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>ที่เป็นอิสระต่อกัน โดยมีหน้าที่ในการสนับสนุน</w:t>
      </w:r>
      <w:r w:rsidRPr="0034001F">
        <w:rPr>
          <w:rFonts w:ascii="TH Sarabun New" w:eastAsiaTheme="minorHAnsi" w:hAnsi="TH Sarabun New" w:cs="TH Sarabun New"/>
        </w:rPr>
        <w:t xml:space="preserve"> 3 </w:t>
      </w:r>
      <w:r w:rsidRPr="0034001F">
        <w:rPr>
          <w:rFonts w:ascii="TH Sarabun New" w:eastAsiaTheme="minorHAnsi" w:hAnsi="TH Sarabun New" w:cs="TH Sarabun New"/>
          <w:cs/>
        </w:rPr>
        <w:t>ด้าน คือ</w:t>
      </w:r>
      <w:r w:rsidRPr="0034001F">
        <w:rPr>
          <w:rFonts w:ascii="TH Sarabun New" w:eastAsiaTheme="minorHAnsi" w:hAnsi="TH Sarabun New" w:cs="TH Sarabun New"/>
        </w:rPr>
        <w:t xml:space="preserve"> 1</w:t>
      </w:r>
      <w:r w:rsidRPr="0034001F">
        <w:rPr>
          <w:rFonts w:ascii="TH Sarabun New" w:eastAsiaTheme="minorHAnsi" w:hAnsi="TH Sarabun New" w:cs="TH Sarabun New"/>
          <w:cs/>
        </w:rPr>
        <w:t>) การสนับสนุนด้านอารมณ์ (</w:t>
      </w:r>
      <w:r w:rsidRPr="0034001F">
        <w:rPr>
          <w:rFonts w:ascii="TH Sarabun New" w:eastAsiaTheme="minorHAnsi" w:hAnsi="TH Sarabun New" w:cs="TH Sarabun New"/>
        </w:rPr>
        <w:t>Emotional support</w:t>
      </w:r>
      <w:r w:rsidRPr="0034001F">
        <w:rPr>
          <w:rFonts w:ascii="TH Sarabun New" w:eastAsiaTheme="minorHAnsi" w:hAnsi="TH Sarabun New" w:cs="TH Sarabun New"/>
          <w:cs/>
        </w:rPr>
        <w:t>) ได้แก่ ความใกล้ชิดสนิทสนม ความผูกพัน ความอบอุ่น จะทาให้บุคคลรู้สึกว่า ตนเองได้รับความรักและการดูแลเอาใจใส่</w:t>
      </w:r>
      <w:r w:rsidRPr="0034001F">
        <w:rPr>
          <w:rFonts w:ascii="TH Sarabun New" w:eastAsiaTheme="minorHAnsi" w:hAnsi="TH Sarabun New" w:cs="TH Sarabun New"/>
        </w:rPr>
        <w:t xml:space="preserve"> 2</w:t>
      </w:r>
      <w:r w:rsidRPr="0034001F">
        <w:rPr>
          <w:rFonts w:ascii="TH Sarabun New" w:eastAsiaTheme="minorHAnsi" w:hAnsi="TH Sarabun New" w:cs="TH Sarabun New"/>
          <w:cs/>
        </w:rPr>
        <w:t>) การสนับสนุนด้านวัตถุสิ่งของหรือบริการ (</w:t>
      </w:r>
      <w:r w:rsidRPr="0034001F">
        <w:rPr>
          <w:rFonts w:ascii="TH Sarabun New" w:eastAsiaTheme="minorHAnsi" w:hAnsi="TH Sarabun New" w:cs="TH Sarabun New"/>
        </w:rPr>
        <w:t>Tangible support</w:t>
      </w:r>
      <w:r w:rsidRPr="0034001F">
        <w:rPr>
          <w:rFonts w:ascii="TH Sarabun New" w:eastAsiaTheme="minorHAnsi" w:hAnsi="TH Sarabun New" w:cs="TH Sarabun New"/>
          <w:cs/>
        </w:rPr>
        <w:t>) เป็นการช่วยเหลือโดยตรงด้วยการให้สิ่งของ เงินทอง หรือบริการ</w:t>
      </w:r>
      <w:r w:rsidRPr="0034001F">
        <w:rPr>
          <w:rFonts w:ascii="TH Sarabun New" w:eastAsiaTheme="minorHAnsi" w:hAnsi="TH Sarabun New" w:cs="TH Sarabun New"/>
        </w:rPr>
        <w:t xml:space="preserve"> 3</w:t>
      </w:r>
      <w:r w:rsidRPr="0034001F">
        <w:rPr>
          <w:rFonts w:ascii="TH Sarabun New" w:eastAsiaTheme="minorHAnsi" w:hAnsi="TH Sarabun New" w:cs="TH Sarabun New"/>
          <w:cs/>
        </w:rPr>
        <w:t>) การสนับสนุน ด้านข้อมูลข่าวสาร (</w:t>
      </w:r>
      <w:r w:rsidRPr="0034001F">
        <w:rPr>
          <w:rFonts w:ascii="TH Sarabun New" w:eastAsiaTheme="minorHAnsi" w:hAnsi="TH Sarabun New" w:cs="TH Sarabun New"/>
        </w:rPr>
        <w:t>Information support</w:t>
      </w:r>
      <w:r w:rsidRPr="0034001F">
        <w:rPr>
          <w:rFonts w:ascii="TH Sarabun New" w:eastAsiaTheme="minorHAnsi" w:hAnsi="TH Sarabun New" w:cs="TH Sarabun New"/>
          <w:cs/>
        </w:rPr>
        <w:t xml:space="preserve">) เป็นการให้ข้อมูล ข่าวสาร หรือคาแนะนาในการแก้ปัญหา และการให้ข้อมูลป้อนกลับเกี่ยวกับพฤติกรรมของบุคคล การประเมินการสนับสนุนทางสังคมนั้นได้มีผู้สร้างแบบประเมินสาหรับใช้ประเมิน </w:t>
      </w:r>
    </w:p>
    <w:p w:rsidR="00B77FED" w:rsidRPr="0034001F" w:rsidRDefault="00312F81" w:rsidP="00B77FED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การสนับสนุนทางสังคมมีดังต่อไปนี้ </w:t>
      </w:r>
    </w:p>
    <w:p w:rsidR="00312F81" w:rsidRPr="0034001F" w:rsidRDefault="00312F81" w:rsidP="00B77FED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>1</w:t>
      </w:r>
      <w:r w:rsidRPr="0034001F">
        <w:rPr>
          <w:rFonts w:ascii="TH Sarabun New" w:eastAsiaTheme="minorHAnsi" w:hAnsi="TH Sarabun New" w:cs="TH Sarabun New"/>
          <w:cs/>
        </w:rPr>
        <w:t>. แบบประเมินการสนับสนุนทางสังคม</w:t>
      </w:r>
      <w:r w:rsidRPr="0034001F">
        <w:rPr>
          <w:rFonts w:ascii="TH Sarabun New" w:eastAsiaTheme="minorHAnsi" w:hAnsi="TH Sarabun New" w:cs="TH Sarabun New"/>
        </w:rPr>
        <w:t xml:space="preserve"> NSSQ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The Norbeck Social Support Questionnaire</w:t>
      </w:r>
      <w:r w:rsidRPr="0034001F">
        <w:rPr>
          <w:rFonts w:ascii="TH Sarabun New" w:eastAsiaTheme="minorHAnsi" w:hAnsi="TH Sarabun New" w:cs="TH Sarabun New"/>
          <w:cs/>
        </w:rPr>
        <w:t>) แบบประเมินนี้ถูกพัฒนาโดย</w:t>
      </w:r>
      <w:r w:rsidRPr="0034001F">
        <w:rPr>
          <w:rFonts w:ascii="TH Sarabun New" w:eastAsiaTheme="minorHAnsi" w:hAnsi="TH Sarabun New" w:cs="TH Sarabun New"/>
        </w:rPr>
        <w:t xml:space="preserve"> Norbeck, Lindsey, and Carrieri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1981</w:t>
      </w:r>
      <w:r w:rsidRPr="0034001F">
        <w:rPr>
          <w:rFonts w:ascii="TH Sarabun New" w:eastAsiaTheme="minorHAnsi" w:hAnsi="TH Sarabun New" w:cs="TH Sarabun New"/>
          <w:cs/>
        </w:rPr>
        <w:t xml:space="preserve">) ซึ่งได้พัฒนา </w:t>
      </w:r>
      <w:r w:rsidRPr="0034001F">
        <w:rPr>
          <w:rFonts w:ascii="TH Sarabun New" w:eastAsiaTheme="minorHAnsi" w:hAnsi="TH Sarabun New" w:cs="TH Sarabun New"/>
          <w:cs/>
        </w:rPr>
        <w:lastRenderedPageBreak/>
        <w:t>โดยอาศัย แนวคิดการสนับสนุนทางสังคมของ</w:t>
      </w:r>
      <w:r w:rsidRPr="0034001F">
        <w:rPr>
          <w:rFonts w:ascii="TH Sarabun New" w:eastAsiaTheme="minorHAnsi" w:hAnsi="TH Sarabun New" w:cs="TH Sarabun New"/>
        </w:rPr>
        <w:t xml:space="preserve"> Kahn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1979</w:t>
      </w:r>
      <w:r w:rsidRPr="0034001F">
        <w:rPr>
          <w:rFonts w:ascii="TH Sarabun New" w:eastAsiaTheme="minorHAnsi" w:hAnsi="TH Sarabun New" w:cs="TH Sarabun New"/>
          <w:cs/>
        </w:rPr>
        <w:t>) เพื่อใช้วัดองค์ประกอบของการสนับสนุนทางสังคมที่มีหลายมิติประกอบด้วยข้อคาถาม ด้านการประเมินขนาดของเครือข่าย ทางสังคม จานวน</w:t>
      </w:r>
      <w:r w:rsidRPr="0034001F">
        <w:rPr>
          <w:rFonts w:ascii="TH Sarabun New" w:eastAsiaTheme="minorHAnsi" w:hAnsi="TH Sarabun New" w:cs="TH Sarabun New"/>
        </w:rPr>
        <w:t xml:space="preserve"> 20 </w:t>
      </w:r>
      <w:r w:rsidRPr="0034001F">
        <w:rPr>
          <w:rFonts w:ascii="TH Sarabun New" w:eastAsiaTheme="minorHAnsi" w:hAnsi="TH Sarabun New" w:cs="TH Sarabun New"/>
          <w:cs/>
        </w:rPr>
        <w:t>ข้อ และการได้รับการสนับสนุนทางสังคมด้านอารมณ์ การให้ความช่วยเหลือ ซึ่งกันและกัน จำนวน</w:t>
      </w:r>
      <w:r w:rsidRPr="0034001F">
        <w:rPr>
          <w:rFonts w:ascii="TH Sarabun New" w:eastAsiaTheme="minorHAnsi" w:hAnsi="TH Sarabun New" w:cs="TH Sarabun New"/>
        </w:rPr>
        <w:t xml:space="preserve"> 9 </w:t>
      </w:r>
      <w:r w:rsidRPr="0034001F">
        <w:rPr>
          <w:rFonts w:ascii="TH Sarabun New" w:eastAsiaTheme="minorHAnsi" w:hAnsi="TH Sarabun New" w:cs="TH Sarabun New"/>
          <w:cs/>
        </w:rPr>
        <w:t>ข้อความเชื่อมั่นของเครื่องมือมีค่าอยู่ระหว่าง .</w:t>
      </w:r>
      <w:r w:rsidRPr="0034001F">
        <w:rPr>
          <w:rFonts w:ascii="TH Sarabun New" w:eastAsiaTheme="minorHAnsi" w:hAnsi="TH Sarabun New" w:cs="TH Sarabun New"/>
        </w:rPr>
        <w:t xml:space="preserve">85 </w:t>
      </w:r>
      <w:r w:rsidRPr="0034001F">
        <w:rPr>
          <w:rFonts w:ascii="TH Sarabun New" w:eastAsiaTheme="minorHAnsi" w:hAnsi="TH Sarabun New" w:cs="TH Sarabun New"/>
          <w:cs/>
        </w:rPr>
        <w:t>- .</w:t>
      </w:r>
      <w:r w:rsidRPr="0034001F">
        <w:rPr>
          <w:rFonts w:ascii="TH Sarabun New" w:eastAsiaTheme="minorHAnsi" w:hAnsi="TH Sarabun New" w:cs="TH Sarabun New"/>
        </w:rPr>
        <w:t xml:space="preserve">92 </w:t>
      </w:r>
    </w:p>
    <w:p w:rsidR="00B77FED" w:rsidRPr="0034001F" w:rsidRDefault="00312F81" w:rsidP="00B77FED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>2</w:t>
      </w:r>
      <w:r w:rsidRPr="0034001F">
        <w:rPr>
          <w:rFonts w:ascii="TH Sarabun New" w:eastAsiaTheme="minorHAnsi" w:hAnsi="TH Sarabun New" w:cs="TH Sarabun New"/>
          <w:cs/>
        </w:rPr>
        <w:t>. แบบประเมินการสนับสนุนทางสังคม</w:t>
      </w:r>
      <w:r w:rsidRPr="0034001F">
        <w:rPr>
          <w:rFonts w:ascii="TH Sarabun New" w:eastAsiaTheme="minorHAnsi" w:hAnsi="TH Sarabun New" w:cs="TH Sarabun New"/>
        </w:rPr>
        <w:t xml:space="preserve"> PRQ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The Personal Resources Questionnaire</w:t>
      </w:r>
      <w:r w:rsidRPr="0034001F">
        <w:rPr>
          <w:rFonts w:ascii="TH Sarabun New" w:eastAsiaTheme="minorHAnsi" w:hAnsi="TH Sarabun New" w:cs="TH Sarabun New"/>
          <w:cs/>
        </w:rPr>
        <w:t>) แบบประเมินนี้ถูกพัฒนาโดย</w:t>
      </w:r>
      <w:r w:rsidRPr="0034001F">
        <w:rPr>
          <w:rFonts w:ascii="TH Sarabun New" w:eastAsiaTheme="minorHAnsi" w:hAnsi="TH Sarabun New" w:cs="TH Sarabun New"/>
        </w:rPr>
        <w:t xml:space="preserve"> Brandt and Weinert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1981</w:t>
      </w:r>
      <w:r w:rsidRPr="0034001F">
        <w:rPr>
          <w:rFonts w:ascii="TH Sarabun New" w:eastAsiaTheme="minorHAnsi" w:hAnsi="TH Sarabun New" w:cs="TH Sarabun New"/>
          <w:cs/>
        </w:rPr>
        <w:t>) ประกอบด้วย การประเมิน</w:t>
      </w:r>
      <w:r w:rsidRPr="0034001F">
        <w:rPr>
          <w:rFonts w:ascii="TH Sarabun New" w:eastAsiaTheme="minorHAnsi" w:hAnsi="TH Sarabun New" w:cs="TH Sarabun New"/>
        </w:rPr>
        <w:t xml:space="preserve"> 2 </w:t>
      </w:r>
      <w:r w:rsidRPr="0034001F">
        <w:rPr>
          <w:rFonts w:ascii="TH Sarabun New" w:eastAsiaTheme="minorHAnsi" w:hAnsi="TH Sarabun New" w:cs="TH Sarabun New"/>
          <w:cs/>
        </w:rPr>
        <w:t>ส่วน คือ ส่วนที่</w:t>
      </w:r>
      <w:r w:rsidRPr="0034001F">
        <w:rPr>
          <w:rFonts w:ascii="TH Sarabun New" w:eastAsiaTheme="minorHAnsi" w:hAnsi="TH Sarabun New" w:cs="TH Sarabun New"/>
        </w:rPr>
        <w:t xml:space="preserve"> 1 </w:t>
      </w:r>
      <w:r w:rsidRPr="0034001F">
        <w:rPr>
          <w:rFonts w:ascii="TH Sarabun New" w:eastAsiaTheme="minorHAnsi" w:hAnsi="TH Sarabun New" w:cs="TH Sarabun New"/>
          <w:cs/>
        </w:rPr>
        <w:t>เป็นการประเมินข้อมูลของบุคคลเกี่ยวกับแหล่งสนับสนุนทางสังคมของบุคคล และระดับ ความพึงพอใจกับแหล่งสนับสนุนที่มีอยู่ของแต่ละบุคคล ส่วนที่</w:t>
      </w:r>
      <w:r w:rsidRPr="0034001F">
        <w:rPr>
          <w:rFonts w:ascii="TH Sarabun New" w:eastAsiaTheme="minorHAnsi" w:hAnsi="TH Sarabun New" w:cs="TH Sarabun New"/>
        </w:rPr>
        <w:t xml:space="preserve"> 2 </w:t>
      </w:r>
      <w:r w:rsidRPr="0034001F">
        <w:rPr>
          <w:rFonts w:ascii="TH Sarabun New" w:eastAsiaTheme="minorHAnsi" w:hAnsi="TH Sarabun New" w:cs="TH Sarabun New"/>
          <w:cs/>
        </w:rPr>
        <w:t>เป็นการวัดการได้รับ การสนับสนุนทางสังคม</w:t>
      </w:r>
      <w:r w:rsidRPr="0034001F">
        <w:rPr>
          <w:rFonts w:ascii="TH Sarabun New" w:eastAsiaTheme="minorHAnsi" w:hAnsi="TH Sarabun New" w:cs="TH Sarabun New"/>
        </w:rPr>
        <w:t xml:space="preserve"> 5 </w:t>
      </w:r>
      <w:r w:rsidRPr="0034001F">
        <w:rPr>
          <w:rFonts w:ascii="TH Sarabun New" w:eastAsiaTheme="minorHAnsi" w:hAnsi="TH Sarabun New" w:cs="TH Sarabun New"/>
          <w:cs/>
        </w:rPr>
        <w:t>ด้านโดยอาศัยแนวคิดการมีปฏิสัมพันธ์กันในสังคมของ</w:t>
      </w:r>
      <w:r w:rsidRPr="0034001F">
        <w:rPr>
          <w:rFonts w:ascii="TH Sarabun New" w:eastAsiaTheme="minorHAnsi" w:hAnsi="TH Sarabun New" w:cs="TH Sarabun New"/>
        </w:rPr>
        <w:t xml:space="preserve"> Weiss </w:t>
      </w:r>
      <w:r w:rsidRPr="0034001F">
        <w:rPr>
          <w:rFonts w:ascii="TH Sarabun New" w:eastAsiaTheme="minorHAnsi" w:hAnsi="TH Sarabun New" w:cs="TH Sarabun New"/>
          <w:cs/>
        </w:rPr>
        <w:t>(</w:t>
      </w:r>
      <w:r w:rsidRPr="0034001F">
        <w:rPr>
          <w:rFonts w:ascii="TH Sarabun New" w:eastAsiaTheme="minorHAnsi" w:hAnsi="TH Sarabun New" w:cs="TH Sarabun New"/>
        </w:rPr>
        <w:t>1974</w:t>
      </w:r>
      <w:r w:rsidRPr="0034001F">
        <w:rPr>
          <w:rFonts w:ascii="TH Sarabun New" w:eastAsiaTheme="minorHAnsi" w:hAnsi="TH Sarabun New" w:cs="TH Sarabun New"/>
          <w:cs/>
        </w:rPr>
        <w:t>) ได้แก่ การได้รับความใกล้ชิดผูกพันการได้รับโอกาส การเลี้ยงดูหรือการช่วยเหลือการมีส่วนร่วม ในสังคม และการได้รับความช่วยเหลือในด้านต่าง ๆ เหลือการมีส่วนร่วมในสังคม และการได้รับ ความช่วยเหลือในด้านต่าง ๆ แบบประเมินจะประกอบด้วยข้อคาถามจานวน</w:t>
      </w:r>
      <w:r w:rsidRPr="0034001F">
        <w:rPr>
          <w:rFonts w:ascii="TH Sarabun New" w:eastAsiaTheme="minorHAnsi" w:hAnsi="TH Sarabun New" w:cs="TH Sarabun New"/>
        </w:rPr>
        <w:t xml:space="preserve"> 25 </w:t>
      </w:r>
      <w:r w:rsidRPr="0034001F">
        <w:rPr>
          <w:rFonts w:ascii="TH Sarabun New" w:eastAsiaTheme="minorHAnsi" w:hAnsi="TH Sarabun New" w:cs="TH Sarabun New"/>
          <w:cs/>
        </w:rPr>
        <w:t>ข้อ ลักษณะข้อ คาถามเป็นแบบลิเคิร์ท (</w:t>
      </w:r>
      <w:r w:rsidRPr="0034001F">
        <w:rPr>
          <w:rFonts w:ascii="TH Sarabun New" w:eastAsiaTheme="minorHAnsi" w:hAnsi="TH Sarabun New" w:cs="TH Sarabun New"/>
        </w:rPr>
        <w:t>Likert scale</w:t>
      </w:r>
      <w:r w:rsidRPr="0034001F">
        <w:rPr>
          <w:rFonts w:ascii="TH Sarabun New" w:eastAsiaTheme="minorHAnsi" w:hAnsi="TH Sarabun New" w:cs="TH Sarabun New"/>
          <w:cs/>
        </w:rPr>
        <w:t>) ความเชื่อมั่นของเครื่องมือมีค่าอยู่ระหว่าง .</w:t>
      </w:r>
      <w:r w:rsidRPr="0034001F">
        <w:rPr>
          <w:rFonts w:ascii="TH Sarabun New" w:eastAsiaTheme="minorHAnsi" w:hAnsi="TH Sarabun New" w:cs="TH Sarabun New"/>
        </w:rPr>
        <w:t xml:space="preserve">91 </w:t>
      </w:r>
      <w:r w:rsidRPr="0034001F">
        <w:rPr>
          <w:rFonts w:ascii="TH Sarabun New" w:eastAsiaTheme="minorHAnsi" w:hAnsi="TH Sarabun New" w:cs="TH Sarabun New"/>
          <w:cs/>
        </w:rPr>
        <w:t>- .</w:t>
      </w:r>
      <w:r w:rsidRPr="0034001F">
        <w:rPr>
          <w:rFonts w:ascii="TH Sarabun New" w:eastAsiaTheme="minorHAnsi" w:hAnsi="TH Sarabun New" w:cs="TH Sarabun New"/>
        </w:rPr>
        <w:t xml:space="preserve">93     </w:t>
      </w:r>
      <w:r w:rsidRPr="0034001F">
        <w:rPr>
          <w:rFonts w:ascii="TH Sarabun New" w:eastAsiaTheme="minorHAnsi" w:hAnsi="TH Sarabun New" w:cs="TH Sarabun New"/>
          <w:cs/>
        </w:rPr>
        <w:t xml:space="preserve">   </w:t>
      </w:r>
    </w:p>
    <w:p w:rsidR="00312F81" w:rsidRPr="0034001F" w:rsidRDefault="00312F81" w:rsidP="007E165E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>3</w:t>
      </w:r>
      <w:r w:rsidRPr="0034001F">
        <w:rPr>
          <w:rFonts w:ascii="TH Sarabun New" w:eastAsiaTheme="minorHAnsi" w:hAnsi="TH Sarabun New" w:cs="TH Sarabun New"/>
          <w:cs/>
        </w:rPr>
        <w:t>. แบบประเมินการรับรู้การสนับสนุนทางสังคมแบบพหุมิติ (</w:t>
      </w:r>
      <w:r w:rsidRPr="0034001F">
        <w:rPr>
          <w:rFonts w:ascii="TH Sarabun New" w:eastAsiaTheme="minorHAnsi" w:hAnsi="TH Sarabun New" w:cs="TH Sarabun New"/>
        </w:rPr>
        <w:t>Multidimention Scale Perceived Social Support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>MSPSS</w:t>
      </w:r>
      <w:r w:rsidRPr="0034001F">
        <w:rPr>
          <w:rFonts w:ascii="TH Sarabun New" w:eastAsiaTheme="minorHAnsi" w:hAnsi="TH Sarabun New" w:cs="TH Sarabun New"/>
          <w:cs/>
        </w:rPr>
        <w:t>) เป็นเครื่องมือการรับรู้และการเข้าใจในการสนับสนุนทางสังคม (</w:t>
      </w:r>
      <w:r w:rsidRPr="0034001F">
        <w:rPr>
          <w:rFonts w:ascii="TH Sarabun New" w:eastAsiaTheme="minorHAnsi" w:hAnsi="TH Sarabun New" w:cs="TH Sarabun New"/>
        </w:rPr>
        <w:t>Social support</w:t>
      </w:r>
      <w:r w:rsidRPr="0034001F">
        <w:rPr>
          <w:rFonts w:ascii="TH Sarabun New" w:eastAsiaTheme="minorHAnsi" w:hAnsi="TH Sarabun New" w:cs="TH Sarabun New"/>
          <w:cs/>
        </w:rPr>
        <w:t>) จากครอบครัว เพื่อน และบุคคลใกล้ชิด ซึ่งพัฒนาขึ้นโดย</w:t>
      </w:r>
      <w:r w:rsidRPr="0034001F">
        <w:rPr>
          <w:rFonts w:ascii="TH Sarabun New" w:eastAsiaTheme="minorHAnsi" w:hAnsi="TH Sarabun New" w:cs="TH Sarabun New"/>
        </w:rPr>
        <w:t xml:space="preserve"> Zimet et al</w:t>
      </w:r>
      <w:r w:rsidRPr="0034001F">
        <w:rPr>
          <w:rFonts w:ascii="TH Sarabun New" w:eastAsiaTheme="minorHAnsi" w:hAnsi="TH Sarabun New" w:cs="TH Sarabun New"/>
          <w:cs/>
        </w:rPr>
        <w:t>. (</w:t>
      </w:r>
      <w:r w:rsidRPr="0034001F">
        <w:rPr>
          <w:rFonts w:ascii="TH Sarabun New" w:eastAsiaTheme="minorHAnsi" w:hAnsi="TH Sarabun New" w:cs="TH Sarabun New"/>
        </w:rPr>
        <w:t>1988</w:t>
      </w:r>
      <w:r w:rsidRPr="0034001F">
        <w:rPr>
          <w:rFonts w:ascii="TH Sarabun New" w:eastAsiaTheme="minorHAnsi" w:hAnsi="TH Sarabun New" w:cs="TH Sarabun New"/>
          <w:cs/>
        </w:rPr>
        <w:t>)ประกอบด้วยข้อคำถาม การสนับสนุนทางสังคมอย่างเพียงพอจากครอบครัว</w:t>
      </w:r>
      <w:r w:rsidRPr="0034001F">
        <w:rPr>
          <w:rFonts w:ascii="TH Sarabun New" w:eastAsiaTheme="minorHAnsi" w:hAnsi="TH Sarabun New" w:cs="TH Sarabun New"/>
        </w:rPr>
        <w:t xml:space="preserve"> 4 </w:t>
      </w:r>
      <w:r w:rsidRPr="0034001F">
        <w:rPr>
          <w:rFonts w:ascii="TH Sarabun New" w:eastAsiaTheme="minorHAnsi" w:hAnsi="TH Sarabun New" w:cs="TH Sarabun New"/>
          <w:cs/>
        </w:rPr>
        <w:t>ข้อ การสนับสนุน ทางสังคมอย่างเพียงพอจากเพื่อน</w:t>
      </w:r>
      <w:r w:rsidRPr="0034001F">
        <w:rPr>
          <w:rFonts w:ascii="TH Sarabun New" w:eastAsiaTheme="minorHAnsi" w:hAnsi="TH Sarabun New" w:cs="TH Sarabun New"/>
        </w:rPr>
        <w:t xml:space="preserve"> 3</w:t>
      </w:r>
      <w:r w:rsidRPr="0034001F">
        <w:rPr>
          <w:rFonts w:ascii="TH Sarabun New" w:eastAsiaTheme="minorHAnsi" w:hAnsi="TH Sarabun New" w:cs="TH Sarabun New"/>
          <w:cs/>
        </w:rPr>
        <w:t xml:space="preserve"> ข้อการสนับสนุนทางสังคมอย่างเพียงพอจากบุคคลใกล้ชิด</w:t>
      </w:r>
      <w:r w:rsidRPr="0034001F">
        <w:rPr>
          <w:rFonts w:ascii="TH Sarabun New" w:eastAsiaTheme="minorHAnsi" w:hAnsi="TH Sarabun New" w:cs="TH Sarabun New"/>
        </w:rPr>
        <w:t xml:space="preserve"> 3 </w:t>
      </w:r>
      <w:r w:rsidRPr="0034001F">
        <w:rPr>
          <w:rFonts w:ascii="TH Sarabun New" w:eastAsiaTheme="minorHAnsi" w:hAnsi="TH Sarabun New" w:cs="TH Sarabun New"/>
          <w:cs/>
        </w:rPr>
        <w:t>ข้อ ได้ค่าประสิทธิ์อัลฟ่า</w:t>
      </w:r>
      <w:r w:rsidR="007E165E" w:rsidRPr="0034001F">
        <w:rPr>
          <w:rFonts w:ascii="TH Sarabun New" w:eastAsiaTheme="minorHAnsi" w:hAnsi="TH Sarabun New" w:cs="TH Sarabun New"/>
          <w:cs/>
        </w:rPr>
        <w:t xml:space="preserve">      </w:t>
      </w:r>
      <w:r w:rsidRPr="0034001F">
        <w:rPr>
          <w:rFonts w:ascii="TH Sarabun New" w:eastAsiaTheme="minorHAnsi" w:hAnsi="TH Sarabun New" w:cs="TH Sarabun New"/>
          <w:cs/>
        </w:rPr>
        <w:t>ครอนบาค โดยรวมอยู่ที่</w:t>
      </w:r>
      <w:r w:rsidRPr="0034001F">
        <w:rPr>
          <w:rFonts w:ascii="TH Sarabun New" w:eastAsiaTheme="minorHAnsi" w:hAnsi="TH Sarabun New" w:cs="TH Sarabun New"/>
        </w:rPr>
        <w:t xml:space="preserve"> 0</w:t>
      </w:r>
      <w:r w:rsidRPr="0034001F">
        <w:rPr>
          <w:rFonts w:ascii="TH Sarabun New" w:eastAsiaTheme="minorHAnsi" w:hAnsi="TH Sarabun New" w:cs="TH Sarabun New"/>
          <w:cs/>
        </w:rPr>
        <w:t>.</w:t>
      </w:r>
      <w:r w:rsidRPr="0034001F">
        <w:rPr>
          <w:rFonts w:ascii="TH Sarabun New" w:eastAsiaTheme="minorHAnsi" w:hAnsi="TH Sarabun New" w:cs="TH Sarabun New"/>
        </w:rPr>
        <w:t xml:space="preserve">85 </w:t>
      </w:r>
      <w:r w:rsidRPr="0034001F">
        <w:rPr>
          <w:rFonts w:ascii="TH Sarabun New" w:eastAsiaTheme="minorHAnsi" w:hAnsi="TH Sarabun New" w:cs="TH Sarabun New"/>
          <w:cs/>
        </w:rPr>
        <w:t>ในการศึกษาครั้งนี้ ผู้วิจัยใช้แบบประเมินการสนับสนุนทางสังคม แบบพหุมิติ (</w:t>
      </w:r>
      <w:r w:rsidRPr="0034001F">
        <w:rPr>
          <w:rFonts w:ascii="TH Sarabun New" w:eastAsiaTheme="minorHAnsi" w:hAnsi="TH Sarabun New" w:cs="TH Sarabun New"/>
        </w:rPr>
        <w:t>Multidi</w:t>
      </w:r>
      <w:r w:rsidRPr="0034001F">
        <w:rPr>
          <w:rFonts w:ascii="TH Sarabun New" w:eastAsiaTheme="minorHAnsi" w:hAnsi="TH Sarabun New" w:cs="TH Sarabun New"/>
          <w:cs/>
        </w:rPr>
        <w:t xml:space="preserve">- </w:t>
      </w:r>
      <w:r w:rsidRPr="0034001F">
        <w:rPr>
          <w:rFonts w:ascii="TH Sarabun New" w:eastAsiaTheme="minorHAnsi" w:hAnsi="TH Sarabun New" w:cs="TH Sarabun New"/>
        </w:rPr>
        <w:t>Mention Scale Perceived Social Support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>MSPSS</w:t>
      </w:r>
      <w:r w:rsidRPr="0034001F">
        <w:rPr>
          <w:rFonts w:ascii="TH Sarabun New" w:eastAsiaTheme="minorHAnsi" w:hAnsi="TH Sarabun New" w:cs="TH Sarabun New"/>
          <w:cs/>
        </w:rPr>
        <w:t xml:space="preserve">) เนื่องจากการรับรู้และการเข้าใจ </w:t>
      </w:r>
    </w:p>
    <w:p w:rsidR="00312F81" w:rsidRPr="0034001F" w:rsidRDefault="00312F81" w:rsidP="00CD5F5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s/>
        </w:rPr>
      </w:pPr>
      <w:r w:rsidRPr="0034001F">
        <w:rPr>
          <w:rFonts w:ascii="TH Sarabun New" w:eastAsiaTheme="minorHAnsi" w:hAnsi="TH Sarabun New" w:cs="TH Sarabun New"/>
          <w:cs/>
        </w:rPr>
        <w:t>ในการสนับสนุนทางสังคม (</w:t>
      </w:r>
      <w:r w:rsidRPr="0034001F">
        <w:rPr>
          <w:rFonts w:ascii="TH Sarabun New" w:eastAsiaTheme="minorHAnsi" w:hAnsi="TH Sarabun New" w:cs="TH Sarabun New"/>
        </w:rPr>
        <w:t>Social support</w:t>
      </w:r>
      <w:r w:rsidRPr="0034001F">
        <w:rPr>
          <w:rFonts w:ascii="TH Sarabun New" w:eastAsiaTheme="minorHAnsi" w:hAnsi="TH Sarabun New" w:cs="TH Sarabun New"/>
          <w:cs/>
        </w:rPr>
        <w:t>) ระหว่างครอบครัว เพื่อน และบุคคลใกล้ชิดกับผู้ที่เป็น โรคปอดอุดกั้นเรื้อรัง ซึ่งจากการทบทวนงานวิจัยในเรื่องการสนับสนุนทางสังคมพบว่า มีความ เกี่ยวเนื่องกับการลดภาวะซึมเศร้า และความวิตกกังวล ท</w:t>
      </w:r>
      <w:r w:rsidR="007E165E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ให้ผู้ที่เป็นโรคปอดอุดกั้นเรื้อรังมีคุณภาพ ชีวิตที่ดีขึ้น (</w:t>
      </w:r>
      <w:r w:rsidRPr="0034001F">
        <w:rPr>
          <w:rFonts w:ascii="TH Sarabun New" w:eastAsiaTheme="minorHAnsi" w:hAnsi="TH Sarabun New" w:cs="TH Sarabun New"/>
        </w:rPr>
        <w:t>Primomo, Yates, &amp; Woods, 1990</w:t>
      </w:r>
      <w:r w:rsidRPr="0034001F">
        <w:rPr>
          <w:rFonts w:ascii="TH Sarabun New" w:eastAsiaTheme="minorHAnsi" w:hAnsi="TH Sarabun New" w:cs="TH Sarabun New"/>
          <w:cs/>
        </w:rPr>
        <w:t>) สอดคล้องกับการศึกษาของ ทีปภา พุดปา (</w:t>
      </w:r>
      <w:r w:rsidRPr="0034001F">
        <w:rPr>
          <w:rFonts w:ascii="TH Sarabun New" w:eastAsiaTheme="minorHAnsi" w:hAnsi="TH Sarabun New" w:cs="TH Sarabun New"/>
        </w:rPr>
        <w:t>2551</w:t>
      </w:r>
      <w:r w:rsidRPr="0034001F">
        <w:rPr>
          <w:rFonts w:ascii="TH Sarabun New" w:eastAsiaTheme="minorHAnsi" w:hAnsi="TH Sarabun New" w:cs="TH Sarabun New"/>
          <w:cs/>
        </w:rPr>
        <w:t>) ที่ศึกษาเรื่องการผลของโปรแกรมการส่งเสริมสมรรถนะแห่งตนและการสนับสนุนทางสังคม ในการออกก</w:t>
      </w:r>
      <w:r w:rsidR="007E165E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ลังกายต่อความสามารถในการท</w:t>
      </w:r>
      <w:r w:rsidR="007E165E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หน้าที่ของร่างกายและอาการหายใจล</w:t>
      </w:r>
      <w:r w:rsidR="007E165E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บากในผู้สูงอายุโรคปอดอุดกั้นเรื้อรังพบว่า อาการหายใจล</w:t>
      </w:r>
      <w:r w:rsidR="007E165E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บากของผู้สูงอายุโรคปอดอุดกั้นเรื้อรัง กลุ่มที่ได้รับโปรแกรมการส่งเสริมสมรรถนะแห่งตนและการสนับสนุนทางสังคมในการออกก</w:t>
      </w:r>
      <w:r w:rsidR="00C777B4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ลังกายน้อยกว่ากลุ่</w:t>
      </w:r>
      <w:r w:rsidR="00B77FED" w:rsidRPr="0034001F">
        <w:rPr>
          <w:rFonts w:ascii="TH Sarabun New" w:eastAsiaTheme="minorHAnsi" w:hAnsi="TH Sarabun New" w:cs="TH Sarabun New"/>
          <w:cs/>
        </w:rPr>
        <w:t>มที่ไม่ได้รับโปรแกรมอย่างมีนัยสำ</w:t>
      </w:r>
      <w:r w:rsidRPr="0034001F">
        <w:rPr>
          <w:rFonts w:ascii="TH Sarabun New" w:eastAsiaTheme="minorHAnsi" w:hAnsi="TH Sarabun New" w:cs="TH Sarabun New"/>
          <w:cs/>
        </w:rPr>
        <w:t>คัญทางสถิติ (</w:t>
      </w:r>
      <w:r w:rsidRPr="0034001F">
        <w:rPr>
          <w:rFonts w:ascii="TH Sarabun New" w:eastAsiaTheme="minorHAnsi" w:hAnsi="TH Sarabun New" w:cs="TH Sarabun New"/>
        </w:rPr>
        <w:t xml:space="preserve">p &lt; </w:t>
      </w:r>
      <w:r w:rsidRPr="0034001F">
        <w:rPr>
          <w:rFonts w:ascii="TH Sarabun New" w:eastAsiaTheme="minorHAnsi" w:hAnsi="TH Sarabun New" w:cs="TH Sarabun New"/>
          <w:cs/>
        </w:rPr>
        <w:t>.</w:t>
      </w:r>
      <w:r w:rsidRPr="0034001F">
        <w:rPr>
          <w:rFonts w:ascii="TH Sarabun New" w:eastAsiaTheme="minorHAnsi" w:hAnsi="TH Sarabun New" w:cs="TH Sarabun New"/>
        </w:rPr>
        <w:t>001</w:t>
      </w:r>
      <w:r w:rsidRPr="0034001F">
        <w:rPr>
          <w:rFonts w:ascii="TH Sarabun New" w:eastAsiaTheme="minorHAnsi" w:hAnsi="TH Sarabun New" w:cs="TH Sarabun New"/>
          <w:cs/>
        </w:rPr>
        <w:t>) จากการศึกษาของ ดุษฎี อาจผดุงกุล (</w:t>
      </w:r>
      <w:r w:rsidRPr="0034001F">
        <w:rPr>
          <w:rFonts w:ascii="TH Sarabun New" w:eastAsiaTheme="minorHAnsi" w:hAnsi="TH Sarabun New" w:cs="TH Sarabun New"/>
        </w:rPr>
        <w:t>2550</w:t>
      </w:r>
      <w:r w:rsidRPr="0034001F">
        <w:rPr>
          <w:rFonts w:ascii="TH Sarabun New" w:eastAsiaTheme="minorHAnsi" w:hAnsi="TH Sarabun New" w:cs="TH Sarabun New"/>
          <w:cs/>
        </w:rPr>
        <w:t xml:space="preserve">) เรื่องความต้องการการสนับสนุนทางสังคมของผู้ป่วยโรคปอดอุดกั้นเรื้อรัง </w:t>
      </w:r>
      <w:r w:rsidR="00C777B4" w:rsidRPr="0034001F">
        <w:rPr>
          <w:rFonts w:ascii="TH Sarabun New" w:eastAsiaTheme="minorHAnsi" w:hAnsi="TH Sarabun New" w:cs="TH Sarabun New"/>
          <w:cs/>
        </w:rPr>
        <w:t>ขณะมีอาการหายใจลำ</w:t>
      </w:r>
      <w:r w:rsidRPr="0034001F">
        <w:rPr>
          <w:rFonts w:ascii="TH Sarabun New" w:eastAsiaTheme="minorHAnsi" w:hAnsi="TH Sarabun New" w:cs="TH Sarabun New"/>
          <w:cs/>
        </w:rPr>
        <w:t xml:space="preserve">บากในโรงพยาบาลสมเด็จพระยุพราชปัว จังหวัดน่าน </w:t>
      </w:r>
      <w:r w:rsidRPr="0034001F">
        <w:rPr>
          <w:rFonts w:ascii="TH Sarabun New" w:eastAsiaTheme="minorHAnsi" w:hAnsi="TH Sarabun New" w:cs="TH Sarabun New"/>
          <w:cs/>
        </w:rPr>
        <w:lastRenderedPageBreak/>
        <w:t>พบว่า ผู้ที่เป็นโรคปอด</w:t>
      </w:r>
      <w:r w:rsidR="00C777B4" w:rsidRPr="0034001F">
        <w:rPr>
          <w:rFonts w:ascii="TH Sarabun New" w:eastAsiaTheme="minorHAnsi" w:hAnsi="TH Sarabun New" w:cs="TH Sarabun New"/>
          <w:cs/>
        </w:rPr>
        <w:t>อุดกั้นเรื้อรังขณะมีอาการหายใจลำ</w:t>
      </w:r>
      <w:r w:rsidRPr="0034001F">
        <w:rPr>
          <w:rFonts w:ascii="TH Sarabun New" w:eastAsiaTheme="minorHAnsi" w:hAnsi="TH Sarabun New" w:cs="TH Sarabun New"/>
          <w:cs/>
        </w:rPr>
        <w:t>บากต้องการการสนับสนุนทางสังคมโดยรวมอยู่ในระดับมาก สิ่งที่ต้องการการสนับสนุนทางสังคมอย่างมากรายด้านคือ ด้านอารมณ์ ด้านการยอมรับ ยกย่อง และเห็นคุณค่า และด้านการเงิน สิ่งของ แรงงานหรือบริการ จากการศึกษาของ ดวงรัตน์ วัฒนกิจ และคณะ (</w:t>
      </w:r>
      <w:r w:rsidRPr="0034001F">
        <w:rPr>
          <w:rFonts w:ascii="TH Sarabun New" w:eastAsiaTheme="minorHAnsi" w:hAnsi="TH Sarabun New" w:cs="TH Sarabun New"/>
        </w:rPr>
        <w:t>2553</w:t>
      </w:r>
      <w:r w:rsidRPr="0034001F">
        <w:rPr>
          <w:rFonts w:ascii="TH Sarabun New" w:eastAsiaTheme="minorHAnsi" w:hAnsi="TH Sarabun New" w:cs="TH Sarabun New"/>
          <w:cs/>
        </w:rPr>
        <w:t xml:space="preserve">) เรื่องภาวะซึมเศร้าและปัจจัยที่มีอิทธิพลต่อภาวะซึมเศร้าในผู้ป่วยสูงอายุโรคปอดอุดกั้นเรื้อรังพบว่า </w:t>
      </w:r>
      <w:r w:rsidR="00C777B4" w:rsidRPr="0034001F">
        <w:rPr>
          <w:rFonts w:ascii="TH Sarabun New" w:eastAsiaTheme="minorHAnsi" w:hAnsi="TH Sarabun New" w:cs="TH Sarabun New"/>
          <w:cs/>
        </w:rPr>
        <w:t>ปัจจัยที่ทำ</w:t>
      </w:r>
      <w:r w:rsidRPr="0034001F">
        <w:rPr>
          <w:rFonts w:ascii="TH Sarabun New" w:eastAsiaTheme="minorHAnsi" w:hAnsi="TH Sarabun New" w:cs="TH Sarabun New"/>
          <w:cs/>
        </w:rPr>
        <w:t>นายภาวะซึมเศร้าได้อย่างมีนัยส</w:t>
      </w:r>
      <w:r w:rsidR="00B77FED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คัญ คือ การสนับสนุนทางสังคม (</w:t>
      </w:r>
      <w:r w:rsidRPr="0034001F">
        <w:rPr>
          <w:rFonts w:ascii="TH Sarabun New" w:eastAsiaTheme="minorHAnsi" w:hAnsi="TH Sarabun New" w:cs="TH Sarabun New"/>
        </w:rPr>
        <w:t xml:space="preserve">p &lt; </w:t>
      </w:r>
      <w:r w:rsidRPr="0034001F">
        <w:rPr>
          <w:rFonts w:ascii="TH Sarabun New" w:eastAsiaTheme="minorHAnsi" w:hAnsi="TH Sarabun New" w:cs="TH Sarabun New"/>
          <w:cs/>
        </w:rPr>
        <w:t>.</w:t>
      </w:r>
      <w:r w:rsidRPr="0034001F">
        <w:rPr>
          <w:rFonts w:ascii="TH Sarabun New" w:eastAsiaTheme="minorHAnsi" w:hAnsi="TH Sarabun New" w:cs="TH Sarabun New"/>
        </w:rPr>
        <w:t>0001</w:t>
      </w:r>
      <w:r w:rsidRPr="0034001F">
        <w:rPr>
          <w:rFonts w:ascii="TH Sarabun New" w:eastAsiaTheme="minorHAnsi" w:hAnsi="TH Sarabun New" w:cs="TH Sarabun New"/>
          <w:cs/>
        </w:rPr>
        <w:t>)</w:t>
      </w:r>
    </w:p>
    <w:p w:rsidR="0083787F" w:rsidRPr="0034001F" w:rsidRDefault="008C2A0F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ทฤษฎีแรงสนับสนุนทางสังคม (</w:t>
      </w:r>
      <w:r w:rsidRPr="0034001F">
        <w:rPr>
          <w:rFonts w:ascii="TH Sarabun New" w:hAnsi="TH Sarabun New" w:cs="TH Sarabun New"/>
          <w:b/>
          <w:bCs/>
        </w:rPr>
        <w:t>So</w:t>
      </w:r>
      <w:r w:rsidR="00CD5F53" w:rsidRPr="0034001F">
        <w:rPr>
          <w:rFonts w:ascii="TH Sarabun New" w:hAnsi="TH Sarabun New" w:cs="TH Sarabun New"/>
          <w:b/>
          <w:bCs/>
        </w:rPr>
        <w:t>cia</w:t>
      </w:r>
      <w:r w:rsidRPr="0034001F">
        <w:rPr>
          <w:rFonts w:ascii="TH Sarabun New" w:hAnsi="TH Sarabun New" w:cs="TH Sarabun New"/>
          <w:b/>
          <w:bCs/>
        </w:rPr>
        <w:t>l  Support  Theory</w:t>
      </w:r>
      <w:r w:rsidRPr="0034001F">
        <w:rPr>
          <w:rFonts w:ascii="TH Sarabun New" w:hAnsi="TH Sarabun New" w:cs="TH Sarabun New"/>
          <w:b/>
          <w:bCs/>
          <w:cs/>
        </w:rPr>
        <w:t xml:space="preserve">) </w:t>
      </w:r>
    </w:p>
    <w:p w:rsidR="001947E6" w:rsidRPr="0034001F" w:rsidRDefault="001947E6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</w:rPr>
        <w:tab/>
      </w:r>
      <w:r w:rsidR="001E16D2" w:rsidRPr="0034001F">
        <w:rPr>
          <w:rFonts w:ascii="TH Sarabun New" w:hAnsi="TH Sarabun New" w:cs="TH Sarabun New"/>
          <w:cs/>
        </w:rPr>
        <w:t>แรงสนับสนุ</w:t>
      </w:r>
      <w:r w:rsidRPr="0034001F">
        <w:rPr>
          <w:rFonts w:ascii="TH Sarabun New" w:hAnsi="TH Sarabun New" w:cs="TH Sarabun New"/>
          <w:cs/>
        </w:rPr>
        <w:t>น</w:t>
      </w:r>
      <w:r w:rsidR="001E16D2" w:rsidRPr="0034001F">
        <w:rPr>
          <w:rFonts w:ascii="TH Sarabun New" w:hAnsi="TH Sarabun New" w:cs="TH Sarabun New"/>
          <w:cs/>
        </w:rPr>
        <w:t>ทางสังคมมีบทบาทต่อพฤติกรรมของคน</w:t>
      </w:r>
      <w:r w:rsidRPr="0034001F">
        <w:rPr>
          <w:rFonts w:ascii="TH Sarabun New" w:hAnsi="TH Sarabun New" w:cs="TH Sarabun New"/>
          <w:cs/>
        </w:rPr>
        <w:t xml:space="preserve">ทั้งสุขภาพจิตและสุขภาพกาย  </w:t>
      </w:r>
      <w:r w:rsidR="001E16D2"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  <w:cs/>
        </w:rPr>
        <w:t>การป้องกันส่งเสริมสุขภาพและการปฏิบัติตัวของผู้ป่วยตามคำแนะนำของเจ้าหน้าที่สาธารณสุข</w:t>
      </w:r>
      <w:r w:rsidR="008C2A0F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ในด้านการรักษาโรค  </w:t>
      </w:r>
      <w:r w:rsidR="008C2A0F" w:rsidRPr="0034001F">
        <w:rPr>
          <w:rFonts w:ascii="TH Sarabun New" w:hAnsi="TH Sarabun New" w:cs="TH Sarabun New"/>
          <w:cs/>
        </w:rPr>
        <w:t>คำแนะนำของแพทย์  พยาบาล  เช่น  รับประทานยาอย่างสม่ำเสมอ  การมีพฤติกรรมที่เอื้ออำนวยต่อการรักษาโรค  เช่น  การออกกำลังกาย  การงดสูบบุหรี่  เป็นต้น</w:t>
      </w:r>
    </w:p>
    <w:p w:rsidR="008C2A0F" w:rsidRPr="0034001F" w:rsidRDefault="001947E6" w:rsidP="0083787F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         </w:t>
      </w:r>
      <w:r w:rsidR="00356725" w:rsidRPr="0034001F">
        <w:rPr>
          <w:rFonts w:ascii="TH Sarabun New" w:hAnsi="TH Sarabun New" w:cs="TH Sarabun New"/>
          <w:b/>
          <w:bCs/>
          <w:cs/>
        </w:rPr>
        <w:t xml:space="preserve">  </w:t>
      </w:r>
      <w:r w:rsidR="00AF19DD" w:rsidRPr="0034001F">
        <w:rPr>
          <w:rFonts w:ascii="TH Sarabun New" w:hAnsi="TH Sarabun New" w:cs="TH Sarabun New"/>
          <w:b/>
          <w:bCs/>
          <w:cs/>
        </w:rPr>
        <w:t xml:space="preserve"> ความหมายแรงสนับสนุนทางสังคม</w:t>
      </w:r>
    </w:p>
    <w:p w:rsidR="001947E6" w:rsidRPr="0034001F" w:rsidRDefault="001947E6" w:rsidP="009C2B3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="00472B9E" w:rsidRPr="0034001F">
        <w:rPr>
          <w:rFonts w:ascii="TH Sarabun New" w:hAnsi="TH Sarabun New" w:cs="TH Sarabun New"/>
          <w:cs/>
        </w:rPr>
        <w:t xml:space="preserve">            </w:t>
      </w:r>
      <w:r w:rsidRPr="0034001F">
        <w:rPr>
          <w:rFonts w:ascii="TH Sarabun New" w:hAnsi="TH Sarabun New" w:cs="TH Sarabun New"/>
          <w:cs/>
        </w:rPr>
        <w:t xml:space="preserve">คอบ  (จุฬาภรณ์  โสตะ.  </w:t>
      </w:r>
      <w:r w:rsidRPr="0034001F">
        <w:rPr>
          <w:rFonts w:ascii="TH Sarabun New" w:hAnsi="TH Sarabun New" w:cs="TH Sarabun New"/>
        </w:rPr>
        <w:t xml:space="preserve">2546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21  ;  </w:t>
      </w:r>
      <w:r w:rsidRPr="0034001F">
        <w:rPr>
          <w:rFonts w:ascii="TH Sarabun New" w:hAnsi="TH Sarabun New" w:cs="TH Sarabun New"/>
          <w:cs/>
        </w:rPr>
        <w:t xml:space="preserve">อ้างอิงมาจาก </w:t>
      </w:r>
      <w:r w:rsidRPr="0034001F">
        <w:rPr>
          <w:rFonts w:ascii="TH Sarabun New" w:hAnsi="TH Sarabun New" w:cs="TH Sarabun New"/>
        </w:rPr>
        <w:t>Cobb</w:t>
      </w:r>
      <w:r w:rsidRPr="0034001F">
        <w:rPr>
          <w:rFonts w:ascii="TH Sarabun New" w:hAnsi="TH Sarabun New" w:cs="TH Sarabun New"/>
          <w:cs/>
        </w:rPr>
        <w:t xml:space="preserve">.  </w:t>
      </w:r>
      <w:r w:rsidRPr="0034001F">
        <w:rPr>
          <w:rFonts w:ascii="TH Sarabun New" w:hAnsi="TH Sarabun New" w:cs="TH Sarabun New"/>
        </w:rPr>
        <w:t>1976</w:t>
      </w:r>
      <w:r w:rsidRPr="0034001F">
        <w:rPr>
          <w:rFonts w:ascii="TH Sarabun New" w:hAnsi="TH Sarabun New" w:cs="TH Sarabun New"/>
          <w:cs/>
        </w:rPr>
        <w:t xml:space="preserve">)  ได้ให้คำจำกัดความแรงสนับสนุนทางสังคมนั้นเป็นข้อมูลหรือข่าวสารที่ทำให้บุคคลเชื่อ  มีความรับรู้และสนใจ  มีคนยกย่องและมองเห็นคุณค่า  และรู้สึกว่าตนเป็นส่วนหนึ่งของสังคม </w:t>
      </w:r>
    </w:p>
    <w:p w:rsidR="00197EBD" w:rsidRPr="0034001F" w:rsidRDefault="001947E6" w:rsidP="009C2B3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</w:t>
      </w:r>
      <w:r w:rsidR="00472B9E" w:rsidRPr="0034001F">
        <w:rPr>
          <w:rFonts w:ascii="TH Sarabun New" w:hAnsi="TH Sarabun New" w:cs="TH Sarabun New"/>
          <w:cs/>
        </w:rPr>
        <w:t xml:space="preserve">               </w:t>
      </w:r>
      <w:r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>แคบแลน (</w:t>
      </w:r>
      <w:r w:rsidR="00280679" w:rsidRPr="0034001F">
        <w:rPr>
          <w:rFonts w:ascii="TH Sarabun New" w:hAnsi="TH Sarabun New" w:cs="TH Sarabun New"/>
          <w:cs/>
        </w:rPr>
        <w:t xml:space="preserve">กัณณิกา  โคตรบรรเทา . </w:t>
      </w:r>
      <w:r w:rsidR="00280679" w:rsidRPr="0034001F">
        <w:rPr>
          <w:rFonts w:ascii="TH Sarabun New" w:hAnsi="TH Sarabun New" w:cs="TH Sarabun New"/>
        </w:rPr>
        <w:t xml:space="preserve">2551 </w:t>
      </w:r>
      <w:r w:rsidR="00280679" w:rsidRPr="0034001F">
        <w:rPr>
          <w:rFonts w:ascii="TH Sarabun New" w:hAnsi="TH Sarabun New" w:cs="TH Sarabun New"/>
          <w:cs/>
        </w:rPr>
        <w:t xml:space="preserve">: </w:t>
      </w:r>
      <w:r w:rsidR="00280679" w:rsidRPr="0034001F">
        <w:rPr>
          <w:rFonts w:ascii="TH Sarabun New" w:hAnsi="TH Sarabun New" w:cs="TH Sarabun New"/>
        </w:rPr>
        <w:t>25</w:t>
      </w:r>
      <w:r w:rsidR="008C2A0F" w:rsidRPr="0034001F">
        <w:rPr>
          <w:rFonts w:ascii="TH Sarabun New" w:hAnsi="TH Sarabun New" w:cs="TH Sarabun New"/>
        </w:rPr>
        <w:t xml:space="preserve"> ; </w:t>
      </w:r>
      <w:r w:rsidR="008C2A0F" w:rsidRPr="0034001F">
        <w:rPr>
          <w:rFonts w:ascii="TH Sarabun New" w:hAnsi="TH Sarabun New" w:cs="TH Sarabun New"/>
          <w:cs/>
        </w:rPr>
        <w:t xml:space="preserve"> อ้างอิงมาจาก </w:t>
      </w:r>
      <w:r w:rsidR="008C2A0F" w:rsidRPr="0034001F">
        <w:rPr>
          <w:rFonts w:ascii="TH Sarabun New" w:hAnsi="TH Sarabun New" w:cs="TH Sarabun New"/>
        </w:rPr>
        <w:t>Caplan</w:t>
      </w:r>
      <w:r w:rsidR="008C2A0F" w:rsidRPr="0034001F">
        <w:rPr>
          <w:rFonts w:ascii="TH Sarabun New" w:hAnsi="TH Sarabun New" w:cs="TH Sarabun New"/>
          <w:cs/>
        </w:rPr>
        <w:t xml:space="preserve">.  </w:t>
      </w:r>
      <w:r w:rsidR="008C2A0F" w:rsidRPr="0034001F">
        <w:rPr>
          <w:rFonts w:ascii="TH Sarabun New" w:hAnsi="TH Sarabun New" w:cs="TH Sarabun New"/>
        </w:rPr>
        <w:t>1977</w:t>
      </w:r>
      <w:r w:rsidR="007342DD" w:rsidRPr="0034001F">
        <w:rPr>
          <w:rFonts w:ascii="TH Sarabun New" w:hAnsi="TH Sarabun New" w:cs="TH Sarabun New"/>
          <w:cs/>
        </w:rPr>
        <w:t xml:space="preserve">: </w:t>
      </w:r>
      <w:r w:rsidR="007342DD" w:rsidRPr="0034001F">
        <w:rPr>
          <w:rFonts w:ascii="TH Sarabun New" w:hAnsi="TH Sarabun New" w:cs="TH Sarabun New"/>
        </w:rPr>
        <w:t>39</w:t>
      </w:r>
      <w:r w:rsidR="007342DD" w:rsidRPr="0034001F">
        <w:rPr>
          <w:rFonts w:ascii="TH Sarabun New" w:hAnsi="TH Sarabun New" w:cs="TH Sarabun New"/>
          <w:cs/>
        </w:rPr>
        <w:t>-</w:t>
      </w:r>
      <w:r w:rsidR="007342DD" w:rsidRPr="0034001F">
        <w:rPr>
          <w:rFonts w:ascii="TH Sarabun New" w:hAnsi="TH Sarabun New" w:cs="TH Sarabun New"/>
        </w:rPr>
        <w:t>42</w:t>
      </w:r>
      <w:r w:rsidR="008C2A0F" w:rsidRPr="0034001F">
        <w:rPr>
          <w:rFonts w:ascii="TH Sarabun New" w:hAnsi="TH Sarabun New" w:cs="TH Sarabun New"/>
          <w:cs/>
        </w:rPr>
        <w:t>)  ได้ให้คำจำกัดความแรงสนับสนุนทางสังคมว่า  หมายถึง  สิ่งที่บุคคลได้รับโดยตรงจากบุคคลหรือกลุ่มบุคคล  อาจเป็นข่าวสาร  เงิน  กำลังงาน  หรือทางอารมณ์ซึ่งอาจเป็นแรงผลักดันให้ผู้รับไปสู่เป้าหมายที่ผู้รับต้องการ</w:t>
      </w:r>
    </w:p>
    <w:p w:rsidR="00136AB7" w:rsidRPr="0034001F" w:rsidRDefault="00136AB7" w:rsidP="009C2B3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      </w:t>
      </w:r>
      <w:r w:rsidR="00472B9E" w:rsidRPr="0034001F">
        <w:rPr>
          <w:rFonts w:ascii="TH Sarabun New" w:hAnsi="TH Sarabun New" w:cs="TH Sarabun New"/>
          <w:cs/>
        </w:rPr>
        <w:t xml:space="preserve">               </w:t>
      </w:r>
      <w:r w:rsidRPr="0034001F">
        <w:rPr>
          <w:rFonts w:ascii="TH Sarabun New" w:hAnsi="TH Sarabun New" w:cs="TH Sarabun New"/>
          <w:cs/>
        </w:rPr>
        <w:t xml:space="preserve">เฮาส์ (กัณณิกา  โคตรบรรเทา . </w:t>
      </w:r>
      <w:r w:rsidRPr="0034001F">
        <w:rPr>
          <w:rFonts w:ascii="TH Sarabun New" w:hAnsi="TH Sarabun New" w:cs="TH Sarabun New"/>
        </w:rPr>
        <w:t xml:space="preserve">2551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25 ; </w:t>
      </w:r>
      <w:r w:rsidRPr="0034001F">
        <w:rPr>
          <w:rFonts w:ascii="TH Sarabun New" w:hAnsi="TH Sarabun New" w:cs="TH Sarabun New"/>
          <w:cs/>
        </w:rPr>
        <w:t xml:space="preserve">อ้างอิงจาก </w:t>
      </w:r>
      <w:r w:rsidRPr="0034001F">
        <w:rPr>
          <w:rFonts w:ascii="TH Sarabun New" w:hAnsi="TH Sarabun New" w:cs="TH Sarabun New"/>
        </w:rPr>
        <w:t>House</w:t>
      </w:r>
      <w:r w:rsidRPr="0034001F">
        <w:rPr>
          <w:rFonts w:ascii="TH Sarabun New" w:hAnsi="TH Sarabun New" w:cs="TH Sarabun New"/>
          <w:cs/>
        </w:rPr>
        <w:t xml:space="preserve">. </w:t>
      </w:r>
      <w:r w:rsidRPr="0034001F">
        <w:rPr>
          <w:rFonts w:ascii="TH Sarabun New" w:hAnsi="TH Sarabun New" w:cs="TH Sarabun New"/>
        </w:rPr>
        <w:t>1981</w:t>
      </w:r>
      <w:r w:rsidRPr="0034001F">
        <w:rPr>
          <w:rFonts w:ascii="TH Sarabun New" w:hAnsi="TH Sarabun New" w:cs="TH Sarabun New"/>
          <w:cs/>
        </w:rPr>
        <w:t>)ให้ความหมายว่า เป็นปฏิสัมพันธ์ระหว่างบุคคล ประกอบด้วยการสนับสนุนทางอารมณ์เกิดจากความใกล้ชิดผูกพัน การให้การดูแลและการให้ความเชื่อถือไว้วางใจ การสนับสนุนความคิดการตัดสินใจ ซึ่งเกิดจากการยอมรับนับถือและเห็นถึงความมีคุณค่า การให้ความช่วยเหลือต่างๆ ได้แก่ คำแนะนำ ข้อมูล วัตถุสิ่งของหรือบริการต่างๆตลอดจนให้ข้อมูลย้อนกลับและข้อมูลเพื่อการเรียนรู้ และการประเมินตนเอง</w:t>
      </w:r>
    </w:p>
    <w:p w:rsidR="008C2A0F" w:rsidRPr="0034001F" w:rsidRDefault="00D93CF8" w:rsidP="009C2B39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="00472B9E" w:rsidRPr="0034001F">
        <w:rPr>
          <w:rFonts w:ascii="TH Sarabun New" w:hAnsi="TH Sarabun New" w:cs="TH Sarabun New"/>
          <w:cs/>
        </w:rPr>
        <w:t xml:space="preserve">                </w:t>
      </w:r>
      <w:r w:rsidR="008C2A0F" w:rsidRPr="0034001F">
        <w:rPr>
          <w:rFonts w:ascii="TH Sarabun New" w:hAnsi="TH Sarabun New" w:cs="TH Sarabun New"/>
          <w:cs/>
        </w:rPr>
        <w:t xml:space="preserve">แรงสนับสนุนทางสังคมหมายถึง </w:t>
      </w:r>
      <w:r w:rsidRPr="0034001F">
        <w:rPr>
          <w:rFonts w:ascii="TH Sarabun New" w:hAnsi="TH Sarabun New" w:cs="TH Sarabun New"/>
          <w:cs/>
        </w:rPr>
        <w:t>ปฏิสัมพันธ์ระหว่างบุคคล ซึ่งประกอบด้วยผู้ให</w:t>
      </w:r>
      <w:r w:rsidR="00BF2DAF" w:rsidRPr="0034001F">
        <w:rPr>
          <w:rFonts w:ascii="TH Sarabun New" w:hAnsi="TH Sarabun New" w:cs="TH Sarabun New"/>
          <w:cs/>
        </w:rPr>
        <w:t>้และผู้รับ มีความใกล้ชิดผูกพัน</w:t>
      </w:r>
      <w:r w:rsidR="008C2A0F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  </w:t>
      </w:r>
      <w:r w:rsidR="008C2A0F" w:rsidRPr="0034001F">
        <w:rPr>
          <w:rFonts w:ascii="TH Sarabun New" w:hAnsi="TH Sarabun New" w:cs="TH Sarabun New"/>
          <w:cs/>
        </w:rPr>
        <w:t xml:space="preserve">สิ่งที่ </w:t>
      </w:r>
      <w:r w:rsidR="00FA3532"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 xml:space="preserve">“ผู้ให้การสนับสนุน”  </w:t>
      </w:r>
      <w:r w:rsidR="00FA3532" w:rsidRPr="0034001F">
        <w:rPr>
          <w:rFonts w:ascii="TH Sarabun New" w:hAnsi="TH Sarabun New" w:cs="TH Sarabun New"/>
          <w:cs/>
        </w:rPr>
        <w:t>ได้แก่  ข่าวสาร  ข้อมูล  วัตถุ</w:t>
      </w:r>
      <w:r w:rsidR="008C2A0F" w:rsidRPr="0034001F">
        <w:rPr>
          <w:rFonts w:ascii="TH Sarabun New" w:hAnsi="TH Sarabun New" w:cs="TH Sarabun New"/>
          <w:cs/>
        </w:rPr>
        <w:t>สิ่งของ  รวมทั้งการสนับสนุนทางด้านจิตใจหรืออารมณ์</w:t>
      </w:r>
      <w:r w:rsidR="00FA3532" w:rsidRPr="0034001F">
        <w:rPr>
          <w:rFonts w:ascii="TH Sarabun New" w:hAnsi="TH Sarabun New" w:cs="TH Sarabun New"/>
          <w:cs/>
        </w:rPr>
        <w:t xml:space="preserve">การให้การดูแล ให้ความเชื่อถือไว้วางใจ การยอมรับนับถือมองเห็นคุณค่า </w:t>
      </w:r>
      <w:r w:rsidR="008C2A0F" w:rsidRPr="0034001F">
        <w:rPr>
          <w:rFonts w:ascii="TH Sarabun New" w:hAnsi="TH Sarabun New" w:cs="TH Sarabun New"/>
          <w:cs/>
        </w:rPr>
        <w:t xml:space="preserve">  เพื่อช่วยให้การแก้ปัญหาทำให้บุคคลนั้น ๆ มีพฤติกรรมไปในทิศทางที่ผู้รับต้องการ  ในที่นี้หมายถึงการมีสุขภาพดี  แรงสนับสนุนทางสังคม  อันมาจากบุคคลในครอบครัว เช่น  พ่อ  แม่  พี่น้อง  ญาติ  เพื่อนบ้าน  เพื่อนร่วมงาน นักเรียน หรือ เจ้าหน้าที่สาธารณสุข</w:t>
      </w:r>
      <w:r w:rsidR="00FA3532" w:rsidRPr="0034001F">
        <w:rPr>
          <w:rFonts w:ascii="TH Sarabun New" w:hAnsi="TH Sarabun New" w:cs="TH Sarabun New"/>
          <w:cs/>
        </w:rPr>
        <w:t xml:space="preserve"> ทำให้ผู้รับเชื่อว่าตัวเขามีบุคคลให้ความรัก </w:t>
      </w:r>
    </w:p>
    <w:p w:rsidR="008C2A0F" w:rsidRPr="0034001F" w:rsidRDefault="009C2B39" w:rsidP="009C2B39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  <w: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     </w:t>
      </w:r>
      <w:r w:rsidR="00743E12" w:rsidRPr="0034001F">
        <w:rPr>
          <w:rFonts w:ascii="TH Sarabun New" w:hAnsi="TH Sarabun New" w:cs="TH Sarabun New"/>
          <w:b/>
          <w:bCs/>
        </w:rPr>
        <w:t>5</w:t>
      </w:r>
      <w:r w:rsidR="00D46A1A" w:rsidRPr="0034001F">
        <w:rPr>
          <w:rFonts w:ascii="TH Sarabun New" w:hAnsi="TH Sarabun New" w:cs="TH Sarabun New"/>
          <w:b/>
          <w:bCs/>
          <w:cs/>
        </w:rPr>
        <w:t>.</w:t>
      </w:r>
      <w:r w:rsidR="00472B9E" w:rsidRPr="0034001F">
        <w:rPr>
          <w:rFonts w:ascii="TH Sarabun New" w:hAnsi="TH Sarabun New" w:cs="TH Sarabun New"/>
          <w:b/>
          <w:bCs/>
        </w:rPr>
        <w:t>3</w:t>
      </w:r>
      <w:r w:rsidR="008C2A0F" w:rsidRPr="0034001F">
        <w:rPr>
          <w:rFonts w:ascii="TH Sarabun New" w:hAnsi="TH Sarabun New" w:cs="TH Sarabun New"/>
          <w:b/>
          <w:bCs/>
          <w:cs/>
        </w:rPr>
        <w:t xml:space="preserve">.2 </w:t>
      </w:r>
      <w:r w:rsidR="00472B9E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8C2A0F" w:rsidRPr="0034001F">
        <w:rPr>
          <w:rFonts w:ascii="TH Sarabun New" w:hAnsi="TH Sarabun New" w:cs="TH Sarabun New"/>
          <w:b/>
          <w:bCs/>
          <w:cs/>
        </w:rPr>
        <w:t>แหล่งของแรงสนับสนุนทางสังคม</w:t>
      </w:r>
    </w:p>
    <w:p w:rsidR="00231FB3" w:rsidRPr="0034001F" w:rsidRDefault="00D947EA" w:rsidP="009C2B3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                   </w:t>
      </w:r>
      <w:r w:rsidR="00472B9E" w:rsidRPr="0034001F">
        <w:rPr>
          <w:rFonts w:ascii="TH Sarabun New" w:hAnsi="TH Sarabun New" w:cs="TH Sarabun New"/>
          <w:cs/>
        </w:rPr>
        <w:t xml:space="preserve">   </w:t>
      </w:r>
      <w:r w:rsidR="008C2A0F" w:rsidRPr="0034001F">
        <w:rPr>
          <w:rFonts w:ascii="TH Sarabun New" w:hAnsi="TH Sarabun New" w:cs="TH Sarabun New"/>
          <w:cs/>
        </w:rPr>
        <w:t xml:space="preserve">โดยปกติทางสังคมจัดแบ่งออกเป็นประเภทใหญ่ ๆ ได้  2  ประเภท  คือ </w:t>
      </w:r>
    </w:p>
    <w:p w:rsidR="00231FB3" w:rsidRPr="0034001F" w:rsidRDefault="00231FB3" w:rsidP="009C2B3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</w:t>
      </w:r>
      <w:r w:rsidR="00472B9E" w:rsidRPr="0034001F">
        <w:rPr>
          <w:rFonts w:ascii="TH Sarabun New" w:hAnsi="TH Sarabun New" w:cs="TH Sarabun New"/>
          <w:cs/>
        </w:rPr>
        <w:t xml:space="preserve">  </w:t>
      </w:r>
      <w:r w:rsidR="008C2A0F" w:rsidRPr="0034001F">
        <w:rPr>
          <w:rFonts w:ascii="TH Sarabun New" w:hAnsi="TH Sarabun New" w:cs="TH Sarabun New"/>
          <w:cs/>
        </w:rPr>
        <w:t>กลุ่มปฐมภูมิและ</w:t>
      </w:r>
      <w:r w:rsidRPr="0034001F">
        <w:rPr>
          <w:rFonts w:ascii="TH Sarabun New" w:hAnsi="TH Sarabun New" w:cs="TH Sarabun New"/>
          <w:cs/>
        </w:rPr>
        <w:t>เป็นกลุ่มที่มีความสนิทสนม  และมีสัมพันธภาพระหว่างสมาชิกเป็นการส่วนตัวสูง  กลุ่มนี้ได้แก่  ครอบครัว  ญาติพี่น้อง  และเพื่อนบ้าน</w:t>
      </w:r>
    </w:p>
    <w:p w:rsidR="008C2A0F" w:rsidRPr="0034001F" w:rsidRDefault="00231FB3" w:rsidP="009C2B3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</w:t>
      </w:r>
      <w:r w:rsidR="00472B9E" w:rsidRPr="0034001F">
        <w:rPr>
          <w:rFonts w:ascii="TH Sarabun New" w:hAnsi="TH Sarabun New" w:cs="TH Sarabun New"/>
          <w:cs/>
        </w:rPr>
        <w:t xml:space="preserve">  </w:t>
      </w:r>
      <w:r w:rsidR="008C2A0F" w:rsidRPr="0034001F">
        <w:rPr>
          <w:rFonts w:ascii="TH Sarabun New" w:hAnsi="TH Sarabun New" w:cs="TH Sarabun New"/>
          <w:cs/>
        </w:rPr>
        <w:t>กลุ่มทุติยภูมิ  ส่วนกลุ่มทุติยภูมิเป็นกลุ่มที่มีความสัมพันธภาพตามแผนและกฎเกณฑ์ที่วางไว้   มีอิทธิพลเป็นตัวกำหนดบรรทัดฐานของสังคมกลุ่มนี้ ได้แก่  เพื่อนร่วมงาน  กลุ่มวิชาชีพ  และกลุ่มสังคมอื่น ๆ ซึ่งในระบบแรงสนับสนุนทางสังคมถือว่ามีการเปลี่ยนแปลงอยู่ตลอดเวลา</w:t>
      </w:r>
    </w:p>
    <w:p w:rsidR="00364CF6" w:rsidRPr="0034001F" w:rsidRDefault="00231FB3" w:rsidP="00364CF6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Pr="0034001F">
        <w:rPr>
          <w:rFonts w:ascii="TH Sarabun New" w:hAnsi="TH Sarabun New" w:cs="TH Sarabun New"/>
          <w:cs/>
        </w:rPr>
        <w:tab/>
      </w:r>
      <w:r w:rsidR="008C2A0F" w:rsidRPr="0034001F">
        <w:rPr>
          <w:rFonts w:ascii="TH Sarabun New" w:hAnsi="TH Sarabun New" w:cs="TH Sarabun New"/>
          <w:vanish/>
          <w:cs/>
        </w:rPr>
        <w:t xml:space="preserve">                า       าวะอารมณ์และความเครียด</w:t>
      </w:r>
      <w:r w:rsidR="008C2A0F" w:rsidRPr="0034001F">
        <w:rPr>
          <w:rFonts w:ascii="TH Sarabun New" w:hAnsi="TH Sarabun New" w:cs="TH Sarabun New"/>
          <w:vanish/>
          <w:cs/>
        </w:rPr>
        <w:cr/>
        <w:t>่ นการสนับสนุน</w:t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="008C2A0F" w:rsidRPr="0034001F">
        <w:rPr>
          <w:rFonts w:ascii="TH Sarabun New" w:hAnsi="TH Sarabun New" w:cs="TH Sarabun New"/>
          <w:vanish/>
          <w:cs/>
        </w:rPr>
        <w:pgNum/>
      </w:r>
      <w:r w:rsidRPr="0034001F">
        <w:rPr>
          <w:rFonts w:ascii="TH Sarabun New" w:hAnsi="TH Sarabun New" w:cs="TH Sarabun New"/>
          <w:cs/>
        </w:rPr>
        <w:t>จาก</w:t>
      </w:r>
      <w:r w:rsidR="008C2A0F" w:rsidRPr="0034001F">
        <w:rPr>
          <w:rFonts w:ascii="TH Sarabun New" w:hAnsi="TH Sarabun New" w:cs="TH Sarabun New"/>
          <w:cs/>
        </w:rPr>
        <w:t xml:space="preserve"> แหล่งของแรงสนับสนุนทางสังคมนั้น</w:t>
      </w:r>
      <w:r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 xml:space="preserve">  มีทั้งแหล่งปฐมภูมิและแหล่งทุติยภูมิ  แรงสนับสนุนจากแหล่งปฐมภูมิ  ได้แก่  ครอบครัว  ญาติพี่น้อง  ซึ่งมีความสำคัญต่อการเจ็บป่วยและอนามัยของบุคคลเป็นอย่างยิ่ง</w:t>
      </w:r>
      <w:r w:rsidR="00BF2DAF" w:rsidRPr="0034001F">
        <w:rPr>
          <w:rFonts w:ascii="TH Sarabun New" w:hAnsi="TH Sarabun New" w:cs="TH Sarabun New"/>
          <w:cs/>
        </w:rPr>
        <w:t xml:space="preserve"> และมีความผูกพัน</w:t>
      </w:r>
      <w:r w:rsidRPr="0034001F">
        <w:rPr>
          <w:rFonts w:ascii="TH Sarabun New" w:hAnsi="TH Sarabun New" w:cs="TH Sarabun New"/>
          <w:cs/>
        </w:rPr>
        <w:t>ใกล้ชิดสนิทสนมมาก</w:t>
      </w:r>
      <w:r w:rsidR="008C2A0F" w:rsidRPr="0034001F">
        <w:rPr>
          <w:rFonts w:ascii="TH Sarabun New" w:hAnsi="TH Sarabun New" w:cs="TH Sarabun New"/>
          <w:cs/>
        </w:rPr>
        <w:t xml:space="preserve">  ส่วนแรงสนับสนุนทางสังคมของกลุ่มทุติยภูมิ  ถือว่าเป็นผู้ให้บริการทางสุขภาพ  ได้แก่  แพทย์  พยาบาล  เจ้าหน้าที่สาธารณสุขและบุคลากรอื่น ๆ ครู  พระ  ผู้นำชุมชน  อาสาสมัครสาธารณสุข ซึ่งมีความสำคัญในการสนับสนุนข้อมูล ข่าวสารความรู้ที่เกี่ยวกับสุขภาพ</w:t>
      </w:r>
    </w:p>
    <w:p w:rsidR="008C2A0F" w:rsidRPr="0034001F" w:rsidRDefault="00364CF6" w:rsidP="00364CF6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  </w:t>
      </w:r>
      <w:r w:rsidR="00743E12" w:rsidRPr="0034001F">
        <w:rPr>
          <w:rFonts w:ascii="TH Sarabun New" w:hAnsi="TH Sarabun New" w:cs="TH Sarabun New"/>
          <w:b/>
          <w:bCs/>
        </w:rPr>
        <w:t xml:space="preserve">    5</w:t>
      </w:r>
      <w:r w:rsidR="007E602A" w:rsidRPr="0034001F">
        <w:rPr>
          <w:rFonts w:ascii="TH Sarabun New" w:hAnsi="TH Sarabun New" w:cs="TH Sarabun New"/>
          <w:b/>
          <w:bCs/>
          <w:cs/>
        </w:rPr>
        <w:t>.</w:t>
      </w:r>
      <w:r w:rsidR="00472B9E" w:rsidRPr="0034001F">
        <w:rPr>
          <w:rFonts w:ascii="TH Sarabun New" w:hAnsi="TH Sarabun New" w:cs="TH Sarabun New"/>
          <w:b/>
          <w:bCs/>
        </w:rPr>
        <w:t>3</w:t>
      </w:r>
      <w:r w:rsidR="008C2A0F" w:rsidRPr="0034001F">
        <w:rPr>
          <w:rFonts w:ascii="TH Sarabun New" w:hAnsi="TH Sarabun New" w:cs="TH Sarabun New"/>
          <w:b/>
          <w:bCs/>
          <w:cs/>
        </w:rPr>
        <w:t>.3</w:t>
      </w:r>
      <w:r w:rsidR="008C2A0F"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472222" w:rsidRPr="0034001F">
        <w:rPr>
          <w:rFonts w:ascii="TH Sarabun New" w:hAnsi="TH Sarabun New" w:cs="TH Sarabun New"/>
          <w:b/>
          <w:bCs/>
          <w:cs/>
        </w:rPr>
        <w:t>องค์ประกอบ</w:t>
      </w:r>
      <w:r w:rsidR="008C2A0F" w:rsidRPr="0034001F">
        <w:rPr>
          <w:rFonts w:ascii="TH Sarabun New" w:hAnsi="TH Sarabun New" w:cs="TH Sarabun New"/>
          <w:b/>
          <w:bCs/>
          <w:cs/>
        </w:rPr>
        <w:t>ของการสนับสนุนทางสังคม</w:t>
      </w:r>
    </w:p>
    <w:p w:rsidR="008C2A0F" w:rsidRPr="0034001F" w:rsidRDefault="00364CF6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ab/>
      </w:r>
      <w:r w:rsidR="008C2A0F" w:rsidRPr="0034001F">
        <w:rPr>
          <w:rFonts w:ascii="TH Sarabun New" w:hAnsi="TH Sarabun New" w:cs="TH Sarabun New"/>
          <w:cs/>
        </w:rPr>
        <w:t>หลักการให้แรงสนับสนุนทางสังคมประกอบด้วย</w:t>
      </w:r>
    </w:p>
    <w:p w:rsidR="008C2A0F" w:rsidRPr="0034001F" w:rsidRDefault="00364CF6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34001F">
        <w:rPr>
          <w:rFonts w:ascii="TH Sarabun New" w:hAnsi="TH Sarabun New" w:cs="TH Sarabun New"/>
          <w:cs/>
        </w:rPr>
        <w:tab/>
      </w:r>
      <w:r w:rsidR="00BF2DAF" w:rsidRPr="0034001F">
        <w:rPr>
          <w:rFonts w:ascii="TH Sarabun New" w:hAnsi="TH Sarabun New" w:cs="TH Sarabun New"/>
        </w:rPr>
        <w:t>4</w:t>
      </w:r>
      <w:r w:rsidR="008C2A0F" w:rsidRPr="0034001F">
        <w:rPr>
          <w:rFonts w:ascii="TH Sarabun New" w:hAnsi="TH Sarabun New" w:cs="TH Sarabun New"/>
          <w:cs/>
        </w:rPr>
        <w:t>.3.</w:t>
      </w:r>
      <w:r w:rsidR="008C2A0F" w:rsidRPr="0034001F">
        <w:rPr>
          <w:rFonts w:ascii="TH Sarabun New" w:hAnsi="TH Sarabun New" w:cs="TH Sarabun New"/>
        </w:rPr>
        <w:t xml:space="preserve">1 </w:t>
      </w:r>
      <w:r w:rsidR="008C2A0F" w:rsidRPr="0034001F">
        <w:rPr>
          <w:rFonts w:ascii="TH Sarabun New" w:hAnsi="TH Sarabun New" w:cs="TH Sarabun New"/>
          <w:cs/>
        </w:rPr>
        <w:t xml:space="preserve"> จะต้องมีการติดต่อสื่อสารระหว่างผู้ให้และผู้รับการสนับสนุน</w:t>
      </w:r>
    </w:p>
    <w:p w:rsidR="008C2A0F" w:rsidRPr="0034001F" w:rsidRDefault="00364CF6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="00BF2DAF" w:rsidRPr="0034001F">
        <w:rPr>
          <w:rFonts w:ascii="TH Sarabun New" w:hAnsi="TH Sarabun New" w:cs="TH Sarabun New"/>
        </w:rPr>
        <w:t>4</w:t>
      </w:r>
      <w:r w:rsidR="008C2A0F" w:rsidRPr="0034001F">
        <w:rPr>
          <w:rFonts w:ascii="TH Sarabun New" w:hAnsi="TH Sarabun New" w:cs="TH Sarabun New"/>
          <w:cs/>
        </w:rPr>
        <w:t>.3.2</w:t>
      </w:r>
      <w:r w:rsidR="008C2A0F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 xml:space="preserve"> ลักษณะการติดต่อสัมพันธ์นั้นจะต้อง ประกอบด้วย</w:t>
      </w:r>
    </w:p>
    <w:p w:rsidR="00D0202F" w:rsidRDefault="007F5B3D" w:rsidP="00D020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Pr="0034001F">
        <w:rPr>
          <w:rFonts w:ascii="TH Sarabun New" w:hAnsi="TH Sarabun New" w:cs="TH Sarabun New"/>
          <w:cs/>
        </w:rPr>
        <w:tab/>
      </w:r>
      <w:r w:rsidRPr="0034001F">
        <w:rPr>
          <w:rFonts w:ascii="TH Sarabun New" w:hAnsi="TH Sarabun New" w:cs="TH Sarabun New"/>
          <w:cs/>
        </w:rPr>
        <w:tab/>
        <w:t xml:space="preserve"> </w:t>
      </w:r>
      <w:r w:rsidR="008C2A0F" w:rsidRPr="0034001F">
        <w:rPr>
          <w:rFonts w:ascii="TH Sarabun New" w:hAnsi="TH Sarabun New" w:cs="TH Sarabun New"/>
          <w:cs/>
        </w:rPr>
        <w:t xml:space="preserve">1) </w:t>
      </w:r>
      <w:r w:rsidR="00D0202F">
        <w:rPr>
          <w:rFonts w:ascii="TH Sarabun New" w:hAnsi="TH Sarabun New" w:cs="TH Sarabun New"/>
          <w:cs/>
        </w:rPr>
        <w:t>ข้อมูลข่าวสารที่มีลักษณะ</w:t>
      </w:r>
      <w:r w:rsidR="008C2A0F" w:rsidRPr="0034001F">
        <w:rPr>
          <w:rFonts w:ascii="TH Sarabun New" w:hAnsi="TH Sarabun New" w:cs="TH Sarabun New"/>
          <w:cs/>
        </w:rPr>
        <w:t xml:space="preserve">ทำให้ผู้รับเชื่อว่ามีคนเอาใจใส่ </w:t>
      </w:r>
      <w:r w:rsidR="00D0202F">
        <w:rPr>
          <w:rFonts w:ascii="TH Sarabun New" w:hAnsi="TH Sarabun New" w:cs="TH Sarabun New"/>
          <w:cs/>
        </w:rPr>
        <w:t>มีความรัก</w:t>
      </w:r>
      <w:r w:rsidR="00D0202F">
        <w:rPr>
          <w:rFonts w:ascii="TH Sarabun New" w:hAnsi="TH Sarabun New" w:cs="TH Sarabun New" w:hint="cs"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>ความหวังดี</w:t>
      </w:r>
    </w:p>
    <w:p w:rsidR="008C2A0F" w:rsidRPr="0034001F" w:rsidRDefault="008C2A0F" w:rsidP="00D020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ในตนอย่างจริงจัง</w:t>
      </w:r>
    </w:p>
    <w:p w:rsidR="00686669" w:rsidRPr="0034001F" w:rsidRDefault="007F5B3D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Pr="0034001F">
        <w:rPr>
          <w:rFonts w:ascii="TH Sarabun New" w:hAnsi="TH Sarabun New" w:cs="TH Sarabun New"/>
          <w:cs/>
        </w:rPr>
        <w:tab/>
      </w:r>
      <w:r w:rsidRPr="0034001F">
        <w:rPr>
          <w:rFonts w:ascii="TH Sarabun New" w:hAnsi="TH Sarabun New" w:cs="TH Sarabun New"/>
          <w:cs/>
        </w:rPr>
        <w:tab/>
        <w:t xml:space="preserve"> </w:t>
      </w:r>
      <w:r w:rsidR="008C2A0F" w:rsidRPr="0034001F">
        <w:rPr>
          <w:rFonts w:ascii="TH Sarabun New" w:hAnsi="TH Sarabun New" w:cs="TH Sarabun New"/>
          <w:cs/>
        </w:rPr>
        <w:t>2) ข้อมูลข่าวสารนั้น  เป็นข่าวสารที่มีลักษณะที่ทำ</w:t>
      </w:r>
      <w:r w:rsidR="00686669" w:rsidRPr="0034001F">
        <w:rPr>
          <w:rFonts w:ascii="TH Sarabun New" w:hAnsi="TH Sarabun New" w:cs="TH Sarabun New"/>
          <w:cs/>
        </w:rPr>
        <w:t>ให้ผู้รับรู้สึกว่า ตนเองมีคุณค่า</w:t>
      </w:r>
    </w:p>
    <w:p w:rsidR="008C2A0F" w:rsidRPr="0034001F" w:rsidRDefault="008C2A0F" w:rsidP="00C777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และเป็นที่ยอมรับในสังคม</w:t>
      </w:r>
    </w:p>
    <w:p w:rsidR="00C777B4" w:rsidRPr="0034001F" w:rsidRDefault="007F5B3D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</w:rPr>
        <w:tab/>
      </w:r>
      <w:r w:rsidR="008C2A0F" w:rsidRPr="0034001F">
        <w:rPr>
          <w:rFonts w:ascii="TH Sarabun New" w:hAnsi="TH Sarabun New" w:cs="TH Sarabun New"/>
        </w:rPr>
        <w:t>3</w:t>
      </w:r>
      <w:r w:rsidR="008C2A0F" w:rsidRPr="0034001F">
        <w:rPr>
          <w:rFonts w:ascii="TH Sarabun New" w:hAnsi="TH Sarabun New" w:cs="TH Sarabun New"/>
          <w:cs/>
        </w:rPr>
        <w:t xml:space="preserve">) </w:t>
      </w:r>
      <w:r w:rsidR="008C2A0F" w:rsidRPr="0034001F">
        <w:rPr>
          <w:rFonts w:ascii="TH Sarabun New" w:hAnsi="TH Sarabun New" w:cs="TH Sarabun New"/>
          <w:cs/>
        </w:rPr>
        <w:tab/>
        <w:t>ข้อมูลข่าวสารที่มีลักษณะผู้รับเชื่อว่า  เขาเป็นส่วนหนึ่งของสังคม  และมี</w:t>
      </w:r>
    </w:p>
    <w:p w:rsidR="008C2A0F" w:rsidRPr="0034001F" w:rsidRDefault="008C2A0F" w:rsidP="00C777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ประโยชน์แก่สังคม</w:t>
      </w:r>
    </w:p>
    <w:p w:rsidR="00C777B4" w:rsidRPr="0034001F" w:rsidRDefault="00364CF6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="00BF2DAF" w:rsidRPr="0034001F">
        <w:rPr>
          <w:rFonts w:ascii="TH Sarabun New" w:hAnsi="TH Sarabun New" w:cs="TH Sarabun New"/>
        </w:rPr>
        <w:t>4</w:t>
      </w:r>
      <w:r w:rsidR="008C2A0F" w:rsidRPr="0034001F">
        <w:rPr>
          <w:rFonts w:ascii="TH Sarabun New" w:hAnsi="TH Sarabun New" w:cs="TH Sarabun New"/>
          <w:cs/>
        </w:rPr>
        <w:t>.3.3  ปัจจัยนำมาของการสนับสนุนทางสังคม  อาจอยู่ในรูปของข้อมูลข่าวสาร  วัสดุ</w:t>
      </w:r>
    </w:p>
    <w:p w:rsidR="008C2A0F" w:rsidRPr="0034001F" w:rsidRDefault="008C2A0F" w:rsidP="00C777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สิ่งของหรือทางด้านจิตใจ</w:t>
      </w:r>
    </w:p>
    <w:p w:rsidR="00364CF6" w:rsidRPr="0034001F" w:rsidRDefault="00364CF6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="00BF2DAF" w:rsidRPr="0034001F">
        <w:rPr>
          <w:rFonts w:ascii="TH Sarabun New" w:hAnsi="TH Sarabun New" w:cs="TH Sarabun New"/>
        </w:rPr>
        <w:t>4</w:t>
      </w:r>
      <w:r w:rsidR="008C2A0F" w:rsidRPr="0034001F">
        <w:rPr>
          <w:rFonts w:ascii="TH Sarabun New" w:hAnsi="TH Sarabun New" w:cs="TH Sarabun New"/>
          <w:cs/>
        </w:rPr>
        <w:t>.3.4  จะต้องช่วยให้ผู้รับบรรลุถึงจุดมุ่งหมายที่ต้องการ</w:t>
      </w:r>
    </w:p>
    <w:p w:rsidR="008C2A0F" w:rsidRPr="0034001F" w:rsidRDefault="00743E12" w:rsidP="008C2A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</w:rPr>
        <w:t>5</w:t>
      </w:r>
      <w:r w:rsidR="00082FFC" w:rsidRPr="0034001F">
        <w:rPr>
          <w:rFonts w:ascii="TH Sarabun New" w:hAnsi="TH Sarabun New" w:cs="TH Sarabun New"/>
          <w:b/>
          <w:bCs/>
          <w:cs/>
        </w:rPr>
        <w:t>.</w:t>
      </w:r>
      <w:r w:rsidR="000A2DF3" w:rsidRPr="0034001F">
        <w:rPr>
          <w:rFonts w:ascii="TH Sarabun New" w:hAnsi="TH Sarabun New" w:cs="TH Sarabun New"/>
          <w:b/>
          <w:bCs/>
        </w:rPr>
        <w:t>3</w:t>
      </w:r>
      <w:r w:rsidR="008C2A0F" w:rsidRPr="0034001F">
        <w:rPr>
          <w:rFonts w:ascii="TH Sarabun New" w:hAnsi="TH Sarabun New" w:cs="TH Sarabun New"/>
          <w:b/>
          <w:bCs/>
          <w:cs/>
        </w:rPr>
        <w:t>.4  ประเภทของการให้การสนับสนุนทางสังคม</w:t>
      </w:r>
    </w:p>
    <w:p w:rsidR="008C2A0F" w:rsidRPr="0034001F" w:rsidRDefault="00D0202F" w:rsidP="00364C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5C06" w:rsidRPr="0034001F">
        <w:rPr>
          <w:rFonts w:ascii="TH Sarabun New" w:hAnsi="TH Sarabun New" w:cs="TH Sarabun New"/>
        </w:rPr>
        <w:t>House</w:t>
      </w:r>
      <w:r w:rsidR="00CE5C06" w:rsidRPr="0034001F">
        <w:rPr>
          <w:rFonts w:ascii="TH Sarabun New" w:hAnsi="TH Sarabun New" w:cs="TH Sarabun New"/>
          <w:cs/>
        </w:rPr>
        <w:t>(</w:t>
      </w:r>
      <w:r w:rsidR="00CE5C06" w:rsidRPr="0034001F">
        <w:rPr>
          <w:rFonts w:ascii="TH Sarabun New" w:hAnsi="TH Sarabun New" w:cs="TH Sarabun New"/>
        </w:rPr>
        <w:t xml:space="preserve"> 1981</w:t>
      </w:r>
      <w:r w:rsidR="00CE5C06" w:rsidRPr="0034001F">
        <w:rPr>
          <w:rFonts w:ascii="TH Sarabun New" w:hAnsi="TH Sarabun New" w:cs="TH Sarabun New"/>
          <w:cs/>
        </w:rPr>
        <w:t xml:space="preserve"> )แบ่งประเภท</w:t>
      </w:r>
      <w:r w:rsidR="008C2A0F" w:rsidRPr="0034001F">
        <w:rPr>
          <w:rFonts w:ascii="TH Sarabun New" w:hAnsi="TH Sarabun New" w:cs="TH Sarabun New"/>
          <w:cs/>
        </w:rPr>
        <w:t>การให้แรง</w:t>
      </w:r>
      <w:r w:rsidR="00CE5C06" w:rsidRPr="0034001F">
        <w:rPr>
          <w:rFonts w:ascii="TH Sarabun New" w:hAnsi="TH Sarabun New" w:cs="TH Sarabun New"/>
          <w:cs/>
        </w:rPr>
        <w:t xml:space="preserve">สนับสนุนทางสังคม  แบ่งออกได้ </w:t>
      </w:r>
      <w:r w:rsidR="00CE5C06" w:rsidRPr="0034001F">
        <w:rPr>
          <w:rFonts w:ascii="TH Sarabun New" w:hAnsi="TH Sarabun New" w:cs="TH Sarabun New"/>
        </w:rPr>
        <w:t>4</w:t>
      </w:r>
      <w:r w:rsidR="008C2A0F" w:rsidRPr="0034001F">
        <w:rPr>
          <w:rFonts w:ascii="TH Sarabun New" w:hAnsi="TH Sarabun New" w:cs="TH Sarabun New"/>
          <w:cs/>
        </w:rPr>
        <w:t>รูปแบบ  ได้แก่</w:t>
      </w:r>
    </w:p>
    <w:p w:rsidR="00C777B4" w:rsidRPr="0034001F" w:rsidRDefault="008C2A0F" w:rsidP="00992C65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>การสนับสนุนทางอารมณ์  (</w:t>
      </w:r>
      <w:r w:rsidRPr="0034001F">
        <w:rPr>
          <w:rFonts w:ascii="TH Sarabun New" w:hAnsi="TH Sarabun New" w:cs="TH Sarabun New"/>
          <w:szCs w:val="32"/>
        </w:rPr>
        <w:t>Emotional  Support</w:t>
      </w:r>
      <w:r w:rsidRPr="0034001F">
        <w:rPr>
          <w:rFonts w:ascii="TH Sarabun New" w:hAnsi="TH Sarabun New" w:cs="TH Sarabun New"/>
          <w:szCs w:val="32"/>
          <w:cs/>
        </w:rPr>
        <w:t>)  เช่น  การให้ความพอใจ  การ</w:t>
      </w:r>
    </w:p>
    <w:p w:rsidR="008C2A0F" w:rsidRPr="0034001F" w:rsidRDefault="008C2A0F" w:rsidP="00C777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ยอมรับนับถือ  ความห่วงใย  การกระตุ้นเตือน</w:t>
      </w:r>
    </w:p>
    <w:p w:rsidR="008C2A0F" w:rsidRPr="0034001F" w:rsidRDefault="00364CF6" w:rsidP="00AF14C0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ab/>
      </w:r>
      <w:r w:rsidRPr="0034001F">
        <w:rPr>
          <w:rFonts w:ascii="TH Sarabun New" w:hAnsi="TH Sarabun New" w:cs="TH Sarabun New"/>
          <w:cs/>
        </w:rPr>
        <w:tab/>
        <w:t xml:space="preserve">  </w:t>
      </w:r>
      <w:r w:rsidR="004775C5">
        <w:rPr>
          <w:rFonts w:ascii="TH Sarabun New" w:hAnsi="TH Sarabun New" w:cs="TH Sarabun New" w:hint="cs"/>
          <w:cs/>
        </w:rPr>
        <w:t xml:space="preserve">  </w:t>
      </w:r>
      <w:r w:rsidR="008C2A0F" w:rsidRPr="0034001F">
        <w:rPr>
          <w:rFonts w:ascii="TH Sarabun New" w:hAnsi="TH Sarabun New" w:cs="TH Sarabun New"/>
          <w:cs/>
        </w:rPr>
        <w:t>2</w:t>
      </w:r>
      <w:r w:rsidR="00CA6B2C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 การสนับสนุนโดยการให้ประเมิน (</w:t>
      </w:r>
      <w:r w:rsidR="008C2A0F" w:rsidRPr="0034001F">
        <w:rPr>
          <w:rFonts w:ascii="TH Sarabun New" w:hAnsi="TH Sarabun New" w:cs="TH Sarabun New"/>
        </w:rPr>
        <w:t>Appraisal  Support</w:t>
      </w:r>
      <w:r w:rsidR="008C2A0F" w:rsidRPr="0034001F">
        <w:rPr>
          <w:rFonts w:ascii="TH Sarabun New" w:hAnsi="TH Sarabun New" w:cs="TH Sarabun New"/>
          <w:cs/>
        </w:rPr>
        <w:t>)  เช่น การให้ข้อมูลย้อนกลับ  การพ้องเห็น  การให้คำรับรอง  หรือการยอมรับในสิ่งที่คนอื่นแสดงออกมา</w:t>
      </w:r>
    </w:p>
    <w:p w:rsidR="008C2A0F" w:rsidRPr="0034001F" w:rsidRDefault="00364CF6" w:rsidP="00AF14C0">
      <w:pPr>
        <w:tabs>
          <w:tab w:val="left" w:pos="142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</w:r>
      <w:r w:rsidRPr="0034001F">
        <w:rPr>
          <w:rFonts w:ascii="TH Sarabun New" w:hAnsi="TH Sarabun New" w:cs="TH Sarabun New"/>
          <w:cs/>
        </w:rPr>
        <w:tab/>
        <w:t xml:space="preserve"> </w:t>
      </w:r>
      <w:r w:rsidR="00380645" w:rsidRPr="0034001F">
        <w:rPr>
          <w:rFonts w:ascii="TH Sarabun New" w:hAnsi="TH Sarabun New" w:cs="TH Sarabun New"/>
          <w:cs/>
        </w:rPr>
        <w:t xml:space="preserve">           </w:t>
      </w:r>
      <w:r w:rsidR="008C2A0F" w:rsidRPr="0034001F">
        <w:rPr>
          <w:rFonts w:ascii="TH Sarabun New" w:hAnsi="TH Sarabun New" w:cs="TH Sarabun New"/>
          <w:cs/>
        </w:rPr>
        <w:t>3</w:t>
      </w:r>
      <w:r w:rsidR="00CA6B2C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 การให้ข้อมูลข่าวสาร (</w:t>
      </w:r>
      <w:r w:rsidR="008C2A0F" w:rsidRPr="0034001F">
        <w:rPr>
          <w:rFonts w:ascii="TH Sarabun New" w:hAnsi="TH Sarabun New" w:cs="TH Sarabun New"/>
        </w:rPr>
        <w:t>Information Support</w:t>
      </w:r>
      <w:r w:rsidR="008C2A0F" w:rsidRPr="0034001F">
        <w:rPr>
          <w:rFonts w:ascii="TH Sarabun New" w:hAnsi="TH Sarabun New" w:cs="TH Sarabun New"/>
          <w:cs/>
        </w:rPr>
        <w:t>)  เช่นการให้คำแนะนำ  การตักเตือน  การให้คำปรึกษา  การให้ข่าวสาร</w:t>
      </w:r>
    </w:p>
    <w:p w:rsidR="008C2A0F" w:rsidRPr="0034001F" w:rsidRDefault="00380645" w:rsidP="00691318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  <w:t xml:space="preserve">          </w:t>
      </w:r>
      <w:r w:rsidR="00BF2DAF"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>4</w:t>
      </w:r>
      <w:r w:rsidR="00CA6B2C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 การให้การสนับสนุนทางด้านเครื่องมือ  (</w:t>
      </w:r>
      <w:r w:rsidR="008C2A0F" w:rsidRPr="0034001F">
        <w:rPr>
          <w:rFonts w:ascii="TH Sarabun New" w:hAnsi="TH Sarabun New" w:cs="TH Sarabun New"/>
        </w:rPr>
        <w:t>Instrumental Support</w:t>
      </w:r>
      <w:r w:rsidR="008C2A0F" w:rsidRPr="0034001F">
        <w:rPr>
          <w:rFonts w:ascii="TH Sarabun New" w:hAnsi="TH Sarabun New" w:cs="TH Sarabun New"/>
          <w:cs/>
        </w:rPr>
        <w:t>)  เช่นแรงงาน เงิน เวลา เป็นต้น</w:t>
      </w:r>
    </w:p>
    <w:p w:rsidR="00CA6B2C" w:rsidRPr="0034001F" w:rsidRDefault="00CA6B2C" w:rsidP="00CA6B2C">
      <w:pPr>
        <w:tabs>
          <w:tab w:val="left" w:pos="1134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Pender</w:t>
      </w:r>
      <w:r w:rsidRPr="0034001F">
        <w:rPr>
          <w:rFonts w:ascii="TH Sarabun New" w:hAnsi="TH Sarabun New" w:cs="TH Sarabun New"/>
          <w:cs/>
        </w:rPr>
        <w:t xml:space="preserve"> (</w:t>
      </w:r>
      <w:r w:rsidRPr="0034001F">
        <w:rPr>
          <w:rFonts w:ascii="TH Sarabun New" w:hAnsi="TH Sarabun New" w:cs="TH Sarabun New"/>
        </w:rPr>
        <w:t>1996</w:t>
      </w:r>
      <w:r w:rsidRPr="0034001F">
        <w:rPr>
          <w:rFonts w:ascii="TH Sarabun New" w:hAnsi="TH Sarabun New" w:cs="TH Sarabun New"/>
          <w:cs/>
        </w:rPr>
        <w:t xml:space="preserve">. : </w:t>
      </w:r>
      <w:r w:rsidRPr="0034001F">
        <w:rPr>
          <w:rFonts w:ascii="TH Sarabun New" w:hAnsi="TH Sarabun New" w:cs="TH Sarabun New"/>
        </w:rPr>
        <w:t>257</w:t>
      </w:r>
      <w:r w:rsidRPr="0034001F">
        <w:rPr>
          <w:rFonts w:ascii="TH Sarabun New" w:hAnsi="TH Sarabun New" w:cs="TH Sarabun New"/>
          <w:cs/>
        </w:rPr>
        <w:t xml:space="preserve">) ได้แบ่งชนิดของแรงสนับสนุนทางสังคมออกเป็น </w:t>
      </w: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 xml:space="preserve"> ประเภท คือ</w:t>
      </w:r>
    </w:p>
    <w:p w:rsidR="00CA6B2C" w:rsidRPr="0034001F" w:rsidRDefault="00CA6B2C" w:rsidP="00CA6B2C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                        1</w:t>
      </w:r>
      <w:r w:rsidRPr="0034001F">
        <w:rPr>
          <w:rFonts w:ascii="TH Sarabun New" w:hAnsi="TH Sarabun New" w:cs="TH Sarabun New"/>
          <w:cs/>
        </w:rPr>
        <w:t>)  แรงสนับสนุนทางด้านอารมณ์ (</w:t>
      </w:r>
      <w:r w:rsidRPr="0034001F">
        <w:rPr>
          <w:rFonts w:ascii="TH Sarabun New" w:hAnsi="TH Sarabun New" w:cs="TH Sarabun New"/>
        </w:rPr>
        <w:t>Emotional Support</w:t>
      </w:r>
      <w:r w:rsidRPr="0034001F">
        <w:rPr>
          <w:rFonts w:ascii="TH Sarabun New" w:hAnsi="TH Sarabun New" w:cs="TH Sarabun New"/>
          <w:cs/>
        </w:rPr>
        <w:t xml:space="preserve">) เป็นการให้ความช่วยเหลือ สนับสนุนการมีส่วนร่วมซึ่งอาจเป็นการช่วยในสภาวะซึมเศร้า </w:t>
      </w:r>
    </w:p>
    <w:p w:rsidR="00CA6B2C" w:rsidRPr="0034001F" w:rsidRDefault="00CA6B2C" w:rsidP="00CA6B2C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Pr="0034001F">
        <w:rPr>
          <w:rFonts w:ascii="TH Sarabun New" w:hAnsi="TH Sarabun New" w:cs="TH Sarabun New"/>
        </w:rPr>
        <w:t xml:space="preserve">                    2</w:t>
      </w:r>
      <w:r w:rsidRPr="0034001F">
        <w:rPr>
          <w:rFonts w:ascii="TH Sarabun New" w:hAnsi="TH Sarabun New" w:cs="TH Sarabun New"/>
          <w:cs/>
        </w:rPr>
        <w:t>)  แรงสนับสนุนด้านข้อมูล ข่าวสาร (</w:t>
      </w:r>
      <w:r w:rsidRPr="0034001F">
        <w:rPr>
          <w:rFonts w:ascii="TH Sarabun New" w:hAnsi="TH Sarabun New" w:cs="TH Sarabun New"/>
        </w:rPr>
        <w:t>Informational Support</w:t>
      </w:r>
      <w:r w:rsidRPr="0034001F">
        <w:rPr>
          <w:rFonts w:ascii="TH Sarabun New" w:hAnsi="TH Sarabun New" w:cs="TH Sarabun New"/>
          <w:cs/>
        </w:rPr>
        <w:t xml:space="preserve">) เป็นการช่วยเหลือบุคคลให้เกิดการเข้าใจว่าอย่างไรควรทำ จึงจะมีประสิทธิภาพ และเกิดประโยชน์ต่อตนเอง </w:t>
      </w:r>
    </w:p>
    <w:p w:rsidR="00CA6B2C" w:rsidRPr="0034001F" w:rsidRDefault="00CA6B2C" w:rsidP="00CA6B2C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3)  การช่วยเหลือทางด้านทรัพยากร (</w:t>
      </w:r>
      <w:r w:rsidRPr="0034001F">
        <w:rPr>
          <w:rFonts w:ascii="TH Sarabun New" w:hAnsi="TH Sarabun New" w:cs="TH Sarabun New"/>
        </w:rPr>
        <w:t>Instrumental Aid</w:t>
      </w:r>
      <w:r w:rsidRPr="0034001F">
        <w:rPr>
          <w:rFonts w:ascii="TH Sarabun New" w:hAnsi="TH Sarabun New" w:cs="TH Sarabun New"/>
          <w:cs/>
        </w:rPr>
        <w:t xml:space="preserve">) เป็นการให้ความช่วยเหลือในเรื่องงาน เช่น ช่วยเตรียมอาหาร หรือช่วยดูแลบุตรให้เพื่อมารดาได้มีเวลาในการทำกิจกรรมเพื่อพักผ่อนหย่อนใจ  และ </w:t>
      </w:r>
    </w:p>
    <w:p w:rsidR="001E5A62" w:rsidRPr="0034001F" w:rsidRDefault="00CA6B2C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4)  การยอมรับ (</w:t>
      </w:r>
      <w:r w:rsidRPr="0034001F">
        <w:rPr>
          <w:rFonts w:ascii="TH Sarabun New" w:hAnsi="TH Sarabun New" w:cs="TH Sarabun New"/>
        </w:rPr>
        <w:t>Affirmation</w:t>
      </w:r>
      <w:r w:rsidRPr="0034001F">
        <w:rPr>
          <w:rFonts w:ascii="TH Sarabun New" w:hAnsi="TH Sarabun New" w:cs="TH Sarabun New"/>
          <w:cs/>
        </w:rPr>
        <w:t>) การยอมรับช่วยให้บุคคลแต่ละคนเข้าใจภาวะและศักยภาพที่เป็นจริงของตนเอง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      </w:t>
      </w:r>
      <w:r w:rsidR="00686669" w:rsidRPr="0034001F">
        <w:rPr>
          <w:rFonts w:ascii="TH Sarabun New" w:hAnsi="TH Sarabun New" w:cs="TH Sarabun New"/>
          <w:b/>
          <w:bCs/>
        </w:rPr>
        <w:t>5</w:t>
      </w:r>
      <w:r w:rsidR="00526CFA" w:rsidRPr="0034001F">
        <w:rPr>
          <w:rFonts w:ascii="TH Sarabun New" w:hAnsi="TH Sarabun New" w:cs="TH Sarabun New"/>
          <w:b/>
          <w:bCs/>
          <w:cs/>
        </w:rPr>
        <w:t>.</w:t>
      </w:r>
      <w:r w:rsidR="00D43A1A" w:rsidRPr="0034001F">
        <w:rPr>
          <w:rFonts w:ascii="TH Sarabun New" w:hAnsi="TH Sarabun New" w:cs="TH Sarabun New"/>
          <w:b/>
          <w:bCs/>
        </w:rPr>
        <w:t>3</w:t>
      </w:r>
      <w:r w:rsidR="008C2A0F" w:rsidRPr="0034001F">
        <w:rPr>
          <w:rFonts w:ascii="TH Sarabun New" w:hAnsi="TH Sarabun New" w:cs="TH Sarabun New"/>
          <w:b/>
          <w:bCs/>
          <w:cs/>
        </w:rPr>
        <w:t>.</w:t>
      </w:r>
      <w:r w:rsidR="008C2A0F" w:rsidRPr="0034001F">
        <w:rPr>
          <w:rFonts w:ascii="TH Sarabun New" w:hAnsi="TH Sarabun New" w:cs="TH Sarabun New"/>
          <w:b/>
          <w:bCs/>
        </w:rPr>
        <w:t xml:space="preserve">5 </w:t>
      </w:r>
      <w:r w:rsidR="008C2A0F" w:rsidRPr="0034001F">
        <w:rPr>
          <w:rFonts w:ascii="TH Sarabun New" w:hAnsi="TH Sarabun New" w:cs="TH Sarabun New"/>
          <w:b/>
          <w:bCs/>
          <w:cs/>
        </w:rPr>
        <w:t>ระดับของการให้แรงสนับสนุนทางสังคม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  <w:cs/>
        </w:rPr>
        <w:t xml:space="preserve">ระดับของการให้แรงสนับสนุนทางสังคมเป็น  </w:t>
      </w:r>
      <w:r w:rsidR="008C2A0F" w:rsidRPr="0034001F">
        <w:rPr>
          <w:rFonts w:ascii="TH Sarabun New" w:hAnsi="TH Sarabun New" w:cs="TH Sarabun New"/>
        </w:rPr>
        <w:t xml:space="preserve">3 </w:t>
      </w:r>
      <w:r w:rsidR="008C2A0F" w:rsidRPr="0034001F">
        <w:rPr>
          <w:rFonts w:ascii="TH Sarabun New" w:hAnsi="TH Sarabun New" w:cs="TH Sarabun New"/>
          <w:cs/>
        </w:rPr>
        <w:t>ระดับ คือ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</w:t>
      </w:r>
      <w:r w:rsidR="006546F3" w:rsidRPr="0034001F">
        <w:rPr>
          <w:rFonts w:ascii="TH Sarabun New" w:hAnsi="TH Sarabun New" w:cs="TH Sarabun New"/>
          <w:cs/>
        </w:rPr>
        <w:t xml:space="preserve">         </w:t>
      </w:r>
      <w:r w:rsidR="008C2A0F" w:rsidRPr="0034001F">
        <w:rPr>
          <w:rFonts w:ascii="TH Sarabun New" w:hAnsi="TH Sarabun New" w:cs="TH Sarabun New"/>
          <w:cs/>
        </w:rPr>
        <w:t>1</w:t>
      </w:r>
      <w:r w:rsidR="006546F3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  ระดับมหภาค หรือระดับกว้าง (</w:t>
      </w:r>
      <w:r w:rsidR="008C2A0F" w:rsidRPr="0034001F">
        <w:rPr>
          <w:rFonts w:ascii="TH Sarabun New" w:hAnsi="TH Sarabun New" w:cs="TH Sarabun New"/>
        </w:rPr>
        <w:t xml:space="preserve">Macro Level </w:t>
      </w:r>
      <w:r w:rsidR="008C2A0F" w:rsidRPr="0034001F">
        <w:rPr>
          <w:rFonts w:ascii="TH Sarabun New" w:hAnsi="TH Sarabun New" w:cs="TH Sarabun New"/>
          <w:cs/>
        </w:rPr>
        <w:t>) คือการวัดโดยพิจารณาถึงการเข้าร่วมและการมีส่วนร่วมในสังคม  โดยวัดจากลักษณะต่าง ๆ เช่น ความสัมพันธ์กับสถาบันในสังคม  การเข้าร่วมกับกลุ่มต่าง ๆ ด้วยความสมัครใจ  การดำเนินชีวิตแบบไม่เป็นทางการในชุมชน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</w:t>
      </w:r>
      <w:r w:rsidR="006546F3" w:rsidRPr="0034001F">
        <w:rPr>
          <w:rFonts w:ascii="TH Sarabun New" w:hAnsi="TH Sarabun New" w:cs="TH Sarabun New"/>
          <w:cs/>
        </w:rPr>
        <w:t xml:space="preserve">        </w:t>
      </w:r>
      <w:r w:rsidR="008C2A0F" w:rsidRPr="0034001F">
        <w:rPr>
          <w:rFonts w:ascii="TH Sarabun New" w:hAnsi="TH Sarabun New" w:cs="TH Sarabun New"/>
          <w:cs/>
        </w:rPr>
        <w:t>2</w:t>
      </w:r>
      <w:r w:rsidR="006546F3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  ระดับกลาง หรือระดับกลุ่ม (</w:t>
      </w:r>
      <w:r w:rsidR="008C2A0F" w:rsidRPr="0034001F">
        <w:rPr>
          <w:rFonts w:ascii="TH Sarabun New" w:hAnsi="TH Sarabun New" w:cs="TH Sarabun New"/>
        </w:rPr>
        <w:t>Nezzo Level</w:t>
      </w:r>
      <w:r w:rsidR="008C2A0F" w:rsidRPr="0034001F">
        <w:rPr>
          <w:rFonts w:ascii="TH Sarabun New" w:hAnsi="TH Sarabun New" w:cs="TH Sarabun New"/>
          <w:cs/>
        </w:rPr>
        <w:t xml:space="preserve">)  คือ  การวัดในระดับที่เฉพาะเจาะจงลงไปถึงบุคคลที่มีการติดต่ออยู่เสมอ  เช่น  กลุ่มเพื่อนที่ใกล้ชิด เพื่อนบ้าน  ญาติ 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</w:t>
      </w:r>
      <w:r w:rsidR="006546F3" w:rsidRPr="0034001F">
        <w:rPr>
          <w:rFonts w:ascii="TH Sarabun New" w:hAnsi="TH Sarabun New" w:cs="TH Sarabun New"/>
          <w:cs/>
        </w:rPr>
        <w:t xml:space="preserve">          </w:t>
      </w:r>
      <w:r w:rsidR="008C2A0F" w:rsidRPr="0034001F">
        <w:rPr>
          <w:rFonts w:ascii="TH Sarabun New" w:hAnsi="TH Sarabun New" w:cs="TH Sarabun New"/>
          <w:cs/>
        </w:rPr>
        <w:t>3</w:t>
      </w:r>
      <w:r w:rsidR="006546F3" w:rsidRPr="0034001F">
        <w:rPr>
          <w:rFonts w:ascii="TH Sarabun New" w:hAnsi="TH Sarabun New" w:cs="TH Sarabun New"/>
          <w:cs/>
        </w:rPr>
        <w:t xml:space="preserve">) </w:t>
      </w:r>
      <w:r w:rsidR="008C2A0F" w:rsidRPr="0034001F">
        <w:rPr>
          <w:rFonts w:ascii="TH Sarabun New" w:hAnsi="TH Sarabun New" w:cs="TH Sarabun New"/>
          <w:cs/>
        </w:rPr>
        <w:t xml:space="preserve"> ระดับจุลภาค  หรือระดับลึก (</w:t>
      </w:r>
      <w:r w:rsidR="008C2A0F" w:rsidRPr="0034001F">
        <w:rPr>
          <w:rFonts w:ascii="TH Sarabun New" w:hAnsi="TH Sarabun New" w:cs="TH Sarabun New"/>
        </w:rPr>
        <w:t>Micro Level</w:t>
      </w:r>
      <w:r w:rsidR="008C2A0F" w:rsidRPr="0034001F">
        <w:rPr>
          <w:rFonts w:ascii="TH Sarabun New" w:hAnsi="TH Sarabun New" w:cs="TH Sarabun New"/>
          <w:cs/>
        </w:rPr>
        <w:t>)  คือ การวัดที่พิจารณาถึงความสัมพันธ์ที่ใกล้ชิดที่สุด  เพราะเชื่อว่าสิ่งสำคัญของการสนับสนุนทางสังคมมาจากการสนับสนุนทางอารมณ์อย่างลึกซึ้ง  ซึ่งผู้ให้การสนับสนุนจะมีเพียงบางคนเท่านั้นที่ทำได้  เช่น สามี  ภรรยา  หรือคนรัก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</w:t>
      </w:r>
      <w:r w:rsidR="00743E12" w:rsidRPr="0034001F">
        <w:rPr>
          <w:rFonts w:ascii="TH Sarabun New" w:hAnsi="TH Sarabun New" w:cs="TH Sarabun New"/>
          <w:b/>
          <w:bCs/>
        </w:rPr>
        <w:t xml:space="preserve">      5</w:t>
      </w:r>
      <w:r w:rsidR="006546F3" w:rsidRPr="0034001F">
        <w:rPr>
          <w:rFonts w:ascii="TH Sarabun New" w:hAnsi="TH Sarabun New" w:cs="TH Sarabun New"/>
          <w:b/>
          <w:bCs/>
          <w:cs/>
        </w:rPr>
        <w:t>.</w:t>
      </w:r>
      <w:r w:rsidR="00F7021A" w:rsidRPr="0034001F">
        <w:rPr>
          <w:rFonts w:ascii="TH Sarabun New" w:hAnsi="TH Sarabun New" w:cs="TH Sarabun New"/>
          <w:b/>
          <w:bCs/>
        </w:rPr>
        <w:t>3</w:t>
      </w:r>
      <w:r w:rsidR="008C2A0F" w:rsidRPr="0034001F">
        <w:rPr>
          <w:rFonts w:ascii="TH Sarabun New" w:hAnsi="TH Sarabun New" w:cs="TH Sarabun New"/>
          <w:b/>
          <w:bCs/>
          <w:cs/>
        </w:rPr>
        <w:t>.</w:t>
      </w:r>
      <w:r w:rsidR="008C2A0F" w:rsidRPr="0034001F">
        <w:rPr>
          <w:rFonts w:ascii="TH Sarabun New" w:hAnsi="TH Sarabun New" w:cs="TH Sarabun New"/>
          <w:b/>
          <w:bCs/>
        </w:rPr>
        <w:t xml:space="preserve">6  </w:t>
      </w:r>
      <w:r w:rsidR="008C2A0F" w:rsidRPr="0034001F">
        <w:rPr>
          <w:rFonts w:ascii="TH Sarabun New" w:hAnsi="TH Sarabun New" w:cs="TH Sarabun New"/>
          <w:b/>
          <w:bCs/>
          <w:cs/>
        </w:rPr>
        <w:t>ความสัมพันธ์ของการใช้แรงสนับสนุนทางสังคมกับสุขภา</w:t>
      </w:r>
      <w:r w:rsidRPr="0034001F">
        <w:rPr>
          <w:rFonts w:ascii="TH Sarabun New" w:hAnsi="TH Sarabun New" w:cs="TH Sarabun New"/>
          <w:b/>
          <w:bCs/>
          <w:cs/>
        </w:rPr>
        <w:t>พ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      </w:t>
      </w:r>
      <w:r w:rsidR="008C2A0F" w:rsidRPr="0034001F">
        <w:rPr>
          <w:rFonts w:ascii="TH Sarabun New" w:hAnsi="TH Sarabun New" w:cs="TH Sarabun New"/>
          <w:cs/>
        </w:rPr>
        <w:t xml:space="preserve">สามารถแบ่งได้  </w:t>
      </w:r>
      <w:r w:rsidR="008C2A0F" w:rsidRPr="0034001F">
        <w:rPr>
          <w:rFonts w:ascii="TH Sarabun New" w:hAnsi="TH Sarabun New" w:cs="TH Sarabun New"/>
        </w:rPr>
        <w:t xml:space="preserve">3 </w:t>
      </w:r>
      <w:r w:rsidR="008C2A0F" w:rsidRPr="0034001F">
        <w:rPr>
          <w:rFonts w:ascii="TH Sarabun New" w:hAnsi="TH Sarabun New" w:cs="TH Sarabun New"/>
          <w:cs/>
        </w:rPr>
        <w:t>ด้าน  คือ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                 </w:t>
      </w:r>
      <w:r w:rsidR="006546F3" w:rsidRPr="0034001F">
        <w:rPr>
          <w:rFonts w:ascii="TH Sarabun New" w:hAnsi="TH Sarabun New" w:cs="TH Sarabun New"/>
          <w:cs/>
        </w:rPr>
        <w:t xml:space="preserve">        </w:t>
      </w:r>
      <w:r w:rsidR="008C2A0F" w:rsidRPr="0034001F">
        <w:rPr>
          <w:rFonts w:ascii="TH Sarabun New" w:hAnsi="TH Sarabun New" w:cs="TH Sarabun New"/>
        </w:rPr>
        <w:t xml:space="preserve">1 </w:t>
      </w:r>
      <w:r w:rsidR="006546F3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ความสัมพันธ์ระหว่างแรงสนับสนุนทางสังคมกับสุขภาพ  ผู้ที่มีการติดต่อ  ปฏิสัมพันธ์กับกลุ่ม  หรือการเข้าร่วมกลุ่ม  มีการสนับสนุนทางสังคมน้อย  มีอัตราป่วยสูงกว่าผู้ที่ได้รับการสนับสนุนทางสังคมมากกว่า </w:t>
      </w:r>
      <w:r w:rsidR="008C2A0F" w:rsidRPr="0034001F">
        <w:rPr>
          <w:rFonts w:ascii="TH Sarabun New" w:hAnsi="TH Sarabun New" w:cs="TH Sarabun New"/>
        </w:rPr>
        <w:t>2</w:t>
      </w:r>
      <w:r w:rsidR="008C2A0F" w:rsidRPr="0034001F">
        <w:rPr>
          <w:rFonts w:ascii="TH Sarabun New" w:hAnsi="TH Sarabun New" w:cs="TH Sarabun New"/>
          <w:cs/>
        </w:rPr>
        <w:t>-</w:t>
      </w:r>
      <w:r w:rsidR="008C2A0F" w:rsidRPr="0034001F">
        <w:rPr>
          <w:rFonts w:ascii="TH Sarabun New" w:hAnsi="TH Sarabun New" w:cs="TH Sarabun New"/>
        </w:rPr>
        <w:t>5</w:t>
      </w:r>
      <w:r w:rsidR="008C2A0F" w:rsidRPr="0034001F">
        <w:rPr>
          <w:rFonts w:ascii="TH Sarabun New" w:hAnsi="TH Sarabun New" w:cs="TH Sarabun New"/>
          <w:cs/>
        </w:rPr>
        <w:t xml:space="preserve"> เท่</w:t>
      </w:r>
      <w:r w:rsidRPr="0034001F">
        <w:rPr>
          <w:rFonts w:ascii="TH Sarabun New" w:hAnsi="TH Sarabun New" w:cs="TH Sarabun New"/>
          <w:cs/>
        </w:rPr>
        <w:t>า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</w:t>
      </w:r>
      <w:r w:rsidR="006546F3" w:rsidRPr="0034001F">
        <w:rPr>
          <w:rFonts w:ascii="TH Sarabun New" w:hAnsi="TH Sarabun New" w:cs="TH Sarabun New"/>
          <w:cs/>
        </w:rPr>
        <w:t xml:space="preserve">     </w:t>
      </w:r>
      <w:r w:rsidR="008C2A0F" w:rsidRPr="0034001F">
        <w:rPr>
          <w:rFonts w:ascii="TH Sarabun New" w:hAnsi="TH Sarabun New" w:cs="TH Sarabun New"/>
        </w:rPr>
        <w:t>2</w:t>
      </w:r>
      <w:r w:rsidR="006546F3" w:rsidRPr="0034001F">
        <w:rPr>
          <w:rFonts w:ascii="TH Sarabun New" w:hAnsi="TH Sarabun New" w:cs="TH Sarabun New"/>
          <w:cs/>
        </w:rPr>
        <w:t>)</w:t>
      </w:r>
      <w:r w:rsidR="008C2A0F" w:rsidRPr="0034001F">
        <w:rPr>
          <w:rFonts w:ascii="TH Sarabun New" w:hAnsi="TH Sarabun New" w:cs="TH Sarabun New"/>
          <w:cs/>
        </w:rPr>
        <w:t xml:space="preserve">  ความสัมพันธ์ระหว่างแรงสนับสนุนทางสังคมกับพฤติกรรมสุขภาพ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</w:t>
      </w:r>
      <w:r w:rsidR="006546F3" w:rsidRPr="0034001F">
        <w:rPr>
          <w:rFonts w:ascii="TH Sarabun New" w:hAnsi="TH Sarabun New" w:cs="TH Sarabun New"/>
          <w:cs/>
        </w:rPr>
        <w:t xml:space="preserve">        </w:t>
      </w:r>
      <w:r w:rsidR="008C2A0F"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 xml:space="preserve">) </w:t>
      </w:r>
      <w:r w:rsidR="008C2A0F" w:rsidRPr="0034001F">
        <w:rPr>
          <w:rFonts w:ascii="TH Sarabun New" w:hAnsi="TH Sarabun New" w:cs="TH Sarabun New"/>
          <w:cs/>
        </w:rPr>
        <w:t xml:space="preserve">ทางด้านพฤติกรรมการป้องกันโรค  ผู้ที่มีการติดต่อกับเพื่อนบ้าน  และมีเพื่อนบ้านมาก มีการปฏิบัติในการป้องกันโรคในด้านการบริโภคอาหาร  การออกกำลังกาย  การตรวจสุขภาพ การตรวจฟัน  ดีกว่าผู้ที่ติดต่อกับผู้อื่นน้อย 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</w:t>
      </w:r>
      <w:r w:rsidR="000E286B" w:rsidRPr="0034001F">
        <w:rPr>
          <w:rFonts w:ascii="TH Sarabun New" w:hAnsi="TH Sarabun New" w:cs="TH Sarabun New"/>
          <w:cs/>
        </w:rPr>
        <w:t xml:space="preserve"> </w:t>
      </w:r>
      <w:r w:rsidR="00686669" w:rsidRPr="0034001F">
        <w:rPr>
          <w:rFonts w:ascii="TH Sarabun New" w:hAnsi="TH Sarabun New" w:cs="TH Sarabun New"/>
          <w:cs/>
        </w:rPr>
        <w:t xml:space="preserve">   </w:t>
      </w:r>
      <w:r w:rsidR="000E286B" w:rsidRPr="0034001F">
        <w:rPr>
          <w:rFonts w:ascii="TH Sarabun New" w:hAnsi="TH Sarabun New" w:cs="TH Sarabun New"/>
          <w:cs/>
        </w:rPr>
        <w:t xml:space="preserve"> </w:t>
      </w:r>
      <w:r w:rsidR="008C2A0F"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 xml:space="preserve">) </w:t>
      </w:r>
      <w:r w:rsidR="008C2A0F" w:rsidRPr="0034001F">
        <w:rPr>
          <w:rFonts w:ascii="TH Sarabun New" w:hAnsi="TH Sarabun New" w:cs="TH Sarabun New"/>
          <w:cs/>
        </w:rPr>
        <w:t xml:space="preserve">ทางด้านพฤติกรรมการรักษาพยาบาล อิทธิพลของการสนับสนุนทางสังคม เช่น ครอบครัว เพื่อนบ้าน ช่วยให้ผู้ป่วยโรคเรื้อรัง เช่น ความดันโลหิตสูง เบาหวาน มารับบริการสม่ำเสมอ กว่าผู้ที่ขาดการสนับสนุนทางสังคม </w:t>
      </w:r>
    </w:p>
    <w:p w:rsidR="001E5A62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</w:t>
      </w:r>
      <w:r w:rsidR="006546F3" w:rsidRPr="0034001F">
        <w:rPr>
          <w:rFonts w:ascii="TH Sarabun New" w:hAnsi="TH Sarabun New" w:cs="TH Sarabun New"/>
          <w:cs/>
        </w:rPr>
        <w:t xml:space="preserve">       </w:t>
      </w:r>
      <w:r w:rsidR="008C2A0F" w:rsidRPr="0034001F">
        <w:rPr>
          <w:rFonts w:ascii="TH Sarabun New" w:hAnsi="TH Sarabun New" w:cs="TH Sarabun New"/>
        </w:rPr>
        <w:t>3</w:t>
      </w:r>
      <w:r w:rsidR="006546F3" w:rsidRPr="0034001F">
        <w:rPr>
          <w:rFonts w:ascii="TH Sarabun New" w:hAnsi="TH Sarabun New" w:cs="TH Sarabun New"/>
          <w:cs/>
        </w:rPr>
        <w:t xml:space="preserve">) </w:t>
      </w:r>
      <w:r w:rsidR="008C2A0F" w:rsidRPr="0034001F">
        <w:rPr>
          <w:rFonts w:ascii="TH Sarabun New" w:hAnsi="TH Sarabun New" w:cs="TH Sarabun New"/>
          <w:cs/>
        </w:rPr>
        <w:t xml:space="preserve"> ผลต่อความเครียด การสนับสนุนทางสังคมด้านอารมณ์ เป็นตัวช่วยลดความเครียด มีผลต่อร่างกาย  และจิตใจ ช่วยให้บุคคลเพิ่มความอดทนต่อปัญหาได้มากขึ้น</w:t>
      </w:r>
    </w:p>
    <w:p w:rsidR="008C2A0F" w:rsidRPr="0034001F" w:rsidRDefault="001E5A62" w:rsidP="001E5A62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</w:t>
      </w:r>
      <w:r w:rsidR="008C2A0F" w:rsidRPr="0034001F">
        <w:rPr>
          <w:rFonts w:ascii="TH Sarabun New" w:hAnsi="TH Sarabun New" w:cs="TH Sarabun New"/>
          <w:cs/>
        </w:rPr>
        <w:t xml:space="preserve">สรุปจากแนวคิด ทฤษฎีแรงสนับสนุนทางสังคม </w:t>
      </w:r>
      <w:r w:rsidR="00C2201A" w:rsidRPr="0034001F">
        <w:rPr>
          <w:rFonts w:ascii="TH Sarabun New" w:hAnsi="TH Sarabun New" w:cs="TH Sarabun New"/>
          <w:cs/>
        </w:rPr>
        <w:t>ข้างต้น</w:t>
      </w:r>
      <w:r w:rsidR="008C2A0F" w:rsidRPr="0034001F">
        <w:rPr>
          <w:rFonts w:ascii="TH Sarabun New" w:hAnsi="TH Sarabun New" w:cs="TH Sarabun New"/>
          <w:cs/>
        </w:rPr>
        <w:t>พบว่า</w:t>
      </w:r>
      <w:r w:rsidR="00C2201A" w:rsidRPr="0034001F">
        <w:rPr>
          <w:rFonts w:ascii="TH Sarabun New" w:hAnsi="TH Sarabun New" w:cs="TH Sarabun New"/>
          <w:cs/>
        </w:rPr>
        <w:t xml:space="preserve"> ปัจจัยด้านสนับสนุนทางสังคมเป็นปัจจัยภายนอกตัวบุคคล</w:t>
      </w:r>
      <w:r w:rsidR="00BE3E2C" w:rsidRPr="0034001F">
        <w:rPr>
          <w:rFonts w:ascii="TH Sarabun New" w:hAnsi="TH Sarabun New" w:cs="TH Sarabun New"/>
          <w:cs/>
        </w:rPr>
        <w:t xml:space="preserve"> มีความสัมพันธ์กับการปรับเปลี่ยนพฤติกรรมสุขภาพ ทั้งด้านร่างกายและจิตใจ </w:t>
      </w:r>
      <w:r w:rsidR="008C2A0F" w:rsidRPr="0034001F">
        <w:rPr>
          <w:rFonts w:ascii="TH Sarabun New" w:hAnsi="TH Sarabun New" w:cs="TH Sarabun New"/>
          <w:cs/>
        </w:rPr>
        <w:t xml:space="preserve">สามารถนำมาใช้ในการแก้ไขปัญหาสาธารณสุข  </w:t>
      </w:r>
      <w:r w:rsidR="00BE3E2C" w:rsidRPr="0034001F">
        <w:rPr>
          <w:rFonts w:ascii="TH Sarabun New" w:hAnsi="TH Sarabun New" w:cs="TH Sarabun New"/>
          <w:cs/>
        </w:rPr>
        <w:t>ทั้งนี้การสนับสนุนทางสังคมรายด้านต่างๆได้แก่ การสนับสนุนทางด้านข่าวสารด้านการดูแลสุขภาพ การป้องกัน รักษา  วัสดุอุปกรณ์เครื่องมือ และ การสนับสนุนทางด้านจิตใจ อารมณ์ สำหรับผู้ป่วยโรคปอดอุดกั้นเรื้อรัง  ร่วมกับ</w:t>
      </w:r>
      <w:r w:rsidR="008C2A0F" w:rsidRPr="0034001F">
        <w:rPr>
          <w:rFonts w:ascii="TH Sarabun New" w:hAnsi="TH Sarabun New" w:cs="TH Sarabun New"/>
          <w:cs/>
        </w:rPr>
        <w:t xml:space="preserve">  ทีมสหวิชาชีพทางด้านสาธารณสุข  อาสาสมัครสาธารณสุขและครอบครัว  จะนำไปสู่การปฏิบัติตัวที่ถูกต้องของผู้ป่วย</w:t>
      </w:r>
      <w:r w:rsidR="00BE3E2C" w:rsidRPr="0034001F">
        <w:rPr>
          <w:rFonts w:ascii="TH Sarabun New" w:hAnsi="TH Sarabun New" w:cs="TH Sarabun New"/>
          <w:cs/>
        </w:rPr>
        <w:t>โรคปอดอุดกั้นเรื้อรังได้อย่างเหมาะสม</w:t>
      </w:r>
    </w:p>
    <w:p w:rsidR="00D17E68" w:rsidRPr="0034001F" w:rsidRDefault="00F7021A" w:rsidP="001E5A62">
      <w:pPr>
        <w:tabs>
          <w:tab w:val="left" w:pos="0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</w:t>
      </w:r>
      <w:r w:rsidR="00D17E68" w:rsidRPr="0034001F">
        <w:rPr>
          <w:rFonts w:ascii="TH Sarabun New" w:hAnsi="TH Sarabun New" w:cs="TH Sarabun New"/>
          <w:b/>
          <w:bCs/>
          <w:cs/>
        </w:rPr>
        <w:t>งานวิจัยที่เกี่ยวข้องการสนับสนุนทางสังคม</w:t>
      </w:r>
    </w:p>
    <w:p w:rsidR="00845C7C" w:rsidRPr="0034001F" w:rsidRDefault="00265F5D" w:rsidP="00CD5F53">
      <w:pPr>
        <w:tabs>
          <w:tab w:val="left" w:pos="0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</w:t>
      </w:r>
      <w:r w:rsidR="00BF2DAF" w:rsidRPr="0034001F">
        <w:rPr>
          <w:rFonts w:ascii="TH Sarabun New" w:hAnsi="TH Sarabun New" w:cs="TH Sarabun New"/>
          <w:b/>
          <w:bCs/>
          <w:cs/>
        </w:rPr>
        <w:t xml:space="preserve">             </w:t>
      </w:r>
      <w:r w:rsidR="00845C7C" w:rsidRPr="0034001F">
        <w:rPr>
          <w:rFonts w:ascii="TH Sarabun New" w:hAnsi="TH Sarabun New" w:cs="TH Sarabun New"/>
          <w:b/>
          <w:bCs/>
          <w:cs/>
        </w:rPr>
        <w:t>วิลาวรรณ  เกิดโชค</w:t>
      </w:r>
      <w:r w:rsidR="00BF2DAF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845C7C" w:rsidRPr="0034001F">
        <w:rPr>
          <w:rFonts w:ascii="TH Sarabun New" w:hAnsi="TH Sarabun New" w:cs="TH Sarabun New"/>
          <w:cs/>
        </w:rPr>
        <w:t xml:space="preserve">( </w:t>
      </w:r>
      <w:r w:rsidR="00845C7C" w:rsidRPr="0034001F">
        <w:rPr>
          <w:rFonts w:ascii="TH Sarabun New" w:hAnsi="TH Sarabun New" w:cs="TH Sarabun New"/>
        </w:rPr>
        <w:t xml:space="preserve">2550 </w:t>
      </w:r>
      <w:r w:rsidR="00845C7C" w:rsidRPr="0034001F">
        <w:rPr>
          <w:rFonts w:ascii="TH Sarabun New" w:hAnsi="TH Sarabun New" w:cs="TH Sarabun New"/>
          <w:cs/>
        </w:rPr>
        <w:t xml:space="preserve">: </w:t>
      </w:r>
      <w:r w:rsidR="00845C7C" w:rsidRPr="0034001F">
        <w:rPr>
          <w:rFonts w:ascii="TH Sarabun New" w:hAnsi="TH Sarabun New" w:cs="TH Sarabun New"/>
        </w:rPr>
        <w:t>71</w:t>
      </w:r>
      <w:r w:rsidR="00845C7C" w:rsidRPr="0034001F">
        <w:rPr>
          <w:rFonts w:ascii="TH Sarabun New" w:hAnsi="TH Sarabun New" w:cs="TH Sarabun New"/>
          <w:cs/>
        </w:rPr>
        <w:t xml:space="preserve">) ศึกษาถึงผลการพยาบาลระบบสนับสนุนและการให้ความรู้ต่อพฤติกรรมการดูแลตนเองและพฤติกรรมการดูแลบุคคลที่พึ่งพาในผู้ป่วยโรคปอดอุดกั้นเรื้อรังและครอบครัว : การศึกษานำร่อง ใช้กรอบแนวคิดของโอเร็ม ที่โรงพยาบาลสำโรงทาบ จังหวัดสุรินทร์ แบ่งผู้ป่วยออกเป็น </w:t>
      </w:r>
      <w:r w:rsidR="00845C7C" w:rsidRPr="0034001F">
        <w:rPr>
          <w:rFonts w:ascii="TH Sarabun New" w:hAnsi="TH Sarabun New" w:cs="TH Sarabun New"/>
        </w:rPr>
        <w:t>2</w:t>
      </w:r>
      <w:r w:rsidR="00845C7C" w:rsidRPr="0034001F">
        <w:rPr>
          <w:rFonts w:ascii="TH Sarabun New" w:hAnsi="TH Sarabun New" w:cs="TH Sarabun New"/>
          <w:cs/>
        </w:rPr>
        <w:t xml:space="preserve"> กลุ่มแยกกลุ่มทดลองและกลุ่มควบคุม โดยกลุ่มทดลองได้รับการพยาบาลการสนับสนุนและให้ความรู้ผู้ป่วยและครอบครัวด้วยวิธีการสอน สนับสนุน ชี้แนะ จัดสิ่งแวดล้อม พบว่ากลุ่มที่ได้รับการพยาบาลและการให้ความรู้มีค่าคะแนนเฉลี่ยพฤติกรรมการดูแลตนเองสูงกว่ากลุ่มที่ไม่ได้รับอย่างมีนัยสำคัญทางสถิติ</w:t>
      </w:r>
    </w:p>
    <w:p w:rsidR="00863CAA" w:rsidRPr="0034001F" w:rsidRDefault="00863CAA" w:rsidP="00845C7C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</w:t>
      </w:r>
      <w:r w:rsidR="00F229A6" w:rsidRPr="0034001F">
        <w:rPr>
          <w:rFonts w:ascii="TH Sarabun New" w:hAnsi="TH Sarabun New" w:cs="TH Sarabun New"/>
          <w:szCs w:val="32"/>
          <w:cs/>
        </w:rPr>
        <w:t xml:space="preserve">    </w:t>
      </w:r>
      <w:r w:rsidR="00BF2DAF" w:rsidRPr="0034001F">
        <w:rPr>
          <w:rFonts w:ascii="TH Sarabun New" w:hAnsi="TH Sarabun New" w:cs="TH Sarabun New"/>
          <w:szCs w:val="32"/>
          <w:cs/>
        </w:rPr>
        <w:t xml:space="preserve">       </w:t>
      </w:r>
      <w:r w:rsidR="00CD5F53" w:rsidRPr="0034001F">
        <w:rPr>
          <w:rFonts w:ascii="TH Sarabun New" w:hAnsi="TH Sarabun New" w:cs="TH Sarabun New"/>
          <w:szCs w:val="32"/>
          <w:cs/>
        </w:rPr>
        <w:t xml:space="preserve">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ชนิสรา  ปัญญาเริง</w:t>
      </w:r>
      <w:r w:rsidR="00EF0C9D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  <w:cs/>
        </w:rPr>
        <w:t>(</w:t>
      </w:r>
      <w:r w:rsidRPr="0034001F">
        <w:rPr>
          <w:rFonts w:ascii="TH Sarabun New" w:hAnsi="TH Sarabun New" w:cs="TH Sarabun New"/>
          <w:szCs w:val="32"/>
        </w:rPr>
        <w:t xml:space="preserve">2550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>76</w:t>
      </w:r>
      <w:r w:rsidR="00EF0C9D" w:rsidRPr="0034001F">
        <w:rPr>
          <w:rFonts w:ascii="TH Sarabun New" w:hAnsi="TH Sarabun New" w:cs="TH Sarabun New"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  <w:cs/>
        </w:rPr>
        <w:t>)ศึกษา</w:t>
      </w:r>
      <w:r w:rsidR="004828C2" w:rsidRPr="0034001F">
        <w:rPr>
          <w:rFonts w:ascii="TH Sarabun New" w:hAnsi="TH Sarabun New" w:cs="TH Sarabun New"/>
          <w:szCs w:val="32"/>
          <w:cs/>
        </w:rPr>
        <w:t xml:space="preserve">เครือข่ายทางสังคมและแรงสนับสนุนทางสังคมของผู้ที่เป็นโรคปอดอุดกั้นเรื้อรังในตำบลเสริมกลาง  อำเภอเสริมงามจังหวัดลำปาง เป็นการศึกษาเชิงพรรณนา  ในผู้ป่วยโรคปอดเรื้อรังระดับ </w:t>
      </w:r>
      <w:r w:rsidR="004828C2" w:rsidRPr="0034001F">
        <w:rPr>
          <w:rFonts w:ascii="TH Sarabun New" w:hAnsi="TH Sarabun New" w:cs="TH Sarabun New"/>
          <w:szCs w:val="32"/>
        </w:rPr>
        <w:t>3,4,5</w:t>
      </w:r>
      <w:r w:rsidR="004828C2" w:rsidRPr="0034001F">
        <w:rPr>
          <w:rFonts w:ascii="TH Sarabun New" w:hAnsi="TH Sarabun New" w:cs="TH Sarabun New"/>
          <w:szCs w:val="32"/>
          <w:cs/>
        </w:rPr>
        <w:t xml:space="preserve"> จำนวน </w:t>
      </w:r>
      <w:r w:rsidR="004828C2" w:rsidRPr="0034001F">
        <w:rPr>
          <w:rFonts w:ascii="TH Sarabun New" w:hAnsi="TH Sarabun New" w:cs="TH Sarabun New"/>
          <w:szCs w:val="32"/>
        </w:rPr>
        <w:t>32</w:t>
      </w:r>
      <w:r w:rsidR="004828C2" w:rsidRPr="0034001F">
        <w:rPr>
          <w:rFonts w:ascii="TH Sarabun New" w:hAnsi="TH Sarabun New" w:cs="TH Sarabun New"/>
          <w:szCs w:val="32"/>
          <w:cs/>
        </w:rPr>
        <w:t xml:space="preserve"> ราย ใช้แบบสัมภาษณ์ผลการศึกษาพบว่า</w:t>
      </w:r>
      <w:r w:rsidR="006E2C3B" w:rsidRPr="0034001F">
        <w:rPr>
          <w:rFonts w:ascii="TH Sarabun New" w:hAnsi="TH Sarabun New" w:cs="TH Sarabun New"/>
          <w:szCs w:val="32"/>
          <w:cs/>
        </w:rPr>
        <w:t>แรงสนับสนุนทาง</w:t>
      </w:r>
      <w:r w:rsidR="006E2C3B" w:rsidRPr="0034001F">
        <w:rPr>
          <w:rFonts w:ascii="TH Sarabun New" w:hAnsi="TH Sarabun New" w:cs="TH Sarabun New"/>
          <w:szCs w:val="32"/>
          <w:cs/>
        </w:rPr>
        <w:lastRenderedPageBreak/>
        <w:t>สังคมอยู่ระดับปานกลางโดยมีด้านความรักใคร่ผูกพันใกล้ชิดสนิทสนมอยู่ในระดับมาก ด้านที่อยู่ระดับปานกลางได้แก่ ด้านการได้รับความช่วยเหลือคำแนะนำและสิ่งของ ด้านความรู้สึกมีคุณค่าในตนเอง ด้านการเป็นส่วนหนึ่งของสังคม ระดับต่ำที่สุดคือการได้รับการส่งเสริมให้มีการ</w:t>
      </w:r>
      <w:r w:rsidR="004E29B8" w:rsidRPr="0034001F">
        <w:rPr>
          <w:rFonts w:ascii="TH Sarabun New" w:hAnsi="TH Sarabun New" w:cs="TH Sarabun New"/>
          <w:szCs w:val="32"/>
          <w:cs/>
        </w:rPr>
        <w:t>พัฒนาและเอื้อประโยชน์ต่อผู้อื่น ซึ่งจะเป็นการพัฒนาศักยภาพเครือข่ายทางสังคมในการสนับสนุนเครือ</w:t>
      </w:r>
      <w:r w:rsidR="00720754" w:rsidRPr="0034001F">
        <w:rPr>
          <w:rFonts w:ascii="TH Sarabun New" w:hAnsi="TH Sarabun New" w:cs="TH Sarabun New"/>
          <w:szCs w:val="32"/>
          <w:cs/>
        </w:rPr>
        <w:t>ข่ายทางสังคมให้มีประสิทธิภาพ</w:t>
      </w:r>
    </w:p>
    <w:p w:rsidR="00EA3428" w:rsidRPr="0034001F" w:rsidRDefault="007D7B57" w:rsidP="00845C7C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</w:t>
      </w:r>
      <w:r w:rsidR="00BF2DAF" w:rsidRPr="0034001F">
        <w:rPr>
          <w:rFonts w:ascii="TH Sarabun New" w:hAnsi="TH Sarabun New" w:cs="TH Sarabun New"/>
          <w:b/>
          <w:bCs/>
          <w:szCs w:val="32"/>
          <w:cs/>
        </w:rPr>
        <w:t xml:space="preserve">      </w:t>
      </w:r>
      <w:r w:rsidR="00CD5F53"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ดุษฎี  อาจผดุงกุล</w:t>
      </w:r>
      <w:r w:rsidR="00EF0C9D" w:rsidRPr="0034001F">
        <w:rPr>
          <w:rFonts w:ascii="TH Sarabun New" w:hAnsi="TH Sarabun New" w:cs="TH Sarabun New"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  <w:cs/>
        </w:rPr>
        <w:t>(</w:t>
      </w:r>
      <w:r w:rsidR="00EF0C9D" w:rsidRPr="0034001F">
        <w:rPr>
          <w:rFonts w:ascii="TH Sarabun New" w:hAnsi="TH Sarabun New" w:cs="TH Sarabun New"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</w:rPr>
        <w:t xml:space="preserve">2550 </w:t>
      </w:r>
      <w:r w:rsidRPr="0034001F">
        <w:rPr>
          <w:rFonts w:ascii="TH Sarabun New" w:hAnsi="TH Sarabun New" w:cs="TH Sarabun New"/>
          <w:szCs w:val="32"/>
          <w:cs/>
        </w:rPr>
        <w:t>:</w:t>
      </w:r>
      <w:r w:rsidR="00493E26" w:rsidRPr="0034001F">
        <w:rPr>
          <w:rFonts w:ascii="TH Sarabun New" w:hAnsi="TH Sarabun New" w:cs="TH Sarabun New"/>
          <w:szCs w:val="32"/>
        </w:rPr>
        <w:t>63</w:t>
      </w:r>
      <w:r w:rsidR="00EF0C9D" w:rsidRPr="0034001F">
        <w:rPr>
          <w:rFonts w:ascii="TH Sarabun New" w:hAnsi="TH Sarabun New" w:cs="TH Sarabun New"/>
          <w:szCs w:val="32"/>
          <w:cs/>
        </w:rPr>
        <w:t xml:space="preserve"> </w:t>
      </w:r>
      <w:r w:rsidR="00493E26" w:rsidRPr="0034001F">
        <w:rPr>
          <w:rFonts w:ascii="TH Sarabun New" w:hAnsi="TH Sarabun New" w:cs="TH Sarabun New"/>
          <w:szCs w:val="32"/>
          <w:cs/>
        </w:rPr>
        <w:t>)ศึกษาถึงความต้องการการสนับสนุนทางสังคมของผู้ป่วยโรคปอดอุดกั้นเรื้อรังขณะมีอาการหายใจลำบากในโรงพยาบาลสมเด็จพระยุพราชปัว จังหวัดน่าน</w:t>
      </w:r>
      <w:r w:rsidR="00F97241" w:rsidRPr="0034001F">
        <w:rPr>
          <w:rFonts w:ascii="TH Sarabun New" w:hAnsi="TH Sarabun New" w:cs="TH Sarabun New"/>
          <w:szCs w:val="32"/>
          <w:cs/>
        </w:rPr>
        <w:t xml:space="preserve">จำนวน </w:t>
      </w:r>
      <w:r w:rsidR="00F97241" w:rsidRPr="0034001F">
        <w:rPr>
          <w:rFonts w:ascii="TH Sarabun New" w:hAnsi="TH Sarabun New" w:cs="TH Sarabun New"/>
          <w:szCs w:val="32"/>
        </w:rPr>
        <w:t>80</w:t>
      </w:r>
      <w:r w:rsidR="00F97241" w:rsidRPr="0034001F">
        <w:rPr>
          <w:rFonts w:ascii="TH Sarabun New" w:hAnsi="TH Sarabun New" w:cs="TH Sarabun New"/>
          <w:szCs w:val="32"/>
          <w:cs/>
        </w:rPr>
        <w:t>รายโดยใช้แบบสอบถามความต้องการทางสังคมขณะมีอาการหายใจลำบากผลการศึกษาพบว่าความต้องการทางสังคมอยู่ในระดับมากรายด้านพบว่าความต้องการการสนับสนุนทางด้านสังคม ด้านอารมณ์ ด้านการยอมรับยกย่องและเห็นคุณค่า</w:t>
      </w:r>
      <w:r w:rsidR="00C17693" w:rsidRPr="0034001F">
        <w:rPr>
          <w:rFonts w:ascii="TH Sarabun New" w:hAnsi="TH Sarabun New" w:cs="TH Sarabun New"/>
          <w:szCs w:val="32"/>
          <w:cs/>
        </w:rPr>
        <w:t xml:space="preserve"> และด้านการเงิน สิ่งของแรงงานหรือบริการอยู่ในระดับมากส่วนความต้องการข้อมูลข่าวสารอยู่ในระดับปานกลาง</w:t>
      </w:r>
    </w:p>
    <w:p w:rsidR="00954CA3" w:rsidRPr="0034001F" w:rsidRDefault="00380645" w:rsidP="00845C7C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  <w:cs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</w:t>
      </w:r>
      <w:r w:rsidR="00B93314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BF2DAF" w:rsidRPr="0034001F">
        <w:rPr>
          <w:rFonts w:ascii="TH Sarabun New" w:hAnsi="TH Sarabun New" w:cs="TH Sarabun New"/>
          <w:b/>
          <w:bCs/>
          <w:szCs w:val="32"/>
          <w:cs/>
        </w:rPr>
        <w:t xml:space="preserve">     </w:t>
      </w:r>
      <w:r w:rsidR="00CD5F53"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="00B93314" w:rsidRPr="0034001F">
        <w:rPr>
          <w:rFonts w:ascii="TH Sarabun New" w:hAnsi="TH Sarabun New" w:cs="TH Sarabun New"/>
          <w:b/>
          <w:bCs/>
          <w:szCs w:val="32"/>
          <w:cs/>
        </w:rPr>
        <w:t>ชุดาภรณ์   บุญเพ็ง</w:t>
      </w:r>
      <w:r w:rsidR="00EF0C9D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B93314" w:rsidRPr="0034001F">
        <w:rPr>
          <w:rFonts w:ascii="TH Sarabun New" w:hAnsi="TH Sarabun New" w:cs="TH Sarabun New"/>
          <w:szCs w:val="32"/>
          <w:cs/>
        </w:rPr>
        <w:t xml:space="preserve">( </w:t>
      </w:r>
      <w:r w:rsidR="00B93314" w:rsidRPr="0034001F">
        <w:rPr>
          <w:rFonts w:ascii="TH Sarabun New" w:hAnsi="TH Sarabun New" w:cs="TH Sarabun New"/>
          <w:szCs w:val="32"/>
        </w:rPr>
        <w:t xml:space="preserve">2551 </w:t>
      </w:r>
      <w:r w:rsidR="00B93314" w:rsidRPr="0034001F">
        <w:rPr>
          <w:rFonts w:ascii="TH Sarabun New" w:hAnsi="TH Sarabun New" w:cs="TH Sarabun New"/>
          <w:szCs w:val="32"/>
          <w:cs/>
        </w:rPr>
        <w:t>:</w:t>
      </w:r>
      <w:r w:rsidR="006F09FB" w:rsidRPr="0034001F">
        <w:rPr>
          <w:rFonts w:ascii="TH Sarabun New" w:hAnsi="TH Sarabun New" w:cs="TH Sarabun New"/>
          <w:szCs w:val="32"/>
        </w:rPr>
        <w:t>87</w:t>
      </w:r>
      <w:r w:rsidR="00B93314" w:rsidRPr="0034001F">
        <w:rPr>
          <w:rFonts w:ascii="TH Sarabun New" w:hAnsi="TH Sarabun New" w:cs="TH Sarabun New"/>
          <w:szCs w:val="32"/>
          <w:cs/>
        </w:rPr>
        <w:t xml:space="preserve">) ศึกษาเรื่องผลการสนับสนุนด้านข้อมูลและอารมณ์ต่อพฤติกรรมการบริโภคของผู้ป่วยแผลเปบติก โรงพยาบาลน้ำปาด จังหวัดอุตรดิตถ์ </w:t>
      </w:r>
      <w:r w:rsidR="00BD42D8" w:rsidRPr="0034001F">
        <w:rPr>
          <w:rFonts w:ascii="TH Sarabun New" w:hAnsi="TH Sarabun New" w:cs="TH Sarabun New"/>
          <w:szCs w:val="32"/>
          <w:cs/>
        </w:rPr>
        <w:t xml:space="preserve">จำนวน </w:t>
      </w:r>
      <w:r w:rsidR="00BD42D8" w:rsidRPr="0034001F">
        <w:rPr>
          <w:rFonts w:ascii="TH Sarabun New" w:hAnsi="TH Sarabun New" w:cs="TH Sarabun New"/>
          <w:szCs w:val="32"/>
        </w:rPr>
        <w:t>30</w:t>
      </w:r>
      <w:r w:rsidR="00BD42D8" w:rsidRPr="0034001F">
        <w:rPr>
          <w:rFonts w:ascii="TH Sarabun New" w:hAnsi="TH Sarabun New" w:cs="TH Sarabun New"/>
          <w:szCs w:val="32"/>
          <w:cs/>
        </w:rPr>
        <w:t xml:space="preserve"> ราย แบ่งเป็นกลุ่มทดลองและกลุ่มควบคุม</w:t>
      </w:r>
      <w:r w:rsidR="00F51CE0" w:rsidRPr="0034001F">
        <w:rPr>
          <w:rFonts w:ascii="TH Sarabun New" w:hAnsi="TH Sarabun New" w:cs="TH Sarabun New"/>
          <w:szCs w:val="32"/>
          <w:cs/>
        </w:rPr>
        <w:t xml:space="preserve"> โดยได้รับข้อมูลด้านการได้รับการสนับสนุนด้านข้อมูลและอารมณ์</w:t>
      </w:r>
      <w:r w:rsidR="00954CA3" w:rsidRPr="0034001F">
        <w:rPr>
          <w:rFonts w:ascii="TH Sarabun New" w:hAnsi="TH Sarabun New" w:cs="TH Sarabun New"/>
          <w:szCs w:val="32"/>
          <w:cs/>
        </w:rPr>
        <w:t xml:space="preserve"> ผลการทดลองพบว่า กลุ่มทดลอง หลังได้รับการสนับสนุนทางข้อมูลและอารมณ์ ค่าเฉลี่ยของพฤติกรรมการบริโภคสูงกว่ากลุ่มควบคุม อย่างมีนัยสำคัญทางสถิติ</w:t>
      </w:r>
    </w:p>
    <w:p w:rsidR="00335E01" w:rsidRPr="0034001F" w:rsidRDefault="00335E01" w:rsidP="00845C7C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</w:t>
      </w:r>
      <w:r w:rsidR="00BF2DAF" w:rsidRPr="0034001F">
        <w:rPr>
          <w:rFonts w:ascii="TH Sarabun New" w:hAnsi="TH Sarabun New" w:cs="TH Sarabun New"/>
          <w:szCs w:val="32"/>
          <w:cs/>
        </w:rPr>
        <w:t xml:space="preserve">     </w:t>
      </w: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CD5F53"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อัมพวัน  ศรีครุฑานันท์</w:t>
      </w:r>
      <w:r w:rsidRPr="0034001F">
        <w:rPr>
          <w:rFonts w:ascii="TH Sarabun New" w:hAnsi="TH Sarabun New" w:cs="TH Sarabun New"/>
          <w:szCs w:val="32"/>
          <w:cs/>
        </w:rPr>
        <w:t xml:space="preserve"> ( </w:t>
      </w:r>
      <w:r w:rsidRPr="0034001F">
        <w:rPr>
          <w:rFonts w:ascii="TH Sarabun New" w:hAnsi="TH Sarabun New" w:cs="TH Sarabun New"/>
          <w:szCs w:val="32"/>
        </w:rPr>
        <w:t xml:space="preserve">2552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>6</w:t>
      </w:r>
      <w:r w:rsidR="00EF0C9D" w:rsidRPr="0034001F">
        <w:rPr>
          <w:rFonts w:ascii="TH Sarabun New" w:hAnsi="TH Sarabun New" w:cs="TH Sarabun New"/>
          <w:szCs w:val="32"/>
          <w:cs/>
        </w:rPr>
        <w:t xml:space="preserve"> </w:t>
      </w:r>
      <w:r w:rsidRPr="0034001F">
        <w:rPr>
          <w:rFonts w:ascii="TH Sarabun New" w:hAnsi="TH Sarabun New" w:cs="TH Sarabun New"/>
          <w:szCs w:val="32"/>
          <w:cs/>
        </w:rPr>
        <w:t xml:space="preserve">)ศึกษาถึง การสนับสนุนทางสังคมและพฤติกรรมการดูแลสุขภาพของผู้ป่วยโรคปอดอุดกั้นเรื้อรัง  โรงพยาบาลพญาเม็งราย จังหวัดเชียงราย จำนวน </w:t>
      </w:r>
      <w:r w:rsidRPr="0034001F">
        <w:rPr>
          <w:rFonts w:ascii="TH Sarabun New" w:hAnsi="TH Sarabun New" w:cs="TH Sarabun New"/>
          <w:szCs w:val="32"/>
        </w:rPr>
        <w:t xml:space="preserve">130 </w:t>
      </w:r>
      <w:r w:rsidRPr="0034001F">
        <w:rPr>
          <w:rFonts w:ascii="TH Sarabun New" w:hAnsi="TH Sarabun New" w:cs="TH Sarabun New"/>
          <w:szCs w:val="32"/>
          <w:cs/>
        </w:rPr>
        <w:t>ราย พบว่า การสนับสนุนทางสังคมอยู่ในระดับน้อย</w:t>
      </w:r>
      <w:r w:rsidR="006A624D" w:rsidRPr="0034001F">
        <w:rPr>
          <w:rFonts w:ascii="TH Sarabun New" w:hAnsi="TH Sarabun New" w:cs="TH Sarabun New"/>
          <w:szCs w:val="32"/>
          <w:cs/>
        </w:rPr>
        <w:t xml:space="preserve"> คะแนนเฉลี่ยรายด้านอยู่ในระดับปานกลาง ได้แก่คะแนนการดูแลพฤติกรรมสุขภาพ ด้านการส่งเสริมสุขภาพ  การผ่อนคลาย การบริหารการหายใจและการออกกำลังกาย</w:t>
      </w:r>
      <w:r w:rsidRPr="0034001F">
        <w:rPr>
          <w:rFonts w:ascii="TH Sarabun New" w:hAnsi="TH Sarabun New" w:cs="TH Sarabun New"/>
          <w:szCs w:val="32"/>
          <w:cs/>
        </w:rPr>
        <w:t xml:space="preserve"> และมีความสัมพันธ์ทางบวกกับพฤติกรรมการดู</w:t>
      </w:r>
      <w:r w:rsidR="006A624D" w:rsidRPr="0034001F">
        <w:rPr>
          <w:rFonts w:ascii="TH Sarabun New" w:hAnsi="TH Sarabun New" w:cs="TH Sarabun New"/>
          <w:szCs w:val="32"/>
          <w:cs/>
        </w:rPr>
        <w:t>แลสุขภาพอยู่ระดับปานกลางอย่างมีนัยสำคัญทางสถิติ (</w:t>
      </w:r>
      <w:r w:rsidR="006A624D" w:rsidRPr="0034001F">
        <w:rPr>
          <w:rFonts w:ascii="TH Sarabun New" w:hAnsi="TH Sarabun New" w:cs="TH Sarabun New"/>
          <w:szCs w:val="32"/>
        </w:rPr>
        <w:t>r</w:t>
      </w:r>
      <w:r w:rsidR="006A624D" w:rsidRPr="0034001F">
        <w:rPr>
          <w:rFonts w:ascii="TH Sarabun New" w:hAnsi="TH Sarabun New" w:cs="TH Sarabun New"/>
          <w:szCs w:val="32"/>
          <w:cs/>
        </w:rPr>
        <w:t>=.</w:t>
      </w:r>
      <w:r w:rsidR="006A624D" w:rsidRPr="0034001F">
        <w:rPr>
          <w:rFonts w:ascii="TH Sarabun New" w:hAnsi="TH Sarabun New" w:cs="TH Sarabun New"/>
          <w:szCs w:val="32"/>
        </w:rPr>
        <w:t>567 ,p&lt;0</w:t>
      </w:r>
      <w:r w:rsidR="006A624D" w:rsidRPr="0034001F">
        <w:rPr>
          <w:rFonts w:ascii="TH Sarabun New" w:hAnsi="TH Sarabun New" w:cs="TH Sarabun New"/>
          <w:szCs w:val="32"/>
          <w:cs/>
        </w:rPr>
        <w:t>.</w:t>
      </w:r>
      <w:r w:rsidR="006A624D" w:rsidRPr="0034001F">
        <w:rPr>
          <w:rFonts w:ascii="TH Sarabun New" w:hAnsi="TH Sarabun New" w:cs="TH Sarabun New"/>
          <w:szCs w:val="32"/>
        </w:rPr>
        <w:t>001</w:t>
      </w:r>
      <w:r w:rsidR="006A624D" w:rsidRPr="0034001F">
        <w:rPr>
          <w:rFonts w:ascii="TH Sarabun New" w:hAnsi="TH Sarabun New" w:cs="TH Sarabun New"/>
          <w:szCs w:val="32"/>
          <w:cs/>
        </w:rPr>
        <w:t>)</w:t>
      </w:r>
    </w:p>
    <w:p w:rsidR="009624CC" w:rsidRPr="0034001F" w:rsidRDefault="009624CC" w:rsidP="00845C7C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</w:t>
      </w:r>
      <w:r w:rsidR="00BF2DAF" w:rsidRPr="0034001F">
        <w:rPr>
          <w:rFonts w:ascii="TH Sarabun New" w:hAnsi="TH Sarabun New" w:cs="TH Sarabun New"/>
          <w:szCs w:val="32"/>
          <w:cs/>
        </w:rPr>
        <w:t xml:space="preserve">     </w:t>
      </w:r>
      <w:r w:rsidR="00CD5F53"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อมรรัตน์  นาคละมัยและคณะ</w:t>
      </w:r>
      <w:r w:rsidRPr="0034001F">
        <w:rPr>
          <w:rFonts w:ascii="TH Sarabun New" w:hAnsi="TH Sarabun New" w:cs="TH Sarabun New"/>
          <w:szCs w:val="32"/>
          <w:cs/>
        </w:rPr>
        <w:t>(</w:t>
      </w:r>
      <w:r w:rsidRPr="0034001F">
        <w:rPr>
          <w:rFonts w:ascii="TH Sarabun New" w:hAnsi="TH Sarabun New" w:cs="TH Sarabun New"/>
          <w:szCs w:val="32"/>
        </w:rPr>
        <w:t xml:space="preserve">2554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>48</w:t>
      </w:r>
      <w:r w:rsidRPr="0034001F">
        <w:rPr>
          <w:rFonts w:ascii="TH Sarabun New" w:hAnsi="TH Sarabun New" w:cs="TH Sarabun New"/>
          <w:szCs w:val="32"/>
          <w:cs/>
        </w:rPr>
        <w:t xml:space="preserve">) ศึกษาถึงอิทธิพลทางการรับรู้ความรุนแรงของอาการ การสนับสนุนทางสังคม และความรู้สึกไม่แน่นอนในความเจ็บป่วยต่อสุขภาพของผู้ป่วยโรคปอดอุดกั้นเรื้อรัง </w:t>
      </w:r>
      <w:r w:rsidR="00E35AE1" w:rsidRPr="0034001F">
        <w:rPr>
          <w:rFonts w:ascii="TH Sarabun New" w:hAnsi="TH Sarabun New" w:cs="TH Sarabun New"/>
          <w:szCs w:val="32"/>
          <w:cs/>
        </w:rPr>
        <w:t xml:space="preserve">สถาบันทรวงอก จังหวัดนนทบุรี จำนวน </w:t>
      </w:r>
      <w:r w:rsidR="00E35AE1" w:rsidRPr="0034001F">
        <w:rPr>
          <w:rFonts w:ascii="TH Sarabun New" w:hAnsi="TH Sarabun New" w:cs="TH Sarabun New"/>
          <w:szCs w:val="32"/>
        </w:rPr>
        <w:t>85</w:t>
      </w:r>
      <w:r w:rsidR="00E35AE1" w:rsidRPr="0034001F">
        <w:rPr>
          <w:rFonts w:ascii="TH Sarabun New" w:hAnsi="TH Sarabun New" w:cs="TH Sarabun New"/>
          <w:szCs w:val="32"/>
          <w:cs/>
        </w:rPr>
        <w:t xml:space="preserve"> ราย โดยใช้เครื่องมือแบบสอบถาม พบว่าการรับรู้ความรุนแรงของอาการไม่มีความสัมพันธ์กับความรู้สึกไม่แน่นอนในความเจ็บป่วย( </w:t>
      </w:r>
      <w:r w:rsidR="00E35AE1" w:rsidRPr="0034001F">
        <w:rPr>
          <w:rFonts w:ascii="TH Sarabun New" w:hAnsi="TH Sarabun New" w:cs="TH Sarabun New"/>
          <w:szCs w:val="32"/>
        </w:rPr>
        <w:t>r</w:t>
      </w:r>
      <w:r w:rsidR="00E35AE1" w:rsidRPr="0034001F">
        <w:rPr>
          <w:rFonts w:ascii="TH Sarabun New" w:hAnsi="TH Sarabun New" w:cs="TH Sarabun New"/>
          <w:szCs w:val="32"/>
          <w:cs/>
        </w:rPr>
        <w:t>= -.</w:t>
      </w:r>
      <w:r w:rsidR="00E35AE1" w:rsidRPr="0034001F">
        <w:rPr>
          <w:rFonts w:ascii="TH Sarabun New" w:hAnsi="TH Sarabun New" w:cs="TH Sarabun New"/>
          <w:szCs w:val="32"/>
        </w:rPr>
        <w:t>1,p&gt;</w:t>
      </w:r>
      <w:r w:rsidR="00E35AE1" w:rsidRPr="0034001F">
        <w:rPr>
          <w:rFonts w:ascii="TH Sarabun New" w:hAnsi="TH Sarabun New" w:cs="TH Sarabun New"/>
          <w:szCs w:val="32"/>
          <w:cs/>
        </w:rPr>
        <w:t>.</w:t>
      </w:r>
      <w:r w:rsidR="00E35AE1" w:rsidRPr="0034001F">
        <w:rPr>
          <w:rFonts w:ascii="TH Sarabun New" w:hAnsi="TH Sarabun New" w:cs="TH Sarabun New"/>
          <w:szCs w:val="32"/>
        </w:rPr>
        <w:t>05</w:t>
      </w:r>
      <w:r w:rsidR="00E35AE1" w:rsidRPr="0034001F">
        <w:rPr>
          <w:rFonts w:ascii="TH Sarabun New" w:hAnsi="TH Sarabun New" w:cs="TH Sarabun New"/>
          <w:szCs w:val="32"/>
          <w:cs/>
        </w:rPr>
        <w:t>)การสนับสนุนทางสังคม</w:t>
      </w:r>
      <w:r w:rsidR="004E48CE" w:rsidRPr="0034001F">
        <w:rPr>
          <w:rFonts w:ascii="TH Sarabun New" w:hAnsi="TH Sarabun New" w:cs="TH Sarabun New"/>
          <w:szCs w:val="32"/>
          <w:cs/>
        </w:rPr>
        <w:t xml:space="preserve">สามารถทำนายความรู้สึกไม่แน่นอนในความเจ็บป่วยได้ร้อยละ </w:t>
      </w:r>
      <w:r w:rsidR="004E48CE" w:rsidRPr="0034001F">
        <w:rPr>
          <w:rFonts w:ascii="TH Sarabun New" w:hAnsi="TH Sarabun New" w:cs="TH Sarabun New"/>
          <w:szCs w:val="32"/>
        </w:rPr>
        <w:t>9</w:t>
      </w:r>
      <w:r w:rsidR="004E48CE" w:rsidRPr="0034001F">
        <w:rPr>
          <w:rFonts w:ascii="TH Sarabun New" w:hAnsi="TH Sarabun New" w:cs="TH Sarabun New"/>
          <w:szCs w:val="32"/>
          <w:cs/>
        </w:rPr>
        <w:t>.</w:t>
      </w:r>
      <w:r w:rsidR="004E48CE" w:rsidRPr="0034001F">
        <w:rPr>
          <w:rFonts w:ascii="TH Sarabun New" w:hAnsi="TH Sarabun New" w:cs="TH Sarabun New"/>
          <w:szCs w:val="32"/>
        </w:rPr>
        <w:t xml:space="preserve">4 </w:t>
      </w:r>
      <w:r w:rsidR="004E48CE" w:rsidRPr="0034001F">
        <w:rPr>
          <w:rFonts w:ascii="TH Sarabun New" w:hAnsi="TH Sarabun New" w:cs="TH Sarabun New"/>
          <w:szCs w:val="32"/>
          <w:cs/>
        </w:rPr>
        <w:t xml:space="preserve">และในความรู้สึกไม่แน่นอนในความเจ็บป่วยมีอำนาจในการทำนายภาวะสุขภาพได้ ร้อยละ </w:t>
      </w:r>
      <w:r w:rsidR="004E48CE" w:rsidRPr="0034001F">
        <w:rPr>
          <w:rFonts w:ascii="TH Sarabun New" w:hAnsi="TH Sarabun New" w:cs="TH Sarabun New"/>
          <w:szCs w:val="32"/>
        </w:rPr>
        <w:t>9</w:t>
      </w:r>
      <w:r w:rsidR="004E48CE" w:rsidRPr="0034001F">
        <w:rPr>
          <w:rFonts w:ascii="TH Sarabun New" w:hAnsi="TH Sarabun New" w:cs="TH Sarabun New"/>
          <w:szCs w:val="32"/>
          <w:cs/>
        </w:rPr>
        <w:t>.</w:t>
      </w:r>
      <w:r w:rsidR="004E48CE" w:rsidRPr="0034001F">
        <w:rPr>
          <w:rFonts w:ascii="TH Sarabun New" w:hAnsi="TH Sarabun New" w:cs="TH Sarabun New"/>
          <w:szCs w:val="32"/>
        </w:rPr>
        <w:t>3</w:t>
      </w:r>
    </w:p>
    <w:p w:rsidR="00BB1C18" w:rsidRPr="0034001F" w:rsidRDefault="00BB1C18" w:rsidP="00845C7C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  <w:cs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 </w:t>
      </w:r>
      <w:r w:rsidR="00BF2DAF" w:rsidRPr="0034001F">
        <w:rPr>
          <w:rFonts w:ascii="TH Sarabun New" w:hAnsi="TH Sarabun New" w:cs="TH Sarabun New"/>
          <w:b/>
          <w:bCs/>
          <w:szCs w:val="32"/>
          <w:cs/>
        </w:rPr>
        <w:t xml:space="preserve">      </w:t>
      </w:r>
      <w:r w:rsidR="00CD5F53"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Pr="0034001F">
        <w:rPr>
          <w:rFonts w:ascii="TH Sarabun New" w:hAnsi="TH Sarabun New" w:cs="TH Sarabun New"/>
          <w:b/>
          <w:bCs/>
          <w:szCs w:val="32"/>
          <w:cs/>
        </w:rPr>
        <w:t>อุษา  วรรณม่วงและ อรสา พันธ์ภักดี</w:t>
      </w:r>
      <w:r w:rsidRPr="0034001F">
        <w:rPr>
          <w:rFonts w:ascii="TH Sarabun New" w:hAnsi="TH Sarabun New" w:cs="TH Sarabun New"/>
          <w:szCs w:val="32"/>
          <w:cs/>
        </w:rPr>
        <w:t xml:space="preserve"> (</w:t>
      </w:r>
      <w:r w:rsidRPr="0034001F">
        <w:rPr>
          <w:rFonts w:ascii="TH Sarabun New" w:hAnsi="TH Sarabun New" w:cs="TH Sarabun New"/>
          <w:szCs w:val="32"/>
        </w:rPr>
        <w:t xml:space="preserve">2555 </w:t>
      </w:r>
      <w:r w:rsidRPr="0034001F">
        <w:rPr>
          <w:rFonts w:ascii="TH Sarabun New" w:hAnsi="TH Sarabun New" w:cs="TH Sarabun New"/>
          <w:szCs w:val="32"/>
          <w:cs/>
        </w:rPr>
        <w:t xml:space="preserve">: </w:t>
      </w:r>
      <w:r w:rsidRPr="0034001F">
        <w:rPr>
          <w:rFonts w:ascii="TH Sarabun New" w:hAnsi="TH Sarabun New" w:cs="TH Sarabun New"/>
          <w:szCs w:val="32"/>
        </w:rPr>
        <w:t>272</w:t>
      </w:r>
      <w:r w:rsidRPr="0034001F">
        <w:rPr>
          <w:rFonts w:ascii="TH Sarabun New" w:hAnsi="TH Sarabun New" w:cs="TH Sarabun New"/>
          <w:szCs w:val="32"/>
          <w:cs/>
        </w:rPr>
        <w:t xml:space="preserve">)ศึกษาถึงความสัมพันธ์ระหว่างการรับรู้ความต้องการการดูแลตนเอง ความสามารถในการดูแลตนเอง แรงสนับสนุนทางสังคมกับการกำเริบของผู้ป่วยโรคปอดอุดกั้นเรื้อรัง  โรงพยาบาล ทั่วไป จำนวน </w:t>
      </w:r>
      <w:r w:rsidRPr="0034001F">
        <w:rPr>
          <w:rFonts w:ascii="TH Sarabun New" w:hAnsi="TH Sarabun New" w:cs="TH Sarabun New"/>
          <w:szCs w:val="32"/>
        </w:rPr>
        <w:t xml:space="preserve">90 </w:t>
      </w:r>
      <w:r w:rsidRPr="0034001F">
        <w:rPr>
          <w:rFonts w:ascii="TH Sarabun New" w:hAnsi="TH Sarabun New" w:cs="TH Sarabun New"/>
          <w:szCs w:val="32"/>
          <w:cs/>
        </w:rPr>
        <w:t>ราย ใช้แบบสอบถามในกลุ่มที่มีอาการหอบ</w:t>
      </w:r>
      <w:r w:rsidRPr="0034001F">
        <w:rPr>
          <w:rFonts w:ascii="TH Sarabun New" w:hAnsi="TH Sarabun New" w:cs="TH Sarabun New"/>
          <w:szCs w:val="32"/>
          <w:cs/>
        </w:rPr>
        <w:lastRenderedPageBreak/>
        <w:t xml:space="preserve">กำเริบและไม่มีอาการหอบ พบว่า </w:t>
      </w:r>
      <w:r w:rsidR="00421654" w:rsidRPr="0034001F">
        <w:rPr>
          <w:rFonts w:ascii="TH Sarabun New" w:hAnsi="TH Sarabun New" w:cs="TH Sarabun New"/>
          <w:szCs w:val="32"/>
          <w:cs/>
        </w:rPr>
        <w:t>กลุ่มที่ไม่มีอาการหอบมีคะแนนเฉลี่ยการรับรู้ในความสามารถใน</w:t>
      </w:r>
      <w:r w:rsidR="00CD5F53" w:rsidRPr="0034001F">
        <w:rPr>
          <w:rFonts w:ascii="TH Sarabun New" w:hAnsi="TH Sarabun New" w:cs="TH Sarabun New"/>
          <w:szCs w:val="32"/>
          <w:cs/>
        </w:rPr>
        <w:t>กา</w:t>
      </w:r>
      <w:r w:rsidR="00421654" w:rsidRPr="0034001F">
        <w:rPr>
          <w:rFonts w:ascii="TH Sarabun New" w:hAnsi="TH Sarabun New" w:cs="TH Sarabun New"/>
          <w:szCs w:val="32"/>
          <w:cs/>
        </w:rPr>
        <w:t xml:space="preserve">รดูแลตนเอง และคะแนนเฉลี่ยการสนับสนุนแรงสนับสนุนทางสังคมสูงกว่ากลุ่มที่มีอาการ แต่ไม่พบความแตกต่างของคะแนนเฉลี่ยการรับรู้ความต้องการในการดูแลตนเองอย่างมีนัยสำคัญทางสถิติทั้ง </w:t>
      </w:r>
      <w:r w:rsidR="00421654" w:rsidRPr="0034001F">
        <w:rPr>
          <w:rFonts w:ascii="TH Sarabun New" w:hAnsi="TH Sarabun New" w:cs="TH Sarabun New"/>
          <w:szCs w:val="32"/>
        </w:rPr>
        <w:t>2</w:t>
      </w:r>
      <w:r w:rsidR="00421654" w:rsidRPr="0034001F">
        <w:rPr>
          <w:rFonts w:ascii="TH Sarabun New" w:hAnsi="TH Sarabun New" w:cs="TH Sarabun New"/>
          <w:szCs w:val="32"/>
          <w:cs/>
        </w:rPr>
        <w:t>กลุ่ม</w:t>
      </w:r>
    </w:p>
    <w:p w:rsidR="007F7BA1" w:rsidRPr="0034001F" w:rsidRDefault="00474979" w:rsidP="007F7BA1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จากการทบทวนวรรณกรรมและงานวิจัยสรุปได้ว่า การสนับสนุนทางสังคม  มีผลต่อพฤติกรรมสุขภาพ ประเภทของการสนับสนุนได้แก่ ทางด้านข้อมูลข่าวสาร</w:t>
      </w:r>
      <w:r w:rsidR="00C2310B" w:rsidRPr="0034001F">
        <w:rPr>
          <w:rFonts w:ascii="TH Sarabun New" w:hAnsi="TH Sarabun New" w:cs="TH Sarabun New"/>
          <w:szCs w:val="32"/>
          <w:cs/>
        </w:rPr>
        <w:t xml:space="preserve">  อารมณ์ และอุปกรณ์เครื่องมือจะทำให้มีการปรับเปลี่ยนพฤติกรรมสุขภาพ และการดูแลตนเองได้ดีมากขึ้</w:t>
      </w:r>
      <w:r w:rsidR="007F7BA1" w:rsidRPr="0034001F">
        <w:rPr>
          <w:rFonts w:ascii="TH Sarabun New" w:hAnsi="TH Sarabun New" w:cs="TH Sarabun New"/>
          <w:szCs w:val="32"/>
          <w:cs/>
        </w:rPr>
        <w:t>น</w:t>
      </w:r>
    </w:p>
    <w:p w:rsidR="00DD2F5F" w:rsidRPr="0034001F" w:rsidRDefault="006767C1" w:rsidP="00DD2F5F">
      <w:pPr>
        <w:pStyle w:val="ListParagraph"/>
        <w:spacing w:line="360" w:lineRule="atLeast"/>
        <w:ind w:left="0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</w:rPr>
        <w:tab/>
      </w:r>
      <w:r w:rsidR="00743E12" w:rsidRPr="0034001F">
        <w:rPr>
          <w:rFonts w:ascii="TH Sarabun New" w:hAnsi="TH Sarabun New" w:cs="TH Sarabun New"/>
          <w:b/>
          <w:bCs/>
          <w:szCs w:val="32"/>
        </w:rPr>
        <w:t>5</w:t>
      </w:r>
      <w:r w:rsidRPr="0034001F">
        <w:rPr>
          <w:rFonts w:ascii="TH Sarabun New" w:hAnsi="TH Sarabun New" w:cs="TH Sarabun New"/>
          <w:b/>
          <w:bCs/>
          <w:szCs w:val="32"/>
          <w:cs/>
        </w:rPr>
        <w:t>.</w:t>
      </w:r>
      <w:r w:rsidR="00762808" w:rsidRPr="0034001F">
        <w:rPr>
          <w:rFonts w:ascii="TH Sarabun New" w:hAnsi="TH Sarabun New" w:cs="TH Sarabun New"/>
          <w:b/>
          <w:bCs/>
          <w:szCs w:val="32"/>
        </w:rPr>
        <w:t>4</w:t>
      </w: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7F7BA1" w:rsidRPr="0034001F">
        <w:rPr>
          <w:rFonts w:ascii="TH Sarabun New" w:eastAsia="AngsanaUPC-Bold" w:hAnsi="TH Sarabun New" w:cs="TH Sarabun New"/>
          <w:b/>
          <w:bCs/>
          <w:szCs w:val="32"/>
          <w:cs/>
        </w:rPr>
        <w:t>ปัจจัยด้านเจตคติ</w:t>
      </w:r>
    </w:p>
    <w:p w:rsidR="002332AE" w:rsidRPr="00D0202F" w:rsidRDefault="00DD2F5F" w:rsidP="00D0202F">
      <w:pPr>
        <w:pStyle w:val="ListParagraph"/>
        <w:spacing w:line="360" w:lineRule="atLeast"/>
        <w:ind w:left="0"/>
        <w:rPr>
          <w:rFonts w:ascii="TH Sarabun New" w:hAnsi="TH Sarabun New" w:cs="TH Sarabun New"/>
          <w:b/>
          <w:bCs/>
          <w:color w:val="333333"/>
          <w:sz w:val="24"/>
          <w:szCs w:val="32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</w:t>
      </w:r>
      <w:r w:rsidR="006767C1" w:rsidRPr="0034001F">
        <w:rPr>
          <w:rFonts w:ascii="TH Sarabun New" w:hAnsi="TH Sarabun New" w:cs="TH Sarabun New"/>
          <w:b/>
          <w:bCs/>
          <w:szCs w:val="32"/>
          <w:cs/>
        </w:rPr>
        <w:t xml:space="preserve">             </w:t>
      </w:r>
      <w:r w:rsidRPr="0034001F">
        <w:rPr>
          <w:rFonts w:ascii="TH Sarabun New" w:eastAsia="AngsanaUPC-Bold" w:hAnsi="TH Sarabun New" w:cs="TH Sarabun New"/>
          <w:b/>
          <w:bCs/>
          <w:szCs w:val="32"/>
          <w:cs/>
        </w:rPr>
        <w:t>ความหมายเจตคติ</w:t>
      </w:r>
      <w:r w:rsidR="000E286B" w:rsidRPr="0034001F">
        <w:rPr>
          <w:rFonts w:ascii="TH Sarabun New" w:eastAsia="AngsanaUPC-Bold" w:hAnsi="TH Sarabun New" w:cs="TH Sarabun New"/>
          <w:b/>
          <w:bCs/>
          <w:szCs w:val="32"/>
          <w:cs/>
        </w:rPr>
        <w:t xml:space="preserve"> </w:t>
      </w:r>
      <w:bookmarkStart w:id="7" w:name="_Hlk498782958"/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เจตคติ (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</w:rPr>
        <w:t>Attitude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  <w:cs/>
        </w:rPr>
        <w:t xml:space="preserve">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เป็นสภาพความพร้อมของความคิด ความรู้สึก และแนวโน้มพฤติกรรมของบุคคลอันเป็นผลมาจากประสบการณ์ สภาวะนี้ เป็นแรงที่จะกำหนดทิศทางของพฤติกรรมของบุคคล ต่อเหตุการณ์ สิ่งของ หรือบุคคลที่เกี่ยวข้อง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bookmarkEnd w:id="7"/>
      <w:r w:rsidR="00A3286E" w:rsidRPr="0034001F">
        <w:rPr>
          <w:rFonts w:ascii="TH Sarabun New" w:hAnsi="TH Sarabun New" w:cs="TH Sarabun New"/>
          <w:b/>
          <w:bCs/>
          <w:color w:val="333333"/>
          <w:shd w:val="clear" w:color="auto" w:fill="FFFFFF"/>
          <w:cs/>
        </w:rPr>
        <w:t xml:space="preserve">                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องค์ประกอบของเจตคติ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เจตคติของบุคคล ประกอบด้วย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3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องค์ประกอบ สำคัญ ซึ่ง เฟลด์แมน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Feldman, 1994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489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490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) ได้กล่าวถึงองค์ประกอบของเจตคติไว้เป็นรูปแบบ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ABC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ABC Model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)ดังนี้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องค์ประกอบด้านความรู้สึก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Affective component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–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A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เป็นความรู้สึกชอบ ไม่ชอบ พอใจ ไม่พอใจ ที่บุคคลมีต่อบุคคล สิ่งของ หรือเหตุการณ์ต่างๆ ที่รับรู้</w:t>
      </w:r>
      <w:r w:rsidR="00D82BE7" w:rsidRPr="0034001F">
        <w:rPr>
          <w:rFonts w:ascii="TH Sarabun New" w:hAnsi="TH Sarabun New" w:cs="TH Sarabun New"/>
          <w:color w:val="333333"/>
          <w:szCs w:val="32"/>
          <w:cs/>
        </w:rPr>
        <w:t xml:space="preserve"> 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องค์ประกอบด้านพฤติกรรม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Behavioral component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เป็นการเตรียมพร้อมของบุคคลที่จะแสดง หรือไม่แสดงพฤติกรรม ต่อบุคคล สิ่งของ หรือเหตุการณ์ต่างๆที่รับรู้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องค์ประกอบด้านความคิด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Cognitive component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–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C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เป็นความรู้ หรือความคิดของบุคคลที่มีต่อบุคคล สิ่งของ หรือสถานการณ์ต่างๆที่รับรู้ว่าเป็นสิ่งที่ดี ไม่ดี ถูกต้อง ไม่ถูกต้อง เหมาะสม ไม่เหมาะสม ให้คุณ ให้โทษ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องค์ประกอบทั้ง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3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นี้ จะมีความสัมพันธ์สอดคล้องกัน หากองค์ประกอบด้านใดด้านหนึ่งเปลี่ยนแปลงไป เจตคติของบุคคลนั้นก็จะเปลี่ยนแปลงไปด้วย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A3286E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ลักษณะของเจตคติ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เจตคติของบุคคลมิได้มีมาแต่กำเนิด เจตคติ มีกระบวนการพื้นฐานมาจากการเรียนรู้ จากประสบการณ์ที่ได้รับ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Baron, 1996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529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การเกิดเจตคติต่อสิ่งใดสิ่งหนึ่งของบุคคลนั้น เกิดได้จากหลายวิธี (ประภาเพ็ญ สุวรรณ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, 2520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121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122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เช่น เกิดจากการเลียนแบบบุคคลที่เขาศรัทธา นิยมชมชอบ สังเกตจากการกระทำของบุคคลอื่น และดูผลว่าจะเกิดอะไรขึ้น จากประสบการณ์ที่นำความพอใจ หรือไม่พอใจมาให้ จากการได้รับข้อมูล ความรู้จากแหล่งต่างๆ จากกลุ่มเพื่อน จากการรับฟังความคิดเห็นของบุคคลอื่น เป็นต้น เจตคติสามารถเปลี่ยนแปลง และพัฒนาให้เกิดขึ้นใหม่ได้แต่ต้องอาศัยระยะเวลา และกระบวนการหลายอย่าง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lastRenderedPageBreak/>
        <w:t xml:space="preserve"> 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ลักษณะของเจตคติ สรุปได้ดังนี้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เจตคติไม่ใช่พฤติกรรม แต่เป็นสภาวะของจิตใจซึ่งเป็นแนวโน้มของการแสดงพฤติกรรมว่าจะเป็นเชิงบวก หรือเชิงลบ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เจตคติเกิดจากการเรียนรู้ จากสิ่งแวดล้อมและประสบการณ์ เมื่อบุคคลเรียนรู้ว่าสิ่งใดทำให้เกิดความพึงพอใจ เกิดผลดี ก็จะเกิดเจตคติเชิงบวก หากเป็นไปในทางตรงข้ามมักจะเกิดเจตคติเชิงลบ ต่อสิ่งนั้น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เจตคติเกิดจากการเรียนรู้ ความรู้สึกที่รุนแรง หรือที่สะสมมาเป็นเวลานาน หรือประสบการณ์ที่ทำให้เกิดความคิด ความรู้สึกที่เป็นไปในทิศทางเดียวกันซ้ำๆ จะทำให้เกิดเจตคติได้เร็ว และมั่นคง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เจตคติเป็นสิ่งซับซ้อน บุคคลแต่ละคน จะมีเจตคติต่อสิ่งเดียวกันแตกต่างกัน ทั้งนี้ขึ้นอยู่กับ ภูมิหลังของบุคคล ประสบการณ์ การรับรู้ และการเรียนรู้ของแต่ละคนต่อสภาพการณ์ที่เกิดขึ้น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เจตคติอาจใช้ในการคาดคะเนพฤติกรรมของบุคคลโดยทั่วไปได้ แม้จะไม่ทุกกรณีก็ตามเพราะโดยทั่วไปแล้ว บุคคลที่มีเจตคติดีต่อสิ่งใด ก็จะแสดงพฤติกรรมที่ดีต่อสิ่งนั้น เช่น ผู้มีเจตคติดีต่อกีฬา ก็จะแสดงพฤติกรรมที่ดีในเรื่องที่เกี่ยวกับกีฬา เช่น ดูกีฬา ติดตามข่าวเกี่ยวกับกีฬา เป็นต้น</w:t>
      </w:r>
      <w:r w:rsidR="00D82BE7" w:rsidRPr="0034001F">
        <w:rPr>
          <w:rFonts w:ascii="TH Sarabun New" w:hAnsi="TH Sarabun New" w:cs="TH Sarabun New"/>
          <w:color w:val="333333"/>
          <w:szCs w:val="32"/>
          <w:cs/>
        </w:rPr>
        <w:t xml:space="preserve"> 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ถึงแม้เจตคติจะมีความคงทน และแน่นอนพอสมควร แต่เจตคติก็สามารถเปลี่ยนแปลงได้ ถ้ามีการวางเงื่อนไข หรือจัดสภาพสิ่งแวดล้อม ที่เหมาะสมกับบุคคล และดำเนินการอย่างต่อเนื่องกัน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ปัจจัยที่มีอิทธิพลต่อการเปลี่ยนแปลงเจตคติ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ปัจจัยที่พื้นฐานจะทำให้เกิดการเปลี่ยนแปลงของเจตคติ ที่ควรคำนึงถึงก็คือ แหล่งที่มาของข่าวสารข้อมูล เนื้อหาของข้อมูล วิธีการสื่อสาร และ กลุ่มหรือบุคคลเป้าหมายที่จะให้เกิดการเปลี่ยนแปลงเจตคติ โฮฟแลนด์ จานิส และ เคลลี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Hovland, Janis,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และ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Kelly, 1985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อ้างจาก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Baron, 1996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529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530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ได้เสนอผลการศึกษาที่พบว่าปัจจัยสำคัญที่มีผลต่อการเปลี่ยนแปลงเจตคติดังต่อไปนี้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ผู้เชี่ยวชาญ จะมีอิทธิพลต่อการเปลี่ยนแปลงเจตคติของบุคคล มากกว่าผู้ไม่เชี่ยวชาญ เพราะบุคคลทั่วไปย่อมจะศรัทธา และให้ความเชื่อถือในผู้เชี่ยวชาญมากกว่าอยู่แล้ว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Hovland &amp; Weiss,1955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ข้อมูลข่าวสารที่เป็นกลาง จะมีผลต่อการเปลี่ยนแปลงเจตคติของบุคคล มากกว่าข้อมูลข่าวสารที่แสดงให้เห็นอย่างชัดเจนว่ามีเจตนาที่ให้ผู้รับคล้อยตาม และบ่อยครั้งที่ข้อมูลข่าวสารประเภทหลังนี่ ได้รับการต่อต้านแทนที่จะได้รับการคล้อยตาม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Walster &amp; Festinger, 1962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แหล่งข้อมูลที่มีชื่อเสียง เป็นที่รู้จัก อยู่ในความสนใจ และได้รับความนิยมชมชอบ มีอิทธิพลต่อการเปลี่ยนแปลงเจตคติ มากกว่าแหล่งข้อมูล ที่ธรรมดาทั่วๆไป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Kiesler&amp;Kiesler,1969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บุคคลที่มีอัตมโนทัศน์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self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concept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ต่ำ จะถูกชักจูงให้เปลี่ยนแปลงเจตคติได้ง่ายกว่าบุคคลที่มีอัตมโนทัศน์สูง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Janis,1954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. กับบุคคลที่รู้ข้อมูลด้านเดียว การสื่อสารที่ให้ข้อมูลข่าวสารทั้ง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2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ด้าน คือทั้งด้านดี และ ด้านไม่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lastRenderedPageBreak/>
        <w:t xml:space="preserve">ดี จะทำให้เกิดการเปลี่ยนแปลงเจตคติได้ดีกว่า ส่วนบุคคลที่รู้ข้อมูลทั้ง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2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ด้าน การสื่อสารที่ให้ข้อมูลด้านเดียว จะให้ผลในการเปลี่ยนแปลงเจตคติได้ดีกว่า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วิธีการสื่อสารด้วยการพูดที่คล่อง ชัดเจน และเป็นธรรมชาติ จะมีผลต่อการเปลี่ยนแปลง เจตคติ มากกว่าการพูดช้าๆ และไม่ต่อเนื่อง เพราะการพูด แสดงถึงการมีความสามารถ และความน่าเชื่อถือ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Miller,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และคณะ: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1976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อารมณ์ (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</w:rPr>
        <w:t>Emotion</w:t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)</w:t>
      </w:r>
      <w:r w:rsidR="00D0202F">
        <w:rPr>
          <w:rFonts w:ascii="TH Sarabun New" w:hAnsi="TH Sarabun New" w:cs="TH Sarabun New"/>
          <w:b/>
          <w:bCs/>
          <w:color w:val="333333"/>
          <w:szCs w:val="32"/>
          <w:cs/>
        </w:rPr>
        <w:t xml:space="preserve">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ความหมาย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นายแพทย์เทิดศักดิ์ เดชคง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2542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กล่าวถึงอารมณ์ว่า เป็นสภาวะทางจิตใจที่มีผลมาจากตอบสนองต่อสิ่งกระตุ้น ทั้งที่มาจากภายใน ได้แก่ความไม่สบาย ความเจ็บปวด และอาจมาจากสิ่งเร้าภายนอก เช่น บุคคล อุณหภูมิ ดินฟ้าอากาศ อารมณ์อาจมีความหมายได้หลายแง่ ทั้งแง่ดี แง่ไม่ดี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อารี เพชรผุด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2541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210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ให้ความหมายไว้ว่า อารมณ์ คือภาวะที่อินทรีย์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Organism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) ถูกเร้า ให้เกิดการตอบสนอง หรือที่เรียกว่า ผลกระทบจากสิ่งเร้า ไม่ว่าผลกระทบนั้นจะหนักหรือ เบา ก็ตาม จะทำให้เกิดปฏิกิริยาขึ้นได้และมีการแสดงออกได้เป็น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3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แบบ คือ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แบบที่เกิดทันทีทันใด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Emotional experience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เช่น รู้สึกโกรธ กลัวดีใจ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พฤติกรรมที่เป็นผลสืบเนื่องมาจากอารมณ์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Emotional behavior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เช่นกล่าวคำสบถสาบานเมื่อรู้สึกโกรธ กระโดดโลดเต้นเมื่อรู้สึกดีใจ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เกิดการเปลี่ยนแปลงทางด้านร่างกาย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Physical change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เช่น หน้าแดง มือสั่น ปากสั่น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อารมณ์กับความรู้สึกเป็น สิ่งที่ต่อเนื่องกัน และยากที่จะแยกแยะว่าอันไหนเป็นความรู้สึก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Feeling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อันไหนเป็นอารมณ์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emotion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เพราะเป็นภาวะที่ต่อเนื่องกัน จากความรู้สึกที่ธรรมดา ไปจนถึงความรู้สึกที่ธรรมดา ไปจนถึงความรู้สึกที่รุนแรง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E85CF6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Feldman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1994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320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กล่าวว่า อารมณ์ เป็นความรู้ต่างๆ(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Feeling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เช่น สุข เศร้า เสียใจ ซึ่งโดยทั่วไปแล้วมีผลต่อ กระบวนการทางสรีระ และทางความคิด ซึ่งร่วมกันทั้งหมดมีผลต่อการแสดงพฤติกรรม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E85CF6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Baron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1996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354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)สรุปไว้ว่า อารมณ์เป็นปฏิกิริยาที่เกิดขึ้นจากกรเปลี่ยนแปลงกายภาพ ระดับของการคิดแบบอัตนัย และพฤติกรรมที่แสดงออก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อาจกล่าวสรุปได้ว่า อารมณ์เป็นความรู้สึกชนิดต่างๆ ที่บุคคลมีต่อสิ่งเร้า ความรู้สึกเหล่านี้ อาจรุนแรง หรอเบาบางกว่าปกติ และอาจเกิดขึ้นพร้อมกับมีการเปลี่ยนแปลงทางกายภาพร่วมไปด้วย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ทฤษฎีทางอารมณ์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ทฤษฎีของเจมส์ – แลงค์ (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James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Lange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Theory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) </w:t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เป็นทฤษฎีที่วิล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เลี่ยม เจมส์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William James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นักจิตวิทยาชาวอเมริกัน และ คาร์ล จี แลงค์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Carl G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Lange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) แพทย์ชาวเดนมาร์ก ทั้ง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2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มีแนวคิดที่ตรงกันว่า อารมณ์เป็นผลที่เกิดเนื่องมาจาก มีการเปลี่ยนแปลงทางร่างกาย ในขณะที่ระบบประสาทรับ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lastRenderedPageBreak/>
        <w:t>การสัมผัสจากสิ่งเร้า และสั่งการไปยังกล้ามเนื้อให้มีปฏิกิริยาตอบสนองต่อสิ่งเร้าอย่างทันทีทันใด แล้วจึงเกิดอารมณ์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Baron,1996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354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เช่น เรารู้สึกว่ามีสิ่งเปียกๆ เหนียวๆ หล่นใส่แขนเราสลัดทันที เมื่อเรารู้ภายหลังว่าสิ่งนั้น คือ อะไรเราจึงเกิดอารมณ์ต่างๆ ตามมา อาจกลัวถ้าเป็นงู อาจเกลียดถ้าเป็นตุ๊กแก อาจขยะแขยงถ้าเป็นน้ำมูก หือขบขันถ้าเป็นยางที่ทำเป็นรูปสัตว์เลื้อยคลานต่างๆ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ทฤษฎีของเคนนอน- บาร์ด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Cannon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–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Bard Thry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ผู้ตั้งทฤษฎีนี้คือ วอลเตอร์ บี แคนนอน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Walter B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.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Cannon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และ บาร์ด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Bard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ซึ่งเปฯศิษย์ของ แคนนอน เขาได้อธิบายการเกิดอารมณ์ว่า เมื่ออินทรีย์หรือร่างกายรับสัมผัสจากสิ่งเร้าภายนอกแล้ว จะรายงานมายังสมองส่วนกลาง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Thalamus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แล้วส่งต่อไปยังสมองส่วนกลางภายใน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Hypothalamus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) ซึ่งเป็นแหล่งที่เกิดจากอารมณ์ จากนั้นเป็นการสั่งการให้กล้ามเนื้อตอบสนองต่อสิ่งเร้า ทฤษฎีนี้บางที่เรียกว่า </w:t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Canon</w:t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’</w:t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 Thalamic Theory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Shaver,1993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152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ทฤษฎีของชัคเตอร์ – ซิงเกอร์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Schacter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Singer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บางทีเรียกว่า “ ทฤษฎีการที่แสดงถึงการรู้การเข้าใจ”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Cognitive Labeling Theory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ซึ่งเสนอโดย ชัชเตอร์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Schachter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และ ซิงเกอร์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Singer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) เป็นทฤษฎีที่เน้นใน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2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องค์ประกอบที่สำคัญ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Baron,1996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: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355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คือ การรู้การเข้าใจและ สถานการณ์ในสังคม ที่มีบทบาทต่อการกำหนดสภาวะอารมณ์ คือ การที่บุคคลจะมีอารมณ์แบบใดขึ้นอยู่กับ การรู้และเข้าใจสิ่งแวดล้อมทางสังคม และการเลือกตอบสนองของบุคคล ทฤษฏีนี้มีการเปรียบเทียบมนุษย์เหมือนตู้เพลง การหยอดเหรียญลงไป เท่ากับเป็นการถูกกระตุ้นจากสิ่งเร้าภายนอก เข้าไปปลุกระบบที่ทำให้เกิดอารมณ์แต่จะเป็นเพลงแบบใดนั้นขึ้นอยู่กับผู้ที่เลือกเพลงมีชื่อเรียกอีกอย่างหนึ่งว่า “ทฤษฎีอารมณ์ตู้เพลง”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Jukebox Theory of Emotion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หน้าที่ของอารมณ์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66700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การที่มนุษย์มีอารมณ์ ต่างๆที่ทำให้ชีวิตไม่จืดชืด มีสีสันที่น่าสนใจขึ้น นักจิตวิทยาพยายามแสดงให้เห็นถึงหน้าที่สำคัญของอารมณ์ที่มีต่อการดำเนินชีวิตประจำวัน ซึ่งมีดังนี้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Schere, 1984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อ้างจาก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Feldman, 1994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321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322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เตรียมพร้อมในการกระทำต่างๆของเรา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Preparing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อารมณ์ ทำหน้าที่เป็นตัวเชื่อมโยงระหว่างสถานการณ์จากสิ่งแวดล้อมภายนอก กับแสดงพฤติกรรมตอบสนองของบุคคล เชื่อ เห็น สุนัขคำรามและวิ่งเข้าใส่เรา การเกิดอารมณ์(กลัว) จะประสานกับการกระตุ้นระบบของร่างกายให้เกิดพฤติกรรมวิ่งหนีอย่างรวดเร็ว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ตกแต่งพฤติกรรมของเรา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Shaping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อารมณ์ทำหน้าที่ในการเรียนรู้ข้อมูลต่างๆ ที่จะช่วยกล่อมเกลาพฤติกรรมการตอบสนองของเราให้มีความเหมาะสม การแสดงพฤติกรรมของบุคคลในขณะที่อารมณ์ไม่ดี จะสอนให้บุคคลรู้ว่า ในคราวต่อไปควรจะแสดงออกเช่นไร จึงจะเหมาะสมกับเหตุการณ์ที่เกิดขึ้น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D82BE7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lastRenderedPageBreak/>
        <w:t xml:space="preserve">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ช่วยให้เรามีพฤติกรรมด้านสังคมที่เป็นระบบระเบียบขึ้น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Helping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ประสบการณ์ทางอารมณ์ ที่เราได้รับจากการพบปะกับบุคคลต่างๆ จะสังเกตได้จากการสื่อสารกันทั้งจากการพูดและจากการแสดวสีหน้า ท่าทาง ที่บุคคลแสดงโต้ตอบเราจะช่วยให้เราเข้าใจว่า ในคราวต่อไปเราควรแสดงพฤติกรรมการโต้ตอบทางังคมอย่างไร จึงจะดูดีและเป็นที่ยอมรับ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b/>
          <w:bCs/>
          <w:color w:val="333333"/>
          <w:szCs w:val="32"/>
          <w:shd w:val="clear" w:color="auto" w:fill="FFFFFF"/>
          <w:cs/>
        </w:rPr>
        <w:t>การพัฒนาความเฉลียวฉลาดทางอารมณ์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D5F53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ซาโลเวย์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Salovey, 1988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อ้างอิงจาก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Goleman, 1995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.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กล่าวถึงองค์ประกอบที่สำคัญของความเฉลียวฉลาดทางอารมณ์ไว้ ด้านได้แก่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การรู้จักอารมณ์ตนเอง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Know one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’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 emotion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การจัดการ(บริหาร)อารมณ์ตนเอง(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managing emotion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การสร้างการจูงใจให้ตนเอง(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motivating oneself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การหยั่งรู้อารมณ์ของผู้อื่น(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recognizing emotions in others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การรักษาความสัมพันธ์ที่ดีต่อกัน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ในการพัฒนาความเฉลียวฉลาดทางอารมณ์ จะต้องพัฒนาในแต่ละองค์ประกอบต่อไปนี้ (นันทนา วงษ์อินทร์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, 2542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: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30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37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 คือ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การรู้จักอารมณ์ของตนเอง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Know one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’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s emotion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เป็นการรู้ว่าอารมณ์ของตนเป็นเช่นไรทั้งตามปกติและรู้ถึงลักษณะและการแสดงออกของอารมณ์ที่ไม่ปกติ (อารมณ์ชั่ววูบ) รวมถึงผลย้อนกลับของอารมณ์ต่างๆ ของตน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แนวทางในการพัฒนาการรู้จักอารมณ์ตนเอง ทำได้ดังนี้คือ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ให้เวลาแก่ตนเองในการทบทวนอารมณ์ของตน พิจารณาว่าเราเป็นคนที่มีลักษณะอารมณ์เช่นไร มักจะคล้อยตามอารมณ์ตนเอง คล้อยตามอารมณ์ผู้อื่น หรือคล้อยตามสิ่งแวดล้อมภายนอก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ทบทวนลักษณะการแสดงอารมณ์-เราได้แสดงอาการใดออกไป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ทบทวนผลย้อนกลับจากการแสดงอารมณ์ของเรา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- รู้สึกอย่างไรกับผลย้อนกลับ(พอใจ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ไม่พอใจ)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คิดอย่างไรกับผลย้อนกลับ (เหมาะสม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ไม่เหมาะสม)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ถ้ารู้สึกว่าไม่พอใจ คิดว่าไม่เหมาะสม หาวิธีการที่ดีกว่าสำหรับใช้ในคราวต่อไป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ถ้ารู้สึกว่าพอใจ เหมาะสมแล้ว ต้องแน่ใจว่าไม่มีการเข้าข้างตัวเอง หรือหลอกตัวเองแล้วใช้ให้เกิดประโยชน์ต่อไป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ฝึกการรู้ตัวบ่อยๆ มีสติกับการรู้ตัว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ขณะนี้เรากำลังรู้สึกอย่างไรกับตัวเองหรือกับสิ่งที่เกิดขึ้นรอบๆตัวเรา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รู้สึกสบายใจ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ไม่สบายใจ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lastRenderedPageBreak/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คิดอย่างไรกับความรู้สึกนั้น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- ความคิด/ความรู้สึกมีผลอย่างไร กับการแสดงออกของตนเอง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การจัดการ(บริหาร) อารมณ์ของตนเอง(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managing emotions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2332AE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เป็นความสามารถในการควบคุมอารมณ์และแสดงออกได้อย่างเหมาะสม กับบุคคลสถานที่ เวลาและเหตุการณ์ ทั้งอารมณ์ดีและอารมณ์ไม่ดี ให้เกิดความสมดุล ในการจัดการกับ อารมณ์ของตนเองนี้จะทำได้ดีเพียงใดนั้นสืบเนื่องมาจากการรู้จักอารมณ์ของตนเอง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การฝึกการจัดการอารมณ์ของตนเอง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A39D0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ทบทวนว่าอะไรบ้างที่เราทำลงไปเพื่อตอบสนองอารมณ์ที่เกิดขึ้น ดูด้วยว่าผลที่เกิดขึ้นตามมาเป็นเช่น</w:t>
      </w:r>
      <w:r w:rsidR="00DE16F6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ไ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ร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A39D0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เตรียมการในการแสดงอารมณ์ ตั้งใจไว้เกี่ยวกับการแสดงอารมณ์ในคราวต่อไป ฝึกการสั่งตัวเองว่าทำอะไร จะไม่ทำอะไร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A39D0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ฝึกการรับรู้สิ่งต่างๆ ที่เกิดขึ้นแล้ว หรือที่เราต้องเกี่ยวข้อง ในด้านดี มอง-ฟัง สิ่งดี-สร้างอารมณ์แจ่มใสเกิดความสบายใจ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A39D0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. ฝึกการสร้างความรู้สึกที่ดีต่อตนเอง/ผู้อื่น/สิ่งอื่นที่อยู่รอบตัว ซึ่งเป็นผลต่อเนื่องมาจากข้อ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3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ทำให้เกิดความคิดที่ดี การกระทำที่ดี ทำให้เกิดผลย้อนกลับที่ดีต่อทั้งตนเองและผู้อื่น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A39D0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. ฝึกการมองหาประโยชน์/โอกาสจากอุปสรรค/ปัญหาที่เกิดขึ้นโดยการเปลี่ยนมุมมอง -มองหาแง่ดี -โดยคิดว่าเป็นสิ่งท้าทาย ให้เราได้แสดงความสามารถ ทุกอย่างที่เกิดขึ้นแล้วกับเรามีทางเลือกมากกว่า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 xml:space="preserve">1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ทาง จงเลือกทางที่เป็นประโยชน์ที่สุดหรือมีโทษน้อยที่สุด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CA39D0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 xml:space="preserve">                  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6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ฝึกการผ่อนคลายความเครียดที่เกิดจากอาการไม่ดี โดยเลือกวิธีที่เหมาะกับตนเอง เพราะถ้ามีความเครียดมากๆ จะไม่มีพลังพอที่จะให้หลุดพ้นการครอบงำอารมณ์ เมื่อควบคุมอารมณ์ได้แล้วก็จะได้หาทางระบายอารมณ์ในทางที่เหมาะสมต่อไป</w:t>
      </w:r>
      <w:r w:rsidR="00F40404" w:rsidRPr="0034001F">
        <w:rPr>
          <w:rFonts w:ascii="TH Sarabun New" w:hAnsi="TH Sarabun New" w:cs="TH Sarabun New"/>
          <w:color w:val="333333"/>
          <w:szCs w:val="32"/>
        </w:rPr>
        <w:br/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. การสร้างแรงจูงใจให้ตนเอง (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</w:rPr>
        <w:t>Motivating oneself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)</w:t>
      </w:r>
      <w:r w:rsidR="002332AE" w:rsidRPr="0034001F">
        <w:rPr>
          <w:rFonts w:ascii="TH Sarabun New" w:hAnsi="TH Sarabun New" w:cs="TH Sarabun New"/>
          <w:color w:val="333333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เ</w:t>
      </w:r>
      <w:r w:rsidR="00F40404" w:rsidRPr="0034001F">
        <w:rPr>
          <w:rFonts w:ascii="TH Sarabun New" w:hAnsi="TH Sarabun New" w:cs="TH Sarabun New"/>
          <w:color w:val="333333"/>
          <w:szCs w:val="32"/>
          <w:shd w:val="clear" w:color="auto" w:fill="FFFFFF"/>
          <w:cs/>
        </w:rPr>
        <w:t>ป็นการมองโลกในแง่ดีของสิ่งต่างๆ ที่เกิดขึ้นกับตนเองและสร้างความเชื่อมั่นว่า เราสามารถอยู่กับสิ่งนั้นได้ เราสามารถทำได้ เราสามารถผ่านพ้นไปได้ด้วยดี ทั้งนี้เพื่อให้เกิดกำลังใจที่จะสร้างสรรค์สิ่งดี มุ่งไปสู่เป้าหมายที่ตั้งไว้ ผู้ที่มีความสามารถและทักษะในด้านนี้ มีแนวโน้มว่าจะเป็นผู้ปฏิบัติงาน หรือสิ่งต่างๆที่ต้องทำในชีวิต ได้อย่างมีคุณค่า</w:t>
      </w:r>
      <w:r w:rsidR="00D0202F">
        <w:rPr>
          <w:rFonts w:ascii="TH Sarabun New" w:hAnsi="TH Sarabun New" w:cs="TH Sarabun New"/>
          <w:b/>
          <w:bCs/>
          <w:color w:val="333333"/>
          <w:sz w:val="24"/>
          <w:szCs w:val="24"/>
          <w:shd w:val="clear" w:color="auto" w:fill="FFFFFF"/>
          <w:cs/>
        </w:rPr>
        <w:t xml:space="preserve">                                                                                                              </w:t>
      </w:r>
      <w:r w:rsidR="00F40404" w:rsidRPr="00D0202F">
        <w:rPr>
          <w:rFonts w:ascii="TH Sarabun New" w:hAnsi="TH Sarabun New" w:cs="TH Sarabun New"/>
          <w:b/>
          <w:bCs/>
          <w:color w:val="333333"/>
          <w:sz w:val="24"/>
          <w:szCs w:val="32"/>
          <w:shd w:val="clear" w:color="auto" w:fill="FFFFFF"/>
          <w:cs/>
        </w:rPr>
        <w:t>แนวทางในการสร้างแรงจูงใจให้ตนเอง</w:t>
      </w:r>
      <w:r w:rsidR="00F40404" w:rsidRPr="00D0202F">
        <w:rPr>
          <w:rFonts w:ascii="TH Sarabun New" w:hAnsi="TH Sarabun New" w:cs="TH Sarabun New"/>
          <w:color w:val="333333"/>
          <w:sz w:val="24"/>
          <w:szCs w:val="32"/>
        </w:rPr>
        <w:br/>
      </w:r>
      <w:r w:rsidR="00CA39D0" w:rsidRPr="00D0202F">
        <w:rPr>
          <w:rFonts w:ascii="TH Sarabun New" w:hAnsi="TH Sarabun New" w:cs="TH Sarabun New"/>
          <w:color w:val="333333"/>
          <w:sz w:val="24"/>
          <w:szCs w:val="32"/>
          <w:shd w:val="clear" w:color="auto" w:fill="FFFFFF"/>
          <w:cs/>
        </w:rPr>
        <w:tab/>
      </w:r>
      <w:r w:rsidR="00F40404" w:rsidRPr="00D0202F">
        <w:rPr>
          <w:rFonts w:ascii="TH Sarabun New" w:hAnsi="TH Sarabun New" w:cs="TH Sarabun New"/>
          <w:color w:val="333333"/>
          <w:sz w:val="24"/>
          <w:szCs w:val="32"/>
          <w:shd w:val="clear" w:color="auto" w:fill="FFFFFF"/>
          <w:cs/>
        </w:rPr>
        <w:t>วิธีการที่จะสร้างความเข้มแข็งของอารมณ์เพื่อเกิดความมุ่งมั่นที่จะกระตุ้นตัวเองให้มีการปฏิบัติไปสู่เป้าหมายที่ตั้งไว้ซึ่งอาจทำให้ได้ดังนี้</w:t>
      </w:r>
    </w:p>
    <w:p w:rsidR="00CD5F53" w:rsidRPr="0034001F" w:rsidRDefault="002332AE" w:rsidP="00D0202F">
      <w:pPr>
        <w:widowControl w:val="0"/>
        <w:ind w:left="0" w:firstLine="720"/>
        <w:rPr>
          <w:rFonts w:ascii="TH Sarabun New" w:hAnsi="TH Sarabun New" w:cs="TH Sarabun New"/>
          <w:color w:val="333333"/>
          <w:shd w:val="clear" w:color="auto" w:fill="FFFFFF"/>
        </w:rPr>
      </w:pP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ทบทวนว่าสิ่งที่สำคัญในชีวิตของเรามีอะไรบ้าง ที่เราต้องการ อยากได้ อยากมี อยากเป็น จัด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>อันดับความสำคัญ แล้วพิจารณาว่าการจะบรรลุสิ่งที่ต้องการแต่ละสิ่งนั้น สิ่งใดที่มีทางเป็นไปได้ สิ่งใดเป็นไปไม่ได้ สิ่งใดจะเกิดประโยชน์ สิ่งใดจะเกิดโทษ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นำความต้องการในข้อ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ที่เป็นไปได้และเกิดประโยชน์มาตั้งเป็นเป้าหมายที่ชัดเจนให้แก่ตนเอง แล้ววางขั้นตอนที่จะมุ่งไปสู่เป้าหมายนั้น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ในการปฏิบัติเพื่อให้บรรลุเป้าหมาย ต้องระวังอย่าให้เหตุการณ์บางอย่างมาทำให้ไขว้เขวไปจนออกนอกทางที่จะบรรลุเป้าหมาย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ถ้าท่านเป็นบุคคลประเภท “สมบูรณ์แบบ” (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Perfectionist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(คือทุกอย่างที่เกี่ยวกับท่านต้องดีที่สุด สมบูรณ์ที่สุด ผิดพลาดไม่ได้) ต้องพยายามลดความสมบูรณ์แบบลง ฝึกสร้างความยืดหยุ่นในอารมณ์ จะได้ไม่เครียด ผิดหวัง เสียกำลังใจหากเกิดสิ่งผิดพลาดบกพร่องขึ้น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ฝึกการมองหาประโยชน์จากอุปสรรค มองหาสิ่งดีจากสิ่งเลวร้ายที่เกิดขึ้นแล้ว (เพราะสิ่งที่เกิดขึ้นแล้วย่อมเปลี่ยนให้ไม่เกิดไม่ได้) เพื่อสร้างความรู้สึกดีๆที่จะเป็นพลังให้เกิดสิ่งดีอื่นๆต่อไป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6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. ฝึกสร้างทัศนคติที่ดี (ใช้พื้นฐานจากข้อ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ทำความเข้าใจในเรื่องการมองโลกแง่ดี หามุมมองที่ดีในเรื่องที่เราไม่พอใจ มองปัญหาให้เป็นการเรียนรู้ การคิดในแง่ดีทำให้รู้สึกดี มีพฤติกรรมที่ดี เกิดความพึงพอใจ เป็นการเพิ่มพลัง-แรงจูงใจให้ตัวเอง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หมั่นสร้างความหมายในชีวิตให้แก่ตนเอง มองสิ่งดีในตนเอง นึกถึงสิ่งทีสร้างความภูมิใจแม้จะเป็นสิ่งเล็กๆน้อยๆ ในตัวเราและพยายามใช้สิ่งดีในตนสร้างให้เกิดคุณค่าแก่ทั้งตนเองและผู้อื่นอยู่เสมอ ก็จะยิ่งเพิ่มพูนความหมายในชีวิตมากยิ่งขึ้น นอกจากนี้ยังเพิ่มแรงที่จะรู้สึก-คิด-และปฏิบัติสิ่งต่างๆ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8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ให้กำลังใจตัวเอง คิดอยู่เสมอ ว่าเราทำได้ –เราจะทำ-ลงมือทำ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การหยั่งรู้อารมณ์ผู้อื่น (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Recognizing emotion in others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เป็นความสามารถในการรับรู้อารมณ์–ความรู้สึกของผู้อื่น มีความเข้าใจ เห็นใจผู้อื่นสามารถปรับความสมดุลของอารมณ์ตนเอง ตอบสนองต่อผู้อื่นได้อย่างสอดคล้องกัน ความสามารถในด้านนี้เป็นทักษะทางสังคม ซึ่งจำเป็นอย่างยิ่งในการดำรงชีวิตอยู่ทั้งในครอบครัว ในงานอาชีพ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ในสังคมทั่วไป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เพราะเราต้องพบปะมีสัมพันธภาพกับผู้คนอย่างหลีกเลี่ยงไม่ได้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="00F40404" w:rsidRPr="0034001F">
        <w:rPr>
          <w:rFonts w:ascii="TH Sarabun New" w:hAnsi="TH Sarabun New" w:cs="TH Sarabun New"/>
          <w:b/>
          <w:bCs/>
          <w:color w:val="333333"/>
          <w:shd w:val="clear" w:color="auto" w:fill="FFFFFF"/>
          <w:cs/>
        </w:rPr>
        <w:t>แนวทางการฝึกการหยั่งรู้อารมณ์ผู้อื่น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ให้ความสนใจการแสดงออกของผู้อื่น โดยการสังเกตสีหน้า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แววตา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ท่าทาง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การพูด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,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ถ้อยคำน้ำเสียง ตลอดจนการแสดงออกอื่นๆ ฝึกสังเกตบ่อยๆ จะเห็นอารมณ์ของเขาจากสิ่งต่างๆ เราสังเกตโดยเฉพาะสีหน้าแววตา จะสังเกตได้ง่ายกว่าจุดอื่น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อ่านอารมณ์ความรู้สึกของเขาจากสิ่งที่สังเกตเห็น ว่าเขากำลังมีอารมณ์ความรู้สึกใด อาจตรวจสอบโดยการถามความรู้สึกของเขา แต่การตรวจสอบต้องทำในสภาพเหมาะสม มิฉะนั้นอาจเป็นการทำลายความรู้สึกกันได้ ถ้าเราได้ฝึกการให้ความสนใจและการสังเกตบ่อยๆ จะมีความชำนาญในการรับรู้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>อารมณ์ความรู้สึกและการอ่านความรู้สึกของบุคคลมากขึ้น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ทำความเข้าใจอารมณ์ ความรู้สึกของบุคคลตามสภาพที่เขาเผชิญอยู่หรือที่เรียกกันทั่วไป คือ เอาใจเขามาใส่ใจเรา ถึงแม้จะไม่ถูกต้องทุกประการแต่ก็จะมีความคล้ายคลึงหรือใกล้เคียงบ้าง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แสดงการตอบสนองอารมณ์ ความรู้สึก ผู้อื่นที่เป็นการแสดงว่าเข้าใจ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,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เห็นใจกัน ทำให้เกิดอารมณ์ความรู้สึกที่ดีต่อกัน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การรักษาความสัมพันธ์ที่ดีต่อกัน (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Handling relationship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เป็นความสามารถในการอยู่ร่วมกันและทำงานร่วมกับผู้อื่นโดยมีความสัมพันธภาพที่ดีต่อกัน และสร้างสรรค์ผลงานที่เป็นประโยชน์ ผู้ที่มีความสามารถและทักษะด้านนี้จะสามารถใช้ทั้งความคิด อารมณ์ และพฤติกรรม ในการอยู่ร่วมกันกับบุคคลต่างๆ ได้อย่างราบรื่น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="00F40404" w:rsidRPr="0034001F">
        <w:rPr>
          <w:rFonts w:ascii="TH Sarabun New" w:hAnsi="TH Sarabun New" w:cs="TH Sarabun New"/>
          <w:b/>
          <w:bCs/>
          <w:color w:val="333333"/>
          <w:shd w:val="clear" w:color="auto" w:fill="FFFFFF"/>
          <w:cs/>
        </w:rPr>
        <w:t>แนวทางในการพัฒนาการรักษาความสัมพันธ์ที่ดีต่อกัน</w:t>
      </w:r>
      <w:r w:rsidR="00F40404" w:rsidRPr="0034001F">
        <w:rPr>
          <w:rFonts w:ascii="TH Sarabun New" w:hAnsi="TH Sarabun New" w:cs="TH Sarabun New"/>
          <w:b/>
          <w:bCs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การรักษาความสัมพันธ์ที่ดีต่อกัน จำเป็นต้องมีพื้นฐานมาจากการมองตนเองและผู้อื่นในแง่ดี สร้างอารมณ์ที่ดีต่อกัน การฝึกสร้างความรู้สึกที่ดีต่อผู้อื่น-เห็นใจผู้อื่นจะทำให้การเริ่มต้นของการมีสัมพันธ์ภาพที่ดีเกิดขึ้น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ฝึกการสื่อสารที่มีประสิทธิภาพ-สร้างความเข้าใจที่ตรงกัน ชัดเจน ฝึกการเป็นผู้ฟังและผู้พูดที่ดี ที่สำคัญต้องคำนึงถึงความรู้สึกของผู้รับการสื่อสารด้วย (สื่อสารกันด้วยหัวใจ)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ฝึกการแสดงน้ำใจ ความเอื้อเฟื้อรู้จักการให้-การรับ-การแลกเปลี่ยน ให้เกิดคุณค่า เกิดประโยชน์ สำหรับตัวเอง และสำหรับบุคคลที่เกี่ยวข้อง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ฝึกการให้เกียรติผู้อื่นอย่างจริงใจ- ให้การยอมรับ เพราะเป็นสิ่งที่จะทำให้ผู้รับมีความภาคภูมิ และความรู้สึกที่ดีตอบแทนมา</w:t>
      </w:r>
      <w:r w:rsidR="00F40404" w:rsidRPr="0034001F">
        <w:rPr>
          <w:rFonts w:ascii="TH Sarabun New" w:hAnsi="TH Sarabun New" w:cs="TH Sarabun New"/>
          <w:color w:val="333333"/>
        </w:rPr>
        <w:br/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            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="00F40404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 ฝึกการแสดงความชื่นชอบ ชื่นชม และให้กำลังใจซึ่งกันและกัน ตามวาระที่เหมาะสม</w:t>
      </w:r>
    </w:p>
    <w:p w:rsidR="006767C1" w:rsidRPr="0034001F" w:rsidRDefault="00E85CF6" w:rsidP="00D0202F">
      <w:pPr>
        <w:widowControl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olor w:val="333333"/>
          <w:shd w:val="clear" w:color="auto" w:fill="FFFFFF"/>
          <w:cs/>
        </w:rPr>
        <w:t xml:space="preserve">   </w:t>
      </w:r>
      <w:r w:rsidR="00CD5F53" w:rsidRPr="0034001F">
        <w:rPr>
          <w:rFonts w:ascii="TH Sarabun New" w:hAnsi="TH Sarabun New" w:cs="TH Sarabun New"/>
          <w:b/>
          <w:bCs/>
          <w:color w:val="333333"/>
          <w:shd w:val="clear" w:color="auto" w:fill="FFFFFF"/>
          <w:cs/>
        </w:rPr>
        <w:t xml:space="preserve"> </w:t>
      </w:r>
      <w:r w:rsidR="00EC65D6" w:rsidRPr="0034001F">
        <w:rPr>
          <w:rFonts w:ascii="TH Sarabun New" w:hAnsi="TH Sarabun New" w:cs="TH Sarabun New"/>
          <w:cs/>
        </w:rPr>
        <w:t>ทัศนี สนธิ (</w:t>
      </w:r>
      <w:r w:rsidR="00EC65D6" w:rsidRPr="0034001F">
        <w:rPr>
          <w:rFonts w:ascii="TH Sarabun New" w:hAnsi="TH Sarabun New" w:cs="TH Sarabun New"/>
        </w:rPr>
        <w:t xml:space="preserve">2550 </w:t>
      </w:r>
      <w:r w:rsidR="00EC65D6" w:rsidRPr="0034001F">
        <w:rPr>
          <w:rFonts w:ascii="TH Sarabun New" w:hAnsi="TH Sarabun New" w:cs="TH Sarabun New"/>
          <w:cs/>
        </w:rPr>
        <w:t xml:space="preserve">: </w:t>
      </w:r>
      <w:r w:rsidR="00EC65D6" w:rsidRPr="0034001F">
        <w:rPr>
          <w:rFonts w:ascii="TH Sarabun New" w:hAnsi="TH Sarabun New" w:cs="TH Sarabun New"/>
        </w:rPr>
        <w:t>99</w:t>
      </w:r>
      <w:r w:rsidR="00EC65D6" w:rsidRPr="0034001F">
        <w:rPr>
          <w:rFonts w:ascii="TH Sarabun New" w:hAnsi="TH Sarabun New" w:cs="TH Sarabun New"/>
          <w:cs/>
        </w:rPr>
        <w:t xml:space="preserve">) กล่าวว่า  เจตคติที่มีความรุนแรง  จะต้องมีทิศทาง  </w:t>
      </w:r>
      <w:r w:rsidR="005B1E07" w:rsidRPr="0034001F">
        <w:rPr>
          <w:rFonts w:ascii="TH Sarabun New" w:hAnsi="TH Sarabun New" w:cs="TH Sarabun New"/>
          <w:cs/>
        </w:rPr>
        <w:t>คือ</w:t>
      </w:r>
      <w:r w:rsidR="00EC65D6" w:rsidRPr="0034001F">
        <w:rPr>
          <w:rFonts w:ascii="TH Sarabun New" w:hAnsi="TH Sarabun New" w:cs="TH Sarabun New"/>
          <w:cs/>
        </w:rPr>
        <w:t xml:space="preserve">ถ้าชอบก็มีความโน้มเอียงที่จะเข้าร่วมกิจกรรม  หรือให้ความร่วมมือ   </w:t>
      </w:r>
      <w:r w:rsidR="005B1E07" w:rsidRPr="0034001F">
        <w:rPr>
          <w:rFonts w:ascii="TH Sarabun New" w:hAnsi="TH Sarabun New" w:cs="TH Sarabun New"/>
          <w:cs/>
        </w:rPr>
        <w:t>ถ้าไม่ชอบก็มีความ</w:t>
      </w:r>
      <w:r w:rsidR="00EC65D6" w:rsidRPr="0034001F">
        <w:rPr>
          <w:rFonts w:ascii="TH Sarabun New" w:hAnsi="TH Sarabun New" w:cs="TH Sarabun New"/>
          <w:cs/>
        </w:rPr>
        <w:t>โน้มเอียงที่จะหลีกเลี่ยง  ไม่ให้ความร่วมมือ  บุคคลต้องมีความพร้อมที่จะกระทำการให้สอดคล้องกับความรู้สึกที่มีต่อสิ่งนั้น  ซึ่งปัจจุบันการวัดเจตคติ  เป็นการวัดความพร้อมที่จะปฏิบัติต่อสิ่งใด สิ่งหนึ่ง  เป็นการสะท้อนให้เห็นว่ามี</w:t>
      </w:r>
      <w:r w:rsidR="00D0202F">
        <w:rPr>
          <w:rFonts w:ascii="TH Sarabun New" w:hAnsi="TH Sarabun New" w:cs="TH Sarabun New" w:hint="cs"/>
          <w:cs/>
        </w:rPr>
        <w:t xml:space="preserve">    </w:t>
      </w:r>
      <w:r w:rsidR="00EC65D6" w:rsidRPr="0034001F">
        <w:rPr>
          <w:rFonts w:ascii="TH Sarabun New" w:hAnsi="TH Sarabun New" w:cs="TH Sarabun New"/>
          <w:cs/>
        </w:rPr>
        <w:t xml:space="preserve">เจตคติอย่างไรต่อสิ่งนั้น  ซึ่งเป็นการวัดความรู้สึก     </w:t>
      </w:r>
    </w:p>
    <w:p w:rsidR="006767C1" w:rsidRPr="0034001F" w:rsidRDefault="006767C1" w:rsidP="00D0202F">
      <w:pPr>
        <w:pStyle w:val="1"/>
        <w:widowControl w:val="0"/>
        <w:ind w:left="0" w:firstLine="142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</w:t>
      </w:r>
      <w:r w:rsidR="00E85CF6" w:rsidRPr="0034001F">
        <w:rPr>
          <w:rFonts w:ascii="TH Sarabun New" w:hAnsi="TH Sarabun New" w:cs="TH Sarabun New"/>
          <w:cs/>
        </w:rPr>
        <w:t xml:space="preserve">           </w:t>
      </w:r>
      <w:r w:rsidR="00CE671E" w:rsidRPr="0034001F">
        <w:rPr>
          <w:rFonts w:ascii="TH Sarabun New" w:hAnsi="TH Sarabun New" w:cs="TH Sarabun New"/>
        </w:rPr>
        <w:t xml:space="preserve">Good </w:t>
      </w:r>
      <w:r w:rsidR="00CE671E" w:rsidRPr="0034001F">
        <w:rPr>
          <w:rFonts w:ascii="TH Sarabun New" w:hAnsi="TH Sarabun New" w:cs="TH Sarabun New"/>
          <w:cs/>
        </w:rPr>
        <w:t>(</w:t>
      </w:r>
      <w:r w:rsidR="00CE671E" w:rsidRPr="0034001F">
        <w:rPr>
          <w:rFonts w:ascii="TH Sarabun New" w:hAnsi="TH Sarabun New" w:cs="TH Sarabun New"/>
        </w:rPr>
        <w:t xml:space="preserve">1973 </w:t>
      </w:r>
      <w:r w:rsidR="00CE671E" w:rsidRPr="0034001F">
        <w:rPr>
          <w:rFonts w:ascii="TH Sarabun New" w:hAnsi="TH Sarabun New" w:cs="TH Sarabun New"/>
          <w:cs/>
        </w:rPr>
        <w:t xml:space="preserve">: </w:t>
      </w:r>
      <w:r w:rsidR="00CE671E" w:rsidRPr="0034001F">
        <w:rPr>
          <w:rFonts w:ascii="TH Sarabun New" w:hAnsi="TH Sarabun New" w:cs="TH Sarabun New"/>
        </w:rPr>
        <w:t>37</w:t>
      </w:r>
      <w:r w:rsidR="00CE671E" w:rsidRPr="0034001F">
        <w:rPr>
          <w:rFonts w:ascii="TH Sarabun New" w:hAnsi="TH Sarabun New" w:cs="TH Sarabun New"/>
          <w:cs/>
        </w:rPr>
        <w:t>) ได้ให้ความหมาย ของเจตคติว่า เจตคติ  คือ  ความโน้มเอียงหรือแนวโน้มในด้านความพร้อม ที่จะแสดงออกในทางใดทางหนึ่ง คือ สนับสนุนหรือต่อต้านต่อสภาพการณ์บุคคล หรือสิ่งใดสิ่งหนึ่ง ซ</w:t>
      </w:r>
      <w:r w:rsidRPr="0034001F">
        <w:rPr>
          <w:rFonts w:ascii="TH Sarabun New" w:hAnsi="TH Sarabun New" w:cs="TH Sarabun New"/>
          <w:cs/>
        </w:rPr>
        <w:t>ึ่งประกอบด้วยความรู้สึกและอารมณ์</w:t>
      </w:r>
    </w:p>
    <w:p w:rsidR="00A4506F" w:rsidRPr="0034001F" w:rsidRDefault="006767C1" w:rsidP="006767C1">
      <w:pPr>
        <w:pStyle w:val="1"/>
        <w:ind w:left="0" w:firstLine="142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</w:t>
      </w:r>
      <w:r w:rsidR="00E85CF6" w:rsidRPr="0034001F">
        <w:rPr>
          <w:rFonts w:ascii="TH Sarabun New" w:hAnsi="TH Sarabun New" w:cs="TH Sarabun New"/>
          <w:cs/>
        </w:rPr>
        <w:t xml:space="preserve">           </w:t>
      </w:r>
      <w:r w:rsidR="00A96589" w:rsidRPr="0034001F">
        <w:rPr>
          <w:rFonts w:ascii="TH Sarabun New" w:hAnsi="TH Sarabun New" w:cs="TH Sarabun New"/>
        </w:rPr>
        <w:t xml:space="preserve">Roger </w:t>
      </w:r>
      <w:r w:rsidR="00A96589" w:rsidRPr="0034001F">
        <w:rPr>
          <w:rFonts w:ascii="TH Sarabun New" w:hAnsi="TH Sarabun New" w:cs="TH Sarabun New"/>
          <w:cs/>
        </w:rPr>
        <w:t>(</w:t>
      </w:r>
      <w:r w:rsidR="00A96589" w:rsidRPr="0034001F">
        <w:rPr>
          <w:rFonts w:ascii="TH Sarabun New" w:hAnsi="TH Sarabun New" w:cs="TH Sarabun New"/>
        </w:rPr>
        <w:t xml:space="preserve">1978 </w:t>
      </w:r>
      <w:r w:rsidR="00A96589" w:rsidRPr="0034001F">
        <w:rPr>
          <w:rFonts w:ascii="TH Sarabun New" w:hAnsi="TH Sarabun New" w:cs="TH Sarabun New"/>
          <w:cs/>
        </w:rPr>
        <w:t xml:space="preserve">: </w:t>
      </w:r>
      <w:r w:rsidR="00A96589" w:rsidRPr="0034001F">
        <w:rPr>
          <w:rFonts w:ascii="TH Sarabun New" w:hAnsi="TH Sarabun New" w:cs="TH Sarabun New"/>
        </w:rPr>
        <w:t>208</w:t>
      </w:r>
      <w:r w:rsidR="00A96589" w:rsidRPr="0034001F">
        <w:rPr>
          <w:rFonts w:ascii="TH Sarabun New" w:hAnsi="TH Sarabun New" w:cs="TH Sarabun New"/>
          <w:cs/>
        </w:rPr>
        <w:t>-</w:t>
      </w:r>
      <w:r w:rsidR="00A96589" w:rsidRPr="0034001F">
        <w:rPr>
          <w:rFonts w:ascii="TH Sarabun New" w:hAnsi="TH Sarabun New" w:cs="TH Sarabun New"/>
        </w:rPr>
        <w:t>209</w:t>
      </w:r>
      <w:r w:rsidR="00A96589" w:rsidRPr="0034001F">
        <w:rPr>
          <w:rFonts w:ascii="TH Sarabun New" w:hAnsi="TH Sarabun New" w:cs="TH Sarabun New"/>
          <w:cs/>
        </w:rPr>
        <w:t>)  กล่าวถึงทัศนคติเอาไว้ว่า  เป็นดัชนีบ่งชี้ว่าบุคคลนั้น คิดและรู้สึกอย่างไร  กับคนรอบข้าง  วัตถุหรือสิ่งแวดล้อมตลอดจนสถานการณ์ต่าง ๆ โดย ทัศนคติ นั้นมีรากฐานมา</w:t>
      </w:r>
      <w:r w:rsidR="00A96589" w:rsidRPr="0034001F">
        <w:rPr>
          <w:rFonts w:ascii="TH Sarabun New" w:hAnsi="TH Sarabun New" w:cs="TH Sarabun New"/>
          <w:cs/>
        </w:rPr>
        <w:lastRenderedPageBreak/>
        <w:t xml:space="preserve">จาก  ความเชื่อที่อาจส่งผลถึง  พฤติกรรมในอนาคต  ทัศนคติเป็นความพร้อม ที่จะตอบสนองต่อสิ่งเร้า  และเป็น มิติของ การประเมิน  เพื่อแสดงว่า ชอบ หรือไม่ชอบ ต่อประเด็นหนึ่ง ๆ  </w:t>
      </w:r>
    </w:p>
    <w:p w:rsidR="00EE35F8" w:rsidRPr="0034001F" w:rsidRDefault="00E85CF6" w:rsidP="00EE35F8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</w:t>
      </w:r>
      <w:r w:rsidR="00EE35F8" w:rsidRPr="0034001F">
        <w:rPr>
          <w:rFonts w:ascii="TH Sarabun New" w:hAnsi="TH Sarabun New" w:cs="TH Sarabun New"/>
          <w:cs/>
        </w:rPr>
        <w:t xml:space="preserve">จากความหมายของเจตคติที่กล่าวมา สรุปได้ว่า  เจตคติ  หมายถึง  สภาพจิตใจที่เกิดจากประสบการณ์การเรียนรู้ มีความคิด  ความรู้สึกที่เกิดจากการเรียนรู้ในสถานการณ์ต่าง ๆ ที่มีต่อสิ่งใดสิ่งหนึ่ง  ส่งผลให้แต่ละคนตอบสนองต่อ  สิ่งนั้นแตกต่างกัน  จำแนกเป็นลักษณะที่ชอบหรือไม่ชอบ เห็นด้วย ไม่เห็นด้วย </w:t>
      </w:r>
    </w:p>
    <w:p w:rsidR="00143B08" w:rsidRPr="0034001F" w:rsidRDefault="00E85CF6" w:rsidP="00EE35F8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</w:t>
      </w:r>
      <w:r w:rsidR="00EE35F8" w:rsidRPr="0034001F">
        <w:rPr>
          <w:rFonts w:ascii="TH Sarabun New" w:hAnsi="TH Sarabun New" w:cs="TH Sarabun New"/>
          <w:cs/>
        </w:rPr>
        <w:t>จากความหมายดังกล่าว พอสรุปได้ว่า  เจตคติต่อการ</w:t>
      </w:r>
      <w:r w:rsidR="00843E26" w:rsidRPr="0034001F">
        <w:rPr>
          <w:rFonts w:ascii="TH Sarabun New" w:hAnsi="TH Sarabun New" w:cs="TH Sarabun New"/>
          <w:cs/>
        </w:rPr>
        <w:t>ดูแลตนเองของผู้ป่วยโรคปอดอุดกั้นเรื้อรัง</w:t>
      </w:r>
      <w:r w:rsidR="00EE35F8" w:rsidRPr="0034001F">
        <w:rPr>
          <w:rFonts w:ascii="TH Sarabun New" w:hAnsi="TH Sarabun New" w:cs="TH Sarabun New"/>
          <w:cs/>
        </w:rPr>
        <w:t xml:space="preserve"> หมายถึง  ความรู้สึก  </w:t>
      </w:r>
      <w:r w:rsidR="00EE35F8" w:rsidRPr="0034001F">
        <w:rPr>
          <w:rFonts w:ascii="TH Sarabun New" w:hAnsi="TH Sarabun New" w:cs="TH Sarabun New"/>
          <w:spacing w:val="-8"/>
          <w:cs/>
        </w:rPr>
        <w:t>ความคิดเห็น  ความเชื่อ  ของ</w:t>
      </w:r>
      <w:r w:rsidR="00843E26" w:rsidRPr="0034001F">
        <w:rPr>
          <w:rFonts w:ascii="TH Sarabun New" w:hAnsi="TH Sarabun New" w:cs="TH Sarabun New"/>
          <w:spacing w:val="-8"/>
          <w:cs/>
        </w:rPr>
        <w:t>บุคคลต่อการปฏิบัติตนตน</w:t>
      </w:r>
      <w:r w:rsidR="00EE35F8" w:rsidRPr="0034001F">
        <w:rPr>
          <w:rFonts w:ascii="TH Sarabun New" w:hAnsi="TH Sarabun New" w:cs="TH Sarabun New"/>
          <w:spacing w:val="-8"/>
          <w:cs/>
        </w:rPr>
        <w:t>ที่มีต่อโรค</w:t>
      </w:r>
      <w:r w:rsidR="00843E26" w:rsidRPr="0034001F">
        <w:rPr>
          <w:rFonts w:ascii="TH Sarabun New" w:hAnsi="TH Sarabun New" w:cs="TH Sarabun New"/>
          <w:spacing w:val="-8"/>
          <w:cs/>
        </w:rPr>
        <w:t xml:space="preserve"> </w:t>
      </w:r>
      <w:r w:rsidR="00843E26" w:rsidRPr="0034001F">
        <w:rPr>
          <w:rFonts w:ascii="TH Sarabun New" w:hAnsi="TH Sarabun New" w:cs="TH Sarabun New"/>
          <w:cs/>
        </w:rPr>
        <w:t>ปอดอุดกั้นเรื้อรัง</w:t>
      </w:r>
      <w:r w:rsidR="00EE35F8" w:rsidRPr="0034001F">
        <w:rPr>
          <w:rFonts w:ascii="TH Sarabun New" w:hAnsi="TH Sarabun New" w:cs="TH Sarabun New"/>
          <w:spacing w:val="-8"/>
          <w:cs/>
        </w:rPr>
        <w:t xml:space="preserve"> ซึ่ง</w:t>
      </w:r>
      <w:r w:rsidR="00EE35F8" w:rsidRPr="0034001F">
        <w:rPr>
          <w:rFonts w:ascii="TH Sarabun New" w:hAnsi="TH Sarabun New" w:cs="TH Sarabun New"/>
          <w:cs/>
        </w:rPr>
        <w:t>ถ้ามีเจตคติในทางที่ดีหรือเชิงบวก</w:t>
      </w:r>
      <w:r w:rsidR="00EE35F8" w:rsidRPr="0034001F">
        <w:rPr>
          <w:rFonts w:ascii="TH Sarabun New" w:hAnsi="TH Sarabun New" w:cs="TH Sarabun New"/>
          <w:spacing w:val="-6"/>
          <w:cs/>
        </w:rPr>
        <w:t xml:space="preserve"> ก็จะมีแนวโน้ม</w:t>
      </w:r>
      <w:r w:rsidR="00843E26" w:rsidRPr="0034001F">
        <w:rPr>
          <w:rFonts w:ascii="TH Sarabun New" w:hAnsi="TH Sarabun New" w:cs="TH Sarabun New"/>
          <w:spacing w:val="-6"/>
          <w:cs/>
        </w:rPr>
        <w:t>ให้บุคคลปฏิบัติตนมีพฤติกรรมการดูแลตนเอง</w:t>
      </w:r>
      <w:r w:rsidR="00EE35F8" w:rsidRPr="0034001F">
        <w:rPr>
          <w:rFonts w:ascii="TH Sarabun New" w:hAnsi="TH Sarabun New" w:cs="TH Sarabun New"/>
          <w:spacing w:val="-6"/>
          <w:cs/>
        </w:rPr>
        <w:t>ที่ถูกต้องเหมาะสม  แต่ถ้ามีเจตคติในทางที่ไม่ดีหรือเชิงลบ ก็จะมีแนวโน้มให้บุคคลหลีกเลี่ยงหรือไม่ปฏิบั</w:t>
      </w:r>
      <w:r w:rsidR="00843E26" w:rsidRPr="0034001F">
        <w:rPr>
          <w:rFonts w:ascii="TH Sarabun New" w:hAnsi="TH Sarabun New" w:cs="TH Sarabun New"/>
          <w:spacing w:val="-6"/>
          <w:cs/>
        </w:rPr>
        <w:t>ติตาม</w:t>
      </w:r>
      <w:r w:rsidR="00EE35F8" w:rsidRPr="0034001F">
        <w:rPr>
          <w:rFonts w:ascii="TH Sarabun New" w:hAnsi="TH Sarabun New" w:cs="TH Sarabun New"/>
          <w:spacing w:val="-6"/>
          <w:cs/>
        </w:rPr>
        <w:t xml:space="preserve"> ซึ่งการเกิดเจตคตินั้น ประชาชนจะต้องมีความรู้  มีการรับรู้  ต่อเรื่องนั้น ๆก่อน  ดังนั้นการให้ความรู้  ความเข้าใจที่ถูกต้อง</w:t>
      </w:r>
      <w:r w:rsidR="00EE35F8" w:rsidRPr="0034001F">
        <w:rPr>
          <w:rFonts w:ascii="TH Sarabun New" w:hAnsi="TH Sarabun New" w:cs="TH Sarabun New"/>
          <w:cs/>
        </w:rPr>
        <w:t>เกี่ยวกับโรค</w:t>
      </w:r>
      <w:r w:rsidR="00843E26" w:rsidRPr="0034001F">
        <w:rPr>
          <w:rFonts w:ascii="TH Sarabun New" w:hAnsi="TH Sarabun New" w:cs="TH Sarabun New"/>
          <w:cs/>
        </w:rPr>
        <w:t>ปอดอุดกั้นเรื้อรัง</w:t>
      </w:r>
      <w:r w:rsidR="00EE35F8" w:rsidRPr="0034001F">
        <w:rPr>
          <w:rFonts w:ascii="TH Sarabun New" w:hAnsi="TH Sarabun New" w:cs="TH Sarabun New"/>
          <w:cs/>
        </w:rPr>
        <w:t xml:space="preserve"> จึงเป็นแนวทางหนึ่งที่สำคัญจะทำให้</w:t>
      </w:r>
      <w:r w:rsidR="00843E26" w:rsidRPr="0034001F">
        <w:rPr>
          <w:rFonts w:ascii="TH Sarabun New" w:hAnsi="TH Sarabun New" w:cs="TH Sarabun New"/>
          <w:cs/>
        </w:rPr>
        <w:t>ผู้ป่วย</w:t>
      </w:r>
      <w:r w:rsidR="00EE35F8" w:rsidRPr="0034001F">
        <w:rPr>
          <w:rFonts w:ascii="TH Sarabun New" w:hAnsi="TH Sarabun New" w:cs="TH Sarabun New"/>
          <w:cs/>
        </w:rPr>
        <w:t xml:space="preserve">  มีความรู้ความเข้าใจ และนำความรู้ที่ได้รับ ไปปรับเปลี่ยนแนวคิด </w:t>
      </w:r>
      <w:r w:rsidR="00843E26" w:rsidRPr="0034001F">
        <w:rPr>
          <w:rFonts w:ascii="TH Sarabun New" w:hAnsi="TH Sarabun New" w:cs="TH Sarabun New"/>
          <w:cs/>
        </w:rPr>
        <w:t>และเจตคติต่อการดูแลที่ถูกต้องเหมาะสมต่อไป</w:t>
      </w:r>
    </w:p>
    <w:p w:rsidR="00EE35F8" w:rsidRPr="0034001F" w:rsidRDefault="00143B08" w:rsidP="00EE35F8">
      <w:pPr>
        <w:pStyle w:val="1"/>
        <w:ind w:left="0" w:firstLine="72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>องค์ประกอบของเจตคติ</w:t>
      </w:r>
      <w:r w:rsidR="00EE35F8" w:rsidRPr="0034001F">
        <w:rPr>
          <w:rFonts w:ascii="TH Sarabun New" w:hAnsi="TH Sarabun New" w:cs="TH Sarabun New"/>
          <w:b/>
          <w:bCs/>
          <w:cs/>
        </w:rPr>
        <w:t xml:space="preserve"> </w:t>
      </w:r>
    </w:p>
    <w:p w:rsidR="00003A4E" w:rsidRPr="0034001F" w:rsidRDefault="005E4068" w:rsidP="00110A1C">
      <w:pPr>
        <w:autoSpaceDE w:val="0"/>
        <w:autoSpaceDN w:val="0"/>
        <w:adjustRightInd w:val="0"/>
        <w:ind w:left="0"/>
        <w:rPr>
          <w:rFonts w:ascii="TH Sarabun New" w:eastAsia="BrowalliaNew-Bold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="00003A4E" w:rsidRPr="0034001F">
        <w:rPr>
          <w:rFonts w:ascii="TH Sarabun New" w:hAnsi="TH Sarabun New" w:cs="TH Sarabun New"/>
          <w:b/>
          <w:bCs/>
          <w:cs/>
        </w:rPr>
        <w:t xml:space="preserve"> ล้วน สายยศ และอังคณา สายยศ</w:t>
      </w:r>
      <w:r w:rsidR="00003A4E" w:rsidRPr="0034001F">
        <w:rPr>
          <w:rFonts w:ascii="TH Sarabun New" w:hAnsi="TH Sarabun New" w:cs="TH Sarabun New"/>
          <w:cs/>
        </w:rPr>
        <w:t xml:space="preserve"> (</w:t>
      </w:r>
      <w:r w:rsidR="00003A4E" w:rsidRPr="0034001F">
        <w:rPr>
          <w:rFonts w:ascii="TH Sarabun New" w:hAnsi="TH Sarabun New" w:cs="TH Sarabun New"/>
        </w:rPr>
        <w:t xml:space="preserve">2543 </w:t>
      </w:r>
      <w:r w:rsidR="00003A4E" w:rsidRPr="0034001F">
        <w:rPr>
          <w:rFonts w:ascii="TH Sarabun New" w:hAnsi="TH Sarabun New" w:cs="TH Sarabun New"/>
          <w:cs/>
        </w:rPr>
        <w:t xml:space="preserve">: </w:t>
      </w:r>
      <w:r w:rsidR="00003A4E" w:rsidRPr="0034001F">
        <w:rPr>
          <w:rFonts w:ascii="TH Sarabun New" w:hAnsi="TH Sarabun New" w:cs="TH Sarabun New"/>
        </w:rPr>
        <w:t xml:space="preserve">59 </w:t>
      </w:r>
      <w:r w:rsidR="00003A4E" w:rsidRPr="0034001F">
        <w:rPr>
          <w:rFonts w:ascii="TH Sarabun New" w:hAnsi="TH Sarabun New" w:cs="TH Sarabun New"/>
          <w:cs/>
        </w:rPr>
        <w:t>-</w:t>
      </w:r>
      <w:r w:rsidR="00003A4E" w:rsidRPr="0034001F">
        <w:rPr>
          <w:rFonts w:ascii="TH Sarabun New" w:hAnsi="TH Sarabun New" w:cs="TH Sarabun New"/>
        </w:rPr>
        <w:t>60</w:t>
      </w:r>
      <w:r w:rsidR="00003A4E" w:rsidRPr="0034001F">
        <w:rPr>
          <w:rFonts w:ascii="TH Sarabun New" w:hAnsi="TH Sarabun New" w:cs="TH Sarabun New"/>
          <w:cs/>
        </w:rPr>
        <w:t>) กล่าวว่า  เจตคติ ควรมีองค์ประกอบ</w:t>
      </w:r>
      <w:r w:rsidR="00003A4E" w:rsidRPr="0034001F">
        <w:rPr>
          <w:rFonts w:ascii="TH Sarabun New" w:hAnsi="TH Sarabun New" w:cs="TH Sarabun New"/>
        </w:rPr>
        <w:t xml:space="preserve"> 3 </w:t>
      </w:r>
      <w:r w:rsidR="00003A4E" w:rsidRPr="0034001F">
        <w:rPr>
          <w:rFonts w:ascii="TH Sarabun New" w:hAnsi="TH Sarabun New" w:cs="TH Sarabun New"/>
          <w:cs/>
        </w:rPr>
        <w:t>ประการ ดังต่อไปนี้</w:t>
      </w:r>
    </w:p>
    <w:p w:rsidR="00D0202F" w:rsidRDefault="00003A4E" w:rsidP="00D0202F">
      <w:pPr>
        <w:pStyle w:val="1"/>
        <w:numPr>
          <w:ilvl w:val="0"/>
          <w:numId w:val="10"/>
        </w:num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ด้านสติปัญญา (</w:t>
      </w:r>
      <w:r w:rsidRPr="0034001F">
        <w:rPr>
          <w:rFonts w:ascii="TH Sarabun New" w:hAnsi="TH Sarabun New" w:cs="TH Sarabun New"/>
        </w:rPr>
        <w:t>Cognitive Component</w:t>
      </w:r>
      <w:r w:rsidRPr="0034001F">
        <w:rPr>
          <w:rFonts w:ascii="TH Sarabun New" w:hAnsi="TH Sarabun New" w:cs="TH Sarabun New"/>
          <w:cs/>
        </w:rPr>
        <w:t xml:space="preserve">) </w:t>
      </w:r>
      <w:r w:rsidR="00D0202F">
        <w:rPr>
          <w:rFonts w:ascii="TH Sarabun New" w:hAnsi="TH Sarabun New" w:cs="TH Sarabun New"/>
          <w:cs/>
        </w:rPr>
        <w:t xml:space="preserve"> เป็นการรับรู้เกี่ยวกับสิ่งเร้า</w:t>
      </w:r>
      <w:r w:rsidRPr="00D0202F">
        <w:rPr>
          <w:rFonts w:ascii="TH Sarabun New" w:hAnsi="TH Sarabun New" w:cs="TH Sarabun New"/>
          <w:cs/>
        </w:rPr>
        <w:t>เป็น</w:t>
      </w:r>
    </w:p>
    <w:p w:rsidR="00003A4E" w:rsidRPr="00D0202F" w:rsidRDefault="00003A4E" w:rsidP="00D0202F">
      <w:pPr>
        <w:pStyle w:val="1"/>
        <w:ind w:left="0"/>
        <w:rPr>
          <w:rFonts w:ascii="TH Sarabun New" w:hAnsi="TH Sarabun New" w:cs="TH Sarabun New"/>
        </w:rPr>
      </w:pPr>
      <w:r w:rsidRPr="00D0202F">
        <w:rPr>
          <w:rFonts w:ascii="TH Sarabun New" w:hAnsi="TH Sarabun New" w:cs="TH Sarabun New"/>
          <w:cs/>
        </w:rPr>
        <w:t>ส่วนประกอบทางด้านความรู้ของเจตคติ  ซึ่งจะช่วยในการประเมินค่า และสรุปผลต่อสิ่งเร้าต่าง ๆ  เจตคติจะแสดงออกมาในลักษณะของความเชื่อที่ดีหรือไม่ดี  เห็นด้วยหรือไม่เห็นด้วย</w:t>
      </w:r>
    </w:p>
    <w:p w:rsidR="00003A4E" w:rsidRPr="0034001F" w:rsidRDefault="00003A4E" w:rsidP="00003A4E">
      <w:pPr>
        <w:pStyle w:val="1"/>
        <w:ind w:left="0" w:firstLine="144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  ด้านความรู้สึก (</w:t>
      </w:r>
      <w:r w:rsidRPr="0034001F">
        <w:rPr>
          <w:rFonts w:ascii="TH Sarabun New" w:hAnsi="TH Sarabun New" w:cs="TH Sarabun New"/>
        </w:rPr>
        <w:t>Affective Component</w:t>
      </w:r>
      <w:r w:rsidRPr="0034001F">
        <w:rPr>
          <w:rFonts w:ascii="TH Sarabun New" w:hAnsi="TH Sarabun New" w:cs="TH Sarabun New"/>
          <w:cs/>
        </w:rPr>
        <w:t>)  เป็นส่วนประกอบทางด้านความรู้สึก หรืออารมณ์  ที่สืบเนื่องมาจากที่บุคคลได้รับการประเมินความรู้สึกต่อสิ่งเร้านั้น ทำให้ทราบทิศทางของอารมณ์  หรือความรู้สึกว่าเป็นไปในทางบวก  หรือทางลบได้  เจตคติจะแสดงออกมาในลักษณะของความชอบหรือไม่ชอบ พอใจหรือไม่พอใจ</w:t>
      </w:r>
    </w:p>
    <w:p w:rsidR="00003A4E" w:rsidRPr="0034001F" w:rsidRDefault="00003A4E" w:rsidP="00003A4E">
      <w:pPr>
        <w:pStyle w:val="1"/>
        <w:ind w:left="0" w:firstLine="144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  ด้านพฤติกรรม (</w:t>
      </w:r>
      <w:r w:rsidRPr="0034001F">
        <w:rPr>
          <w:rFonts w:ascii="TH Sarabun New" w:hAnsi="TH Sarabun New" w:cs="TH Sarabun New"/>
        </w:rPr>
        <w:t>Behavioral Component</w:t>
      </w:r>
      <w:r w:rsidRPr="0034001F">
        <w:rPr>
          <w:rFonts w:ascii="TH Sarabun New" w:hAnsi="TH Sarabun New" w:cs="TH Sarabun New"/>
          <w:cs/>
        </w:rPr>
        <w:t>)  เป็นส่วนประกอบที่แสดงแนวโน้มของบุคคล  ที่จะประพฤติหรือจะแสดงออก เจตคติจึงแสดงออกมาใน</w:t>
      </w:r>
      <w:r w:rsidR="00D0202F">
        <w:rPr>
          <w:rFonts w:ascii="TH Sarabun New" w:hAnsi="TH Sarabun New" w:cs="TH Sarabun New"/>
          <w:cs/>
        </w:rPr>
        <w:t>ลักษณะของการยอมรับ</w:t>
      </w:r>
      <w:r w:rsidR="00D0202F">
        <w:rPr>
          <w:rFonts w:ascii="TH Sarabun New" w:hAnsi="TH Sarabun New" w:cs="TH Sarabun New" w:hint="cs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หรือปฏิเสธ  องค์ประกอบของเจตคติ  </w:t>
      </w:r>
    </w:p>
    <w:p w:rsidR="00F122C7" w:rsidRPr="0034001F" w:rsidRDefault="00715201" w:rsidP="00F122C7">
      <w:pPr>
        <w:ind w:left="0"/>
        <w:rPr>
          <w:rFonts w:ascii="TH Sarabun New" w:hAnsi="TH Sarabun New" w:cs="TH Sarabun New"/>
          <w:spacing w:val="-2"/>
        </w:rPr>
      </w:pPr>
      <w:r w:rsidRPr="0034001F">
        <w:rPr>
          <w:rFonts w:ascii="TH Sarabun New" w:hAnsi="TH Sarabun New" w:cs="TH Sarabun New"/>
          <w:b/>
          <w:bCs/>
          <w:spacing w:val="-2"/>
          <w:cs/>
        </w:rPr>
        <w:t xml:space="preserve">              </w:t>
      </w:r>
      <w:r w:rsidR="00F122C7" w:rsidRPr="0034001F">
        <w:rPr>
          <w:rFonts w:ascii="TH Sarabun New" w:hAnsi="TH Sarabun New" w:cs="TH Sarabun New"/>
          <w:b/>
          <w:bCs/>
          <w:spacing w:val="-2"/>
          <w:cs/>
        </w:rPr>
        <w:t>กระบวนการเกิดทัศนคติหรือการเปลี่ยนแปลงทัศนคติ</w:t>
      </w:r>
      <w:r w:rsidR="00F122C7" w:rsidRPr="0034001F">
        <w:rPr>
          <w:rFonts w:ascii="TH Sarabun New" w:hAnsi="TH Sarabun New" w:cs="TH Sarabun New"/>
          <w:spacing w:val="-2"/>
          <w:cs/>
        </w:rPr>
        <w:t xml:space="preserve"> มี </w:t>
      </w:r>
      <w:r w:rsidR="00F122C7" w:rsidRPr="0034001F">
        <w:rPr>
          <w:rFonts w:ascii="TH Sarabun New" w:hAnsi="TH Sarabun New" w:cs="TH Sarabun New"/>
          <w:spacing w:val="-2"/>
        </w:rPr>
        <w:t xml:space="preserve">3 </w:t>
      </w:r>
      <w:r w:rsidR="00F122C7" w:rsidRPr="0034001F">
        <w:rPr>
          <w:rFonts w:ascii="TH Sarabun New" w:hAnsi="TH Sarabun New" w:cs="TH Sarabun New"/>
          <w:spacing w:val="-2"/>
          <w:cs/>
        </w:rPr>
        <w:t>ประการ คือ</w:t>
      </w:r>
    </w:p>
    <w:p w:rsidR="00F122C7" w:rsidRPr="0034001F" w:rsidRDefault="00F122C7" w:rsidP="00F122C7">
      <w:pPr>
        <w:ind w:left="0"/>
        <w:rPr>
          <w:rFonts w:ascii="TH Sarabun New" w:hAnsi="TH Sarabun New" w:cs="TH Sarabun New"/>
          <w:spacing w:val="-2"/>
        </w:rPr>
      </w:pPr>
      <w:r w:rsidRPr="0034001F">
        <w:rPr>
          <w:rFonts w:ascii="TH Sarabun New" w:hAnsi="TH Sarabun New" w:cs="TH Sarabun New"/>
          <w:spacing w:val="-2"/>
          <w:cs/>
        </w:rPr>
        <w:t xml:space="preserve">         </w:t>
      </w:r>
      <w:r w:rsidRPr="0034001F">
        <w:rPr>
          <w:rFonts w:ascii="TH Sarabun New" w:hAnsi="TH Sarabun New" w:cs="TH Sarabun New"/>
          <w:spacing w:val="-4"/>
        </w:rPr>
        <w:t xml:space="preserve">                1</w:t>
      </w:r>
      <w:r w:rsidRPr="0034001F">
        <w:rPr>
          <w:rFonts w:ascii="TH Sarabun New" w:hAnsi="TH Sarabun New" w:cs="TH Sarabun New"/>
          <w:spacing w:val="-4"/>
          <w:cs/>
        </w:rPr>
        <w:t>)  การยินยอม (</w:t>
      </w:r>
      <w:r w:rsidRPr="0034001F">
        <w:rPr>
          <w:rFonts w:ascii="TH Sarabun New" w:hAnsi="TH Sarabun New" w:cs="TH Sarabun New"/>
          <w:spacing w:val="-4"/>
        </w:rPr>
        <w:t>Compliance</w:t>
      </w:r>
      <w:r w:rsidRPr="0034001F">
        <w:rPr>
          <w:rFonts w:ascii="TH Sarabun New" w:hAnsi="TH Sarabun New" w:cs="TH Sarabun New"/>
          <w:spacing w:val="-4"/>
          <w:cs/>
        </w:rPr>
        <w:t>) การยินยอมจะเกิดขึ้นได้  เมื่อบุคคลยอมรับสิ่งที่มีอิทธิพล</w:t>
      </w:r>
      <w:r w:rsidRPr="0034001F">
        <w:rPr>
          <w:rFonts w:ascii="TH Sarabun New" w:hAnsi="TH Sarabun New" w:cs="TH Sarabun New"/>
          <w:cs/>
        </w:rPr>
        <w:t xml:space="preserve">ต่อเขา  และเพื่อมุ่งหวังจะให้เกิดความพึงพอใจ  จากบุคคลหรือกลุ่มบุคคลที่มีอิทธิพลนั้น </w:t>
      </w:r>
    </w:p>
    <w:p w:rsidR="00F122C7" w:rsidRPr="0034001F" w:rsidRDefault="00F122C7" w:rsidP="00F122C7">
      <w:pPr>
        <w:ind w:left="0"/>
        <w:rPr>
          <w:rFonts w:ascii="TH Sarabun New" w:hAnsi="TH Sarabun New" w:cs="TH Sarabun New"/>
          <w:spacing w:val="-2"/>
          <w:cs/>
        </w:rPr>
      </w:pPr>
      <w:r w:rsidRPr="0034001F">
        <w:rPr>
          <w:rFonts w:ascii="TH Sarabun New" w:hAnsi="TH Sarabun New" w:cs="TH Sarabun New"/>
          <w:spacing w:val="-2"/>
          <w:cs/>
        </w:rPr>
        <w:lastRenderedPageBreak/>
        <w:t xml:space="preserve">        </w:t>
      </w:r>
      <w:r w:rsidRPr="0034001F">
        <w:rPr>
          <w:rFonts w:ascii="TH Sarabun New" w:hAnsi="TH Sarabun New" w:cs="TH Sarabun New"/>
        </w:rPr>
        <w:t xml:space="preserve">              2</w:t>
      </w:r>
      <w:r w:rsidRPr="0034001F">
        <w:rPr>
          <w:rFonts w:ascii="TH Sarabun New" w:hAnsi="TH Sarabun New" w:cs="TH Sarabun New"/>
          <w:cs/>
        </w:rPr>
        <w:t>)  การเลียนแบบ (</w:t>
      </w:r>
      <w:r w:rsidRPr="0034001F">
        <w:rPr>
          <w:rFonts w:ascii="TH Sarabun New" w:hAnsi="TH Sarabun New" w:cs="TH Sarabun New"/>
        </w:rPr>
        <w:t>Identification</w:t>
      </w:r>
      <w:r w:rsidRPr="0034001F">
        <w:rPr>
          <w:rFonts w:ascii="TH Sarabun New" w:hAnsi="TH Sarabun New" w:cs="TH Sarabun New"/>
          <w:cs/>
        </w:rPr>
        <w:t>) การเลียนแบบเกิดขึ้น  เมื่อบุคคลยอมรับสิ่งเร้าหรือ</w:t>
      </w:r>
      <w:r w:rsidRPr="0034001F">
        <w:rPr>
          <w:rFonts w:ascii="TH Sarabun New" w:hAnsi="TH Sarabun New" w:cs="TH Sarabun New"/>
          <w:spacing w:val="-2"/>
          <w:cs/>
        </w:rPr>
        <w:t>สิ่งกระตุ้น  ซึ่งการยอมรับนั้นเป็นผลมาจากการที่เขาต้องการ  ที่จะสร้างความสัมพันธ์ที่ดีหรือ พึงพอใจ</w:t>
      </w:r>
      <w:r w:rsidRPr="0034001F">
        <w:rPr>
          <w:rFonts w:ascii="TH Sarabun New" w:hAnsi="TH Sarabun New" w:cs="TH Sarabun New"/>
          <w:cs/>
        </w:rPr>
        <w:t xml:space="preserve">ระหว่างตัวเขากับคนหรือกลุ่มคน  </w:t>
      </w:r>
    </w:p>
    <w:p w:rsidR="00F122C7" w:rsidRPr="0034001F" w:rsidRDefault="00F122C7" w:rsidP="00F122C7">
      <w:pPr>
        <w:ind w:left="0"/>
        <w:rPr>
          <w:rFonts w:ascii="TH Sarabun New" w:hAnsi="TH Sarabun New" w:cs="TH Sarabun New"/>
          <w:spacing w:val="-2"/>
        </w:rPr>
      </w:pPr>
      <w:r w:rsidRPr="0034001F">
        <w:rPr>
          <w:rFonts w:ascii="TH Sarabun New" w:hAnsi="TH Sarabun New" w:cs="TH Sarabun New"/>
          <w:spacing w:val="-2"/>
          <w:cs/>
        </w:rPr>
        <w:t xml:space="preserve">                      </w:t>
      </w:r>
      <w:r w:rsidRPr="0034001F">
        <w:rPr>
          <w:rFonts w:ascii="TH Sarabun New" w:hAnsi="TH Sarabun New" w:cs="TH Sarabun New"/>
          <w:cs/>
        </w:rPr>
        <w:t>3)  ความต้องการภายใน (</w:t>
      </w:r>
      <w:r w:rsidRPr="0034001F">
        <w:rPr>
          <w:rFonts w:ascii="TH Sarabun New" w:hAnsi="TH Sarabun New" w:cs="TH Sarabun New"/>
        </w:rPr>
        <w:t>Internalization</w:t>
      </w:r>
      <w:r w:rsidRPr="0034001F">
        <w:rPr>
          <w:rFonts w:ascii="TH Sarabun New" w:hAnsi="TH Sarabun New" w:cs="TH Sarabun New"/>
          <w:cs/>
        </w:rPr>
        <w:t>)  จะเกิดขึ้น  ก็ต่อเมื่อคน ๆ นั้นยอมรับสิ่งที่มีอิทธิพลเหนือกว่า  เนื่องมาจากสิ่งนั้นตรงกับความต้องการภายในของตัวเขาเอง</w:t>
      </w:r>
    </w:p>
    <w:p w:rsidR="00715201" w:rsidRPr="0034001F" w:rsidRDefault="00715201" w:rsidP="00715201">
      <w:pPr>
        <w:pStyle w:val="ListParagraph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>คุณลักษณะของเจตคติ</w:t>
      </w:r>
    </w:p>
    <w:p w:rsidR="00715201" w:rsidRPr="0034001F" w:rsidRDefault="00715201" w:rsidP="00715201">
      <w:pPr>
        <w:pStyle w:val="ListParagraph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  <w:cs/>
        </w:rPr>
        <w:t xml:space="preserve">           </w:t>
      </w:r>
      <w:r w:rsidRPr="0034001F">
        <w:rPr>
          <w:rFonts w:ascii="TH Sarabun New" w:eastAsia="BrowalliaNew" w:hAnsi="TH Sarabun New" w:cs="TH Sarabun New"/>
          <w:b/>
          <w:bCs/>
          <w:szCs w:val="32"/>
          <w:cs/>
        </w:rPr>
        <w:t>กฤษณา ศักดิ์ศรี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 (</w:t>
      </w:r>
      <w:r w:rsidRPr="0034001F">
        <w:rPr>
          <w:rFonts w:ascii="TH Sarabun New" w:eastAsia="BrowalliaNew" w:hAnsi="TH Sarabun New" w:cs="TH Sarabun New"/>
          <w:szCs w:val="32"/>
        </w:rPr>
        <w:t xml:space="preserve">2530 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: </w:t>
      </w:r>
      <w:r w:rsidRPr="0034001F">
        <w:rPr>
          <w:rFonts w:ascii="TH Sarabun New" w:eastAsia="BrowalliaNew" w:hAnsi="TH Sarabun New" w:cs="TH Sarabun New"/>
          <w:szCs w:val="32"/>
        </w:rPr>
        <w:t>185</w:t>
      </w:r>
      <w:r w:rsidRPr="0034001F">
        <w:rPr>
          <w:rFonts w:ascii="TH Sarabun New" w:eastAsia="BrowalliaNew" w:hAnsi="TH Sarabun New" w:cs="TH Sarabun New"/>
          <w:szCs w:val="32"/>
          <w:cs/>
        </w:rPr>
        <w:t>-</w:t>
      </w:r>
      <w:r w:rsidRPr="0034001F">
        <w:rPr>
          <w:rFonts w:ascii="TH Sarabun New" w:eastAsia="BrowalliaNew" w:hAnsi="TH Sarabun New" w:cs="TH Sarabun New"/>
          <w:szCs w:val="32"/>
        </w:rPr>
        <w:t>188</w:t>
      </w:r>
      <w:r w:rsidRPr="0034001F">
        <w:rPr>
          <w:rFonts w:ascii="TH Sarabun New" w:eastAsia="BrowalliaNew" w:hAnsi="TH Sarabun New" w:cs="TH Sarabun New"/>
          <w:szCs w:val="32"/>
          <w:cs/>
        </w:rPr>
        <w:t>) กล่าวถึง  คุณลักษณะของเจตคติ ซึ่งสรุปได้ ดังนี้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1</w:t>
      </w:r>
      <w:r w:rsidRPr="0034001F">
        <w:rPr>
          <w:rFonts w:ascii="TH Sarabun New" w:eastAsia="BrowalliaNew" w:hAnsi="TH Sarabun New" w:cs="TH Sarabun New"/>
          <w:szCs w:val="32"/>
          <w:cs/>
        </w:rPr>
        <w:t>.  เจตคติเกิดจากการเรียนรู้หรือประสบการณ์  มิได้เป็นสิ่งที่ติดตัวมาตั้งแต่กำเนิดเมื่อบุคคลเกิดการเรียนรู้  ย่อมจะมีความรู้สึกและความคิดเห็น  เก</w:t>
      </w:r>
      <w:r w:rsidR="00D0202F">
        <w:rPr>
          <w:rFonts w:ascii="TH Sarabun New" w:eastAsia="BrowalliaNew" w:hAnsi="TH Sarabun New" w:cs="TH Sarabun New"/>
          <w:szCs w:val="32"/>
          <w:cs/>
        </w:rPr>
        <w:t>ี่ยวกับสิ่งที่ได้เรียนรู้นั้น</w:t>
      </w:r>
      <w:r w:rsidR="00D0202F">
        <w:rPr>
          <w:rFonts w:ascii="TH Sarabun New" w:eastAsia="BrowalliaNew" w:hAnsi="TH Sarabun New" w:cs="TH Sarabun New" w:hint="cs"/>
          <w:szCs w:val="32"/>
          <w:cs/>
        </w:rPr>
        <w:t xml:space="preserve"> </w:t>
      </w:r>
      <w:r w:rsidRPr="0034001F">
        <w:rPr>
          <w:rFonts w:ascii="TH Sarabun New" w:eastAsia="BrowalliaNew" w:hAnsi="TH Sarabun New" w:cs="TH Sarabun New"/>
          <w:szCs w:val="32"/>
          <w:cs/>
        </w:rPr>
        <w:t>คือ บุคคลได้เกิดเจตคติขึ้นแล้วนั่นเอง</w:t>
      </w:r>
    </w:p>
    <w:p w:rsidR="00D0202F" w:rsidRDefault="00715201" w:rsidP="00D0202F">
      <w:pPr>
        <w:pStyle w:val="ListParagraph"/>
        <w:ind w:firstLine="72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2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.  เจตคติเป็นสิ่งที่เปลี่ยนแปลงได้  </w:t>
      </w:r>
      <w:r w:rsidR="00C777B4" w:rsidRPr="0034001F">
        <w:rPr>
          <w:rFonts w:ascii="TH Sarabun New" w:eastAsia="BrowalliaNew" w:hAnsi="TH Sarabun New" w:cs="TH Sarabun New"/>
          <w:szCs w:val="32"/>
          <w:cs/>
        </w:rPr>
        <w:t>มิใช่ว่าคนเราช</w:t>
      </w:r>
      <w:r w:rsidRPr="0034001F">
        <w:rPr>
          <w:rFonts w:ascii="TH Sarabun New" w:eastAsia="BrowalliaNew" w:hAnsi="TH Sarabun New" w:cs="TH Sarabun New"/>
          <w:szCs w:val="32"/>
          <w:cs/>
        </w:rPr>
        <w:t>อบหรือเกลียดอะไรแล้ว จะต้องชอบ</w:t>
      </w:r>
    </w:p>
    <w:p w:rsidR="00715201" w:rsidRPr="00D0202F" w:rsidRDefault="00715201" w:rsidP="00D0202F">
      <w:pPr>
        <w:ind w:left="0"/>
        <w:rPr>
          <w:rFonts w:ascii="TH Sarabun New" w:eastAsia="BrowalliaNew" w:hAnsi="TH Sarabun New" w:cs="TH Sarabun New"/>
        </w:rPr>
      </w:pPr>
      <w:r w:rsidRPr="00D0202F">
        <w:rPr>
          <w:rFonts w:ascii="TH Sarabun New" w:eastAsia="BrowalliaNew" w:hAnsi="TH Sarabun New" w:cs="TH Sarabun New"/>
          <w:cs/>
        </w:rPr>
        <w:t>หรือเกลียดไปตลอดชีวิต อาจเปลี่ยนแปลงเป็นตรงข้ามก็ได้  ถ้าสถานการณ์สิ่งแวดล้อมเปลี่ยนแปลงไป  เจตคติของบุคคลอาจเปลี่ยนแปลงจากเจตคติเชิงนิมานเป็นเชิงนิเสธ  หรือจากเจตคติเชิงนิเสธเป็นเชิงนิมานก็ได้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3</w:t>
      </w:r>
      <w:r w:rsidRPr="0034001F">
        <w:rPr>
          <w:rFonts w:ascii="TH Sarabun New" w:eastAsia="BrowalliaNew" w:hAnsi="TH Sarabun New" w:cs="TH Sarabun New"/>
          <w:szCs w:val="32"/>
          <w:cs/>
        </w:rPr>
        <w:t>.  เจตคติเป็นตัวกำหนดพฤติกรรมทั้งภายนอกและภายใน  เราสามารถทราบได้ว่าบุคคลใด  มีเจตคติเชิงนิมานหรือเชิงนิเสธ โดยการสังเกตพฤติกรรมที่บุคคลน</w:t>
      </w:r>
      <w:r w:rsidR="00686669" w:rsidRPr="0034001F">
        <w:rPr>
          <w:rFonts w:ascii="TH Sarabun New" w:eastAsia="BrowalliaNew" w:hAnsi="TH Sarabun New" w:cs="TH Sarabun New"/>
          <w:szCs w:val="32"/>
          <w:cs/>
        </w:rPr>
        <w:t xml:space="preserve">ั้นแสดงออก </w:t>
      </w:r>
      <w:r w:rsidRPr="0034001F">
        <w:rPr>
          <w:rFonts w:ascii="TH Sarabun New" w:eastAsia="BrowalliaNew" w:hAnsi="TH Sarabun New" w:cs="TH Sarabun New"/>
          <w:szCs w:val="32"/>
          <w:cs/>
        </w:rPr>
        <w:t>อาจแสดงออก</w:t>
      </w:r>
      <w:r w:rsidR="00686669" w:rsidRPr="0034001F">
        <w:rPr>
          <w:rFonts w:ascii="TH Sarabun New" w:eastAsia="BrowalliaNew" w:hAnsi="TH Sarabun New" w:cs="TH Sarabun New"/>
          <w:szCs w:val="32"/>
          <w:cs/>
        </w:rPr>
        <w:t>ด้วยคำพูด  หรือด้วยสีหน้าท่าทาง</w:t>
      </w:r>
      <w:r w:rsidRPr="0034001F">
        <w:rPr>
          <w:rFonts w:ascii="TH Sarabun New" w:eastAsia="BrowalliaNew" w:hAnsi="TH Sarabun New" w:cs="TH Sarabun New"/>
          <w:szCs w:val="32"/>
          <w:cs/>
        </w:rPr>
        <w:t>พอใจหรือไม่พอใจ</w:t>
      </w:r>
    </w:p>
    <w:p w:rsidR="00686669" w:rsidRPr="0034001F" w:rsidRDefault="00715201" w:rsidP="00686669">
      <w:pPr>
        <w:pStyle w:val="ListParagraph"/>
        <w:ind w:firstLine="72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4</w:t>
      </w:r>
      <w:r w:rsidRPr="0034001F">
        <w:rPr>
          <w:rFonts w:ascii="TH Sarabun New" w:eastAsia="BrowalliaNew" w:hAnsi="TH Sarabun New" w:cs="TH Sarabun New"/>
          <w:szCs w:val="32"/>
          <w:cs/>
        </w:rPr>
        <w:t>.  เจตคติเป็นสิ่งที่ซับซ้อน มีที่มาที่สลับซับซ้อน  เพราะเจตคติขึ้นอยู่กับองค์ประกอบ</w:t>
      </w:r>
    </w:p>
    <w:p w:rsidR="00715201" w:rsidRPr="0034001F" w:rsidRDefault="00715201" w:rsidP="00686669">
      <w:pPr>
        <w:ind w:left="0"/>
        <w:rPr>
          <w:rFonts w:ascii="TH Sarabun New" w:eastAsia="BrowalliaNew" w:hAnsi="TH Sarabun New" w:cs="TH Sarabun New"/>
        </w:rPr>
      </w:pPr>
      <w:r w:rsidRPr="0034001F">
        <w:rPr>
          <w:rFonts w:ascii="TH Sarabun New" w:eastAsia="BrowalliaNew" w:hAnsi="TH Sarabun New" w:cs="TH Sarabun New"/>
          <w:cs/>
        </w:rPr>
        <w:t>หลายประการ เช่น ประสบการณ์  การเรียนรู้  ความรู้สึก  ความคิดเห็น  อารมณ์ สิ่งแวดล้อม ฯลฯ ดังนั้น  เจตคติจึงผันแปรได้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5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.  เจตคติเกิดจากการเลียนแบบ  เจตคติสามารถถ่ายทอดไปยังบุคคลอื่นได้ การคล้อยตามเป็นธรรมชาติที่จะพึงมี  ถ้าเราเคารพรัก  พอใจ  </w:t>
      </w:r>
      <w:r w:rsidR="00C777B4" w:rsidRPr="0034001F">
        <w:rPr>
          <w:rFonts w:ascii="TH Sarabun New" w:eastAsia="BrowalliaNew" w:hAnsi="TH Sarabun New" w:cs="TH Sarabun New"/>
          <w:szCs w:val="32"/>
          <w:cs/>
        </w:rPr>
        <w:t>หรือศรัทธาใคร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 ก็ย่อมมีฉันทาคติเห็นว่า  พฤติกรรมของบุคคลที่เรายอมรับนั้นดีงาม  จึงเกิดการเลียนแบบเป็นเยี่ยงอย่าง  ไม่ว่าจะเป็นท่วงทำนอง  การพูดจา  ท่าทาง  หรือนิสัยใจคอ  เป็นต้น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6</w:t>
      </w:r>
      <w:r w:rsidRPr="0034001F">
        <w:rPr>
          <w:rFonts w:ascii="TH Sarabun New" w:eastAsia="BrowalliaNew" w:hAnsi="TH Sarabun New" w:cs="TH Sarabun New"/>
          <w:szCs w:val="32"/>
          <w:cs/>
        </w:rPr>
        <w:t>.  เจตคติมีทิศทางและความเข้ม  ทิศทางของเจตคติ มี</w:t>
      </w:r>
      <w:r w:rsidRPr="0034001F">
        <w:rPr>
          <w:rFonts w:ascii="TH Sarabun New" w:eastAsia="BrowalliaNew" w:hAnsi="TH Sarabun New" w:cs="TH Sarabun New"/>
          <w:szCs w:val="32"/>
        </w:rPr>
        <w:t xml:space="preserve"> 2 </w:t>
      </w:r>
      <w:r w:rsidRPr="0034001F">
        <w:rPr>
          <w:rFonts w:ascii="TH Sarabun New" w:eastAsia="BrowalliaNew" w:hAnsi="TH Sarabun New" w:cs="TH Sarabun New"/>
          <w:szCs w:val="32"/>
          <w:cs/>
        </w:rPr>
        <w:t>ทิศทาง คือ ทิศทางเชิงนิมานหรือสนับสนุน  และทิศทางเชิงนิเสธหรือต่อต้าน  ส่วนความเข้ม</w:t>
      </w:r>
      <w:r w:rsidR="00C777B4" w:rsidRPr="0034001F">
        <w:rPr>
          <w:rFonts w:ascii="TH Sarabun New" w:eastAsia="BrowalliaNew" w:hAnsi="TH Sarabun New" w:cs="TH Sarabun New"/>
          <w:szCs w:val="32"/>
          <w:cs/>
        </w:rPr>
        <w:t xml:space="preserve"> (</w:t>
      </w:r>
      <w:r w:rsidR="00C777B4" w:rsidRPr="0034001F">
        <w:rPr>
          <w:rFonts w:ascii="TH Sarabun New" w:eastAsia="BrowalliaNew" w:hAnsi="TH Sarabun New" w:cs="TH Sarabun New"/>
          <w:szCs w:val="32"/>
        </w:rPr>
        <w:t>intensity</w:t>
      </w:r>
      <w:r w:rsidR="00C777B4" w:rsidRPr="0034001F">
        <w:rPr>
          <w:rFonts w:ascii="TH Sarabun New" w:eastAsia="BrowalliaNew" w:hAnsi="TH Sarabun New" w:cs="TH Sarabun New"/>
          <w:szCs w:val="32"/>
          <w:cs/>
        </w:rPr>
        <w:t xml:space="preserve">) 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ของเจตคติ  คือ ปริมาณความมากน้อยของความรู้สึก  เช่น  ถ้าชอบมากหรือไม่เห็นด้วยอย่างยิ่ง  แสดงว่าเจตคติมีความเข้มสูง  แต่ถ้าชอบน้อยหรือไม่เห็นด้วยเล็กน้อย  แสดงว่าเจตคติมี ความเข้มต่ำ                                                                                                                                                                                  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</w:rPr>
        <w:t>7</w:t>
      </w:r>
      <w:r w:rsidRPr="0034001F">
        <w:rPr>
          <w:rFonts w:ascii="TH Sarabun New" w:hAnsi="TH Sarabun New" w:cs="TH Sarabun New"/>
          <w:szCs w:val="32"/>
          <w:cs/>
        </w:rPr>
        <w:t xml:space="preserve">.  เจตคติอาจเกิดขึ้นจากการมีจิตสำนึก  หรือจิตไร้สำนึกก็ได้  </w:t>
      </w:r>
      <w:r w:rsidR="00C777B4" w:rsidRPr="0034001F">
        <w:rPr>
          <w:rFonts w:ascii="TH Sarabun New" w:hAnsi="TH Sarabun New" w:cs="TH Sarabun New"/>
          <w:szCs w:val="32"/>
          <w:cs/>
        </w:rPr>
        <w:t>กล่าวคือ</w:t>
      </w:r>
      <w:r w:rsidRPr="0034001F">
        <w:rPr>
          <w:rFonts w:ascii="TH Sarabun New" w:hAnsi="TH Sarabun New" w:cs="TH Sarabun New"/>
          <w:szCs w:val="32"/>
          <w:cs/>
        </w:rPr>
        <w:t xml:space="preserve"> ถ้าเจตคติที่เกิดขึ้นเนื่องจากบุคคลได้มีการคิด  พิจารณาวิเคราะห์หาเหตุผลจนแน่ใจว่า  ถูกหรือผิด  ควรหรือไม่ควร  ดี</w:t>
      </w:r>
      <w:r w:rsidRPr="0034001F">
        <w:rPr>
          <w:rFonts w:ascii="TH Sarabun New" w:hAnsi="TH Sarabun New" w:cs="TH Sarabun New"/>
          <w:szCs w:val="32"/>
          <w:cs/>
        </w:rPr>
        <w:lastRenderedPageBreak/>
        <w:t>หรือเลวประการใด  ถือได้ว่าเป็นเจตคติที่เกิดจากการมีจิตสำนึก  แต่หากเจตคติที่เกิดขึ้น โดยมิได้มีการคิดพิจารณาหรือไตร่ตรองแต่อย่างใด  จะถือว่าเป็นเจตค</w:t>
      </w:r>
      <w:r w:rsidR="00C777B4" w:rsidRPr="0034001F">
        <w:rPr>
          <w:rFonts w:ascii="TH Sarabun New" w:hAnsi="TH Sarabun New" w:cs="TH Sarabun New"/>
          <w:szCs w:val="32"/>
          <w:cs/>
        </w:rPr>
        <w:t>ติที่เกิดจาก</w:t>
      </w:r>
      <w:r w:rsidRPr="0034001F">
        <w:rPr>
          <w:rFonts w:ascii="TH Sarabun New" w:hAnsi="TH Sarabun New" w:cs="TH Sarabun New"/>
          <w:szCs w:val="32"/>
          <w:cs/>
        </w:rPr>
        <w:t xml:space="preserve"> จิตไร้สำนึก                                                                                                                                                                 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8</w:t>
      </w:r>
      <w:r w:rsidRPr="0034001F">
        <w:rPr>
          <w:rFonts w:ascii="TH Sarabun New" w:eastAsia="BrowalliaNew" w:hAnsi="TH Sarabun New" w:cs="TH Sarabun New"/>
          <w:szCs w:val="32"/>
          <w:cs/>
        </w:rPr>
        <w:t xml:space="preserve">.  เจตคติมีความคงทนพอสมควร  เมื่อเจตคติเกิดขึ้นแล้วมักจะเปลี่ยนได้ยากโดยเฉพาะเจตคติ  ที่เกิดจากการสร้างสมประสบการณ์ที่ยาวนานมาตั้งแต่บุคคลนั้นมีอายุยังน้อย                                                                                                                                                                                       </w:t>
      </w:r>
    </w:p>
    <w:p w:rsidR="00715201" w:rsidRPr="0034001F" w:rsidRDefault="00715201" w:rsidP="00715201">
      <w:pPr>
        <w:pStyle w:val="ListParagraph"/>
        <w:ind w:left="0" w:firstLine="1440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</w:rPr>
        <w:t>9</w:t>
      </w:r>
      <w:r w:rsidRPr="0034001F">
        <w:rPr>
          <w:rFonts w:ascii="TH Sarabun New" w:eastAsia="BrowalliaNew" w:hAnsi="TH Sarabun New" w:cs="TH Sarabun New"/>
          <w:szCs w:val="32"/>
          <w:cs/>
        </w:rPr>
        <w:t>. เจตคติของบุคคล ที่มีต่อเหตุการณ์ บุคคล  หรือสถานการณ์เดียวกัน ย่อมแตกต่างกันได้  ทั้งนี้ขึ้นอยู่กับประสบการณ์ที่แตกต่างกันของแต่ละบุคคล ที่ได้รับมาจากเอกสารที่เกี่ยวข้องกับเจตคติ</w:t>
      </w:r>
    </w:p>
    <w:p w:rsidR="006D6F12" w:rsidRPr="0034001F" w:rsidRDefault="006767C1" w:rsidP="006D6F12">
      <w:pPr>
        <w:pStyle w:val="ListParagraph"/>
        <w:ind w:left="0" w:firstLine="142"/>
        <w:rPr>
          <w:rFonts w:ascii="TH Sarabun New" w:eastAsia="BrowalliaNew" w:hAnsi="TH Sarabun New" w:cs="TH Sarabun New"/>
          <w:b/>
          <w:bCs/>
          <w:szCs w:val="32"/>
        </w:rPr>
      </w:pPr>
      <w:r w:rsidRPr="0034001F">
        <w:rPr>
          <w:rFonts w:ascii="TH Sarabun New" w:eastAsia="BrowalliaNew" w:hAnsi="TH Sarabun New" w:cs="TH Sarabun New"/>
          <w:b/>
          <w:bCs/>
          <w:szCs w:val="32"/>
          <w:cs/>
        </w:rPr>
        <w:t xml:space="preserve">                    </w:t>
      </w:r>
      <w:r w:rsidR="006D6F12" w:rsidRPr="0034001F">
        <w:rPr>
          <w:rFonts w:ascii="TH Sarabun New" w:eastAsia="BrowalliaNew" w:hAnsi="TH Sarabun New" w:cs="TH Sarabun New"/>
          <w:b/>
          <w:bCs/>
          <w:szCs w:val="32"/>
          <w:cs/>
        </w:rPr>
        <w:t>การวัดเจตคติ</w:t>
      </w:r>
    </w:p>
    <w:p w:rsidR="001A22F3" w:rsidRPr="0034001F" w:rsidRDefault="006D6F12" w:rsidP="00EF6478">
      <w:pPr>
        <w:pStyle w:val="ListParagraph"/>
        <w:ind w:left="0" w:firstLine="142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  <w:cs/>
        </w:rPr>
        <w:t xml:space="preserve">               </w:t>
      </w:r>
      <w:r w:rsidR="00217E9A" w:rsidRPr="0034001F">
        <w:rPr>
          <w:rFonts w:ascii="TH Sarabun New" w:eastAsia="BrowalliaNew" w:hAnsi="TH Sarabun New" w:cs="TH Sarabun New"/>
          <w:szCs w:val="32"/>
          <w:cs/>
        </w:rPr>
        <w:t>การวัดเจตคติจะต้องบ่งบอกถึงปริมาณความมากน้อยของเจตคติที่มีต่อสิ่งเร้า และทิศทางที่บอกว่าเจตคติไปในทิศทางบวกหรือลบด้วยลักษณะการประเมินค่า ลักษณะเปรียบเทียบเชิงปริมาณมาก</w:t>
      </w:r>
      <w:r w:rsidR="001A22F3" w:rsidRPr="0034001F">
        <w:rPr>
          <w:rFonts w:ascii="TH Sarabun New" w:eastAsia="BrowalliaNew" w:hAnsi="TH Sarabun New" w:cs="TH Sarabun New"/>
          <w:szCs w:val="32"/>
          <w:cs/>
        </w:rPr>
        <w:t xml:space="preserve"> </w:t>
      </w:r>
    </w:p>
    <w:p w:rsidR="00783F55" w:rsidRPr="0034001F" w:rsidRDefault="001A22F3" w:rsidP="001A22F3">
      <w:pPr>
        <w:pStyle w:val="ListParagraph"/>
        <w:ind w:left="0" w:firstLine="142"/>
        <w:rPr>
          <w:rFonts w:ascii="TH Sarabun New" w:eastAsia="Browallia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  <w:cs/>
        </w:rPr>
        <w:t xml:space="preserve">            </w:t>
      </w:r>
      <w:r w:rsidR="00783F55" w:rsidRPr="0034001F">
        <w:rPr>
          <w:rFonts w:ascii="TH Sarabun New" w:eastAsia="BrowalliaNew" w:hAnsi="TH Sarabun New" w:cs="TH Sarabun New"/>
          <w:szCs w:val="32"/>
        </w:rPr>
        <w:t xml:space="preserve">Likert 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>(</w:t>
      </w:r>
      <w:r w:rsidR="00783F55" w:rsidRPr="0034001F">
        <w:rPr>
          <w:rFonts w:ascii="TH Sarabun New" w:eastAsia="BrowalliaNew" w:hAnsi="TH Sarabun New" w:cs="TH Sarabun New"/>
          <w:szCs w:val="32"/>
        </w:rPr>
        <w:t xml:space="preserve">1976 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 xml:space="preserve">: </w:t>
      </w:r>
      <w:r w:rsidR="00783F55" w:rsidRPr="0034001F">
        <w:rPr>
          <w:rFonts w:ascii="TH Sarabun New" w:eastAsia="BrowalliaNew" w:hAnsi="TH Sarabun New" w:cs="TH Sarabun New"/>
          <w:szCs w:val="32"/>
        </w:rPr>
        <w:t>112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>-</w:t>
      </w:r>
      <w:r w:rsidR="00783F55" w:rsidRPr="0034001F">
        <w:rPr>
          <w:rFonts w:ascii="TH Sarabun New" w:eastAsia="BrowalliaNew" w:hAnsi="TH Sarabun New" w:cs="TH Sarabun New"/>
          <w:szCs w:val="32"/>
        </w:rPr>
        <w:t>114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>)  เสนอแนวคิดไว้ว่า  ผู้มีทัศนคติต่อสิ่งใด  ก็ย่อมจะมีโอกาสที่จะตอบเห็นด้วย  ต่อข้อความที่สนับสนุนสิ่งนั้นมาก  และโอกาสที่จะตอบเห็นด้วย  กับข้อความที่ต่อต้านสิ่งนั้นจะมีอยู่น้อย  ทำนองเดียวกับผู้ที่มีทัศนคติไม่ดีต่อสิ่งนั้น โอกาสที่จะเห็นด้วย หรือสนับสนุนสิ่งนั้นมีอยู่น้อย  และโอกาสจะตอบเห็นด้วยกับข้อความที่ต่อต้านสิ่งนั้นจะมีมาก  คะแนนรวมของทุกข้อ จะเป็นเครื่องชี้ให้เห็นถึงทัศนคติของผู้ตอบแบบวัดของแต่ละคน  วิธีสร้างแบบวัดนี้  ครั้งแรกจะต้องรวบรวมข้อความที่เกี่ยวข้อง  ในสิ่งที่จะศึกษาให้เลือกตอบว่า  เห็นด้วย  ไม่แน่ใจ  ไม่เห็นด้วย  เพียงอย่างใดอย่างหนึ่ง  โดยผู้ตอบนั้นตอบตามความรู้สึกของตนเอง  การให้คะแนนนั้นขึ้นอยู่กับชนิดของข้อความว่า  เป็นข้อความในเชิงนิมาน (</w:t>
      </w:r>
      <w:r w:rsidR="00783F55" w:rsidRPr="0034001F">
        <w:rPr>
          <w:rFonts w:ascii="TH Sarabun New" w:eastAsia="BrowalliaNew" w:hAnsi="TH Sarabun New" w:cs="TH Sarabun New"/>
          <w:szCs w:val="32"/>
        </w:rPr>
        <w:t>Positive Statement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>)  หรือข้อความในเชิงนิเสธ (</w:t>
      </w:r>
      <w:r w:rsidR="00783F55" w:rsidRPr="0034001F">
        <w:rPr>
          <w:rFonts w:ascii="TH Sarabun New" w:eastAsia="BrowalliaNew" w:hAnsi="TH Sarabun New" w:cs="TH Sarabun New"/>
          <w:szCs w:val="32"/>
        </w:rPr>
        <w:t>Negative Statement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 xml:space="preserve">) 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กำหนดการให้คะแนนการตอบของแต่ละตัวเลือก คือ  กำหนดคะแนนเป็น </w:t>
      </w:r>
      <w:r w:rsidR="00783F55" w:rsidRPr="0034001F">
        <w:rPr>
          <w:rFonts w:ascii="TH Sarabun New" w:hAnsi="TH Sarabun New" w:cs="TH Sarabun New"/>
          <w:szCs w:val="32"/>
        </w:rPr>
        <w:t xml:space="preserve">5, 4,3,2,1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หรือ </w:t>
      </w:r>
      <w:r w:rsidR="00783F55" w:rsidRPr="0034001F">
        <w:rPr>
          <w:rFonts w:ascii="TH Sarabun New" w:hAnsi="TH Sarabun New" w:cs="TH Sarabun New"/>
          <w:szCs w:val="32"/>
        </w:rPr>
        <w:t xml:space="preserve">4,3,2,1,0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 สำหรับข้อความทางบวก และ </w:t>
      </w:r>
      <w:r w:rsidR="00783F55" w:rsidRPr="0034001F">
        <w:rPr>
          <w:rFonts w:ascii="TH Sarabun New" w:hAnsi="TH Sarabun New" w:cs="TH Sarabun New"/>
          <w:szCs w:val="32"/>
        </w:rPr>
        <w:t xml:space="preserve">1,2,3,4,5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หรือ </w:t>
      </w:r>
      <w:r w:rsidR="00783F55" w:rsidRPr="0034001F">
        <w:rPr>
          <w:rFonts w:ascii="TH Sarabun New" w:hAnsi="TH Sarabun New" w:cs="TH Sarabun New"/>
          <w:szCs w:val="32"/>
        </w:rPr>
        <w:t xml:space="preserve">0,1,2,3,4  </w:t>
      </w:r>
      <w:r w:rsidR="00783F55" w:rsidRPr="0034001F">
        <w:rPr>
          <w:rFonts w:ascii="TH Sarabun New" w:hAnsi="TH Sarabun New" w:cs="TH Sarabun New"/>
          <w:szCs w:val="32"/>
          <w:cs/>
        </w:rPr>
        <w:t>สำหรับข้อความทาง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>ข้อความว่า  เป็นข้อความในเชิงนิมาน (</w:t>
      </w:r>
      <w:r w:rsidR="00783F55" w:rsidRPr="0034001F">
        <w:rPr>
          <w:rFonts w:ascii="TH Sarabun New" w:eastAsia="BrowalliaNew" w:hAnsi="TH Sarabun New" w:cs="TH Sarabun New"/>
          <w:szCs w:val="32"/>
        </w:rPr>
        <w:t>Positive Statement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>)  หรือข้อความในเชิงนิเสธ (</w:t>
      </w:r>
      <w:r w:rsidR="00783F55" w:rsidRPr="0034001F">
        <w:rPr>
          <w:rFonts w:ascii="TH Sarabun New" w:eastAsia="BrowalliaNew" w:hAnsi="TH Sarabun New" w:cs="TH Sarabun New"/>
          <w:szCs w:val="32"/>
        </w:rPr>
        <w:t>Negative Statement</w:t>
      </w:r>
      <w:r w:rsidR="00783F55" w:rsidRPr="0034001F">
        <w:rPr>
          <w:rFonts w:ascii="TH Sarabun New" w:eastAsia="BrowalliaNew" w:hAnsi="TH Sarabun New" w:cs="TH Sarabun New"/>
          <w:szCs w:val="32"/>
          <w:cs/>
        </w:rPr>
        <w:t xml:space="preserve">) 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กำหนดการให้คะแนนการตอบของแต่ละตัวเลือก คือ  กำหนดคะแนนเป็น </w:t>
      </w:r>
      <w:r w:rsidR="00783F55" w:rsidRPr="0034001F">
        <w:rPr>
          <w:rFonts w:ascii="TH Sarabun New" w:hAnsi="TH Sarabun New" w:cs="TH Sarabun New"/>
          <w:szCs w:val="32"/>
        </w:rPr>
        <w:t xml:space="preserve">5  4  3  2  1 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หรือ  </w:t>
      </w:r>
      <w:r w:rsidR="00783F55" w:rsidRPr="0034001F">
        <w:rPr>
          <w:rFonts w:ascii="TH Sarabun New" w:hAnsi="TH Sarabun New" w:cs="TH Sarabun New"/>
          <w:szCs w:val="32"/>
        </w:rPr>
        <w:t xml:space="preserve">4  3  2  1  0 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สำหรับข้อความทางบวกและ </w:t>
      </w:r>
      <w:r w:rsidR="00783F55" w:rsidRPr="0034001F">
        <w:rPr>
          <w:rFonts w:ascii="TH Sarabun New" w:hAnsi="TH Sarabun New" w:cs="TH Sarabun New"/>
          <w:szCs w:val="32"/>
        </w:rPr>
        <w:t xml:space="preserve">1  2  3  4  5 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หรือ  </w:t>
      </w:r>
      <w:r w:rsidR="00783F55" w:rsidRPr="0034001F">
        <w:rPr>
          <w:rFonts w:ascii="TH Sarabun New" w:hAnsi="TH Sarabun New" w:cs="TH Sarabun New"/>
          <w:szCs w:val="32"/>
        </w:rPr>
        <w:t xml:space="preserve">0  1  2  3  4  </w:t>
      </w:r>
      <w:r w:rsidR="00783F55" w:rsidRPr="0034001F">
        <w:rPr>
          <w:rFonts w:ascii="TH Sarabun New" w:hAnsi="TH Sarabun New" w:cs="TH Sarabun New"/>
          <w:szCs w:val="32"/>
          <w:cs/>
        </w:rPr>
        <w:t xml:space="preserve">สำหรับข้อความทางลบ  </w:t>
      </w:r>
      <w:r w:rsidR="00783F55" w:rsidRPr="0034001F">
        <w:rPr>
          <w:rFonts w:ascii="TH Sarabun New" w:eastAsia="BrowalliaNew-Bold" w:hAnsi="TH Sarabun New" w:cs="TH Sarabun New"/>
          <w:szCs w:val="32"/>
          <w:cs/>
        </w:rPr>
        <w:t xml:space="preserve">  </w:t>
      </w:r>
    </w:p>
    <w:p w:rsidR="00DE16F6" w:rsidRPr="0034001F" w:rsidRDefault="00DE16F6" w:rsidP="00DE16F6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s/>
        </w:rPr>
      </w:pPr>
      <w:r w:rsidRPr="0034001F">
        <w:rPr>
          <w:rFonts w:ascii="TH Sarabun New" w:eastAsiaTheme="minorHAnsi" w:hAnsi="TH Sarabun New" w:cs="TH Sarabun New"/>
          <w:b/>
          <w:bCs/>
          <w:cs/>
        </w:rPr>
        <w:t>เจตคติต่อการจัดการตนเอง</w:t>
      </w:r>
    </w:p>
    <w:p w:rsidR="00743E12" w:rsidRPr="0034001F" w:rsidRDefault="00743E12" w:rsidP="00743E12">
      <w:pPr>
        <w:pStyle w:val="Heading1"/>
        <w:shd w:val="clear" w:color="auto" w:fill="FFFFFF"/>
        <w:spacing w:before="0"/>
        <w:ind w:left="0" w:firstLine="720"/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</w:pPr>
      <w:r w:rsidRPr="0034001F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686669" w:rsidRPr="0034001F">
        <w:rPr>
          <w:rFonts w:ascii="TH Sarabun New" w:hAnsi="TH Sarabun New" w:cs="TH Sarabun New"/>
          <w:b w:val="0"/>
          <w:bCs w:val="0"/>
          <w:color w:val="292B2C"/>
          <w:sz w:val="32"/>
          <w:szCs w:val="32"/>
          <w:cs/>
        </w:rPr>
        <w:t xml:space="preserve">  </w:t>
      </w:r>
      <w:r w:rsidR="00DE16F6" w:rsidRPr="0034001F">
        <w:rPr>
          <w:rFonts w:ascii="TH Sarabun New" w:hAnsi="TH Sarabun New" w:cs="TH Sarabun New"/>
          <w:b w:val="0"/>
          <w:bCs w:val="0"/>
          <w:color w:val="292B2C"/>
          <w:sz w:val="32"/>
          <w:szCs w:val="32"/>
          <w:cs/>
        </w:rPr>
        <w:t>ทัศนคติหรือเจตคติ (</w:t>
      </w:r>
      <w:r w:rsidR="00DE16F6" w:rsidRPr="0034001F">
        <w:rPr>
          <w:rFonts w:ascii="TH Sarabun New" w:hAnsi="TH Sarabun New" w:cs="TH Sarabun New"/>
          <w:b w:val="0"/>
          <w:bCs w:val="0"/>
          <w:color w:val="292B2C"/>
          <w:sz w:val="32"/>
          <w:szCs w:val="32"/>
        </w:rPr>
        <w:t>Attitude</w:t>
      </w:r>
      <w:r w:rsidR="00DE16F6" w:rsidRPr="0034001F">
        <w:rPr>
          <w:rFonts w:ascii="TH Sarabun New" w:hAnsi="TH Sarabun New" w:cs="TH Sarabun New"/>
          <w:b w:val="0"/>
          <w:bCs w:val="0"/>
          <w:color w:val="292B2C"/>
          <w:sz w:val="32"/>
          <w:szCs w:val="32"/>
          <w:cs/>
        </w:rPr>
        <w:t>)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มีรากศัพท์มาจากภาษาละติว่า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Aptus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แปลว่า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โน้มเอียง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ซึ่งนักวิชาการแต่ละท่านได้ให้</w:t>
      </w:r>
      <w:hyperlink r:id="rId11" w:history="1">
        <w:r w:rsidR="00DE16F6" w:rsidRPr="0034001F">
          <w:rPr>
            <w:rStyle w:val="Hyperlink"/>
            <w:rFonts w:ascii="TH Sarabun New" w:hAnsi="TH Sarabun New" w:cs="TH Sarabun New"/>
            <w:b w:val="0"/>
            <w:bCs w:val="0"/>
            <w:color w:val="auto"/>
            <w:sz w:val="32"/>
            <w:szCs w:val="32"/>
            <w:u w:val="none"/>
            <w:cs/>
          </w:rPr>
          <w:t>ความหมายของทัศนคติ</w:t>
        </w:r>
      </w:hyperlink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ไว้อย่างแตกต่างกันตามทรรศนะของตน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ดังนี้</w:t>
      </w:r>
    </w:p>
    <w:p w:rsidR="00DE16F6" w:rsidRPr="0034001F" w:rsidRDefault="00743E12" w:rsidP="00686669">
      <w:pPr>
        <w:pStyle w:val="Heading1"/>
        <w:shd w:val="clear" w:color="auto" w:fill="FFFFFF"/>
        <w:spacing w:before="0"/>
        <w:ind w:left="0" w:firstLine="720"/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</w:pPr>
      <w:r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 xml:space="preserve">  </w:t>
      </w:r>
      <w:r w:rsidR="00686669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 xml:space="preserve">  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ศักดิ์ไทย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สุรกิจบวร (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2545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 xml:space="preserve">: 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138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) ให้ความหมายของ</w:t>
      </w:r>
      <w:hyperlink r:id="rId12" w:history="1">
        <w:r w:rsidR="00DE16F6" w:rsidRPr="0034001F">
          <w:rPr>
            <w:rStyle w:val="Hyperlink"/>
            <w:rFonts w:ascii="TH Sarabun New" w:hAnsi="TH Sarabun New" w:cs="TH Sarabun New"/>
            <w:b w:val="0"/>
            <w:bCs w:val="0"/>
            <w:color w:val="auto"/>
            <w:sz w:val="32"/>
            <w:szCs w:val="32"/>
            <w:u w:val="none"/>
            <w:cs/>
          </w:rPr>
          <w:t>ทัศนคติ</w:t>
        </w:r>
      </w:hyperlink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ไว้ว่า</w:t>
      </w:r>
      <w:r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 xml:space="preserve"> 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ทัศนคติ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คือ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สภาวะความพร้อมทางจิตที่เกี่ยวข้องกับความคิด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ความรู้สึก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และแนวโน้มของพฤติกรรมบุคคลที่มีต่อ</w:t>
      </w:r>
      <w:r w:rsidR="00686669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 xml:space="preserve">บุคคล 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สิ่งของ</w:t>
      </w:r>
      <w:r w:rsidR="00DE16F6" w:rsidRPr="0034001F">
        <w:rPr>
          <w:rStyle w:val="apple-converted-space"/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 </w:t>
      </w:r>
      <w:r w:rsidR="00DE16F6" w:rsidRPr="0034001F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สถานการณ์ต่าง ๆ ไปในทิศทางใดทิศทางหนึ่ง และสภาวะความพร้อมทางจิตนี้จะต้องอยู่นานพอสมควร</w:t>
      </w:r>
    </w:p>
    <w:p w:rsidR="00686669" w:rsidRPr="0034001F" w:rsidRDefault="00DE16F6" w:rsidP="00686669">
      <w:pPr>
        <w:shd w:val="clear" w:color="auto" w:fill="FFFFFF"/>
        <w:rPr>
          <w:rFonts w:ascii="TH Sarabun New" w:hAnsi="TH Sarabun New" w:cs="TH Sarabun New"/>
          <w:color w:val="000000"/>
          <w:cs/>
        </w:rPr>
      </w:pPr>
      <w:r w:rsidRPr="0034001F">
        <w:rPr>
          <w:rFonts w:ascii="TH Sarabun New" w:hAnsi="TH Sarabun New" w:cs="TH Sarabun New"/>
          <w:color w:val="000000"/>
          <w:cs/>
        </w:rPr>
        <w:t>สร้อยตระกูล (ติวยานนท์)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อรรถมานะ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2541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64</w:t>
      </w:r>
      <w:r w:rsidRPr="0034001F">
        <w:rPr>
          <w:rFonts w:ascii="TH Sarabun New" w:hAnsi="TH Sarabun New" w:cs="TH Sarabun New"/>
          <w:color w:val="000000"/>
          <w:cs/>
        </w:rPr>
        <w:t>) ให้ความหมายของ</w:t>
      </w:r>
      <w:r w:rsidR="00686669" w:rsidRPr="0034001F">
        <w:rPr>
          <w:rFonts w:ascii="TH Sarabun New" w:hAnsi="TH Sarabun New" w:cs="TH Sarabun New"/>
          <w:color w:val="000000"/>
          <w:cs/>
        </w:rPr>
        <w:t>ทัศนคติไว้ว่า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lastRenderedPageBreak/>
        <w:t>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ผลผสมผสานระหว่างความนึกคิด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ความเชื่อ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ความคิดเห็น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ความรู้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และความรู้สึกของบุคคลที่มีต่อสิ่งหนึ่งสิ่งใด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คนใดคนหนึ่ง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สถานการณ์ใดสถานการณ์หนึ่ง 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ซึ่งออกมาในทางประเมินค่าอันอาจเป็นไปในทางยอมรับหรือปฏิเสธก็ได้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และความรู้สึกเหล่านี้มีแนวโน้มที่จะก่อให้เกิดพฤติกรรมใดพฤติกรรมหนึ่งขึ้น</w:t>
      </w:r>
    </w:p>
    <w:p w:rsidR="00686669" w:rsidRPr="0034001F" w:rsidRDefault="00DE16F6" w:rsidP="00686669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พงศ์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หรดาล (</w:t>
      </w:r>
      <w:r w:rsidRPr="0034001F">
        <w:rPr>
          <w:rFonts w:ascii="TH Sarabun New" w:hAnsi="TH Sarabun New" w:cs="TH Sarabun New"/>
          <w:color w:val="000000"/>
        </w:rPr>
        <w:t>2540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42</w:t>
      </w:r>
      <w:r w:rsidRPr="0034001F">
        <w:rPr>
          <w:rFonts w:ascii="TH Sarabun New" w:hAnsi="TH Sarabun New" w:cs="TH Sarabun New"/>
          <w:color w:val="000000"/>
          <w:cs/>
        </w:rPr>
        <w:t>) ให้ความหมายของทัศนคติไว้ว่า 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686669"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Fonts w:ascii="TH Sarabun New" w:hAnsi="TH Sarabun New" w:cs="TH Sarabun New"/>
          <w:color w:val="000000"/>
          <w:cs/>
        </w:rPr>
        <w:t>ความรู้สึก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ท่าที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</w:t>
      </w:r>
    </w:p>
    <w:p w:rsidR="00DE16F6" w:rsidRPr="0034001F" w:rsidRDefault="00DE16F6" w:rsidP="00686669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คิดเห็น และพฤติกรรมของคนงานที่มีต่อเพื่อนร่วมงาน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ผู้บริหาร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กลุ่มคน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องค์กรหรือสภาพแวดล้อมอื่นๆ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โดยการแสดงออกในลักษณะของความรู้สึกหรือท่าทีในทางยอมรับหรือปฏิเสธ</w:t>
      </w:r>
    </w:p>
    <w:p w:rsidR="00DE16F6" w:rsidRPr="0034001F" w:rsidRDefault="00DE16F6" w:rsidP="00DE16F6">
      <w:pPr>
        <w:shd w:val="clear" w:color="auto" w:fill="FFFFFF"/>
        <w:ind w:firstLine="72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 xml:space="preserve">Newstrom </w:t>
      </w:r>
      <w:r w:rsidRPr="0034001F">
        <w:rPr>
          <w:rFonts w:ascii="TH Sarabun New" w:hAnsi="TH Sarabun New" w:cs="TH Sarabun New"/>
          <w:color w:val="000000"/>
          <w:cs/>
        </w:rPr>
        <w:t xml:space="preserve">และ </w:t>
      </w:r>
      <w:r w:rsidRPr="0034001F">
        <w:rPr>
          <w:rFonts w:ascii="TH Sarabun New" w:hAnsi="TH Sarabun New" w:cs="TH Sarabun New"/>
          <w:color w:val="000000"/>
        </w:rPr>
        <w:t xml:space="preserve">Devis 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2002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207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 xml:space="preserve">ให้ความหมายของทัศนคติไว้ว่า 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ความรู้สึกหรือความเชื่อ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ซึ่งส่วนใหญ่ใช้ตัดสินว่า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พนักงานรับรู้สภาวะแวดล้อมของพวกเค้าอย่างไร และผูกพันกับการกระทำของพวกเค้า หรือมีแนวโน้มของการกระทำอย่างไร และสุดท้ายมีพฤติกรรมอย่างไร</w:t>
      </w:r>
    </w:p>
    <w:p w:rsidR="00DE16F6" w:rsidRPr="0034001F" w:rsidRDefault="0013783A" w:rsidP="00DE16F6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 xml:space="preserve">           </w:t>
      </w:r>
      <w:r w:rsidR="00DE16F6" w:rsidRPr="0034001F">
        <w:rPr>
          <w:rFonts w:ascii="TH Sarabun New" w:hAnsi="TH Sarabun New" w:cs="TH Sarabun New"/>
          <w:color w:val="000000"/>
        </w:rPr>
        <w:t>Hornby, A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 xml:space="preserve"> S </w:t>
      </w:r>
      <w:r w:rsidR="00DE16F6" w:rsidRPr="0034001F">
        <w:rPr>
          <w:rFonts w:ascii="TH Sarabun New" w:hAnsi="TH Sarabun New" w:cs="TH Sarabun New"/>
          <w:color w:val="000000"/>
          <w:cs/>
        </w:rPr>
        <w:t>. (</w:t>
      </w:r>
      <w:r w:rsidR="00DE16F6" w:rsidRPr="0034001F">
        <w:rPr>
          <w:rFonts w:ascii="TH Sarabun New" w:hAnsi="TH Sarabun New" w:cs="TH Sarabun New"/>
          <w:color w:val="000000"/>
        </w:rPr>
        <w:t>2001</w:t>
      </w:r>
      <w:r w:rsidR="00DE16F6" w:rsidRPr="0034001F">
        <w:rPr>
          <w:rFonts w:ascii="TH Sarabun New" w:hAnsi="TH Sarabun New" w:cs="TH Sarabun New"/>
          <w:color w:val="000000"/>
          <w:cs/>
        </w:rPr>
        <w:t xml:space="preserve">: </w:t>
      </w:r>
      <w:r w:rsidR="00DE16F6" w:rsidRPr="0034001F">
        <w:rPr>
          <w:rFonts w:ascii="TH Sarabun New" w:hAnsi="TH Sarabun New" w:cs="TH Sarabun New"/>
          <w:color w:val="000000"/>
        </w:rPr>
        <w:t>62</w:t>
      </w:r>
      <w:r w:rsidR="00DE16F6" w:rsidRPr="0034001F">
        <w:rPr>
          <w:rFonts w:ascii="TH Sarabun New" w:hAnsi="TH Sarabun New" w:cs="TH Sarabun New"/>
          <w:color w:val="000000"/>
          <w:cs/>
        </w:rPr>
        <w:t>) “</w:t>
      </w:r>
      <w:r w:rsidR="00DE16F6" w:rsidRPr="0034001F">
        <w:rPr>
          <w:rFonts w:ascii="TH Sarabun New" w:hAnsi="TH Sarabun New" w:cs="TH Sarabun New"/>
          <w:color w:val="000000"/>
        </w:rPr>
        <w:t xml:space="preserve">Oxford Advanced Learner's Dictionary of 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Current English</w:t>
      </w:r>
      <w:r w:rsidRPr="0034001F">
        <w:rPr>
          <w:rFonts w:ascii="TH Sarabun New" w:hAnsi="TH Sarabun New" w:cs="TH Sarabun New"/>
          <w:color w:val="000000"/>
          <w:cs/>
        </w:rPr>
        <w:t>”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ให้ความหมายของทัศนคติไว้ว่า 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วิถีทางที่คุณคิดหรือรู้สึกต่อสิ่งใดสิ่งหนึ่งหรือคนใดคนหนึ่ง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และวิถีทางที่คุณประพฤติต่อใครหรือคนใดคนหนึ่ง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ซึ่งแสดงให้เห็นว่า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คุณคิดหรือรู้สึกอย่างไร</w:t>
      </w:r>
    </w:p>
    <w:p w:rsidR="00DE16F6" w:rsidRPr="0034001F" w:rsidRDefault="00DE16F6" w:rsidP="00DE16F6">
      <w:pPr>
        <w:shd w:val="clear" w:color="auto" w:fill="FFFFFF"/>
        <w:ind w:firstLine="72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 xml:space="preserve">Gibson 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2000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102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ให้ความหมายของทัศนคติไว้ว่า 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ตัวตัดสิน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พฤติกรรม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เป็นความรู้สึกเชิงบวกหรือเชิงลบ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เป็นสภาวะจิตใจในการพร้อมที่จะส่งผลกระทบต่อการตอบสนองของบุคคลนั้น ๆ ต่อบุคคลอื่น 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ต่อวัตถุหรือต่อสถานการณ์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โดยที่ทัศนคตินี้สามารถเรียนรู้หรือจัดการได้โดยใช้ประสบการณ์</w:t>
      </w:r>
    </w:p>
    <w:p w:rsidR="00DE16F6" w:rsidRPr="0034001F" w:rsidRDefault="00DE16F6" w:rsidP="00DE16F6">
      <w:pPr>
        <w:shd w:val="clear" w:color="auto" w:fill="FFFFFF"/>
        <w:ind w:firstLine="72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>Schermerhorn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2000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75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ให้ความหมายของทัศนคติไว้ว่า 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 การ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วางแนวความคิด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ความรู้สึก ให้ตอบสนองในเชิงบวกหรือเชิงลบต่อคนหรือต่อสิ่งของ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ในสภาวะแวดล้อมของบุคคลนั้นๆ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และทัศนคตินั้นสามารถที่จะรู้หรือถูกตีความได้จากสิ่งที่คนพูดออกมาอย่างไม่เป็นทางการ หรือจากการสำรวจที่เป็นทางการ หรือจากพฤติกรรมของบุคคลเหล่านั้น</w:t>
      </w:r>
    </w:p>
    <w:p w:rsidR="00DE16F6" w:rsidRPr="0034001F" w:rsidRDefault="00DE16F6" w:rsidP="00DE16F6">
      <w:pPr>
        <w:shd w:val="clear" w:color="auto" w:fill="FFFFFF"/>
        <w:ind w:firstLine="72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จากความหมายที่กล่าวมาข้างต้น อาจสรุปได้ว่า ทัศนคติหมายถึง</w:t>
      </w:r>
      <w:r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ความรู้สึก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ความคิดหรือความเชื่อ และแนวโน้มที่จะแสดงออกซึ่งพฤติกรรมของบุคคล เป็นปฏิกิริยาโต้ตอบ โดยการประมาณค่าว่าชอบหรือไม่ชอบ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ที่จะส่งผลกระทบต่อการตอบสนองของบุคคลในเชิงบวกหรือเชิงลบต่อบุคคล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สิ่งของ และสถานการณ์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ในสภาวะแวดล้อมของบุคคลนั้นๆ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โดยที่ทัศนคตินี้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สามารถเรียนรู้ หรือจัดการได้โดยใช้ประสบการณ์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และทัศนคตินั้นสามารถที่จะรู้ หรือถูกตีความได้จากสิ่งที่คนพูดออกมาอย่างไม่เป็นทางการ หรือจากการสำรวจที่เป็นทางการ หรือจากพฤติกรรมของบุคคลเหล่านั้น</w:t>
      </w:r>
    </w:p>
    <w:p w:rsidR="00DE16F6" w:rsidRPr="0034001F" w:rsidRDefault="008017E3" w:rsidP="00DE16F6">
      <w:pPr>
        <w:shd w:val="clear" w:color="auto" w:fill="FFFFFF"/>
        <w:rPr>
          <w:rFonts w:ascii="TH Sarabun New" w:hAnsi="TH Sarabun New" w:cs="TH Sarabun New"/>
          <w:color w:val="000000"/>
        </w:rPr>
      </w:pPr>
      <w:hyperlink r:id="rId13" w:history="1">
        <w:r w:rsidR="00DE16F6" w:rsidRPr="0034001F">
          <w:rPr>
            <w:rStyle w:val="Hyperlink"/>
            <w:rFonts w:ascii="TH Sarabun New" w:hAnsi="TH Sarabun New" w:cs="TH Sarabun New"/>
            <w:b/>
            <w:bCs/>
            <w:color w:val="auto"/>
            <w:cs/>
          </w:rPr>
          <w:t>ลักษณะของทัศนคติ</w:t>
        </w:r>
      </w:hyperlink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เนื่องจากว่านักจิตวิทยาได้ศึกษาในความหมายที่แตกต่าง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lastRenderedPageBreak/>
        <w:t>กัน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ดังนั้น จึงควรกล่าวถึงลักษณะรวม ๆ ของทัศนคติที่ทำให้เกิดความเข้าใจทัศนคติให้ดีขึ้น (ศักดิ์ไทย</w:t>
      </w:r>
      <w:r w:rsidRPr="0034001F">
        <w:rPr>
          <w:rFonts w:ascii="TH Sarabun New" w:hAnsi="TH Sarabun New" w:cs="TH Sarabun New"/>
          <w:color w:val="000000"/>
        </w:rPr>
        <w:t>, 2545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138</w:t>
      </w:r>
      <w:r w:rsidRPr="0034001F">
        <w:rPr>
          <w:rFonts w:ascii="TH Sarabun New" w:hAnsi="TH Sarabun New" w:cs="TH Sarabun New"/>
          <w:color w:val="000000"/>
          <w:cs/>
        </w:rPr>
        <w:t>) ซึ่งลักษณะของทัศนคติ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สรุปได้ดังนี้</w:t>
      </w:r>
    </w:p>
    <w:p w:rsidR="00DE16F6" w:rsidRPr="0034001F" w:rsidRDefault="00DE16F6" w:rsidP="00DE16F6">
      <w:pPr>
        <w:shd w:val="clear" w:color="auto" w:fill="FFFFFF"/>
        <w:ind w:left="1200" w:hanging="36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1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Fonts w:ascii="TH Sarabun New" w:hAnsi="TH Sarabun New" w:cs="TH Sarabun New"/>
          <w:color w:val="000000"/>
        </w:rPr>
        <w:t xml:space="preserve">      </w:t>
      </w:r>
      <w:r w:rsidRPr="0034001F">
        <w:rPr>
          <w:rFonts w:ascii="TH Sarabun New" w:hAnsi="TH Sarabun New" w:cs="TH Sarabun New"/>
          <w:color w:val="000000"/>
          <w:cs/>
        </w:rPr>
        <w:t>ทัศนคติเป็นสิ่งที่เรียนรู้ได้</w:t>
      </w:r>
    </w:p>
    <w:p w:rsidR="00DE16F6" w:rsidRPr="0034001F" w:rsidRDefault="00DE16F6" w:rsidP="00DE16F6">
      <w:pPr>
        <w:shd w:val="clear" w:color="auto" w:fill="FFFFFF"/>
        <w:ind w:left="1200" w:hanging="36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2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Fonts w:ascii="TH Sarabun New" w:hAnsi="TH Sarabun New" w:cs="TH Sarabun New"/>
          <w:color w:val="000000"/>
        </w:rPr>
        <w:t xml:space="preserve">      </w:t>
      </w:r>
      <w:r w:rsidRPr="0034001F">
        <w:rPr>
          <w:rFonts w:ascii="TH Sarabun New" w:hAnsi="TH Sarabun New" w:cs="TH Sarabun New"/>
          <w:color w:val="000000"/>
          <w:cs/>
        </w:rPr>
        <w:t>ทัศนคติมีลักษณะที่คงทนถาวรอยู่นานพอสมควร</w:t>
      </w:r>
    </w:p>
    <w:p w:rsidR="00DE16F6" w:rsidRPr="0034001F" w:rsidRDefault="00DE16F6" w:rsidP="00DE16F6">
      <w:pPr>
        <w:shd w:val="clear" w:color="auto" w:fill="FFFFFF"/>
        <w:ind w:left="1200" w:hanging="36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3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Fonts w:ascii="TH Sarabun New" w:hAnsi="TH Sarabun New" w:cs="TH Sarabun New"/>
          <w:color w:val="000000"/>
        </w:rPr>
        <w:t xml:space="preserve">      </w:t>
      </w:r>
      <w:r w:rsidRPr="0034001F">
        <w:rPr>
          <w:rFonts w:ascii="TH Sarabun New" w:hAnsi="TH Sarabun New" w:cs="TH Sarabun New"/>
          <w:color w:val="000000"/>
          <w:cs/>
        </w:rPr>
        <w:t>ทัศนคติมีลักษณะของการประเมินค่าอยู่ในตัว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บอกลักษณะดี – ไม่ดี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ชอบ – ไม่ชอบ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เป็นต้น</w:t>
      </w:r>
    </w:p>
    <w:p w:rsidR="00DE16F6" w:rsidRPr="0034001F" w:rsidRDefault="00DE16F6" w:rsidP="00DE16F6">
      <w:pPr>
        <w:shd w:val="clear" w:color="auto" w:fill="FFFFFF"/>
        <w:ind w:left="1200" w:hanging="36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4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Fonts w:ascii="TH Sarabun New" w:hAnsi="TH Sarabun New" w:cs="TH Sarabun New"/>
          <w:color w:val="000000"/>
        </w:rPr>
        <w:t xml:space="preserve">      </w:t>
      </w:r>
      <w:r w:rsidRPr="0034001F">
        <w:rPr>
          <w:rFonts w:ascii="TH Sarabun New" w:hAnsi="TH Sarabun New" w:cs="TH Sarabun New"/>
          <w:color w:val="000000"/>
          <w:cs/>
        </w:rPr>
        <w:t>ทัศนคติทำให้บุคคลที่เป็นเจ้าของพร้อมที่จะตอบสนองต่อที่หมายของทัศนคติ</w:t>
      </w:r>
    </w:p>
    <w:p w:rsidR="00DE16F6" w:rsidRPr="0034001F" w:rsidRDefault="00DE16F6" w:rsidP="00DE16F6">
      <w:pPr>
        <w:shd w:val="clear" w:color="auto" w:fill="FFFFFF"/>
        <w:ind w:left="1200" w:hanging="36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>5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Fonts w:ascii="TH Sarabun New" w:hAnsi="TH Sarabun New" w:cs="TH Sarabun New"/>
          <w:color w:val="000000"/>
        </w:rPr>
        <w:t xml:space="preserve">      </w:t>
      </w:r>
      <w:r w:rsidRPr="0034001F">
        <w:rPr>
          <w:rFonts w:ascii="TH Sarabun New" w:hAnsi="TH Sarabun New" w:cs="TH Sarabun New"/>
          <w:color w:val="000000"/>
          <w:cs/>
        </w:rPr>
        <w:t>ทัศนคติบอกถึงความสัมพันธ์ระหว่างบุคคลกับบุคคล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บุคคลกับสิ่งของและ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บุคคลกับสถานการณ์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นั่นคือ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ทัศนคติย่อมมีที่หมายนั่นเอง</w:t>
      </w:r>
    </w:p>
    <w:p w:rsidR="00DE16F6" w:rsidRPr="0034001F" w:rsidRDefault="008017E3" w:rsidP="00DE16F6">
      <w:pPr>
        <w:shd w:val="clear" w:color="auto" w:fill="FFFFFF"/>
        <w:rPr>
          <w:rFonts w:ascii="TH Sarabun New" w:hAnsi="TH Sarabun New" w:cs="TH Sarabun New"/>
        </w:rPr>
      </w:pPr>
      <w:hyperlink r:id="rId14" w:history="1">
        <w:r w:rsidR="00DE16F6" w:rsidRPr="0034001F">
          <w:rPr>
            <w:rStyle w:val="Hyperlink"/>
            <w:rFonts w:ascii="TH Sarabun New" w:hAnsi="TH Sarabun New" w:cs="TH Sarabun New"/>
            <w:b/>
            <w:bCs/>
            <w:color w:val="auto"/>
            <w:cs/>
          </w:rPr>
          <w:t>องค์ประกอบของทัศนคติ</w:t>
        </w:r>
      </w:hyperlink>
      <w:r w:rsidR="00DE16F6" w:rsidRPr="0034001F">
        <w:rPr>
          <w:rStyle w:val="apple-converted-space"/>
          <w:rFonts w:ascii="TH Sarabun New" w:hAnsi="TH Sarabun New" w:cs="TH Sarabun New"/>
          <w:b/>
          <w:bCs/>
          <w:u w:val="single"/>
        </w:rPr>
        <w:t> </w:t>
      </w:r>
      <w:r w:rsidR="00DE16F6" w:rsidRPr="0034001F">
        <w:rPr>
          <w:rStyle w:val="Strong"/>
          <w:rFonts w:ascii="TH Sarabun New" w:hAnsi="TH Sarabun New" w:cs="TH Sarabun New"/>
          <w:u w:val="single"/>
        </w:rPr>
        <w:t> </w:t>
      </w:r>
    </w:p>
    <w:p w:rsidR="00DE16F6" w:rsidRPr="0034001F" w:rsidRDefault="00DE16F6" w:rsidP="00DE16F6">
      <w:pPr>
        <w:shd w:val="clear" w:color="auto" w:fill="FFFFFF"/>
        <w:ind w:firstLine="72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จากการตรวจเอกสารเกี่ยวกับองค์ประกอบของทัศนคติ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พบว่า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มีผู้เสนอ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 xml:space="preserve">ความคิดไว้ </w:t>
      </w:r>
      <w:r w:rsidRPr="0034001F">
        <w:rPr>
          <w:rFonts w:ascii="TH Sarabun New" w:hAnsi="TH Sarabun New" w:cs="TH Sarabun New"/>
          <w:color w:val="000000"/>
        </w:rPr>
        <w:t xml:space="preserve">3 </w:t>
      </w:r>
      <w:r w:rsidRPr="0034001F">
        <w:rPr>
          <w:rFonts w:ascii="TH Sarabun New" w:hAnsi="TH Sarabun New" w:cs="TH Sarabun New"/>
          <w:color w:val="000000"/>
          <w:cs/>
        </w:rPr>
        <w:t>แบบ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ทัศนคติแบบ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3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องค์ประกอบ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ทัศนคติแบบ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2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องค์ประกอบ และ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</w:p>
    <w:p w:rsidR="00DE16F6" w:rsidRPr="0034001F" w:rsidRDefault="00DE16F6" w:rsidP="00DE16F6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ทัศนคติแบบ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 xml:space="preserve"> 1 </w:t>
      </w:r>
      <w:r w:rsidRPr="0034001F">
        <w:rPr>
          <w:rFonts w:ascii="TH Sarabun New" w:hAnsi="TH Sarabun New" w:cs="TH Sarabun New"/>
          <w:color w:val="000000"/>
          <w:cs/>
        </w:rPr>
        <w:t>องค์ประกอบ (ธีระพร</w:t>
      </w:r>
      <w:r w:rsidRPr="0034001F">
        <w:rPr>
          <w:rFonts w:ascii="TH Sarabun New" w:hAnsi="TH Sarabun New" w:cs="TH Sarabun New"/>
          <w:color w:val="000000"/>
        </w:rPr>
        <w:t>, 2528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 xml:space="preserve">162 </w:t>
      </w:r>
      <w:r w:rsidRPr="0034001F">
        <w:rPr>
          <w:rFonts w:ascii="TH Sarabun New" w:hAnsi="TH Sarabun New" w:cs="TH Sarabun New"/>
          <w:color w:val="000000"/>
          <w:cs/>
        </w:rPr>
        <w:t xml:space="preserve">- </w:t>
      </w:r>
      <w:r w:rsidRPr="0034001F">
        <w:rPr>
          <w:rFonts w:ascii="TH Sarabun New" w:hAnsi="TH Sarabun New" w:cs="TH Sarabun New"/>
          <w:color w:val="000000"/>
        </w:rPr>
        <w:t>163</w:t>
      </w:r>
      <w:r w:rsidRPr="0034001F">
        <w:rPr>
          <w:rFonts w:ascii="TH Sarabun New" w:hAnsi="TH Sarabun New" w:cs="TH Sarabun New"/>
          <w:color w:val="000000"/>
          <w:cs/>
        </w:rPr>
        <w:t>) ดังนี้</w:t>
      </w:r>
    </w:p>
    <w:p w:rsidR="00DE16F6" w:rsidRPr="0034001F" w:rsidRDefault="00DE16F6" w:rsidP="00D0202F">
      <w:pPr>
        <w:pStyle w:val="ListParagraph"/>
        <w:numPr>
          <w:ilvl w:val="0"/>
          <w:numId w:val="2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  <w:cs/>
        </w:rPr>
        <w:t xml:space="preserve">ทัศนคติมี 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</w:rPr>
        <w:t>3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  <w:szCs w:val="32"/>
          <w:u w:val="single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  <w:cs/>
        </w:rPr>
        <w:t>องค์ประกอบ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แนวคิดนี้จะระบุว่า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ทัศนคติ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3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องค์ประกอบ</w:t>
      </w:r>
      <w:r w:rsidR="00D0202F">
        <w:rPr>
          <w:rStyle w:val="apple-converted-space"/>
          <w:rFonts w:ascii="TH Sarabun New" w:hAnsi="TH Sarabun New" w:cs="TH Sarabun New"/>
          <w:color w:val="000000"/>
          <w:cs/>
        </w:rPr>
        <w:t xml:space="preserve"> </w:t>
      </w:r>
      <w:r w:rsidRPr="0034001F">
        <w:rPr>
          <w:rFonts w:ascii="TH Sarabun New" w:hAnsi="TH Sarabun New" w:cs="TH Sarabun New"/>
          <w:color w:val="000000"/>
          <w:cs/>
        </w:rPr>
        <w:t>ได้แก่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1</w:t>
      </w:r>
      <w:r w:rsidRPr="0034001F">
        <w:rPr>
          <w:rFonts w:ascii="TH Sarabun New" w:hAnsi="TH Sarabun New" w:cs="TH Sarabun New"/>
          <w:color w:val="000000"/>
          <w:cs/>
        </w:rPr>
        <w:t>) องค์ประกอบด้านปัญญา (</w:t>
      </w:r>
      <w:r w:rsidRPr="0034001F">
        <w:rPr>
          <w:rFonts w:ascii="TH Sarabun New" w:hAnsi="TH Sarabun New" w:cs="TH Sarabun New"/>
          <w:color w:val="000000"/>
        </w:rPr>
        <w:t>Cognitive Component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ประกอบด้วยความเชื่อ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ความรู้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ความคิดและความคิดเห็น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2</w:t>
      </w:r>
      <w:r w:rsidRPr="0034001F">
        <w:rPr>
          <w:rFonts w:ascii="TH Sarabun New" w:hAnsi="TH Sarabun New" w:cs="TH Sarabun New"/>
          <w:color w:val="000000"/>
          <w:cs/>
        </w:rPr>
        <w:t>) องค์ประกอบด้านอารมณ์ ความรู้สึก (</w:t>
      </w:r>
      <w:r w:rsidRPr="0034001F">
        <w:rPr>
          <w:rFonts w:ascii="TH Sarabun New" w:hAnsi="TH Sarabun New" w:cs="TH Sarabun New"/>
          <w:color w:val="000000"/>
        </w:rPr>
        <w:t>Affective Component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หมายถึงความรู้สึกชอบ - ไม่ชอบ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หรือท่าทางที่ดี – ไม่ดี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3</w:t>
      </w:r>
      <w:r w:rsidRPr="0034001F">
        <w:rPr>
          <w:rFonts w:ascii="TH Sarabun New" w:hAnsi="TH Sarabun New" w:cs="TH Sarabun New"/>
          <w:color w:val="000000"/>
          <w:cs/>
        </w:rPr>
        <w:t>) องค์ประกอบด้านพฤติกรรม (</w:t>
      </w:r>
      <w:r w:rsidRPr="0034001F">
        <w:rPr>
          <w:rFonts w:ascii="TH Sarabun New" w:hAnsi="TH Sarabun New" w:cs="TH Sarabun New"/>
          <w:color w:val="000000"/>
        </w:rPr>
        <w:t>Behavioral Component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หมายถึง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แนวโน้มหรือความพร้อมที่บุคคลจะปฏิบัติ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มีนักจิตวิทยาที่สนับสนุนการแบ่งทัศนคติออกเป็น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3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องค์ประกอบ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ได้แก่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 xml:space="preserve"> Kretch, Crutchfield , Pallachey 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1962</w:t>
      </w:r>
      <w:r w:rsidRPr="0034001F">
        <w:rPr>
          <w:rFonts w:ascii="TH Sarabun New" w:hAnsi="TH Sarabun New" w:cs="TH Sarabun New"/>
          <w:color w:val="000000"/>
          <w:cs/>
        </w:rPr>
        <w:t xml:space="preserve">) และ </w:t>
      </w:r>
      <w:r w:rsidRPr="0034001F">
        <w:rPr>
          <w:rFonts w:ascii="TH Sarabun New" w:hAnsi="TH Sarabun New" w:cs="TH Sarabun New"/>
          <w:color w:val="000000"/>
        </w:rPr>
        <w:t xml:space="preserve">Triandis 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1971</w:t>
      </w:r>
      <w:r w:rsidRPr="0034001F">
        <w:rPr>
          <w:rFonts w:ascii="TH Sarabun New" w:hAnsi="TH Sarabun New" w:cs="TH Sarabun New"/>
          <w:color w:val="000000"/>
          <w:cs/>
        </w:rPr>
        <w:t>)</w:t>
      </w:r>
    </w:p>
    <w:p w:rsidR="00DE16F6" w:rsidRPr="0034001F" w:rsidRDefault="00DE16F6" w:rsidP="00D0202F">
      <w:pPr>
        <w:pStyle w:val="ListParagraph"/>
        <w:numPr>
          <w:ilvl w:val="0"/>
          <w:numId w:val="2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  <w:cs/>
        </w:rPr>
        <w:t xml:space="preserve">ทัศนคติมี 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</w:rPr>
        <w:t>2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  <w:szCs w:val="32"/>
          <w:u w:val="single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u w:val="single"/>
          <w:cs/>
        </w:rPr>
        <w:t>องค์ประกอบ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แนวคิดนี้จะระบุว่า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ทัศนคติ</w:t>
      </w:r>
      <w:r w:rsidR="006A2B4D" w:rsidRPr="0034001F">
        <w:rPr>
          <w:rFonts w:ascii="TH Sarabun New" w:hAnsi="TH Sarabun New" w:cs="TH Sarabun New"/>
          <w:color w:val="000000"/>
          <w:szCs w:val="32"/>
          <w:cs/>
        </w:rPr>
        <w:t>มี</w:t>
      </w:r>
      <w:r w:rsidR="006A2B4D"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="006A2B4D" w:rsidRPr="0034001F">
        <w:rPr>
          <w:rFonts w:ascii="TH Sarabun New" w:hAnsi="TH Sarabun New" w:cs="TH Sarabun New"/>
          <w:color w:val="000000"/>
          <w:szCs w:val="32"/>
        </w:rPr>
        <w:t> 2</w:t>
      </w:r>
      <w:r w:rsidR="006A2B4D"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="006A2B4D" w:rsidRPr="0034001F">
        <w:rPr>
          <w:rFonts w:ascii="TH Sarabun New" w:hAnsi="TH Sarabun New" w:cs="TH Sarabun New"/>
          <w:color w:val="000000"/>
          <w:szCs w:val="32"/>
        </w:rPr>
        <w:t> </w:t>
      </w:r>
      <w:r w:rsidR="006A2B4D" w:rsidRPr="0034001F">
        <w:rPr>
          <w:rFonts w:ascii="TH Sarabun New" w:hAnsi="TH Sarabun New" w:cs="TH Sarabun New"/>
          <w:color w:val="000000"/>
          <w:szCs w:val="32"/>
          <w:cs/>
        </w:rPr>
        <w:t>องค์ประกอบ</w:t>
      </w:r>
      <w:r w:rsidR="006A2B4D"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="006A2B4D" w:rsidRPr="0034001F">
        <w:rPr>
          <w:rFonts w:ascii="TH Sarabun New" w:hAnsi="TH Sarabun New" w:cs="TH Sarabun New"/>
          <w:color w:val="000000"/>
          <w:szCs w:val="32"/>
        </w:rPr>
        <w:t> 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ได้แก่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1</w:t>
      </w:r>
      <w:r w:rsidRPr="0034001F">
        <w:rPr>
          <w:rFonts w:ascii="TH Sarabun New" w:hAnsi="TH Sarabun New" w:cs="TH Sarabun New"/>
          <w:color w:val="000000"/>
          <w:cs/>
        </w:rPr>
        <w:t>) องค์ประกอบด้านปัญญา (</w:t>
      </w:r>
      <w:r w:rsidRPr="0034001F">
        <w:rPr>
          <w:rFonts w:ascii="TH Sarabun New" w:hAnsi="TH Sarabun New" w:cs="TH Sarabun New"/>
          <w:color w:val="000000"/>
        </w:rPr>
        <w:t>Cognitive Component</w:t>
      </w:r>
      <w:r w:rsidRPr="0034001F">
        <w:rPr>
          <w:rFonts w:ascii="TH Sarabun New" w:hAnsi="TH Sarabun New" w:cs="TH Sarabun New"/>
          <w:color w:val="000000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</w:rPr>
        <w:t>2</w:t>
      </w:r>
      <w:r w:rsidRPr="0034001F">
        <w:rPr>
          <w:rFonts w:ascii="TH Sarabun New" w:hAnsi="TH Sarabun New" w:cs="TH Sarabun New"/>
          <w:color w:val="000000"/>
          <w:cs/>
        </w:rPr>
        <w:t>) องค์ประกอบด้านอารมณ์ ความรู้สึก (</w:t>
      </w:r>
      <w:r w:rsidRPr="0034001F">
        <w:rPr>
          <w:rFonts w:ascii="TH Sarabun New" w:hAnsi="TH Sarabun New" w:cs="TH Sarabun New"/>
          <w:color w:val="000000"/>
        </w:rPr>
        <w:t>Affective Component</w:t>
      </w:r>
      <w:r w:rsidRPr="0034001F">
        <w:rPr>
          <w:rFonts w:ascii="TH Sarabun New" w:hAnsi="TH Sarabun New" w:cs="TH Sarabun New"/>
          <w:color w:val="000000"/>
          <w:cs/>
        </w:rPr>
        <w:t>) มีนักจ</w:t>
      </w:r>
      <w:r w:rsidR="006A2B4D" w:rsidRPr="0034001F">
        <w:rPr>
          <w:rFonts w:ascii="TH Sarabun New" w:hAnsi="TH Sarabun New" w:cs="TH Sarabun New"/>
          <w:color w:val="000000"/>
          <w:cs/>
        </w:rPr>
        <w:t>ิตวิทยาที่สนับสนุนการแบ่งทัศนคติออกเป็น</w:t>
      </w:r>
      <w:r w:rsidR="006A2B4D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6A2B4D" w:rsidRPr="0034001F">
        <w:rPr>
          <w:rFonts w:ascii="TH Sarabun New" w:hAnsi="TH Sarabun New" w:cs="TH Sarabun New"/>
          <w:color w:val="000000"/>
        </w:rPr>
        <w:t>2</w:t>
      </w:r>
      <w:r w:rsidR="006A2B4D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6A2B4D" w:rsidRPr="0034001F">
        <w:rPr>
          <w:rFonts w:ascii="TH Sarabun New" w:hAnsi="TH Sarabun New" w:cs="TH Sarabun New"/>
          <w:color w:val="000000"/>
          <w:cs/>
        </w:rPr>
        <w:t>องค์ประกอบ</w:t>
      </w:r>
      <w:r w:rsidR="00D0202F">
        <w:rPr>
          <w:rFonts w:ascii="TH Sarabun New" w:hAnsi="TH Sarabun New" w:cs="TH Sarabun New" w:hint="cs"/>
          <w:color w:val="000000"/>
          <w:cs/>
        </w:rPr>
        <w:t xml:space="preserve"> ไ</w:t>
      </w:r>
      <w:r w:rsidR="006A2B4D" w:rsidRPr="0034001F">
        <w:rPr>
          <w:rFonts w:ascii="TH Sarabun New" w:hAnsi="TH Sarabun New" w:cs="TH Sarabun New"/>
          <w:color w:val="000000"/>
          <w:cs/>
        </w:rPr>
        <w:t>ด้แก่</w:t>
      </w:r>
      <w:r w:rsidR="006A2B4D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6A2B4D" w:rsidRPr="0034001F">
        <w:rPr>
          <w:rFonts w:ascii="TH Sarabun New" w:hAnsi="TH Sarabun New" w:cs="TH Sarabun New"/>
          <w:color w:val="000000"/>
        </w:rPr>
        <w:t xml:space="preserve"> Katz </w:t>
      </w:r>
      <w:r w:rsidR="006A2B4D" w:rsidRPr="0034001F">
        <w:rPr>
          <w:rFonts w:ascii="TH Sarabun New" w:hAnsi="TH Sarabun New" w:cs="TH Sarabun New"/>
          <w:color w:val="000000"/>
          <w:cs/>
        </w:rPr>
        <w:t>(</w:t>
      </w:r>
      <w:r w:rsidR="006A2B4D" w:rsidRPr="0034001F">
        <w:rPr>
          <w:rFonts w:ascii="TH Sarabun New" w:hAnsi="TH Sarabun New" w:cs="TH Sarabun New"/>
          <w:color w:val="000000"/>
        </w:rPr>
        <w:t>1950</w:t>
      </w:r>
      <w:r w:rsidR="006A2B4D" w:rsidRPr="0034001F">
        <w:rPr>
          <w:rFonts w:ascii="TH Sarabun New" w:hAnsi="TH Sarabun New" w:cs="TH Sarabun New"/>
          <w:color w:val="000000"/>
          <w:cs/>
        </w:rPr>
        <w:t xml:space="preserve">) </w:t>
      </w:r>
      <w:r w:rsidRPr="0034001F">
        <w:rPr>
          <w:rFonts w:ascii="TH Sarabun New" w:hAnsi="TH Sarabun New" w:cs="TH Sarabun New"/>
          <w:color w:val="000000"/>
          <w:cs/>
        </w:rPr>
        <w:t xml:space="preserve"> และ </w:t>
      </w:r>
      <w:r w:rsidRPr="0034001F">
        <w:rPr>
          <w:rFonts w:ascii="TH Sarabun New" w:hAnsi="TH Sarabun New" w:cs="TH Sarabun New"/>
          <w:color w:val="000000"/>
        </w:rPr>
        <w:t xml:space="preserve">Rosenberg 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1956, 1960, 1965</w:t>
      </w:r>
      <w:r w:rsidRPr="0034001F">
        <w:rPr>
          <w:rFonts w:ascii="TH Sarabun New" w:hAnsi="TH Sarabun New" w:cs="TH Sarabun New"/>
          <w:color w:val="000000"/>
          <w:cs/>
        </w:rPr>
        <w:t>)</w:t>
      </w:r>
    </w:p>
    <w:p w:rsidR="00DE16F6" w:rsidRPr="00D0202F" w:rsidRDefault="00DE16F6" w:rsidP="00D0202F">
      <w:pPr>
        <w:pStyle w:val="ListParagraph"/>
        <w:numPr>
          <w:ilvl w:val="0"/>
          <w:numId w:val="2"/>
        </w:numPr>
        <w:shd w:val="clear" w:color="auto" w:fill="FFFFFF"/>
        <w:ind w:left="0"/>
        <w:rPr>
          <w:rFonts w:ascii="TH Sarabun New" w:hAnsi="TH Sarabun New" w:cs="TH Sarabun New"/>
          <w:color w:val="000000"/>
          <w:szCs w:val="32"/>
        </w:rPr>
      </w:pPr>
      <w:r w:rsidRPr="00D0202F">
        <w:rPr>
          <w:rStyle w:val="Strong"/>
          <w:rFonts w:ascii="TH Sarabun New" w:hAnsi="TH Sarabun New" w:cs="TH Sarabun New"/>
          <w:color w:val="000000"/>
          <w:szCs w:val="32"/>
          <w:u w:val="single"/>
          <w:cs/>
        </w:rPr>
        <w:t>ทัศนคติมีองค์ประกอบเดียว</w:t>
      </w:r>
      <w:r w:rsidRPr="00D0202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แนวคิดนี้จะระบุว่า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ทัศนคติมีองค์ประกอบเดียว คือ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อารมณ์ความรู้สึกในทางชอบหรือไม่ชอบที่บุคคลมีต่อสิ่งหนึ่งสิ่งใด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นักจิตวิทยาที่สนับสนุนแนวคิดนี้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ได้แก่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 xml:space="preserve"> Bem </w:t>
      </w:r>
      <w:r w:rsidRPr="00D0202F">
        <w:rPr>
          <w:rFonts w:ascii="TH Sarabun New" w:hAnsi="TH Sarabun New" w:cs="TH Sarabun New"/>
          <w:color w:val="000000"/>
          <w:szCs w:val="32"/>
          <w:cs/>
        </w:rPr>
        <w:t>(</w:t>
      </w:r>
      <w:r w:rsidRPr="00D0202F">
        <w:rPr>
          <w:rFonts w:ascii="TH Sarabun New" w:hAnsi="TH Sarabun New" w:cs="TH Sarabun New"/>
          <w:color w:val="000000"/>
          <w:szCs w:val="32"/>
        </w:rPr>
        <w:t>1970</w:t>
      </w:r>
      <w:r w:rsidRPr="00D0202F">
        <w:rPr>
          <w:rFonts w:ascii="TH Sarabun New" w:hAnsi="TH Sarabun New" w:cs="TH Sarabun New"/>
          <w:color w:val="000000"/>
          <w:szCs w:val="32"/>
          <w:cs/>
        </w:rPr>
        <w:t>)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 xml:space="preserve"> Fishbein </w:t>
      </w:r>
      <w:r w:rsidRPr="00D0202F">
        <w:rPr>
          <w:rFonts w:ascii="TH Sarabun New" w:hAnsi="TH Sarabun New" w:cs="TH Sarabun New"/>
          <w:color w:val="000000"/>
          <w:szCs w:val="32"/>
          <w:cs/>
        </w:rPr>
        <w:t xml:space="preserve">และ </w:t>
      </w:r>
      <w:r w:rsidRPr="00D0202F">
        <w:rPr>
          <w:rFonts w:ascii="TH Sarabun New" w:hAnsi="TH Sarabun New" w:cs="TH Sarabun New"/>
          <w:color w:val="000000"/>
          <w:szCs w:val="32"/>
        </w:rPr>
        <w:t xml:space="preserve">Ajzen </w:t>
      </w:r>
      <w:r w:rsidRPr="00D0202F">
        <w:rPr>
          <w:rFonts w:ascii="TH Sarabun New" w:hAnsi="TH Sarabun New" w:cs="TH Sarabun New"/>
          <w:color w:val="000000"/>
          <w:szCs w:val="32"/>
          <w:cs/>
        </w:rPr>
        <w:t>(</w:t>
      </w:r>
      <w:r w:rsidRPr="00D0202F">
        <w:rPr>
          <w:rFonts w:ascii="TH Sarabun New" w:hAnsi="TH Sarabun New" w:cs="TH Sarabun New"/>
          <w:color w:val="000000"/>
          <w:szCs w:val="32"/>
        </w:rPr>
        <w:t>1975</w:t>
      </w:r>
      <w:r w:rsidRPr="00D0202F">
        <w:rPr>
          <w:rFonts w:ascii="TH Sarabun New" w:hAnsi="TH Sarabun New" w:cs="TH Sarabun New"/>
          <w:color w:val="000000"/>
          <w:szCs w:val="32"/>
          <w:cs/>
        </w:rPr>
        <w:t xml:space="preserve">) </w:t>
      </w:r>
      <w:r w:rsidRPr="00D0202F">
        <w:rPr>
          <w:rFonts w:ascii="TH Sarabun New" w:hAnsi="TH Sarabun New" w:cs="TH Sarabun New"/>
          <w:color w:val="000000"/>
          <w:szCs w:val="32"/>
        </w:rPr>
        <w:t xml:space="preserve">Insko </w:t>
      </w:r>
      <w:r w:rsidRPr="00D0202F">
        <w:rPr>
          <w:rFonts w:ascii="TH Sarabun New" w:hAnsi="TH Sarabun New" w:cs="TH Sarabun New"/>
          <w:color w:val="000000"/>
          <w:szCs w:val="32"/>
          <w:cs/>
        </w:rPr>
        <w:t>(</w:t>
      </w:r>
      <w:r w:rsidRPr="00D0202F">
        <w:rPr>
          <w:rFonts w:ascii="TH Sarabun New" w:hAnsi="TH Sarabun New" w:cs="TH Sarabun New"/>
          <w:color w:val="000000"/>
          <w:szCs w:val="32"/>
        </w:rPr>
        <w:t>1976</w:t>
      </w:r>
      <w:r w:rsidRPr="00D0202F">
        <w:rPr>
          <w:rFonts w:ascii="TH Sarabun New" w:hAnsi="TH Sarabun New" w:cs="TH Sarabun New"/>
          <w:color w:val="000000"/>
          <w:szCs w:val="32"/>
          <w:cs/>
        </w:rPr>
        <w:t>)</w:t>
      </w:r>
      <w:r w:rsidRPr="00D0202F">
        <w:rPr>
          <w:rFonts w:ascii="TH Sarabun New" w:hAnsi="TH Sarabun New" w:cs="TH Sarabun New"/>
          <w:color w:val="000000"/>
          <w:szCs w:val="32"/>
        </w:rPr>
        <w:t xml:space="preserve">Sharon and Saul </w:t>
      </w:r>
      <w:r w:rsidRPr="00D0202F">
        <w:rPr>
          <w:rFonts w:ascii="TH Sarabun New" w:hAnsi="TH Sarabun New" w:cs="TH Sarabun New"/>
          <w:color w:val="000000"/>
          <w:szCs w:val="32"/>
          <w:cs/>
        </w:rPr>
        <w:t>(</w:t>
      </w:r>
      <w:r w:rsidRPr="00D0202F">
        <w:rPr>
          <w:rFonts w:ascii="TH Sarabun New" w:hAnsi="TH Sarabun New" w:cs="TH Sarabun New"/>
          <w:color w:val="000000"/>
          <w:szCs w:val="32"/>
        </w:rPr>
        <w:t>1996</w:t>
      </w:r>
      <w:r w:rsidRPr="00D0202F">
        <w:rPr>
          <w:rFonts w:ascii="TH Sarabun New" w:hAnsi="TH Sarabun New" w:cs="TH Sarabun New"/>
          <w:color w:val="000000"/>
          <w:szCs w:val="32"/>
          <w:cs/>
        </w:rPr>
        <w:t xml:space="preserve">: </w:t>
      </w:r>
      <w:r w:rsidRPr="00D0202F">
        <w:rPr>
          <w:rFonts w:ascii="TH Sarabun New" w:hAnsi="TH Sarabun New" w:cs="TH Sarabun New"/>
          <w:color w:val="000000"/>
          <w:szCs w:val="32"/>
        </w:rPr>
        <w:t>370</w:t>
      </w:r>
      <w:r w:rsidRPr="00D0202F">
        <w:rPr>
          <w:rFonts w:ascii="TH Sarabun New" w:hAnsi="TH Sarabun New" w:cs="TH Sarabun New"/>
          <w:color w:val="000000"/>
          <w:szCs w:val="32"/>
          <w:cs/>
        </w:rPr>
        <w:t>) กล่าวว่า ทัศนคติ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ประกอบด้วย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3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องค์ประกอบ</w:t>
      </w:r>
      <w:r w:rsidRPr="00D0202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</w:rPr>
        <w:t> </w:t>
      </w:r>
      <w:r w:rsidRPr="00D0202F">
        <w:rPr>
          <w:rFonts w:ascii="TH Sarabun New" w:hAnsi="TH Sarabun New" w:cs="TH Sarabun New"/>
          <w:color w:val="000000"/>
          <w:szCs w:val="32"/>
          <w:cs/>
        </w:rPr>
        <w:t>ดังนี้</w:t>
      </w:r>
    </w:p>
    <w:p w:rsidR="00521C4B" w:rsidRPr="0034001F" w:rsidRDefault="00DE16F6" w:rsidP="00992C65">
      <w:pPr>
        <w:pStyle w:val="ListParagraph"/>
        <w:numPr>
          <w:ilvl w:val="0"/>
          <w:numId w:val="3"/>
        </w:numPr>
        <w:shd w:val="clear" w:color="auto" w:fill="FFFFFF"/>
        <w:jc w:val="thaiDistribute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องค์ประกอบด้าน ความรู้ ความเข้าใจ 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Cognitive Component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 xml:space="preserve">หมายถึง </w:t>
      </w:r>
    </w:p>
    <w:p w:rsidR="00DE16F6" w:rsidRPr="0034001F" w:rsidRDefault="00DE16F6" w:rsidP="00DE16F6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ความเชื่อเชิงการประเมินเป้าหมาย โดยอยู่บนพื้นฐานของความเชื่อ จินตนาการ และการจำ</w:t>
      </w:r>
    </w:p>
    <w:p w:rsidR="00DE16F6" w:rsidRPr="0034001F" w:rsidRDefault="00DE16F6" w:rsidP="00D0202F">
      <w:pPr>
        <w:pStyle w:val="ListParagraph"/>
        <w:numPr>
          <w:ilvl w:val="0"/>
          <w:numId w:val="3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lastRenderedPageBreak/>
        <w:t>องค์ประกอบด้านอารมณ์ ความรู้สึก 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Affective Component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 xml:space="preserve">หมายถึง 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ความรู้สึกในทางบวก หรือลบ หรือทั้งบวก และลบต่อเป้าหมาย</w:t>
      </w:r>
    </w:p>
    <w:p w:rsidR="00DE16F6" w:rsidRPr="0034001F" w:rsidRDefault="00DE16F6" w:rsidP="00D0202F">
      <w:pPr>
        <w:pStyle w:val="ListParagraph"/>
        <w:numPr>
          <w:ilvl w:val="0"/>
          <w:numId w:val="3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องค์ประกอบด้านพฤติกรรม 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Behavioral Component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หมายถึง แนวโน้ม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ของพฤติกรรม หรือ แนวโน้มของการแสดงออกต่อเป้าหมาย</w:t>
      </w:r>
    </w:p>
    <w:p w:rsidR="00DE16F6" w:rsidRPr="0034001F" w:rsidRDefault="00DE16F6" w:rsidP="00D0202F">
      <w:pPr>
        <w:shd w:val="clear" w:color="auto" w:fill="FFFFFF"/>
        <w:ind w:firstLine="72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</w:rPr>
        <w:t xml:space="preserve">Gibson 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2000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103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กล่าวว่า 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เป็นส่วนที่ยึดติดแน่นกับบุคลิกภาพของ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บุคคลเรา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ซึ่งบุคคลเราจะมีทัศนคติที่เป็นโครงสร้างอยู่แล้ว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ทางด้านความรู้สึก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ความเชื่อ อันใดอันหนึ่ง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โดยที่องค์ประกอบนี้จะมีความสัมพันธ์ซึ่งกัน และกัน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ซึ่งหมายความว่า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การเปลี่ยนแปลงในองค์ประกอบหนึ่งทำให้เกิดความเปลี่ยนแปลงในอีกองค์ประกอบหนึ่ง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3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องค์ประกอบ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มีดังนี้</w:t>
      </w:r>
    </w:p>
    <w:p w:rsidR="00DE16F6" w:rsidRPr="0034001F" w:rsidRDefault="00DE16F6" w:rsidP="00D0202F">
      <w:pPr>
        <w:pStyle w:val="ListParagraph"/>
        <w:numPr>
          <w:ilvl w:val="0"/>
          <w:numId w:val="4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ความรู้สึก 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Affective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องค์ประกอบด้านอารมณ์หรือความรู้สึกของทัศนคติ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การได้รับการถ่ายทอด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การเรียนรู้มาจากพ่อ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แม่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ครู หรือกลุ่มของเพื่อนๆ</w:t>
      </w:r>
    </w:p>
    <w:p w:rsidR="00DE16F6" w:rsidRPr="0034001F" w:rsidRDefault="00DE16F6" w:rsidP="00D0202F">
      <w:pPr>
        <w:pStyle w:val="ListParagraph"/>
        <w:numPr>
          <w:ilvl w:val="0"/>
          <w:numId w:val="4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ความรู้ ความเข้าใจ 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Cognitive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องค์ประกอบด้านความรู้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ความเข้าใจของ</w:t>
      </w:r>
    </w:p>
    <w:p w:rsidR="00DE16F6" w:rsidRPr="0034001F" w:rsidRDefault="006A2B4D" w:rsidP="00D0202F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ทั</w:t>
      </w:r>
      <w:r w:rsidR="00DE16F6" w:rsidRPr="0034001F">
        <w:rPr>
          <w:rFonts w:ascii="TH Sarabun New" w:hAnsi="TH Sarabun New" w:cs="TH Sarabun New"/>
          <w:color w:val="000000"/>
          <w:cs/>
        </w:rPr>
        <w:t>ศนคติจะประกอบด้ว</w:t>
      </w:r>
      <w:r w:rsidRPr="0034001F">
        <w:rPr>
          <w:rFonts w:ascii="TH Sarabun New" w:hAnsi="TH Sarabun New" w:cs="TH Sarabun New"/>
          <w:color w:val="000000"/>
          <w:cs/>
        </w:rPr>
        <w:t>ย</w:t>
      </w:r>
      <w:r w:rsidR="00DE16F6" w:rsidRPr="0034001F">
        <w:rPr>
          <w:rFonts w:ascii="TH Sarabun New" w:hAnsi="TH Sarabun New" w:cs="TH Sarabun New"/>
          <w:color w:val="000000"/>
          <w:cs/>
        </w:rPr>
        <w:t>การรับรู้ของบุคคล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ความคิดเห็น</w:t>
      </w:r>
      <w:r w:rsidR="00DE16F6" w:rsidRPr="0034001F">
        <w:rPr>
          <w:rFonts w:ascii="TH Sarabun New" w:hAnsi="TH Sarabun New" w:cs="TH Sarabun New"/>
          <w:color w:val="000000"/>
          <w:cs/>
        </w:rPr>
        <w:t>และความเชื่อของบุคคล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หมายถึง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กระบวนการคิด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ซึ่งเน้นไปที่การใช้เหตุผล และตรรกะ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องค์ประกอบที่สำคัญของความรู้ ความเข้าใจ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คือ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ความเชื่อในการประเมินผลหรือความเชื่อที่ถูกประเมินผลไว้แล้วโดยตัวเองประเมิน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ซึ่งความเชื่อเหล่านี้จะแสดงออกมาจากความประทับใจในการชอบหรือไม่ชอบ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ซึ่งบุคคลเหล่านั้นรู้สึกต่อสิ่งของ หรือบุคคลใดบุคคลหนึ่ง</w:t>
      </w:r>
    </w:p>
    <w:p w:rsidR="001F5D48" w:rsidRPr="0034001F" w:rsidRDefault="00DE16F6" w:rsidP="00D0202F">
      <w:pPr>
        <w:pStyle w:val="ListParagraph"/>
        <w:numPr>
          <w:ilvl w:val="0"/>
          <w:numId w:val="4"/>
        </w:numPr>
        <w:shd w:val="clear" w:color="auto" w:fill="FFFFFF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พฤติกรรม 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 xml:space="preserve">Behavioral 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องค์ประกอบด้านความรู้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ความเข้าใจของทัศนคติ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จะหมายถึง แนวโน้มหรือความตั้งใจ (</w:t>
      </w:r>
      <w:r w:rsidRPr="0034001F">
        <w:rPr>
          <w:rFonts w:ascii="TH Sarabun New" w:hAnsi="TH Sarabun New" w:cs="TH Sarabun New"/>
          <w:color w:val="000000"/>
        </w:rPr>
        <w:t>intention</w:t>
      </w:r>
      <w:r w:rsidRPr="0034001F">
        <w:rPr>
          <w:rFonts w:ascii="TH Sarabun New" w:hAnsi="TH Sarabun New" w:cs="TH Sarabun New"/>
          <w:color w:val="000000"/>
          <w:cs/>
        </w:rPr>
        <w:t>) ของคนที่จะแสดงบางสิ่งบางอย่างหรือที่จะกระทำ (ประพฤติ)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บางสิ่งบางอย่างต่อคนใดคนหนึ่ง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สิ่งใดสิ่งหนึ่ง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ในทางใดทางหนึ่ง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เช่น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เป็นมิตร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ให้ความอบอุ่น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ก้าวร้าว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เป็นศัตรู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เป็นต้น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โดยที่ความตั้งใจนี้อาจจะถูกวัด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หรือประเมินออกมาได้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จากการพิจารณาองค์ประกอบทางด้านพฤติกรรมของทัศนคติ</w:t>
      </w:r>
    </w:p>
    <w:p w:rsidR="00DE16F6" w:rsidRPr="0034001F" w:rsidRDefault="00DE16F6" w:rsidP="00D0202F">
      <w:pPr>
        <w:shd w:val="clear" w:color="auto" w:fill="FFFFFF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>Schermerhorn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2000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76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กล่าวว่า 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ประกอบด้วย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3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องค์ประกอบ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ดังนี้</w:t>
      </w:r>
    </w:p>
    <w:p w:rsidR="00DE16F6" w:rsidRPr="0034001F" w:rsidRDefault="004403CE" w:rsidP="00D0202F">
      <w:pPr>
        <w:shd w:val="clear" w:color="auto" w:fill="FFFFFF"/>
        <w:ind w:left="0" w:firstLine="720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  <w:cs/>
        </w:rPr>
        <w:t xml:space="preserve">  </w:t>
      </w:r>
      <w:r w:rsidR="00521C4B" w:rsidRPr="0034001F">
        <w:rPr>
          <w:rStyle w:val="Strong"/>
          <w:rFonts w:ascii="TH Sarabun New" w:hAnsi="TH Sarabun New" w:cs="TH Sarabun New"/>
          <w:color w:val="000000"/>
          <w:cs/>
        </w:rPr>
        <w:t xml:space="preserve">  </w:t>
      </w:r>
      <w:r w:rsidRPr="0034001F">
        <w:rPr>
          <w:rStyle w:val="Strong"/>
          <w:rFonts w:ascii="TH Sarabun New" w:hAnsi="TH Sarabun New" w:cs="TH Sarabun New"/>
          <w:color w:val="000000"/>
        </w:rPr>
        <w:t>1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องค์ประกอบด้าน ความรู้ ความเข้าใจ 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Cognitive Component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คือ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ทัศนคติที่จะสะท้อนให้เห็นถึงความเชื่อ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ความคิดเห็น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ความรู้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และข้อมูลที่บุคคลคนหนึ่งมี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ซึ่งความเชื่อ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จะแสดงให้เห็นถึงความคิดของคน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หรือสิ่งของ และข้อสรุปที่บุคคลได้มีต่อบุคคลหรือสิ่งของนั้นๆ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เช่น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งานของฉันขาดความรับผิดชอบ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เป็นต้น</w:t>
      </w:r>
    </w:p>
    <w:p w:rsidR="00D0202F" w:rsidRDefault="004403CE" w:rsidP="00D0202F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</w:rPr>
        <w:t>2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องค์ประกอบด้านอารมณ์ ความรู้สึก 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Affective Component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คือ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ความรู้สึกเฉพาะ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อย่างซึ่งเกี่ยวข้องกับผลกระทบส่วนบุคคล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ซึ่งได้จากสิ่งเร้าหรือสิ่งที่เกิดก่อนทำให้เกิดทัศนคตินั้นๆ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เช่น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ฉันไม่ชอบงานของฉัน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เป็นต้น</w:t>
      </w:r>
    </w:p>
    <w:p w:rsidR="004403CE" w:rsidRPr="0034001F" w:rsidRDefault="004403CE" w:rsidP="00D0202F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</w:rPr>
        <w:t>3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องค์ประกอบด้านพฤติกรรม 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Behavioral Component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คือ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ความตั้งใจที่จะป</w:t>
      </w:r>
      <w:r w:rsidRPr="0034001F">
        <w:rPr>
          <w:rFonts w:ascii="TH Sarabun New" w:hAnsi="TH Sarabun New" w:cs="TH Sarabun New"/>
          <w:color w:val="000000"/>
          <w:cs/>
        </w:rPr>
        <w:t>ระพฤติ</w:t>
      </w:r>
    </w:p>
    <w:p w:rsidR="00DE16F6" w:rsidRPr="0034001F" w:rsidRDefault="004403CE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lastRenderedPageBreak/>
        <w:t>ใน</w:t>
      </w:r>
      <w:r w:rsidR="00DE16F6" w:rsidRPr="0034001F">
        <w:rPr>
          <w:rFonts w:ascii="TH Sarabun New" w:hAnsi="TH Sarabun New" w:cs="TH Sarabun New"/>
          <w:color w:val="000000"/>
          <w:cs/>
        </w:rPr>
        <w:t>ทางใดทางหนึ่ง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โดยมีรากฐานมาจากความรู้สึกเฉพาะเจาะจงของบุคคล หรือทัศนคติของบุคคล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เช่น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ฉันกำลังไปทำงานของฉัน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เป็นต้น</w:t>
      </w:r>
    </w:p>
    <w:p w:rsidR="00DE16F6" w:rsidRPr="0034001F" w:rsidRDefault="004403CE" w:rsidP="00D0202F">
      <w:pPr>
        <w:shd w:val="clear" w:color="auto" w:fill="FFFFFF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olor w:val="000000"/>
          <w:cs/>
        </w:rPr>
        <w:t xml:space="preserve">              </w:t>
      </w:r>
      <w:r w:rsidR="00DE16F6" w:rsidRPr="0034001F">
        <w:rPr>
          <w:rFonts w:ascii="TH Sarabun New" w:hAnsi="TH Sarabun New" w:cs="TH Sarabun New"/>
          <w:color w:val="000000"/>
        </w:rPr>
        <w:t>Katz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 xml:space="preserve">( อ้างถึงใน </w:t>
      </w:r>
      <w:r w:rsidR="00DE16F6" w:rsidRPr="0034001F">
        <w:rPr>
          <w:rFonts w:ascii="TH Sarabun New" w:hAnsi="TH Sarabun New" w:cs="TH Sarabun New"/>
          <w:color w:val="000000"/>
        </w:rPr>
        <w:t>Loudon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และ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Della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Bitta,1993</w:t>
      </w:r>
      <w:r w:rsidR="00DE16F6" w:rsidRPr="0034001F">
        <w:rPr>
          <w:rFonts w:ascii="TH Sarabun New" w:hAnsi="TH Sarabun New" w:cs="TH Sarabun New"/>
          <w:color w:val="000000"/>
          <w:cs/>
        </w:rPr>
        <w:t xml:space="preserve">: </w:t>
      </w:r>
      <w:r w:rsidR="00DE16F6" w:rsidRPr="0034001F">
        <w:rPr>
          <w:rFonts w:ascii="TH Sarabun New" w:hAnsi="TH Sarabun New" w:cs="TH Sarabun New"/>
          <w:color w:val="000000"/>
        </w:rPr>
        <w:t>425</w:t>
      </w:r>
      <w:r w:rsidR="00DE16F6" w:rsidRPr="0034001F">
        <w:rPr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ได้กล่าวถึง</w:t>
      </w:r>
      <w:r w:rsidR="00DE16F6" w:rsidRPr="0034001F">
        <w:rPr>
          <w:rFonts w:ascii="TH Sarabun New" w:hAnsi="TH Sarabun New" w:cs="TH Sarabun New"/>
          <w:cs/>
        </w:rPr>
        <w:t xml:space="preserve">หน้าที่ของทัศนคติ ที่สำคัญ </w:t>
      </w:r>
      <w:r w:rsidR="00DE16F6" w:rsidRPr="0034001F">
        <w:rPr>
          <w:rFonts w:ascii="TH Sarabun New" w:hAnsi="TH Sarabun New" w:cs="TH Sarabun New"/>
        </w:rPr>
        <w:t xml:space="preserve">4 </w:t>
      </w:r>
      <w:r w:rsidR="00DE16F6" w:rsidRPr="0034001F">
        <w:rPr>
          <w:rFonts w:ascii="TH Sarabun New" w:hAnsi="TH Sarabun New" w:cs="TH Sarabun New"/>
          <w:cs/>
        </w:rPr>
        <w:t>ประการ</w:t>
      </w:r>
      <w:r w:rsidR="00DE16F6" w:rsidRPr="0034001F">
        <w:rPr>
          <w:rStyle w:val="apple-converted-space"/>
          <w:rFonts w:ascii="TH Sarabun New" w:hAnsi="TH Sarabun New" w:cs="TH Sarabun New"/>
        </w:rPr>
        <w:t> </w:t>
      </w:r>
      <w:r w:rsidR="00DE16F6" w:rsidRPr="0034001F">
        <w:rPr>
          <w:rFonts w:ascii="TH Sarabun New" w:hAnsi="TH Sarabun New" w:cs="TH Sarabun New"/>
        </w:rPr>
        <w:t> </w:t>
      </w:r>
      <w:r w:rsidR="00DE16F6" w:rsidRPr="0034001F">
        <w:rPr>
          <w:rFonts w:ascii="TH Sarabun New" w:hAnsi="TH Sarabun New" w:cs="TH Sarabun New"/>
          <w:cs/>
        </w:rPr>
        <w:t>ดังนี้</w:t>
      </w:r>
    </w:p>
    <w:p w:rsidR="00DE16F6" w:rsidRPr="0034001F" w:rsidRDefault="00DE16F6" w:rsidP="00D0202F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</w:rPr>
        <w:t>1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หน้าที่ในการปรับตัว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Pr="0034001F">
        <w:rPr>
          <w:rStyle w:val="Strong"/>
          <w:rFonts w:ascii="TH Sarabun New" w:hAnsi="TH Sarabun New" w:cs="TH Sarabun New"/>
          <w:color w:val="000000"/>
        </w:rPr>
        <w:t>Adjustment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function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ทัศนคติช่วยให้เราปรับตัวเข้าหา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สิ่งที่ทำให้ได้รับความพึงพอใจหรือได้รางวัลขณะเดียวกันก็หลีกเลี่ยงต่อสิ่งที่ไม่ปรารถนา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ไม่พอใจหรือให้โทษ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นั่นคือยึดแนวทางที่ก่อให้เกิดประโยชน์ต่อตนเองมากที่สุด และหลีกเลี่ยงสิ่งที่เป็นโทษให้เกิดน้อยที่สุด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ซึ่งช่วยในการปรับตัวของแต่ละบุคคลให้เข้ากับสภาพแวดล้อมต่าง 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เพื่อให้บุคคลเหล่านั้นเกิดความพอใจ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เมื่อเราเคยมีประสบการณ์ต่อสิ่งใดสิ่งหนึ่งมาก่อน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และเราได้ประสบกับสิ่งนั้นอีก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เราจะพัฒนาการตอบสนองของเราในทิศทางที่เราต้องการ</w:t>
      </w:r>
    </w:p>
    <w:p w:rsidR="00DE16F6" w:rsidRPr="0034001F" w:rsidRDefault="00521C4B" w:rsidP="00D0202F">
      <w:pPr>
        <w:shd w:val="clear" w:color="auto" w:fill="FFFFFF"/>
        <w:ind w:left="0"/>
        <w:rPr>
          <w:rFonts w:ascii="TH Sarabun New" w:hAnsi="TH Sarabun New" w:cs="TH Sarabun New"/>
          <w:color w:val="292B2C"/>
        </w:rPr>
      </w:pPr>
      <w:r w:rsidRPr="0034001F">
        <w:rPr>
          <w:rStyle w:val="Strong"/>
          <w:rFonts w:ascii="TH Sarabun New" w:hAnsi="TH Sarabun New" w:cs="TH Sarabun New"/>
          <w:color w:val="000000"/>
          <w:cs/>
        </w:rPr>
        <w:t xml:space="preserve">             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 xml:space="preserve"> 2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.หน้าที่ในการป้องกันตน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 xml:space="preserve">Ego 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 xml:space="preserve">– 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defensive function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ทัศนคติช่วยปกป้องภาพลักษณ์แห่งตน (</w:t>
      </w:r>
      <w:r w:rsidR="00DE16F6" w:rsidRPr="0034001F">
        <w:rPr>
          <w:rFonts w:ascii="TH Sarabun New" w:hAnsi="TH Sarabun New" w:cs="TH Sarabun New"/>
          <w:color w:val="000000"/>
        </w:rPr>
        <w:t>ego or self image</w:t>
      </w:r>
      <w:r w:rsidR="00DE16F6" w:rsidRPr="0034001F">
        <w:rPr>
          <w:rFonts w:ascii="TH Sarabun New" w:hAnsi="TH Sarabun New" w:cs="TH Sarabun New"/>
          <w:color w:val="000000"/>
          <w:cs/>
        </w:rPr>
        <w:t>) ต่อความขัดแย้งที่เกิดขึ้นภายในจิตใจ และแสดงออกมาเป็นกลไกที่ป้องกันตนเอง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ใช้ในการปกป้องตัวเองโดยการสร้างความนิยมนับถือตนเอง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หลีกเลี่ยงจากสิ่งที่ไม่พอใจ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หรือสร้างทัศนคติขึ้นมาเพื่อรักษาหน้า</w:t>
      </w:r>
    </w:p>
    <w:p w:rsidR="00D0202F" w:rsidRDefault="00521C4B" w:rsidP="00D0202F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</w:rPr>
        <w:t>3</w:t>
      </w:r>
      <w:r w:rsidR="001F5D48"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หน้าที่ในการแสดงออกของค่านิยม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Value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expressive function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  </w:t>
      </w:r>
      <w:r w:rsidR="00DE16F6" w:rsidRPr="0034001F">
        <w:rPr>
          <w:rFonts w:ascii="TH Sarabun New" w:hAnsi="TH Sarabun New" w:cs="TH Sarabun New"/>
          <w:color w:val="000000"/>
          <w:cs/>
        </w:rPr>
        <w:t>ในขณะที่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ทัศนคติที่ปกป้องตนเอง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ได้สร้างขึ้นเพื่อปกป้องภาพลักษณ์ของตนเอง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หรือเพื่อปิดบังทัศนคติที่แท้จริงไม่ให้ปรากฎ แต่</w:t>
      </w:r>
      <w:r w:rsidRPr="0034001F">
        <w:rPr>
          <w:rFonts w:ascii="TH Sarabun New" w:hAnsi="TH Sarabun New" w:cs="TH Sarabun New"/>
          <w:color w:val="000000"/>
        </w:rPr>
        <w:t>  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ัศนคติที่ทำหน้าที่แสดงออกถึงค่านิยมจะพยายามแสดงลักษณะที่แท้จริงของตนเองทำหน้าที่ให้บุคคลแสดงค่านิยมของตนเอ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เป็นการแสดงออกทางทัศนคติที่จะสร้างความพอใจให้กับบุคคลที่แสดงทัศนคตินั้นออกมา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เพราะเป็นการแสดงค่านิยมพื้นฐานที่แต่ละบุคคลพอใจ</w:t>
      </w:r>
    </w:p>
    <w:p w:rsidR="00E77A0F" w:rsidRPr="0034001F" w:rsidRDefault="00521C4B" w:rsidP="00D0202F">
      <w:pPr>
        <w:shd w:val="clear" w:color="auto" w:fill="FFFFFF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</w:rPr>
        <w:t>4</w:t>
      </w:r>
      <w:r w:rsidR="001F5D48"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หน้าที่ในการแสดงออกถึงความรู้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Knowledge function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มนุษย์ต้องการเกี่ยวข้องกับ</w:t>
      </w:r>
    </w:p>
    <w:p w:rsidR="00DE16F6" w:rsidRPr="0034001F" w:rsidRDefault="00DE16F6" w:rsidP="00D0202F">
      <w:pPr>
        <w:shd w:val="clear" w:color="auto" w:fill="FFFFFF"/>
        <w:ind w:left="0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วัตถุต่างๆรอบข้าง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ดังนั้น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จึงต้องแสวงหาความมั่นคง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ความหมาย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ความเข้าใจเกี่ยวกับสิ่งเหล่านั้น ทัศนคติจะเป็นสิ่งที่ใช้ประเมิน และทำความเข้าใจเกี่ยวกับสภาพแวดล้อม และเป็นมาตรฐานเพื่อเปรียบเทียบ หรือเป็นขอบเขตแนวทางสำหรับอ้างอิงเพื่อหาทางเข้าใจ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ให้สามารถเข้าใจโลกและสิ่งแวดล้อมได้ง่ายๆขึ้น เพราะคนเราได้รับรู้แล้วครั้งหนึ่งก็จะเก็บประสบการณ์เหล่านั้นๆ ไว้เป็นส่วนๆ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เมื่อเจอสิ่งใหม่จะนำประสบการณ์ที่มีอยู่เดิมมาเป็นกรอบอ้างอิงว่าสิ่งใดควรรับรู้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สิ่งใดควรหลีกเลี่ยง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ซึ่งทัศนคติช่วยให้คนเราเข้าใจสิ่งแวดล้อมต่างๆ รอบตัวเรา โดยเราสามารถตีความ หรือประเมินค่าสิ่งที่อยู่รอบตัวเราได้</w:t>
      </w:r>
    </w:p>
    <w:p w:rsidR="00DE16F6" w:rsidRPr="0034001F" w:rsidRDefault="00DE16F6" w:rsidP="00DE16F6">
      <w:pPr>
        <w:shd w:val="clear" w:color="auto" w:fill="FFFFFF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Style w:val="Strong"/>
          <w:rFonts w:ascii="TH Sarabun New" w:hAnsi="TH Sarabun New" w:cs="TH Sarabun New"/>
          <w:color w:val="000000"/>
          <w:u w:val="single"/>
          <w:cs/>
        </w:rPr>
        <w:t>ประเภทของทัศนคติ</w:t>
      </w:r>
    </w:p>
    <w:p w:rsidR="00DE16F6" w:rsidRPr="0034001F" w:rsidRDefault="00DE16F6" w:rsidP="00DE16F6">
      <w:pPr>
        <w:shd w:val="clear" w:color="auto" w:fill="FFFFFF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การแสดงออกทางทัศนคติสามารถแบ่งได้เป็น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3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ประเภท (ดารณี</w:t>
      </w:r>
      <w:r w:rsidRPr="0034001F">
        <w:rPr>
          <w:rFonts w:ascii="TH Sarabun New" w:hAnsi="TH Sarabun New" w:cs="TH Sarabun New"/>
          <w:color w:val="000000"/>
        </w:rPr>
        <w:t>, 2542</w:t>
      </w:r>
      <w:r w:rsidRPr="0034001F">
        <w:rPr>
          <w:rFonts w:ascii="TH Sarabun New" w:hAnsi="TH Sarabun New" w:cs="TH Sarabun New"/>
          <w:color w:val="000000"/>
          <w:cs/>
        </w:rPr>
        <w:t xml:space="preserve">: </w:t>
      </w:r>
      <w:r w:rsidRPr="0034001F">
        <w:rPr>
          <w:rFonts w:ascii="TH Sarabun New" w:hAnsi="TH Sarabun New" w:cs="TH Sarabun New"/>
          <w:color w:val="000000"/>
        </w:rPr>
        <w:t>43</w:t>
      </w:r>
      <w:r w:rsidRPr="0034001F">
        <w:rPr>
          <w:rFonts w:ascii="TH Sarabun New" w:hAnsi="TH Sarabun New" w:cs="TH Sarabun New"/>
          <w:color w:val="000000"/>
          <w:cs/>
        </w:rPr>
        <w:t>) คือ</w:t>
      </w:r>
    </w:p>
    <w:p w:rsidR="001F5D48" w:rsidRPr="0034001F" w:rsidRDefault="00DE16F6" w:rsidP="00992C65">
      <w:pPr>
        <w:pStyle w:val="ListParagraph"/>
        <w:numPr>
          <w:ilvl w:val="0"/>
          <w:numId w:val="6"/>
        </w:numPr>
        <w:shd w:val="clear" w:color="auto" w:fill="FFFFFF"/>
        <w:jc w:val="thaiDistribute"/>
        <w:rPr>
          <w:rFonts w:ascii="TH Sarabun New" w:hAnsi="TH Sarabun New" w:cs="TH Sarabun New"/>
          <w:color w:val="000000"/>
          <w:szCs w:val="32"/>
        </w:rPr>
      </w:pP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ทัศนคติในทางบวก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  <w:szCs w:val="32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(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Positive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  <w:szCs w:val="32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szCs w:val="32"/>
        </w:rPr>
        <w:t> Attitude</w:t>
      </w:r>
      <w:r w:rsidRPr="0034001F">
        <w:rPr>
          <w:rStyle w:val="Strong"/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292B2C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คือ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ความรู้สึกต่อสิ่งแวดล้อม</w:t>
      </w:r>
    </w:p>
    <w:p w:rsidR="00DE16F6" w:rsidRPr="0034001F" w:rsidRDefault="00DE16F6" w:rsidP="00DE16F6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lastRenderedPageBreak/>
        <w:t>ในทางที่ดีหรือยอมรับ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ความพอใจ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เช่น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นักศึกษาที่มีทัศนคติที่ดีต่อการโฆษณา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เพราะวิชาการโฆษณาเป็นการให้บุคคลได้มีอิสระทางความคิด</w:t>
      </w:r>
    </w:p>
    <w:p w:rsidR="001F5D48" w:rsidRPr="0034001F" w:rsidRDefault="001F5D48" w:rsidP="001F5D48">
      <w:pPr>
        <w:shd w:val="clear" w:color="auto" w:fill="FFFFFF"/>
        <w:jc w:val="thaiDistribute"/>
        <w:rPr>
          <w:rFonts w:ascii="TH Sarabun New" w:hAnsi="TH Sarabun New" w:cs="TH Sarabun New"/>
          <w:color w:val="000000"/>
        </w:rPr>
      </w:pPr>
      <w:r w:rsidRPr="0034001F">
        <w:rPr>
          <w:rStyle w:val="Strong"/>
          <w:rFonts w:ascii="TH Sarabun New" w:hAnsi="TH Sarabun New" w:cs="TH Sarabun New"/>
          <w:color w:val="000000"/>
          <w:cs/>
        </w:rPr>
        <w:t xml:space="preserve">       </w:t>
      </w:r>
      <w:r w:rsidR="00686669" w:rsidRPr="0034001F">
        <w:rPr>
          <w:rStyle w:val="Strong"/>
          <w:rFonts w:ascii="TH Sarabun New" w:hAnsi="TH Sarabun New" w:cs="TH Sarabun New"/>
          <w:color w:val="000000"/>
          <w:cs/>
        </w:rPr>
        <w:t xml:space="preserve">   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2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ทัศนคติในทางลบ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Negative Attitude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)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คือ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การแสดงออก หรือความรู้สึก</w:t>
      </w:r>
    </w:p>
    <w:p w:rsidR="00DE16F6" w:rsidRPr="0034001F" w:rsidRDefault="00DE16F6" w:rsidP="00DE16F6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ต่อสิ่งแวดล้อมในทางที่ไม่พอใจ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ไม่ดี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ไม่ยอมรับ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ไม่เห็นด้วย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เช่น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นิดไม่ชอบคนเลี้ยงสัตว์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เพราะเห็นว่าทารุณสัตว์</w:t>
      </w:r>
    </w:p>
    <w:p w:rsidR="00E77A0F" w:rsidRPr="0034001F" w:rsidRDefault="001F5D48" w:rsidP="00E77A0F">
      <w:pPr>
        <w:shd w:val="clear" w:color="auto" w:fill="FFFFFF"/>
        <w:jc w:val="thaiDistribute"/>
        <w:rPr>
          <w:rStyle w:val="Strong"/>
          <w:rFonts w:ascii="TH Sarabun New" w:hAnsi="TH Sarabun New" w:cs="TH Sarabun New"/>
          <w:color w:val="000000"/>
          <w:cs/>
        </w:rPr>
      </w:pPr>
      <w:r w:rsidRPr="0034001F">
        <w:rPr>
          <w:rStyle w:val="Strong"/>
          <w:rFonts w:ascii="TH Sarabun New" w:hAnsi="TH Sarabun New" w:cs="TH Sarabun New"/>
          <w:color w:val="000000"/>
          <w:cs/>
        </w:rPr>
        <w:t xml:space="preserve">       </w:t>
      </w:r>
      <w:r w:rsidR="00686669" w:rsidRPr="0034001F">
        <w:rPr>
          <w:rStyle w:val="Strong"/>
          <w:rFonts w:ascii="TH Sarabun New" w:hAnsi="TH Sarabun New" w:cs="TH Sarabun New"/>
          <w:color w:val="000000"/>
          <w:cs/>
        </w:rPr>
        <w:t xml:space="preserve"> </w:t>
      </w:r>
      <w:r w:rsidR="00E77A0F" w:rsidRPr="0034001F">
        <w:rPr>
          <w:rStyle w:val="Strong"/>
          <w:rFonts w:ascii="TH Sarabun New" w:hAnsi="TH Sarabun New" w:cs="TH Sarabun New"/>
          <w:color w:val="000000"/>
          <w:cs/>
        </w:rPr>
        <w:t xml:space="preserve">  </w:t>
      </w:r>
      <w:r w:rsidRPr="0034001F">
        <w:rPr>
          <w:rStyle w:val="Strong"/>
          <w:rFonts w:ascii="TH Sarabun New" w:hAnsi="TH Sarabun New" w:cs="TH Sarabun New"/>
          <w:color w:val="000000"/>
        </w:rPr>
        <w:t>3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.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การไม่แสดงออกทางทัศนคติ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หรือมีทัศนคติเฉยๆ</w:t>
      </w:r>
      <w:r w:rsidR="00DE16F6"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> </w:t>
      </w:r>
      <w:r w:rsidR="00DE16F6"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="00DE16F6" w:rsidRPr="0034001F">
        <w:rPr>
          <w:rStyle w:val="Strong"/>
          <w:rFonts w:ascii="TH Sarabun New" w:hAnsi="TH Sarabun New" w:cs="TH Sarabun New"/>
          <w:color w:val="000000"/>
        </w:rPr>
        <w:t xml:space="preserve">Negative </w:t>
      </w:r>
      <w:r w:rsidR="00E77A0F" w:rsidRPr="0034001F">
        <w:rPr>
          <w:rStyle w:val="Strong"/>
          <w:rFonts w:ascii="TH Sarabun New" w:hAnsi="TH Sarabun New" w:cs="TH Sarabun New"/>
          <w:color w:val="000000"/>
        </w:rPr>
        <w:t>attitude</w:t>
      </w:r>
      <w:r w:rsidR="00E77A0F" w:rsidRPr="0034001F">
        <w:rPr>
          <w:rStyle w:val="Strong"/>
          <w:rFonts w:ascii="TH Sarabun New" w:hAnsi="TH Sarabun New" w:cs="TH Sarabun New"/>
          <w:color w:val="000000"/>
          <w:cs/>
        </w:rPr>
        <w:t>) คือ</w:t>
      </w:r>
    </w:p>
    <w:p w:rsidR="00DE16F6" w:rsidRPr="0034001F" w:rsidRDefault="001F5D48" w:rsidP="00E77A0F">
      <w:pPr>
        <w:shd w:val="clear" w:color="auto" w:fill="FFFFFF"/>
        <w:ind w:left="0"/>
        <w:jc w:val="thaiDistribute"/>
        <w:rPr>
          <w:rFonts w:ascii="TH Sarabun New" w:hAnsi="TH Sarabun New" w:cs="TH Sarabun New"/>
          <w:b/>
          <w:bCs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มี</w:t>
      </w:r>
      <w:r w:rsidR="00DE16F6" w:rsidRPr="0034001F">
        <w:rPr>
          <w:rFonts w:ascii="TH Sarabun New" w:hAnsi="TH Sarabun New" w:cs="TH Sarabun New"/>
          <w:color w:val="000000"/>
          <w:cs/>
        </w:rPr>
        <w:t>ทัศนคติเป็นกลางอาจจะเพราะว่าไม่มีความรู้ความเข้าใจในเรื่องนั้นๆ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หรือในเรื่องนั้นๆ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เราไม่มีแนวโน้มทัศนคติอยู่เดิมหรือไม่มีแนวโน้มทางความรู้ในเรื่องนั้นๆ มาก่อน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เช่น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เรามีทัศนคติที่เป็นกลางต่อตู้ไมโครเวฟ</w:t>
      </w:r>
      <w:r w:rsidR="00DE16F6"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</w:rPr>
        <w:t> </w:t>
      </w:r>
      <w:r w:rsidR="00DE16F6" w:rsidRPr="0034001F">
        <w:rPr>
          <w:rFonts w:ascii="TH Sarabun New" w:hAnsi="TH Sarabun New" w:cs="TH Sarabun New"/>
          <w:color w:val="000000"/>
          <w:cs/>
        </w:rPr>
        <w:t>เพราะเราไม่มีความรู้เกี่ยวกับโทษหรือคุณของตู้ไมโครเวฟมาก่อน</w:t>
      </w:r>
    </w:p>
    <w:p w:rsidR="00DE16F6" w:rsidRPr="0034001F" w:rsidRDefault="00DE16F6" w:rsidP="00E77A0F">
      <w:pPr>
        <w:shd w:val="clear" w:color="auto" w:fill="FFFFFF"/>
        <w:jc w:val="thaiDistribute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จะเห็นได้ว่าการแสดงออกของทัศนคตินั้น เกิดจากการก่อตัวของทัศนคติที่สะสมไว้เป็น</w:t>
      </w:r>
    </w:p>
    <w:p w:rsidR="00DE16F6" w:rsidRPr="0034001F" w:rsidRDefault="00DE16F6" w:rsidP="00E77A0F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ความคิดและความรู้สึก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จนสามารถแสดงพฤติกรรมต่างๆ ออกมา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ตามทัศนคติต่อสิ่งนั้น</w:t>
      </w:r>
    </w:p>
    <w:p w:rsidR="00DE16F6" w:rsidRPr="0034001F" w:rsidRDefault="00DE16F6" w:rsidP="00DE16F6">
      <w:pPr>
        <w:shd w:val="clear" w:color="auto" w:fill="FFFFFF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Style w:val="Strong"/>
          <w:rFonts w:ascii="TH Sarabun New" w:hAnsi="TH Sarabun New" w:cs="TH Sarabun New"/>
          <w:color w:val="000000"/>
          <w:u w:val="single"/>
          <w:cs/>
        </w:rPr>
        <w:t>การก่อตัวของทัศนคติ</w:t>
      </w:r>
      <w:r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(</w:t>
      </w:r>
      <w:r w:rsidRPr="0034001F">
        <w:rPr>
          <w:rStyle w:val="Strong"/>
          <w:rFonts w:ascii="TH Sarabun New" w:hAnsi="TH Sarabun New" w:cs="TH Sarabun New"/>
          <w:color w:val="000000"/>
        </w:rPr>
        <w:t>The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Formation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of</w:t>
      </w:r>
      <w:r w:rsidRPr="0034001F">
        <w:rPr>
          <w:rStyle w:val="apple-converted-space"/>
          <w:rFonts w:ascii="TH Sarabun New" w:hAnsi="TH Sarabun New" w:cs="TH Sarabun New"/>
          <w:b/>
          <w:bCs/>
          <w:color w:val="000000"/>
        </w:rPr>
        <w:t> </w:t>
      </w:r>
      <w:r w:rsidRPr="0034001F">
        <w:rPr>
          <w:rStyle w:val="Strong"/>
          <w:rFonts w:ascii="TH Sarabun New" w:hAnsi="TH Sarabun New" w:cs="TH Sarabun New"/>
          <w:color w:val="000000"/>
        </w:rPr>
        <w:t> Attitude</w:t>
      </w:r>
      <w:r w:rsidRPr="0034001F">
        <w:rPr>
          <w:rStyle w:val="Strong"/>
          <w:rFonts w:ascii="TH Sarabun New" w:hAnsi="TH Sarabun New" w:cs="TH Sarabun New"/>
          <w:color w:val="000000"/>
          <w:cs/>
        </w:rPr>
        <w:t>)</w:t>
      </w:r>
    </w:p>
    <w:p w:rsidR="00DE16F6" w:rsidRPr="0034001F" w:rsidRDefault="00DE16F6" w:rsidP="00DE16F6">
      <w:pPr>
        <w:shd w:val="clear" w:color="auto" w:fill="FFFFFF"/>
        <w:ind w:firstLine="720"/>
        <w:jc w:val="thaiDistribute"/>
        <w:rPr>
          <w:rFonts w:ascii="TH Sarabun New" w:hAnsi="TH Sarabun New" w:cs="TH Sarabun New"/>
          <w:color w:val="000000"/>
        </w:rPr>
      </w:pPr>
      <w:r w:rsidRPr="0034001F">
        <w:rPr>
          <w:rFonts w:ascii="TH Sarabun New" w:hAnsi="TH Sarabun New" w:cs="TH Sarabun New"/>
          <w:color w:val="000000"/>
          <w:cs/>
        </w:rPr>
        <w:t>การเกิดทัศนคติแต่ละประเภทนั้น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จะก่อตัวขึ้นมา และเปลี่ยนแปลงไปได้เนื่องจาก</w:t>
      </w:r>
    </w:p>
    <w:p w:rsidR="00DE16F6" w:rsidRPr="0034001F" w:rsidRDefault="00DE16F6" w:rsidP="00DE16F6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  <w:cs/>
        </w:rPr>
        <w:t>ปัจจัยหลายประการด้วยกัน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ซึ่งในความเป็นจริง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ปัจจัยต่าง</w:t>
      </w:r>
      <w:r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ๆ</w:t>
      </w:r>
      <w:r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ของการก่อตัวของทัศนคติ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ไม่ได้มีการเรียงลำดับตามความสำคัญแต่อย่างใด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ทั้งนี้เพราะแต่ละปัจจัย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ปัจจัยใดมีความสำคัญมากกว่าขึ้นอยู่กับการอ้างอิงเพื่อก่อตัวเป็นทัศนคตินั้น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บุคคลดังกล่าวได้เกี่ยวข้องกับสิ่งของ หรือแนวความคิดที่มีลักษณะแตกต่างกันไปอย่างไร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ซึ่ง</w:t>
      </w:r>
      <w:r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Pr="0034001F">
        <w:rPr>
          <w:rFonts w:ascii="TH Sarabun New" w:hAnsi="TH Sarabun New" w:cs="TH Sarabun New"/>
          <w:color w:val="000000"/>
        </w:rPr>
        <w:t>Newsom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</w:t>
      </w:r>
      <w:r w:rsidRPr="0034001F">
        <w:rPr>
          <w:rStyle w:val="apple-converted-space"/>
          <w:rFonts w:ascii="TH Sarabun New" w:hAnsi="TH Sarabun New" w:cs="TH Sarabun New"/>
          <w:color w:val="292B2C"/>
        </w:rPr>
        <w:t> </w:t>
      </w:r>
      <w:r w:rsidRPr="0034001F">
        <w:rPr>
          <w:rFonts w:ascii="TH Sarabun New" w:hAnsi="TH Sarabun New" w:cs="TH Sarabun New"/>
          <w:color w:val="000000"/>
        </w:rPr>
        <w:t> Carrell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 </w:t>
      </w:r>
      <w:r w:rsidRPr="0034001F">
        <w:rPr>
          <w:rFonts w:ascii="TH Sarabun New" w:hAnsi="TH Sarabun New" w:cs="TH Sarabun New"/>
          <w:color w:val="000000"/>
          <w:cs/>
        </w:rPr>
        <w:t>ได้กล่าวถึงปัจจัยที่ก่อให้เกิดทัศนคติ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 </w:t>
      </w:r>
      <w:r w:rsidRPr="0034001F">
        <w:rPr>
          <w:rFonts w:ascii="TH Sarabun New" w:hAnsi="TH Sarabun New" w:cs="TH Sarabun New"/>
          <w:color w:val="000000"/>
          <w:cs/>
        </w:rPr>
        <w:t>และอธิบายว่า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การเกิดทัศนคติประกอบด้วยองค์ประกอบหลัก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ได้แก่</w:t>
      </w:r>
    </w:p>
    <w:p w:rsidR="00DE16F6" w:rsidRPr="0034001F" w:rsidRDefault="00DE16F6" w:rsidP="00DE16F6">
      <w:pPr>
        <w:pStyle w:val="ListParagraph"/>
        <w:shd w:val="clear" w:color="auto" w:fill="FFFFFF"/>
        <w:ind w:left="0"/>
        <w:rPr>
          <w:rFonts w:ascii="TH Sarabun New" w:hAnsi="TH Sarabun New" w:cs="TH Sarabun New"/>
          <w:color w:val="000000"/>
          <w:szCs w:val="32"/>
        </w:rPr>
      </w:pPr>
      <w:r w:rsidRPr="0034001F">
        <w:rPr>
          <w:rFonts w:ascii="TH Sarabun New" w:hAnsi="TH Sarabun New" w:cs="TH Sarabun New"/>
          <w:color w:val="000000"/>
          <w:szCs w:val="32"/>
        </w:rPr>
        <w:t xml:space="preserve">                      1</w:t>
      </w:r>
      <w:r w:rsidRPr="0034001F">
        <w:rPr>
          <w:rFonts w:ascii="TH Sarabun New" w:hAnsi="TH Sarabun New" w:cs="TH Sarabun New"/>
          <w:color w:val="000000"/>
          <w:szCs w:val="32"/>
          <w:cs/>
        </w:rPr>
        <w:t>.พื้นฐานของแต่ละบุคคลหรือเบื้องหลังทางประวัติศาสตร์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(</w:t>
      </w:r>
      <w:r w:rsidRPr="0034001F">
        <w:rPr>
          <w:rFonts w:ascii="TH Sarabun New" w:hAnsi="TH Sarabun New" w:cs="TH Sarabun New"/>
          <w:color w:val="000000"/>
          <w:szCs w:val="32"/>
        </w:rPr>
        <w:t>Historical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Setting</w:t>
      </w:r>
      <w:r w:rsidRPr="0034001F">
        <w:rPr>
          <w:rFonts w:ascii="TH Sarabun New" w:hAnsi="TH Sarabun New" w:cs="TH Sarabun New"/>
          <w:color w:val="000000"/>
          <w:szCs w:val="32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หมายถึง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ลักษณะทางด้านชีวประวัติของแต่ละคน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ได้แก่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สถานที่เกิด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สถานที่เจริญเติบโต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สถานภาพทางเศรษฐกิจ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สังคม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และการเมืองที่ผ่านมาจะเป็นตัวหล่อหลอมบุคลิกภาพของบุคคล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และเป็นปัจจัยนำไปสู่การเกิด</w:t>
      </w:r>
      <w:r w:rsidRPr="0034001F">
        <w:rPr>
          <w:rFonts w:ascii="TH Sarabun New" w:hAnsi="TH Sarabun New" w:cs="TH Sarabun New"/>
          <w:color w:val="000000"/>
          <w:szCs w:val="32"/>
        </w:rPr>
        <w:t>  </w:t>
      </w:r>
      <w:r w:rsidRPr="0034001F">
        <w:rPr>
          <w:rStyle w:val="apple-converted-space"/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</w:rPr>
        <w:t> </w:t>
      </w:r>
      <w:r w:rsidRPr="0034001F">
        <w:rPr>
          <w:rFonts w:ascii="TH Sarabun New" w:hAnsi="TH Sarabun New" w:cs="TH Sarabun New"/>
          <w:color w:val="000000"/>
          <w:szCs w:val="32"/>
          <w:cs/>
        </w:rPr>
        <w:t>ทัศนคติของคนนั้น ๆ</w:t>
      </w:r>
    </w:p>
    <w:p w:rsidR="00DE16F6" w:rsidRPr="0034001F" w:rsidRDefault="00DE16F6" w:rsidP="00DE16F6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 xml:space="preserve">                       2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สิ่งแวดล้อมทางสังคม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Social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environment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ได้แก่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การปฎิสัมพันธ์ของมนุษย์ที่มีต่อกัน และกัน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เช่น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การเปิดรับข่าวสาร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กลุ่ม และบรรทัดฐานของกลุ่ม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สภาพการณ์ต่าง ๆ ที่เกิดขึ้นกับบุคคล และประสบการณ์</w:t>
      </w:r>
    </w:p>
    <w:p w:rsidR="00DE16F6" w:rsidRPr="0034001F" w:rsidRDefault="00DE16F6" w:rsidP="00DE16F6">
      <w:pPr>
        <w:shd w:val="clear" w:color="auto" w:fill="FFFFFF"/>
        <w:ind w:left="0"/>
        <w:jc w:val="thaiDistribute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olor w:val="000000"/>
        </w:rPr>
        <w:t xml:space="preserve">                        3</w:t>
      </w:r>
      <w:r w:rsidRPr="0034001F">
        <w:rPr>
          <w:rFonts w:ascii="TH Sarabun New" w:hAnsi="TH Sarabun New" w:cs="TH Sarabun New"/>
          <w:color w:val="000000"/>
          <w:cs/>
        </w:rPr>
        <w:t>.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กระบวนการสร้างบุคลิกภาพ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Personality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Process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และสิ่งที่เกิดขึ้นมาก่อน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(</w:t>
      </w:r>
      <w:r w:rsidRPr="0034001F">
        <w:rPr>
          <w:rFonts w:ascii="TH Sarabun New" w:hAnsi="TH Sarabun New" w:cs="TH Sarabun New"/>
          <w:color w:val="000000"/>
        </w:rPr>
        <w:t>Predispositions</w:t>
      </w:r>
      <w:r w:rsidRPr="0034001F">
        <w:rPr>
          <w:rFonts w:ascii="TH Sarabun New" w:hAnsi="TH Sarabun New" w:cs="TH Sarabun New"/>
          <w:color w:val="000000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</w:rPr>
        <w:t> </w:t>
      </w:r>
      <w:r w:rsidRPr="0034001F">
        <w:rPr>
          <w:rFonts w:ascii="TH Sarabun New" w:hAnsi="TH Sarabun New" w:cs="TH Sarabun New"/>
          <w:color w:val="000000"/>
          <w:cs/>
        </w:rPr>
        <w:t>เป็นกระบวนการขั้นพื้นฐานในการสร้างทัศนคติของแต่ละบุคคล</w:t>
      </w:r>
    </w:p>
    <w:p w:rsidR="00EC0BD9" w:rsidRPr="0034001F" w:rsidRDefault="005D47C9" w:rsidP="001A22F3">
      <w:pPr>
        <w:pStyle w:val="ListParagraph"/>
        <w:ind w:left="0" w:firstLine="142"/>
        <w:rPr>
          <w:rFonts w:ascii="TH Sarabun New" w:eastAsia="BrowalliaNew" w:hAnsi="TH Sarabun New" w:cs="TH Sarabun New"/>
          <w:b/>
          <w:bCs/>
          <w:szCs w:val="32"/>
        </w:rPr>
      </w:pPr>
      <w:r w:rsidRPr="0034001F">
        <w:rPr>
          <w:rFonts w:ascii="TH Sarabun New" w:eastAsia="BrowalliaNew" w:hAnsi="TH Sarabun New" w:cs="TH Sarabun New"/>
          <w:b/>
          <w:bCs/>
          <w:szCs w:val="32"/>
          <w:cs/>
        </w:rPr>
        <w:t xml:space="preserve">    </w:t>
      </w:r>
      <w:r w:rsidR="00667003" w:rsidRPr="0034001F">
        <w:rPr>
          <w:rFonts w:ascii="TH Sarabun New" w:eastAsia="BrowalliaNew" w:hAnsi="TH Sarabun New" w:cs="TH Sarabun New"/>
          <w:b/>
          <w:bCs/>
          <w:szCs w:val="32"/>
        </w:rPr>
        <w:tab/>
      </w:r>
      <w:r w:rsidR="00667003" w:rsidRPr="0034001F">
        <w:rPr>
          <w:rFonts w:ascii="TH Sarabun New" w:eastAsia="BrowalliaNew" w:hAnsi="TH Sarabun New" w:cs="TH Sarabun New"/>
          <w:b/>
          <w:bCs/>
          <w:szCs w:val="32"/>
          <w:cs/>
        </w:rPr>
        <w:t xml:space="preserve"> </w:t>
      </w:r>
      <w:r w:rsidR="00EC0BD9" w:rsidRPr="0034001F">
        <w:rPr>
          <w:rFonts w:ascii="TH Sarabun New" w:eastAsia="BrowalliaNew" w:hAnsi="TH Sarabun New" w:cs="TH Sarabun New"/>
          <w:b/>
          <w:bCs/>
          <w:szCs w:val="32"/>
          <w:cs/>
        </w:rPr>
        <w:t>งานวิจัยที่เกี่ยวข้อง</w:t>
      </w:r>
    </w:p>
    <w:p w:rsidR="00044381" w:rsidRPr="0034001F" w:rsidRDefault="006E4405" w:rsidP="004736F2">
      <w:pPr>
        <w:pStyle w:val="ListParagraph"/>
        <w:ind w:left="0" w:firstLine="142"/>
        <w:rPr>
          <w:rFonts w:ascii="TH Sarabun New" w:hAnsi="TH Sarabun New" w:cs="TH Sarabun New"/>
          <w:szCs w:val="32"/>
        </w:rPr>
      </w:pPr>
      <w:r w:rsidRPr="0034001F">
        <w:rPr>
          <w:rFonts w:ascii="TH Sarabun New" w:eastAsia="BrowalliaNew" w:hAnsi="TH Sarabun New" w:cs="TH Sarabun New"/>
          <w:szCs w:val="32"/>
          <w:cs/>
        </w:rPr>
        <w:t xml:space="preserve">   </w:t>
      </w:r>
      <w:r w:rsidR="00B00D64" w:rsidRPr="0034001F">
        <w:rPr>
          <w:rFonts w:ascii="TH Sarabun New" w:eastAsia="BrowalliaNew" w:hAnsi="TH Sarabun New" w:cs="TH Sarabun New"/>
          <w:b/>
          <w:bCs/>
          <w:szCs w:val="32"/>
          <w:cs/>
        </w:rPr>
        <w:t xml:space="preserve">         </w:t>
      </w:r>
      <w:r w:rsidR="00B00D64" w:rsidRPr="0034001F">
        <w:rPr>
          <w:rFonts w:ascii="TH Sarabun New" w:hAnsi="TH Sarabun New" w:cs="TH Sarabun New"/>
          <w:b/>
          <w:bCs/>
          <w:szCs w:val="32"/>
          <w:cs/>
        </w:rPr>
        <w:t xml:space="preserve">    </w:t>
      </w:r>
      <w:r w:rsidR="00044381" w:rsidRPr="0034001F">
        <w:rPr>
          <w:rFonts w:ascii="TH Sarabun New" w:hAnsi="TH Sarabun New" w:cs="TH Sarabun New"/>
          <w:b/>
          <w:bCs/>
          <w:szCs w:val="32"/>
          <w:cs/>
        </w:rPr>
        <w:t>สุทธิดา  กุดเนียม</w:t>
      </w:r>
      <w:r w:rsidR="00044381" w:rsidRPr="0034001F">
        <w:rPr>
          <w:rFonts w:ascii="TH Sarabun New" w:hAnsi="TH Sarabun New" w:cs="TH Sarabun New"/>
          <w:szCs w:val="32"/>
          <w:cs/>
        </w:rPr>
        <w:t xml:space="preserve"> (</w:t>
      </w:r>
      <w:r w:rsidR="00044381" w:rsidRPr="0034001F">
        <w:rPr>
          <w:rFonts w:ascii="TH Sarabun New" w:hAnsi="TH Sarabun New" w:cs="TH Sarabun New"/>
          <w:szCs w:val="32"/>
        </w:rPr>
        <w:t xml:space="preserve">2551  </w:t>
      </w:r>
      <w:r w:rsidR="00044381" w:rsidRPr="0034001F">
        <w:rPr>
          <w:rFonts w:ascii="TH Sarabun New" w:hAnsi="TH Sarabun New" w:cs="TH Sarabun New"/>
          <w:szCs w:val="32"/>
          <w:cs/>
        </w:rPr>
        <w:t xml:space="preserve">: </w:t>
      </w:r>
      <w:r w:rsidR="00044381" w:rsidRPr="0034001F">
        <w:rPr>
          <w:rFonts w:ascii="TH Sarabun New" w:hAnsi="TH Sarabun New" w:cs="TH Sarabun New"/>
          <w:szCs w:val="32"/>
        </w:rPr>
        <w:t xml:space="preserve">10 </w:t>
      </w:r>
      <w:r w:rsidR="00044381" w:rsidRPr="0034001F">
        <w:rPr>
          <w:rFonts w:ascii="TH Sarabun New" w:hAnsi="TH Sarabun New" w:cs="TH Sarabun New"/>
          <w:szCs w:val="32"/>
          <w:cs/>
        </w:rPr>
        <w:t>) ศึกษาเกี่ยวกับแนวทางการพัฒนาความรู้ ทัศนคติ และพฤติกรรมการควบคุมระดับน้ำตาลในเลือดของผู้ป่วยโรคเบาหวานไม่พึ่งอินซุลินที่มารับบริการในสถานี</w:t>
      </w:r>
      <w:r w:rsidR="00044381" w:rsidRPr="0034001F">
        <w:rPr>
          <w:rFonts w:ascii="TH Sarabun New" w:hAnsi="TH Sarabun New" w:cs="TH Sarabun New"/>
          <w:szCs w:val="32"/>
          <w:cs/>
        </w:rPr>
        <w:lastRenderedPageBreak/>
        <w:t xml:space="preserve">อนามัยตำบลบ้านกุ่ม  อำเภอบางบาล จังหวัดพระนครศรีอยุธยาโดยใช้แบบสอบถามที่ผู้วิจัยสร้างขึ้นจากจำนวนกลุ่มตัวอย่างผู้ป่วยเบาหวาน จำนวน </w:t>
      </w:r>
      <w:r w:rsidR="00044381" w:rsidRPr="0034001F">
        <w:rPr>
          <w:rFonts w:ascii="TH Sarabun New" w:hAnsi="TH Sarabun New" w:cs="TH Sarabun New"/>
          <w:szCs w:val="32"/>
        </w:rPr>
        <w:t xml:space="preserve">50 </w:t>
      </w:r>
      <w:r w:rsidR="00044381" w:rsidRPr="0034001F">
        <w:rPr>
          <w:rFonts w:ascii="TH Sarabun New" w:hAnsi="TH Sarabun New" w:cs="TH Sarabun New"/>
          <w:szCs w:val="32"/>
          <w:cs/>
        </w:rPr>
        <w:t xml:space="preserve">รายพบว่าผู้ป่วยมีความรู้อยู่ในระดับต่ำ ขาดความรู้เรื่องการรับประทานอาหาร การออกกำลังกาย ทัศนคติอยู่ในระดับต่ำเชื่อว่าไม่มีอาการผิดปกติไม่ต้องมาพบแพทย์ตามนัด การขาดยาไม่มีผลร้ายแรง และควรรับประทานอาหารมากๆจะทำให้สุขภาพแข็งแรง พฤติกรรมอยู่ในระดับปานกลาง และพฤติกรรมที่ไม่ถูกต้องได้แก่การเพิ่มขนาดยาเองและหยุดยาโดยไม่ได้มาปรึกษาแพทย์  ดังนั้นแนวทางการพัฒนาความรู้ทัศนคติโดยมี </w:t>
      </w:r>
      <w:r w:rsidR="00044381" w:rsidRPr="0034001F">
        <w:rPr>
          <w:rFonts w:ascii="TH Sarabun New" w:hAnsi="TH Sarabun New" w:cs="TH Sarabun New"/>
          <w:szCs w:val="32"/>
        </w:rPr>
        <w:t xml:space="preserve">1 </w:t>
      </w:r>
      <w:r w:rsidR="00044381" w:rsidRPr="0034001F">
        <w:rPr>
          <w:rFonts w:ascii="TH Sarabun New" w:hAnsi="TH Sarabun New" w:cs="TH Sarabun New"/>
          <w:szCs w:val="32"/>
          <w:cs/>
        </w:rPr>
        <w:t xml:space="preserve">ยุทธศาสตร์ </w:t>
      </w:r>
      <w:r w:rsidR="00044381" w:rsidRPr="0034001F">
        <w:rPr>
          <w:rFonts w:ascii="TH Sarabun New" w:hAnsi="TH Sarabun New" w:cs="TH Sarabun New"/>
          <w:szCs w:val="32"/>
        </w:rPr>
        <w:t xml:space="preserve">2 </w:t>
      </w:r>
      <w:r w:rsidR="00044381" w:rsidRPr="0034001F">
        <w:rPr>
          <w:rFonts w:ascii="TH Sarabun New" w:hAnsi="TH Sarabun New" w:cs="TH Sarabun New"/>
          <w:szCs w:val="32"/>
          <w:cs/>
        </w:rPr>
        <w:t xml:space="preserve">กลยุทธ์  </w:t>
      </w:r>
      <w:r w:rsidR="00044381" w:rsidRPr="0034001F">
        <w:rPr>
          <w:rFonts w:ascii="TH Sarabun New" w:hAnsi="TH Sarabun New" w:cs="TH Sarabun New"/>
          <w:szCs w:val="32"/>
        </w:rPr>
        <w:t xml:space="preserve">3 </w:t>
      </w:r>
      <w:r w:rsidR="00044381" w:rsidRPr="0034001F">
        <w:rPr>
          <w:rFonts w:ascii="TH Sarabun New" w:hAnsi="TH Sarabun New" w:cs="TH Sarabun New"/>
          <w:szCs w:val="32"/>
          <w:cs/>
        </w:rPr>
        <w:t xml:space="preserve">แผน ดังนี้คือ ยุทธศาสตร์การส่งเสริมความรู้  ทัศนคติและพฤติกรรม กลยุทธ์ ได้แก่การเสริมสร้างความรู้ความเข้าใจในการดูแลตนเอง กลยุทธ์ที่ </w:t>
      </w:r>
      <w:r w:rsidR="00044381" w:rsidRPr="0034001F">
        <w:rPr>
          <w:rFonts w:ascii="TH Sarabun New" w:hAnsi="TH Sarabun New" w:cs="TH Sarabun New"/>
          <w:szCs w:val="32"/>
        </w:rPr>
        <w:t xml:space="preserve">2 </w:t>
      </w:r>
      <w:r w:rsidR="00044381" w:rsidRPr="0034001F">
        <w:rPr>
          <w:rFonts w:ascii="TH Sarabun New" w:hAnsi="TH Sarabun New" w:cs="TH Sarabun New"/>
          <w:szCs w:val="32"/>
          <w:cs/>
        </w:rPr>
        <w:t>การปรับเปลี่ยนทัศนคติ  และมีแผนการเสริมสร้างความรู้ และการปรับเปลี่ยนทัศนคติ ซึ่งพบว่าเมื่อผู้ป่วยโรคเบาหวานมีความรู้ ทัศนคติและพฤติกรรมที่ถูกต้องแล้วส่งผลให้เกิดการดูแลตนเอง ให้สุขภาพและคุณภาพชีวิตที่ดีได้</w:t>
      </w:r>
    </w:p>
    <w:p w:rsidR="000E5DA8" w:rsidRPr="0034001F" w:rsidRDefault="00345A41" w:rsidP="00044381">
      <w:pPr>
        <w:pStyle w:val="ListParagraph"/>
        <w:spacing w:line="360" w:lineRule="atLeast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      </w:t>
      </w:r>
      <w:r w:rsidR="004736F2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7F4330" w:rsidRPr="0034001F">
        <w:rPr>
          <w:rFonts w:ascii="TH Sarabun New" w:hAnsi="TH Sarabun New" w:cs="TH Sarabun New"/>
          <w:b/>
          <w:bCs/>
          <w:szCs w:val="32"/>
          <w:cs/>
        </w:rPr>
        <w:t>วรรณวิมล  เมฆวิมล</w:t>
      </w:r>
      <w:r w:rsidR="007F4330" w:rsidRPr="0034001F">
        <w:rPr>
          <w:rFonts w:ascii="TH Sarabun New" w:hAnsi="TH Sarabun New" w:cs="TH Sarabun New"/>
          <w:szCs w:val="32"/>
          <w:cs/>
        </w:rPr>
        <w:t xml:space="preserve"> (</w:t>
      </w:r>
      <w:r w:rsidR="007F4330" w:rsidRPr="0034001F">
        <w:rPr>
          <w:rFonts w:ascii="TH Sarabun New" w:hAnsi="TH Sarabun New" w:cs="TH Sarabun New"/>
          <w:szCs w:val="32"/>
        </w:rPr>
        <w:t xml:space="preserve">2553 </w:t>
      </w:r>
      <w:r w:rsidR="007F4330" w:rsidRPr="0034001F">
        <w:rPr>
          <w:rFonts w:ascii="TH Sarabun New" w:hAnsi="TH Sarabun New" w:cs="TH Sarabun New"/>
          <w:szCs w:val="32"/>
          <w:cs/>
        </w:rPr>
        <w:t xml:space="preserve">: </w:t>
      </w:r>
      <w:r w:rsidR="000E1D94" w:rsidRPr="0034001F">
        <w:rPr>
          <w:rFonts w:ascii="TH Sarabun New" w:hAnsi="TH Sarabun New" w:cs="TH Sarabun New"/>
          <w:szCs w:val="32"/>
        </w:rPr>
        <w:t>94</w:t>
      </w:r>
      <w:r w:rsidR="000E1D94" w:rsidRPr="0034001F">
        <w:rPr>
          <w:rFonts w:ascii="TH Sarabun New" w:hAnsi="TH Sarabun New" w:cs="TH Sarabun New"/>
          <w:szCs w:val="32"/>
          <w:cs/>
        </w:rPr>
        <w:t>) ศึกษาพฤติกรรมการดูแลสุขภาพ</w:t>
      </w:r>
      <w:r w:rsidR="00944B6B" w:rsidRPr="0034001F">
        <w:rPr>
          <w:rFonts w:ascii="TH Sarabun New" w:hAnsi="TH Sarabun New" w:cs="TH Sarabun New"/>
          <w:szCs w:val="32"/>
          <w:cs/>
        </w:rPr>
        <w:t>ของประชาชนในพื้นที่ฝึกปฏิบัติงานของนักศึกษาสาขาวิชาการแพทย์แผนไทยประยุกต์</w:t>
      </w:r>
      <w:r w:rsidR="00931178" w:rsidRPr="0034001F">
        <w:rPr>
          <w:rFonts w:ascii="TH Sarabun New" w:hAnsi="TH Sarabun New" w:cs="TH Sarabun New"/>
          <w:szCs w:val="32"/>
          <w:cs/>
        </w:rPr>
        <w:t>คณะวิทยาศาสตร์และเทคโน</w:t>
      </w:r>
      <w:r w:rsidR="00D21BEC" w:rsidRPr="0034001F">
        <w:rPr>
          <w:rFonts w:ascii="TH Sarabun New" w:hAnsi="TH Sarabun New" w:cs="TH Sarabun New"/>
          <w:szCs w:val="32"/>
          <w:cs/>
        </w:rPr>
        <w:t xml:space="preserve">โลยี ซึ่งศึกษาถึงพฤติกรรมสุขภาพปัจจัยที่มีความสัมพันธ์กันและตัวแปรที่สามารถทำนายพฤติกรรมโดยใช้แบบสอบถาม จำนวน </w:t>
      </w:r>
      <w:r w:rsidR="00D21BEC" w:rsidRPr="0034001F">
        <w:rPr>
          <w:rFonts w:ascii="TH Sarabun New" w:hAnsi="TH Sarabun New" w:cs="TH Sarabun New"/>
          <w:szCs w:val="32"/>
        </w:rPr>
        <w:t xml:space="preserve">329 </w:t>
      </w:r>
      <w:r w:rsidR="00D21BEC" w:rsidRPr="0034001F">
        <w:rPr>
          <w:rFonts w:ascii="TH Sarabun New" w:hAnsi="TH Sarabun New" w:cs="TH Sarabun New"/>
          <w:szCs w:val="32"/>
          <w:cs/>
        </w:rPr>
        <w:t xml:space="preserve">คน พบว่าปัจจัยที่มีความสัมพันธ์กับการดูแลสุขภาพได้แก่  </w:t>
      </w:r>
      <w:r w:rsidR="000E5DA8" w:rsidRPr="0034001F">
        <w:rPr>
          <w:rFonts w:ascii="TH Sarabun New" w:hAnsi="TH Sarabun New" w:cs="TH Sarabun New"/>
          <w:szCs w:val="32"/>
          <w:cs/>
        </w:rPr>
        <w:t>ความรู้เกี่ยวกับการดูแลสุขภาพ เจตคติต่อการดูแลสุขภาพ</w:t>
      </w:r>
      <w:r w:rsidR="00752036" w:rsidRPr="0034001F">
        <w:rPr>
          <w:rFonts w:ascii="TH Sarabun New" w:hAnsi="TH Sarabun New" w:cs="TH Sarabun New"/>
          <w:szCs w:val="32"/>
          <w:cs/>
        </w:rPr>
        <w:t xml:space="preserve"> และการรับรู้ประโยชน์ของการดูแลสุขภาพ ปัจจัยเอื้อได้แก่ แรงสนับสนุน หรือมีกิจกรรมในการส่งเสริมสุขภาพของชุมชน</w:t>
      </w:r>
      <w:r w:rsidR="004A243F" w:rsidRPr="0034001F">
        <w:rPr>
          <w:rFonts w:ascii="TH Sarabun New" w:hAnsi="TH Sarabun New" w:cs="TH Sarabun New"/>
          <w:szCs w:val="32"/>
          <w:cs/>
        </w:rPr>
        <w:t xml:space="preserve"> การรับรู้ข่าวสารหรือการได้รับคำแนะนำสนับสนุนให้ปฏิบัติพฤติกรรมการดูแลสุขภาพจากบุคคลต่างๆ</w:t>
      </w:r>
    </w:p>
    <w:p w:rsidR="00B87B63" w:rsidRPr="0034001F" w:rsidRDefault="00E11F3D" w:rsidP="00D0202F">
      <w:pPr>
        <w:pStyle w:val="ListParagraph"/>
        <w:widowControl w:val="0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            </w:t>
      </w:r>
      <w:r w:rsidR="004736F2" w:rsidRPr="0034001F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647028" w:rsidRPr="0034001F">
        <w:rPr>
          <w:rFonts w:ascii="TH Sarabun New" w:hAnsi="TH Sarabun New" w:cs="TH Sarabun New"/>
          <w:b/>
          <w:bCs/>
          <w:szCs w:val="32"/>
          <w:cs/>
        </w:rPr>
        <w:t>ดวงเดือน กะการัมย์</w:t>
      </w:r>
      <w:r w:rsidR="00647028" w:rsidRPr="0034001F">
        <w:rPr>
          <w:rFonts w:ascii="TH Sarabun New" w:hAnsi="TH Sarabun New" w:cs="TH Sarabun New"/>
          <w:szCs w:val="32"/>
          <w:cs/>
        </w:rPr>
        <w:t xml:space="preserve"> ( </w:t>
      </w:r>
      <w:r w:rsidR="00647028" w:rsidRPr="0034001F">
        <w:rPr>
          <w:rFonts w:ascii="TH Sarabun New" w:hAnsi="TH Sarabun New" w:cs="TH Sarabun New"/>
          <w:szCs w:val="32"/>
        </w:rPr>
        <w:t xml:space="preserve">2555 </w:t>
      </w:r>
      <w:r w:rsidR="00647028" w:rsidRPr="0034001F">
        <w:rPr>
          <w:rFonts w:ascii="TH Sarabun New" w:hAnsi="TH Sarabun New" w:cs="TH Sarabun New"/>
          <w:szCs w:val="32"/>
          <w:cs/>
        </w:rPr>
        <w:t xml:space="preserve">: </w:t>
      </w:r>
      <w:r w:rsidR="00CA57A7" w:rsidRPr="0034001F">
        <w:rPr>
          <w:rFonts w:ascii="TH Sarabun New" w:hAnsi="TH Sarabun New" w:cs="TH Sarabun New"/>
          <w:szCs w:val="32"/>
        </w:rPr>
        <w:t>4</w:t>
      </w:r>
      <w:r w:rsidR="00CA57A7" w:rsidRPr="0034001F">
        <w:rPr>
          <w:rFonts w:ascii="TH Sarabun New" w:hAnsi="TH Sarabun New" w:cs="TH Sarabun New"/>
          <w:szCs w:val="32"/>
          <w:cs/>
        </w:rPr>
        <w:t xml:space="preserve">) ศึกษาถึง ความรู้ ทัศนคติ และพฤติกรรมการดูแลตนเองเกี่ยวกับเพศศึกษาของวัยรุ่นในชุมชนจังหวัดนครราชสีมา กลุ่มตัวอย่าง </w:t>
      </w:r>
      <w:r w:rsidR="00CA57A7" w:rsidRPr="0034001F">
        <w:rPr>
          <w:rFonts w:ascii="TH Sarabun New" w:hAnsi="TH Sarabun New" w:cs="TH Sarabun New"/>
          <w:szCs w:val="32"/>
        </w:rPr>
        <w:t xml:space="preserve">100 </w:t>
      </w:r>
      <w:r w:rsidR="00CA57A7" w:rsidRPr="0034001F">
        <w:rPr>
          <w:rFonts w:ascii="TH Sarabun New" w:hAnsi="TH Sarabun New" w:cs="TH Sarabun New"/>
          <w:szCs w:val="32"/>
          <w:cs/>
        </w:rPr>
        <w:t>คน โดยใช้แบบสอบถาม วิเคราะห์โดยค่าเฉลี่ย ค่าเบี่ยงเบนมาตรฐานและวิเคราะห์ความสัมพันธ์</w:t>
      </w:r>
      <w:r w:rsidR="00B87B63" w:rsidRPr="0034001F">
        <w:rPr>
          <w:rFonts w:ascii="TH Sarabun New" w:hAnsi="TH Sarabun New" w:cs="TH Sarabun New"/>
          <w:szCs w:val="32"/>
          <w:cs/>
        </w:rPr>
        <w:t>ระหว่างความรู้กับพฤติกรรมการดูแลตนเอง และทัศนคติกับพฤติกรรมการดูแลตนเองเกี่ยวกับเพศศึกษาของวัยรุ่นโดยหาค่าสหสัมพันธ์ของเพียร์สัน</w:t>
      </w:r>
      <w:r w:rsidR="005D33E1" w:rsidRPr="0034001F">
        <w:rPr>
          <w:rFonts w:ascii="TH Sarabun New" w:hAnsi="TH Sarabun New" w:cs="TH Sarabun New"/>
          <w:szCs w:val="32"/>
          <w:cs/>
        </w:rPr>
        <w:t xml:space="preserve"> ผลการศึกษาพบว่า ความรู้ไม่มีความสัมพันธ์กันกับพฤติกรรมการดูแลตนเองเกี่ยวกับเพศศึกษาในวัยรุ่นแต่ ทัศนคติต่อพฤติกรรมการดูแลตนเองเกี่ยวกับเพศศึกษาในวัยรุ่นมีความสัมพันธ์กันอย่างมีนัยสำคัญทางสถิติที่ระดับ .</w:t>
      </w:r>
      <w:r w:rsidR="005D33E1" w:rsidRPr="0034001F">
        <w:rPr>
          <w:rFonts w:ascii="TH Sarabun New" w:hAnsi="TH Sarabun New" w:cs="TH Sarabun New"/>
          <w:szCs w:val="32"/>
        </w:rPr>
        <w:t>01</w:t>
      </w:r>
      <w:r w:rsidR="005D33E1" w:rsidRPr="0034001F">
        <w:rPr>
          <w:rFonts w:ascii="TH Sarabun New" w:hAnsi="TH Sarabun New" w:cs="TH Sarabun New"/>
          <w:szCs w:val="32"/>
          <w:cs/>
        </w:rPr>
        <w:t xml:space="preserve">( </w:t>
      </w:r>
      <w:r w:rsidR="005D33E1" w:rsidRPr="0034001F">
        <w:rPr>
          <w:rFonts w:ascii="TH Sarabun New" w:hAnsi="TH Sarabun New" w:cs="TH Sarabun New"/>
          <w:szCs w:val="32"/>
        </w:rPr>
        <w:t>r</w:t>
      </w:r>
      <w:r w:rsidR="005D33E1" w:rsidRPr="0034001F">
        <w:rPr>
          <w:rFonts w:ascii="TH Sarabun New" w:hAnsi="TH Sarabun New" w:cs="TH Sarabun New"/>
          <w:szCs w:val="32"/>
          <w:cs/>
        </w:rPr>
        <w:t>=.</w:t>
      </w:r>
      <w:r w:rsidR="005D33E1" w:rsidRPr="0034001F">
        <w:rPr>
          <w:rFonts w:ascii="TH Sarabun New" w:hAnsi="TH Sarabun New" w:cs="TH Sarabun New"/>
          <w:szCs w:val="32"/>
        </w:rPr>
        <w:t>476</w:t>
      </w:r>
      <w:r w:rsidR="005D33E1" w:rsidRPr="0034001F">
        <w:rPr>
          <w:rFonts w:ascii="TH Sarabun New" w:hAnsi="TH Sarabun New" w:cs="TH Sarabun New"/>
          <w:szCs w:val="32"/>
          <w:cs/>
        </w:rPr>
        <w:t>)</w:t>
      </w:r>
    </w:p>
    <w:p w:rsidR="0042117C" w:rsidRPr="0034001F" w:rsidRDefault="006767C1" w:rsidP="00D0202F">
      <w:pPr>
        <w:pStyle w:val="ListParagraph"/>
        <w:widowControl w:val="0"/>
        <w:ind w:left="0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b/>
          <w:bCs/>
          <w:szCs w:val="32"/>
        </w:rPr>
        <w:tab/>
      </w:r>
      <w:r w:rsidR="00743E12" w:rsidRPr="0034001F">
        <w:rPr>
          <w:rFonts w:ascii="TH Sarabun New" w:hAnsi="TH Sarabun New" w:cs="TH Sarabun New"/>
          <w:b/>
          <w:bCs/>
          <w:szCs w:val="32"/>
        </w:rPr>
        <w:t>5</w:t>
      </w:r>
      <w:r w:rsidR="00092A24" w:rsidRPr="0034001F">
        <w:rPr>
          <w:rFonts w:ascii="TH Sarabun New" w:hAnsi="TH Sarabun New" w:cs="TH Sarabun New"/>
          <w:b/>
          <w:bCs/>
          <w:szCs w:val="32"/>
          <w:cs/>
        </w:rPr>
        <w:t>.</w:t>
      </w:r>
      <w:r w:rsidRPr="0034001F">
        <w:rPr>
          <w:rFonts w:ascii="TH Sarabun New" w:hAnsi="TH Sarabun New" w:cs="TH Sarabun New"/>
          <w:b/>
          <w:bCs/>
          <w:szCs w:val="32"/>
        </w:rPr>
        <w:t>5</w:t>
      </w:r>
      <w:r w:rsidR="00E56BDF" w:rsidRPr="0034001F">
        <w:rPr>
          <w:rFonts w:ascii="TH Sarabun New" w:hAnsi="TH Sarabun New" w:cs="TH Sarabun New"/>
          <w:b/>
          <w:bCs/>
          <w:szCs w:val="32"/>
          <w:cs/>
        </w:rPr>
        <w:t xml:space="preserve"> แรงจูงใจ</w:t>
      </w:r>
    </w:p>
    <w:p w:rsidR="00AE4102" w:rsidRPr="0034001F" w:rsidRDefault="00280EF0" w:rsidP="00D0202F">
      <w:pPr>
        <w:pStyle w:val="ListParagraph"/>
        <w:widowControl w:val="0"/>
        <w:ind w:left="0"/>
        <w:rPr>
          <w:rFonts w:ascii="TH Sarabun New" w:hAnsi="TH Sarabun New" w:cs="TH Sarabun New"/>
          <w:b/>
          <w:bCs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</w:t>
      </w:r>
      <w:r w:rsidR="006767C1" w:rsidRPr="0034001F">
        <w:rPr>
          <w:rFonts w:ascii="TH Sarabun New" w:hAnsi="TH Sarabun New" w:cs="TH Sarabun New"/>
          <w:szCs w:val="32"/>
          <w:cs/>
        </w:rPr>
        <w:t xml:space="preserve">             </w:t>
      </w:r>
      <w:r w:rsidRPr="0034001F">
        <w:rPr>
          <w:rFonts w:ascii="TH Sarabun New" w:hAnsi="TH Sarabun New" w:cs="TH Sarabun New"/>
          <w:szCs w:val="32"/>
          <w:cs/>
        </w:rPr>
        <w:t xml:space="preserve"> </w:t>
      </w:r>
      <w:r w:rsidR="00092A24" w:rsidRPr="0034001F">
        <w:rPr>
          <w:rFonts w:ascii="TH Sarabun New" w:hAnsi="TH Sarabun New" w:cs="TH Sarabun New"/>
          <w:b/>
          <w:bCs/>
          <w:szCs w:val="32"/>
          <w:cs/>
        </w:rPr>
        <w:t xml:space="preserve">    </w:t>
      </w:r>
      <w:r w:rsidR="00C36B56" w:rsidRPr="0034001F">
        <w:rPr>
          <w:rFonts w:ascii="TH Sarabun New" w:hAnsi="TH Sarabun New" w:cs="TH Sarabun New"/>
          <w:b/>
          <w:bCs/>
          <w:szCs w:val="32"/>
          <w:cs/>
        </w:rPr>
        <w:t>ความหมายแรงจูงใจ</w:t>
      </w:r>
    </w:p>
    <w:p w:rsidR="00432DE1" w:rsidRPr="0034001F" w:rsidRDefault="00AE4102" w:rsidP="00D0202F">
      <w:pPr>
        <w:pStyle w:val="ListParagraph"/>
        <w:widowControl w:val="0"/>
        <w:ind w:left="0"/>
        <w:rPr>
          <w:rFonts w:ascii="TH Sarabun New" w:hAnsi="TH Sarabun New" w:cs="TH Sarabun New"/>
          <w:szCs w:val="32"/>
        </w:rPr>
      </w:pPr>
      <w:r w:rsidRPr="0034001F">
        <w:rPr>
          <w:rFonts w:ascii="TH Sarabun New" w:hAnsi="TH Sarabun New" w:cs="TH Sarabun New"/>
          <w:szCs w:val="32"/>
          <w:cs/>
        </w:rPr>
        <w:t xml:space="preserve">             </w:t>
      </w:r>
      <w:r w:rsidR="00432DE1" w:rsidRPr="0034001F">
        <w:rPr>
          <w:rFonts w:ascii="TH Sarabun New" w:hAnsi="TH Sarabun New" w:cs="TH Sarabun New"/>
          <w:szCs w:val="32"/>
          <w:cs/>
        </w:rPr>
        <w:t>ภาวิไล เจริญพงศ์ (</w:t>
      </w:r>
      <w:r w:rsidR="00432DE1" w:rsidRPr="0034001F">
        <w:rPr>
          <w:rFonts w:ascii="TH Sarabun New" w:hAnsi="TH Sarabun New" w:cs="TH Sarabun New"/>
          <w:szCs w:val="32"/>
        </w:rPr>
        <w:t xml:space="preserve">2547 </w:t>
      </w:r>
      <w:r w:rsidR="00432DE1" w:rsidRPr="0034001F">
        <w:rPr>
          <w:rFonts w:ascii="TH Sarabun New" w:hAnsi="TH Sarabun New" w:cs="TH Sarabun New"/>
          <w:szCs w:val="32"/>
          <w:cs/>
        </w:rPr>
        <w:t xml:space="preserve">: </w:t>
      </w:r>
      <w:r w:rsidR="00432DE1" w:rsidRPr="0034001F">
        <w:rPr>
          <w:rFonts w:ascii="TH Sarabun New" w:hAnsi="TH Sarabun New" w:cs="TH Sarabun New"/>
          <w:szCs w:val="32"/>
        </w:rPr>
        <w:t>11</w:t>
      </w:r>
      <w:r w:rsidR="00432DE1" w:rsidRPr="0034001F">
        <w:rPr>
          <w:rFonts w:ascii="TH Sarabun New" w:hAnsi="TH Sarabun New" w:cs="TH Sarabun New"/>
          <w:szCs w:val="32"/>
          <w:cs/>
        </w:rPr>
        <w:t>-</w:t>
      </w:r>
      <w:r w:rsidR="00432DE1" w:rsidRPr="0034001F">
        <w:rPr>
          <w:rFonts w:ascii="TH Sarabun New" w:hAnsi="TH Sarabun New" w:cs="TH Sarabun New"/>
          <w:szCs w:val="32"/>
        </w:rPr>
        <w:t>12</w:t>
      </w:r>
      <w:r w:rsidR="00432DE1" w:rsidRPr="0034001F">
        <w:rPr>
          <w:rFonts w:ascii="TH Sarabun New" w:hAnsi="TH Sarabun New" w:cs="TH Sarabun New"/>
          <w:szCs w:val="32"/>
          <w:cs/>
        </w:rPr>
        <w:t xml:space="preserve">) ให้ความหมายว่า แรงจูงใจ  หมายถึง  สิ่งกระตุ้นหรือ  สิ่งเร้าที่มีอยู่ภายในทั้งองค์การและตัวพนักงาน  ซึ่งจะทำให้พนักงานเต็มใจที่จะใช้ความพยายาม  ในการทำกิจกรรม  หรือภาระหน้าที่  เพื่อให้ประสบความสำเร็จตามเป้าหมายและบรรลุวัตถุประสงค์ขององค์การ </w:t>
      </w:r>
      <w:r w:rsidR="00432DE1" w:rsidRPr="0034001F">
        <w:rPr>
          <w:rFonts w:ascii="TH Sarabun New" w:hAnsi="TH Sarabun New" w:cs="TH Sarabun New"/>
          <w:b/>
          <w:bCs/>
          <w:szCs w:val="32"/>
          <w:cs/>
        </w:rPr>
        <w:t xml:space="preserve"> </w:t>
      </w:r>
    </w:p>
    <w:p w:rsidR="00700100" w:rsidRPr="0034001F" w:rsidRDefault="00AE4102" w:rsidP="00D0202F">
      <w:pPr>
        <w:pStyle w:val="1"/>
        <w:widowControl w:val="0"/>
        <w:tabs>
          <w:tab w:val="left" w:pos="1134"/>
        </w:tabs>
        <w:spacing w:after="120" w:line="420" w:lineRule="exact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cs/>
        </w:rPr>
        <w:t xml:space="preserve">              </w:t>
      </w:r>
      <w:r w:rsidR="00E06BA5" w:rsidRPr="0034001F">
        <w:rPr>
          <w:rFonts w:ascii="TH Sarabun New" w:hAnsi="TH Sarabun New" w:cs="TH Sarabun New"/>
          <w:cs/>
        </w:rPr>
        <w:t xml:space="preserve">  </w:t>
      </w:r>
      <w:r w:rsidR="00432DE1" w:rsidRPr="0034001F">
        <w:rPr>
          <w:rFonts w:ascii="TH Sarabun New" w:hAnsi="TH Sarabun New" w:cs="TH Sarabun New"/>
          <w:cs/>
        </w:rPr>
        <w:t>สุภาภรณ์ พลนิกร (</w:t>
      </w:r>
      <w:r w:rsidR="00432DE1" w:rsidRPr="0034001F">
        <w:rPr>
          <w:rFonts w:ascii="TH Sarabun New" w:hAnsi="TH Sarabun New" w:cs="TH Sarabun New"/>
        </w:rPr>
        <w:t xml:space="preserve">2548 </w:t>
      </w:r>
      <w:r w:rsidR="00432DE1" w:rsidRPr="0034001F">
        <w:rPr>
          <w:rFonts w:ascii="TH Sarabun New" w:hAnsi="TH Sarabun New" w:cs="TH Sarabun New"/>
          <w:cs/>
        </w:rPr>
        <w:t xml:space="preserve">: </w:t>
      </w:r>
      <w:r w:rsidR="00432DE1" w:rsidRPr="0034001F">
        <w:rPr>
          <w:rFonts w:ascii="TH Sarabun New" w:hAnsi="TH Sarabun New" w:cs="TH Sarabun New"/>
        </w:rPr>
        <w:t>199</w:t>
      </w:r>
      <w:r w:rsidR="00432DE1" w:rsidRPr="0034001F">
        <w:rPr>
          <w:rFonts w:ascii="TH Sarabun New" w:hAnsi="TH Sarabun New" w:cs="TH Sarabun New"/>
          <w:cs/>
        </w:rPr>
        <w:t>)  ที่ได้ให้ความหมาย แรงจูงใจ (</w:t>
      </w:r>
      <w:r w:rsidR="00432DE1" w:rsidRPr="0034001F">
        <w:rPr>
          <w:rFonts w:ascii="TH Sarabun New" w:hAnsi="TH Sarabun New" w:cs="TH Sarabun New"/>
        </w:rPr>
        <w:t>Motivation</w:t>
      </w:r>
      <w:r w:rsidR="00432DE1" w:rsidRPr="0034001F">
        <w:rPr>
          <w:rFonts w:ascii="TH Sarabun New" w:hAnsi="TH Sarabun New" w:cs="TH Sarabun New"/>
          <w:cs/>
        </w:rPr>
        <w:t>) คือ  สภาวะที่</w:t>
      </w:r>
      <w:r w:rsidR="00432DE1" w:rsidRPr="0034001F">
        <w:rPr>
          <w:rFonts w:ascii="TH Sarabun New" w:hAnsi="TH Sarabun New" w:cs="TH Sarabun New"/>
          <w:cs/>
        </w:rPr>
        <w:lastRenderedPageBreak/>
        <w:t>ถู</w:t>
      </w:r>
      <w:r w:rsidR="00B04C1C" w:rsidRPr="0034001F">
        <w:rPr>
          <w:rFonts w:ascii="TH Sarabun New" w:hAnsi="TH Sarabun New" w:cs="TH Sarabun New"/>
          <w:cs/>
        </w:rPr>
        <w:t>ก</w:t>
      </w:r>
      <w:r w:rsidR="00432DE1" w:rsidRPr="0034001F">
        <w:rPr>
          <w:rFonts w:ascii="TH Sarabun New" w:hAnsi="TH Sarabun New" w:cs="TH Sarabun New"/>
          <w:cs/>
        </w:rPr>
        <w:t>กระตุ้น (</w:t>
      </w:r>
      <w:r w:rsidR="00432DE1" w:rsidRPr="0034001F">
        <w:rPr>
          <w:rFonts w:ascii="TH Sarabun New" w:hAnsi="TH Sarabun New" w:cs="TH Sarabun New"/>
        </w:rPr>
        <w:t>Activated State</w:t>
      </w:r>
      <w:r w:rsidR="00432DE1" w:rsidRPr="0034001F">
        <w:rPr>
          <w:rFonts w:ascii="TH Sarabun New" w:hAnsi="TH Sarabun New" w:cs="TH Sarabun New"/>
          <w:cs/>
        </w:rPr>
        <w:t>)  ภายในแต่ละคน  ซึ่งนำไปสู่พฤติกรรมที่มีจุดมุ่งหมาย  หรือเป็นเหตุผลของพฤติกรรมแต่ละครั้ง  ส่วนแรงกระตุ้น (</w:t>
      </w:r>
      <w:r w:rsidR="00432DE1" w:rsidRPr="0034001F">
        <w:rPr>
          <w:rFonts w:ascii="TH Sarabun New" w:hAnsi="TH Sarabun New" w:cs="TH Sarabun New"/>
        </w:rPr>
        <w:t>Motive</w:t>
      </w:r>
      <w:r w:rsidR="00432DE1" w:rsidRPr="0034001F">
        <w:rPr>
          <w:rFonts w:ascii="TH Sarabun New" w:hAnsi="TH Sarabun New" w:cs="TH Sarabun New"/>
          <w:cs/>
        </w:rPr>
        <w:t>) คือ  ลักษณะทางจิตวิทยาชนิดหนึ่ง (</w:t>
      </w:r>
      <w:r w:rsidR="00432DE1" w:rsidRPr="0034001F">
        <w:rPr>
          <w:rFonts w:ascii="TH Sarabun New" w:hAnsi="TH Sarabun New" w:cs="TH Sarabun New"/>
        </w:rPr>
        <w:t>Trait</w:t>
      </w:r>
      <w:r w:rsidR="00432DE1" w:rsidRPr="0034001F">
        <w:rPr>
          <w:rFonts w:ascii="TH Sarabun New" w:hAnsi="TH Sarabun New" w:cs="TH Sarabun New"/>
          <w:cs/>
        </w:rPr>
        <w:t>)  ซึ่งเป็นตัวแทนของพลังภายในที่มองไม่เห็น (</w:t>
      </w:r>
      <w:r w:rsidR="00432DE1" w:rsidRPr="0034001F">
        <w:rPr>
          <w:rFonts w:ascii="TH Sarabun New" w:hAnsi="TH Sarabun New" w:cs="TH Sarabun New"/>
        </w:rPr>
        <w:t>Unobservable</w:t>
      </w:r>
      <w:r w:rsidR="00432DE1" w:rsidRPr="0034001F">
        <w:rPr>
          <w:rFonts w:ascii="TH Sarabun New" w:hAnsi="TH Sarabun New" w:cs="TH Sarabun New"/>
          <w:cs/>
        </w:rPr>
        <w:t>)  และทำหน้าที่กระตุ้น (</w:t>
      </w:r>
      <w:r w:rsidR="00432DE1" w:rsidRPr="0034001F">
        <w:rPr>
          <w:rFonts w:ascii="TH Sarabun New" w:hAnsi="TH Sarabun New" w:cs="TH Sarabun New"/>
        </w:rPr>
        <w:t>Stimulate</w:t>
      </w:r>
      <w:r w:rsidR="00432DE1" w:rsidRPr="0034001F">
        <w:rPr>
          <w:rFonts w:ascii="TH Sarabun New" w:hAnsi="TH Sarabun New" w:cs="TH Sarabun New"/>
          <w:cs/>
        </w:rPr>
        <w:t>)  รวมทั้งออกแรงบังคับ (</w:t>
      </w:r>
      <w:r w:rsidR="00432DE1" w:rsidRPr="0034001F">
        <w:rPr>
          <w:rFonts w:ascii="TH Sarabun New" w:hAnsi="TH Sarabun New" w:cs="TH Sarabun New"/>
        </w:rPr>
        <w:t>Compel</w:t>
      </w:r>
      <w:r w:rsidR="00432DE1" w:rsidRPr="0034001F">
        <w:rPr>
          <w:rFonts w:ascii="TH Sarabun New" w:hAnsi="TH Sarabun New" w:cs="TH Sarabun New"/>
          <w:cs/>
        </w:rPr>
        <w:t>) ให้เกิดปฏิกิริยาตอบสนอง (</w:t>
      </w:r>
      <w:r w:rsidR="00432DE1" w:rsidRPr="0034001F">
        <w:rPr>
          <w:rFonts w:ascii="TH Sarabun New" w:hAnsi="TH Sarabun New" w:cs="TH Sarabun New"/>
        </w:rPr>
        <w:t>Response</w:t>
      </w:r>
      <w:r w:rsidR="00432DE1" w:rsidRPr="0034001F">
        <w:rPr>
          <w:rFonts w:ascii="TH Sarabun New" w:hAnsi="TH Sarabun New" w:cs="TH Sarabun New"/>
          <w:cs/>
        </w:rPr>
        <w:t>) ในทิศทางที่ชัดเจน  สำหรับคำว่า  แรงจูงใจ  และแรงกระตุ้นมีการนำไปใช้แทนที่กันได้ การให้ความหมายของ</w:t>
      </w:r>
      <w:r w:rsidR="00432DE1" w:rsidRPr="0034001F">
        <w:rPr>
          <w:rFonts w:ascii="TH Sarabun New" w:hAnsi="TH Sarabun New" w:cs="TH Sarabun New"/>
          <w:b/>
          <w:bCs/>
          <w:cs/>
        </w:rPr>
        <w:t xml:space="preserve"> </w:t>
      </w:r>
      <w:r w:rsidR="00432DE1" w:rsidRPr="0034001F">
        <w:rPr>
          <w:rFonts w:ascii="TH Sarabun New" w:hAnsi="TH Sarabun New" w:cs="TH Sarabun New"/>
          <w:cs/>
        </w:rPr>
        <w:t>วิรัช สงวนวงศ์วาน (</w:t>
      </w:r>
      <w:r w:rsidR="00432DE1" w:rsidRPr="0034001F">
        <w:rPr>
          <w:rFonts w:ascii="TH Sarabun New" w:hAnsi="TH Sarabun New" w:cs="TH Sarabun New"/>
        </w:rPr>
        <w:t xml:space="preserve">2551 </w:t>
      </w:r>
      <w:r w:rsidR="00432DE1" w:rsidRPr="0034001F">
        <w:rPr>
          <w:rFonts w:ascii="TH Sarabun New" w:hAnsi="TH Sarabun New" w:cs="TH Sarabun New"/>
          <w:cs/>
        </w:rPr>
        <w:t xml:space="preserve">: </w:t>
      </w:r>
      <w:r w:rsidR="00432DE1" w:rsidRPr="0034001F">
        <w:rPr>
          <w:rFonts w:ascii="TH Sarabun New" w:hAnsi="TH Sarabun New" w:cs="TH Sarabun New"/>
        </w:rPr>
        <w:t>209</w:t>
      </w:r>
      <w:r w:rsidR="00432DE1" w:rsidRPr="0034001F">
        <w:rPr>
          <w:rFonts w:ascii="TH Sarabun New" w:hAnsi="TH Sarabun New" w:cs="TH Sarabun New"/>
          <w:cs/>
        </w:rPr>
        <w:t>) ให้ความหมาย แรงจูงใจ เป็นกระบวนการที่ความพยายามของบุคคลได้รับการกระตุ้น (</w:t>
      </w:r>
      <w:r w:rsidR="00432DE1" w:rsidRPr="0034001F">
        <w:rPr>
          <w:rFonts w:ascii="TH Sarabun New" w:hAnsi="TH Sarabun New" w:cs="TH Sarabun New"/>
        </w:rPr>
        <w:t>Energized</w:t>
      </w:r>
      <w:r w:rsidR="00432DE1" w:rsidRPr="0034001F">
        <w:rPr>
          <w:rFonts w:ascii="TH Sarabun New" w:hAnsi="TH Sarabun New" w:cs="TH Sarabun New"/>
          <w:cs/>
        </w:rPr>
        <w:t>)  ชี้นำ (</w:t>
      </w:r>
      <w:r w:rsidR="00432DE1" w:rsidRPr="0034001F">
        <w:rPr>
          <w:rFonts w:ascii="TH Sarabun New" w:hAnsi="TH Sarabun New" w:cs="TH Sarabun New"/>
        </w:rPr>
        <w:t>Directed</w:t>
      </w:r>
      <w:r w:rsidR="00432DE1" w:rsidRPr="0034001F">
        <w:rPr>
          <w:rFonts w:ascii="TH Sarabun New" w:hAnsi="TH Sarabun New" w:cs="TH Sarabun New"/>
          <w:cs/>
        </w:rPr>
        <w:t>)  และรักษาให้คงอยู่ (</w:t>
      </w:r>
      <w:r w:rsidR="00432DE1" w:rsidRPr="0034001F">
        <w:rPr>
          <w:rFonts w:ascii="TH Sarabun New" w:hAnsi="TH Sarabun New" w:cs="TH Sarabun New"/>
        </w:rPr>
        <w:t>Sustained</w:t>
      </w:r>
      <w:r w:rsidR="00432DE1" w:rsidRPr="0034001F">
        <w:rPr>
          <w:rFonts w:ascii="TH Sarabun New" w:hAnsi="TH Sarabun New" w:cs="TH Sarabun New"/>
          <w:cs/>
        </w:rPr>
        <w:t>) จนกระทั่งงานขององค์การบรรลุเป้าหมาย</w:t>
      </w:r>
      <w:r w:rsidR="006A2B4D" w:rsidRPr="0034001F">
        <w:rPr>
          <w:rFonts w:ascii="TH Sarabun New" w:hAnsi="TH Sarabun New" w:cs="TH Sarabun New"/>
          <w:cs/>
        </w:rPr>
        <w:t xml:space="preserve">  </w:t>
      </w:r>
      <w:r w:rsidR="00CB7940" w:rsidRPr="0034001F">
        <w:rPr>
          <w:rFonts w:ascii="TH Sarabun New" w:hAnsi="TH Sarabun New" w:cs="TH Sarabun New"/>
          <w:cs/>
        </w:rPr>
        <w:t xml:space="preserve">จากความหมาย  ของแรงจูงใจดังกล่าว  พอสรุปได้ว่า  แรงจูงใจ หมายถึง  </w:t>
      </w:r>
      <w:r w:rsidR="004D3DCD" w:rsidRPr="0034001F">
        <w:rPr>
          <w:rFonts w:ascii="TH Sarabun New" w:hAnsi="TH Sarabun New" w:cs="TH Sarabun New"/>
          <w:cs/>
        </w:rPr>
        <w:t>สภาวะที่ถูกกระตุ้นหรือชักนำ</w:t>
      </w:r>
      <w:r w:rsidR="00CB7940" w:rsidRPr="0034001F">
        <w:rPr>
          <w:rFonts w:ascii="TH Sarabun New" w:hAnsi="TH Sarabun New" w:cs="TH Sarabun New"/>
          <w:cs/>
        </w:rPr>
        <w:t>สิ่งที่อยู่ภายในหรือความต้องการของบุคคล  ให้บุคคลแสดงพฤติกรรมออกมา  ทั้งทางด้านร่างกาย  และจิตใจ  เพื่อตอบสนองความต้องการ</w:t>
      </w:r>
      <w:r w:rsidR="00700100" w:rsidRPr="0034001F">
        <w:rPr>
          <w:rFonts w:ascii="TH Sarabun New" w:hAnsi="TH Sarabun New" w:cs="TH Sarabun New"/>
          <w:cs/>
        </w:rPr>
        <w:t xml:space="preserve"> </w:t>
      </w:r>
      <w:r w:rsidR="00CB7940" w:rsidRPr="0034001F">
        <w:rPr>
          <w:rFonts w:ascii="TH Sarabun New" w:hAnsi="TH Sarabun New" w:cs="TH Sarabun New"/>
          <w:cs/>
        </w:rPr>
        <w:t>วัตถุประสงค์ที่องค์การหรือบุคคลต้องการ</w:t>
      </w:r>
      <w:r w:rsidR="00700100" w:rsidRPr="0034001F">
        <w:rPr>
          <w:rFonts w:ascii="TH Sarabun New" w:hAnsi="TH Sarabun New" w:cs="TH Sarabun New"/>
          <w:cs/>
        </w:rPr>
        <w:t>นำไปสู่การปฏิบัติเพื่อให้บรรลุเป้าหมายที่ตนเองต้องการ</w:t>
      </w:r>
    </w:p>
    <w:p w:rsidR="009D4E2B" w:rsidRPr="0034001F" w:rsidRDefault="008C4814" w:rsidP="00D0202F">
      <w:pPr>
        <w:pStyle w:val="1"/>
        <w:widowControl w:val="0"/>
        <w:spacing w:line="420" w:lineRule="exact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>แนวคิดทฤษฎีแรงจูงใจ</w:t>
      </w:r>
      <w:r w:rsidR="006A2B4D" w:rsidRPr="0034001F">
        <w:rPr>
          <w:rFonts w:ascii="TH Sarabun New" w:hAnsi="TH Sarabun New" w:cs="TH Sarabun New"/>
          <w:cs/>
        </w:rPr>
        <w:t xml:space="preserve"> </w:t>
      </w:r>
      <w:r w:rsidR="009D4E2B" w:rsidRPr="0034001F">
        <w:rPr>
          <w:rFonts w:ascii="TH Sarabun New" w:hAnsi="TH Sarabun New" w:cs="TH Sarabun New"/>
          <w:cs/>
        </w:rPr>
        <w:t>แนวคิดทฤษฎีแรงจูงใจ (</w:t>
      </w:r>
      <w:r w:rsidR="009D4E2B" w:rsidRPr="0034001F">
        <w:rPr>
          <w:rFonts w:ascii="TH Sarabun New" w:eastAsia="AngsanaNew-Bold" w:hAnsi="TH Sarabun New" w:cs="TH Sarabun New"/>
        </w:rPr>
        <w:t>Motivation Theories</w:t>
      </w:r>
      <w:r w:rsidR="009D4E2B" w:rsidRPr="0034001F">
        <w:rPr>
          <w:rFonts w:ascii="TH Sarabun New" w:eastAsia="AngsanaNew-Bold" w:hAnsi="TH Sarabun New" w:cs="TH Sarabun New"/>
          <w:cs/>
        </w:rPr>
        <w:t>) มีแนวคิดที่กล่าวถึงแรงจูงใจ อาทิ เช่น</w:t>
      </w:r>
    </w:p>
    <w:p w:rsidR="008C4814" w:rsidRPr="0034001F" w:rsidRDefault="009D4E2B" w:rsidP="00D0202F">
      <w:pPr>
        <w:pStyle w:val="1"/>
        <w:widowControl w:val="0"/>
        <w:spacing w:line="420" w:lineRule="exact"/>
        <w:ind w:left="0"/>
        <w:rPr>
          <w:rFonts w:ascii="TH Sarabun New" w:hAnsi="TH Sarabun New" w:cs="TH Sarabun New"/>
        </w:rPr>
      </w:pPr>
      <w:r w:rsidRPr="0034001F">
        <w:rPr>
          <w:rFonts w:ascii="TH Sarabun New" w:eastAsia="AngsanaNew-Bold" w:hAnsi="TH Sarabun New" w:cs="TH Sarabun New"/>
          <w:cs/>
        </w:rPr>
        <w:t xml:space="preserve"> </w:t>
      </w:r>
      <w:r w:rsidR="00E525C7" w:rsidRPr="0034001F">
        <w:rPr>
          <w:rFonts w:ascii="TH Sarabun New" w:eastAsia="AngsanaNew-Bold" w:hAnsi="TH Sarabun New" w:cs="TH Sarabun New"/>
          <w:cs/>
        </w:rPr>
        <w:t xml:space="preserve">    </w:t>
      </w:r>
      <w:r w:rsidR="004736F2" w:rsidRPr="0034001F">
        <w:rPr>
          <w:rFonts w:ascii="TH Sarabun New" w:eastAsia="AngsanaNew-Bold" w:hAnsi="TH Sarabun New" w:cs="TH Sarabun New"/>
        </w:rPr>
        <w:tab/>
      </w:r>
      <w:r w:rsidR="004736F2" w:rsidRPr="0034001F">
        <w:rPr>
          <w:rFonts w:ascii="TH Sarabun New" w:eastAsia="AngsanaNew-Bold" w:hAnsi="TH Sarabun New" w:cs="TH Sarabun New"/>
          <w:cs/>
        </w:rPr>
        <w:t xml:space="preserve">   </w:t>
      </w:r>
      <w:r w:rsidRPr="0034001F">
        <w:rPr>
          <w:rFonts w:ascii="TH Sarabun New" w:eastAsia="AngsanaNew-Bold" w:hAnsi="TH Sarabun New" w:cs="TH Sarabun New"/>
        </w:rPr>
        <w:t>1</w:t>
      </w:r>
      <w:r w:rsidRPr="0034001F">
        <w:rPr>
          <w:rFonts w:ascii="TH Sarabun New" w:eastAsia="AngsanaNew-Bold" w:hAnsi="TH Sarabun New" w:cs="TH Sarabun New"/>
          <w:cs/>
        </w:rPr>
        <w:t>)  ทฤษฎีลำดับขั้นความต้องการของมาสโลว์ (</w:t>
      </w:r>
      <w:r w:rsidRPr="0034001F">
        <w:rPr>
          <w:rFonts w:ascii="TH Sarabun New" w:eastAsia="AngsanaNew-Bold" w:hAnsi="TH Sarabun New" w:cs="TH Sarabun New"/>
        </w:rPr>
        <w:t>Maslow</w:t>
      </w:r>
      <w:r w:rsidRPr="0034001F">
        <w:rPr>
          <w:rFonts w:ascii="TH Sarabun New" w:eastAsia="AngsanaNew-Bold" w:hAnsi="TH Sarabun New" w:cs="TH Sarabun New"/>
          <w:cs/>
        </w:rPr>
        <w:t>’</w:t>
      </w:r>
      <w:r w:rsidRPr="0034001F">
        <w:rPr>
          <w:rFonts w:ascii="TH Sarabun New" w:eastAsia="AngsanaNew-Bold" w:hAnsi="TH Sarabun New" w:cs="TH Sarabun New"/>
        </w:rPr>
        <w:t>s Hierachy of Needs</w:t>
      </w:r>
      <w:r w:rsidRPr="0034001F">
        <w:rPr>
          <w:rFonts w:ascii="TH Sarabun New" w:eastAsia="AngsanaNew-Bold" w:hAnsi="TH Sarabun New" w:cs="TH Sarabun New"/>
          <w:cs/>
        </w:rPr>
        <w:t>) ซึ่งปรากฏใน</w:t>
      </w:r>
      <w:r w:rsidRPr="0034001F">
        <w:rPr>
          <w:rStyle w:val="FontStyle24"/>
          <w:rFonts w:ascii="TH Sarabun New" w:hAnsi="TH Sarabun New" w:cs="TH Sarabun New"/>
          <w:sz w:val="32"/>
          <w:szCs w:val="32"/>
          <w:cs/>
        </w:rPr>
        <w:t xml:space="preserve"> </w:t>
      </w:r>
      <w:r w:rsidRPr="0034001F">
        <w:rPr>
          <w:rStyle w:val="FontStyle24"/>
          <w:rFonts w:ascii="TH Sarabun New" w:hAnsi="TH Sarabun New" w:cs="TH Sarabun New"/>
          <w:sz w:val="32"/>
          <w:szCs w:val="32"/>
        </w:rPr>
        <w:t xml:space="preserve">Maslow </w:t>
      </w:r>
      <w:r w:rsidRPr="0034001F">
        <w:rPr>
          <w:rStyle w:val="FontStyle24"/>
          <w:rFonts w:ascii="TH Sarabun New" w:hAnsi="TH Sarabun New" w:cs="TH Sarabun New"/>
          <w:sz w:val="32"/>
          <w:szCs w:val="32"/>
          <w:cs/>
        </w:rPr>
        <w:t>(19</w:t>
      </w:r>
      <w:r w:rsidRPr="0034001F">
        <w:rPr>
          <w:rStyle w:val="FontStyle24"/>
          <w:rFonts w:ascii="TH Sarabun New" w:hAnsi="TH Sarabun New" w:cs="TH Sarabun New"/>
          <w:sz w:val="32"/>
          <w:szCs w:val="32"/>
        </w:rPr>
        <w:t xml:space="preserve">70 </w:t>
      </w:r>
      <w:r w:rsidRPr="0034001F">
        <w:rPr>
          <w:rStyle w:val="FontStyle24"/>
          <w:rFonts w:ascii="TH Sarabun New" w:hAnsi="TH Sarabun New" w:cs="TH Sarabun New"/>
          <w:sz w:val="32"/>
          <w:szCs w:val="32"/>
          <w:cs/>
        </w:rPr>
        <w:t xml:space="preserve">: </w:t>
      </w:r>
      <w:r w:rsidRPr="0034001F">
        <w:rPr>
          <w:rStyle w:val="FontStyle24"/>
          <w:rFonts w:ascii="TH Sarabun New" w:hAnsi="TH Sarabun New" w:cs="TH Sarabun New"/>
          <w:sz w:val="32"/>
          <w:szCs w:val="32"/>
        </w:rPr>
        <w:t>35</w:t>
      </w:r>
      <w:r w:rsidRPr="0034001F">
        <w:rPr>
          <w:rStyle w:val="FontStyle24"/>
          <w:rFonts w:ascii="TH Sarabun New" w:hAnsi="TH Sarabun New" w:cs="TH Sarabun New"/>
          <w:sz w:val="32"/>
          <w:szCs w:val="32"/>
          <w:cs/>
        </w:rPr>
        <w:t>-</w:t>
      </w:r>
      <w:r w:rsidRPr="0034001F">
        <w:rPr>
          <w:rStyle w:val="FontStyle24"/>
          <w:rFonts w:ascii="TH Sarabun New" w:hAnsi="TH Sarabun New" w:cs="TH Sarabun New"/>
          <w:sz w:val="32"/>
          <w:szCs w:val="32"/>
        </w:rPr>
        <w:t xml:space="preserve">47 </w:t>
      </w:r>
      <w:r w:rsidRPr="0034001F">
        <w:rPr>
          <w:rStyle w:val="FontStyle24"/>
          <w:rFonts w:ascii="TH Sarabun New" w:hAnsi="TH Sarabun New" w:cs="TH Sarabun New"/>
          <w:sz w:val="32"/>
          <w:szCs w:val="32"/>
          <w:cs/>
        </w:rPr>
        <w:t>)</w:t>
      </w:r>
      <w:r w:rsidRPr="0034001F">
        <w:rPr>
          <w:rStyle w:val="FontStyle24"/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Pr="0034001F">
        <w:rPr>
          <w:rFonts w:ascii="TH Sarabun New" w:eastAsia="AngsanaNew" w:hAnsi="TH Sarabun New" w:cs="TH Sarabun New"/>
        </w:rPr>
        <w:t>Maslow</w:t>
      </w:r>
      <w:r w:rsidRPr="0034001F">
        <w:rPr>
          <w:rStyle w:val="FontStyle24"/>
          <w:rFonts w:ascii="TH Sarabun New" w:hAnsi="TH Sarabun New" w:cs="TH Sarabun New"/>
          <w:sz w:val="32"/>
          <w:szCs w:val="32"/>
          <w:cs/>
        </w:rPr>
        <w:t xml:space="preserve"> เป็นนักจิตวิทยาชาวอังกฤษ  เป็นคนแรกที่ได้สร้างทฤษฎีทั่วไปเกี่ยวกับแรงจูงใจเอาไว้  และต่อมาเป็นที่ยอมรับกันอย่างแพร่หลาย </w:t>
      </w:r>
      <w:r w:rsidRPr="0034001F">
        <w:rPr>
          <w:rFonts w:ascii="TH Sarabun New" w:eastAsia="AngsanaNew" w:hAnsi="TH Sarabun New" w:cs="TH Sarabun New"/>
          <w:cs/>
        </w:rPr>
        <w:t xml:space="preserve"> ทฤษฎีของเขาได้ชื่อว่าทฤษฎีลำดับความต้องการ  โดยอธิบายว่ามนุษย์มีความต้องการเป็นลำดับขั้น  ซึ่งพบว่าบุคคลมักดิ้นรนตอบสนองความต้องการขั้นต่ำสุดก่อน  เมื่อได้รับการตอบสนองแล้ว  จึงแสวงหาความต้องการขั้นสูงขึ้นไปตามลำดับ ในยุคแรก ๆ ที่</w:t>
      </w:r>
      <w:r w:rsidRPr="0034001F">
        <w:rPr>
          <w:rFonts w:ascii="TH Sarabun New" w:eastAsia="AngsanaNew" w:hAnsi="TH Sarabun New" w:cs="TH Sarabun New"/>
        </w:rPr>
        <w:t xml:space="preserve"> Maslow </w:t>
      </w:r>
      <w:r w:rsidRPr="0034001F">
        <w:rPr>
          <w:rFonts w:ascii="TH Sarabun New" w:eastAsia="AngsanaNew" w:hAnsi="TH Sarabun New" w:cs="TH Sarabun New"/>
          <w:cs/>
        </w:rPr>
        <w:t>ทำการศึกษา  ได้แบ่งความต้องการของมนุษย์เป็น</w:t>
      </w:r>
      <w:r w:rsidRPr="0034001F">
        <w:rPr>
          <w:rFonts w:ascii="TH Sarabun New" w:eastAsia="AngsanaNew" w:hAnsi="TH Sarabun New" w:cs="TH Sarabun New"/>
        </w:rPr>
        <w:t xml:space="preserve"> 5 </w:t>
      </w:r>
      <w:r w:rsidRPr="0034001F">
        <w:rPr>
          <w:rFonts w:ascii="TH Sarabun New" w:eastAsia="AngsanaNew" w:hAnsi="TH Sarabun New" w:cs="TH Sarabun New"/>
          <w:cs/>
        </w:rPr>
        <w:t>ลำดับ  ลำดับ</w:t>
      </w:r>
      <w:r w:rsidRPr="0034001F">
        <w:rPr>
          <w:rFonts w:ascii="TH Sarabun New" w:eastAsia="AngsanaNew" w:hAnsi="TH Sarabun New" w:cs="TH Sarabun New"/>
        </w:rPr>
        <w:t xml:space="preserve"> 1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 xml:space="preserve">4 </w:t>
      </w:r>
      <w:r w:rsidRPr="0034001F">
        <w:rPr>
          <w:rFonts w:ascii="TH Sarabun New" w:eastAsia="AngsanaNew" w:hAnsi="TH Sarabun New" w:cs="TH Sarabun New"/>
          <w:cs/>
        </w:rPr>
        <w:t xml:space="preserve"> เป็นความต้องการระดับต้น ลำดับที่</w:t>
      </w:r>
      <w:r w:rsidRPr="0034001F">
        <w:rPr>
          <w:rFonts w:ascii="TH Sarabun New" w:eastAsia="AngsanaNew" w:hAnsi="TH Sarabun New" w:cs="TH Sarabun New"/>
        </w:rPr>
        <w:t xml:space="preserve"> 5 </w:t>
      </w:r>
      <w:r w:rsidRPr="0034001F">
        <w:rPr>
          <w:rFonts w:ascii="TH Sarabun New" w:eastAsia="AngsanaNew" w:hAnsi="TH Sarabun New" w:cs="TH Sarabun New"/>
          <w:cs/>
        </w:rPr>
        <w:t xml:space="preserve">เป็นความต้องการระดับสูง ในยุคต่อมา </w:t>
      </w:r>
      <w:r w:rsidRPr="0034001F">
        <w:rPr>
          <w:rFonts w:ascii="TH Sarabun New" w:eastAsia="AngsanaNew" w:hAnsi="TH Sarabun New" w:cs="TH Sarabun New"/>
        </w:rPr>
        <w:t>Maslow</w:t>
      </w:r>
      <w:r w:rsidRPr="0034001F">
        <w:rPr>
          <w:rFonts w:ascii="TH Sarabun New" w:eastAsia="AngsanaNew" w:hAnsi="TH Sarabun New" w:cs="TH Sarabun New"/>
          <w:cs/>
        </w:rPr>
        <w:t xml:space="preserve"> ได้ทำการศึกษาเพิ่มเติมและแบ่งความต้องการลำดับที่</w:t>
      </w:r>
      <w:r w:rsidRPr="0034001F">
        <w:rPr>
          <w:rFonts w:ascii="TH Sarabun New" w:eastAsia="AngsanaNew" w:hAnsi="TH Sarabun New" w:cs="TH Sarabun New"/>
        </w:rPr>
        <w:t xml:space="preserve"> 5  </w:t>
      </w:r>
      <w:r w:rsidRPr="0034001F">
        <w:rPr>
          <w:rFonts w:ascii="TH Sarabun New" w:eastAsia="AngsanaNew" w:hAnsi="TH Sarabun New" w:cs="TH Sarabun New"/>
          <w:cs/>
        </w:rPr>
        <w:t xml:space="preserve">ให้ละเอียดออกไปอีกเป็น </w:t>
      </w:r>
      <w:r w:rsidRPr="0034001F">
        <w:rPr>
          <w:rFonts w:ascii="TH Sarabun New" w:eastAsia="AngsanaNew" w:hAnsi="TH Sarabun New" w:cs="TH Sarabun New"/>
        </w:rPr>
        <w:t xml:space="preserve">3 </w:t>
      </w:r>
      <w:r w:rsidRPr="0034001F">
        <w:rPr>
          <w:rFonts w:ascii="TH Sarabun New" w:eastAsia="AngsanaNew" w:hAnsi="TH Sarabun New" w:cs="TH Sarabun New"/>
          <w:cs/>
        </w:rPr>
        <w:t>ลำดับ  รวมใหม่ทั้งหมดเป็น</w:t>
      </w:r>
      <w:r w:rsidRPr="0034001F">
        <w:rPr>
          <w:rFonts w:ascii="TH Sarabun New" w:eastAsia="AngsanaNew" w:hAnsi="TH Sarabun New" w:cs="TH Sarabun New"/>
        </w:rPr>
        <w:t xml:space="preserve"> 7  </w:t>
      </w:r>
      <w:r w:rsidRPr="0034001F">
        <w:rPr>
          <w:rFonts w:ascii="TH Sarabun New" w:eastAsia="AngsanaNew" w:hAnsi="TH Sarabun New" w:cs="TH Sarabun New"/>
          <w:cs/>
        </w:rPr>
        <w:t>ลำดับขั้นของความต้องการ มีดังต่อไปนี้  (</w:t>
      </w:r>
      <w:r w:rsidRPr="0034001F">
        <w:rPr>
          <w:rFonts w:ascii="TH Sarabun New" w:eastAsia="AngsanaNew" w:hAnsi="TH Sarabun New" w:cs="TH Sarabun New"/>
        </w:rPr>
        <w:t>1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1 </w:t>
      </w:r>
      <w:r w:rsidRPr="0034001F">
        <w:rPr>
          <w:rFonts w:ascii="TH Sarabun New" w:eastAsia="AngsanaNew" w:hAnsi="TH Sarabun New" w:cs="TH Sarabun New"/>
          <w:cs/>
        </w:rPr>
        <w:t xml:space="preserve"> ความต้องการทางสรีระ (</w:t>
      </w:r>
      <w:r w:rsidRPr="0034001F">
        <w:rPr>
          <w:rFonts w:ascii="TH Sarabun New" w:eastAsia="AngsanaNew" w:hAnsi="TH Sarabun New" w:cs="TH Sarabun New"/>
        </w:rPr>
        <w:t>Physical Needs</w:t>
      </w:r>
      <w:r w:rsidRPr="0034001F">
        <w:rPr>
          <w:rFonts w:ascii="TH Sarabun New" w:eastAsia="AngsanaNew" w:hAnsi="TH Sarabun New" w:cs="TH Sarabun New"/>
          <w:cs/>
        </w:rPr>
        <w:t>)  คือ ความต้องการตอบสนองความหิวกระหาย  ความเหนื่อย  ความง่วง  ความต้องการทางเพศ  ความต้องการขับถ่าย  ความต้องการ มีกิจกรรมทางร่างกาย  และความต้องการการสนองความสุขของประสาทสัมผัส  (</w:t>
      </w:r>
      <w:r w:rsidRPr="0034001F">
        <w:rPr>
          <w:rFonts w:ascii="TH Sarabun New" w:eastAsia="AngsanaNew" w:hAnsi="TH Sarabun New" w:cs="TH Sarabun New"/>
        </w:rPr>
        <w:t>2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2 </w:t>
      </w:r>
      <w:r w:rsidRPr="0034001F">
        <w:rPr>
          <w:rFonts w:ascii="TH Sarabun New" w:eastAsia="AngsanaNew" w:hAnsi="TH Sarabun New" w:cs="TH Sarabun New"/>
          <w:cs/>
        </w:rPr>
        <w:t xml:space="preserve"> ความต้องการความปลอดภัย (</w:t>
      </w:r>
      <w:r w:rsidRPr="0034001F">
        <w:rPr>
          <w:rFonts w:ascii="TH Sarabun New" w:eastAsia="AngsanaNew" w:hAnsi="TH Sarabun New" w:cs="TH Sarabun New"/>
        </w:rPr>
        <w:t>Safety Needs</w:t>
      </w:r>
      <w:r w:rsidRPr="0034001F">
        <w:rPr>
          <w:rFonts w:ascii="TH Sarabun New" w:eastAsia="AngsanaNew" w:hAnsi="TH Sarabun New" w:cs="TH Sarabun New"/>
          <w:cs/>
        </w:rPr>
        <w:t>) คือ  ความต้องการการคุ้มครองปกป้องรักษา  ความอบอุ่นใจ  ความปราศจากอันตราย   และต้องการการหลีกเลี่ยงความวิตกกังวล  (</w:t>
      </w:r>
      <w:r w:rsidRPr="0034001F">
        <w:rPr>
          <w:rFonts w:ascii="TH Sarabun New" w:eastAsia="AngsanaNew" w:hAnsi="TH Sarabun New" w:cs="TH Sarabun New"/>
        </w:rPr>
        <w:t>3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3  </w:t>
      </w:r>
      <w:r w:rsidRPr="0034001F">
        <w:rPr>
          <w:rFonts w:ascii="TH Sarabun New" w:eastAsia="AngsanaNew" w:hAnsi="TH Sarabun New" w:cs="TH Sarabun New"/>
          <w:cs/>
        </w:rPr>
        <w:t>ความต้องการความเป็นเจ้าของ และความรัก (</w:t>
      </w:r>
      <w:r w:rsidRPr="0034001F">
        <w:rPr>
          <w:rFonts w:ascii="TH Sarabun New" w:eastAsia="AngsanaNew" w:hAnsi="TH Sarabun New" w:cs="TH Sarabun New"/>
        </w:rPr>
        <w:t>Belongingness and Love Needs</w:t>
      </w:r>
      <w:r w:rsidRPr="0034001F">
        <w:rPr>
          <w:rFonts w:ascii="TH Sarabun New" w:eastAsia="AngsanaNew" w:hAnsi="TH Sarabun New" w:cs="TH Sarabun New"/>
          <w:cs/>
        </w:rPr>
        <w:t>)  คือความอยากมีเพื่อน  มีพวกพ้อง  มีกลุ่ม  มีครอบครัว และมีความรัก ขั้นนี้จัดเป็นความต้องการทางสังคม  (</w:t>
      </w:r>
      <w:r w:rsidRPr="0034001F">
        <w:rPr>
          <w:rFonts w:ascii="TH Sarabun New" w:eastAsia="AngsanaNew" w:hAnsi="TH Sarabun New" w:cs="TH Sarabun New"/>
        </w:rPr>
        <w:t>4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4 </w:t>
      </w:r>
      <w:r w:rsidRPr="0034001F">
        <w:rPr>
          <w:rFonts w:ascii="TH Sarabun New" w:eastAsia="AngsanaNew" w:hAnsi="TH Sarabun New" w:cs="TH Sarabun New"/>
          <w:cs/>
        </w:rPr>
        <w:t xml:space="preserve"> ความต้องการเป็นที่ยอมรับ  ยกย่อง  และเกียรติยศชื่อเสียง (</w:t>
      </w:r>
      <w:r w:rsidRPr="0034001F">
        <w:rPr>
          <w:rFonts w:ascii="TH Sarabun New" w:eastAsia="AngsanaNew" w:hAnsi="TH Sarabun New" w:cs="TH Sarabun New"/>
        </w:rPr>
        <w:t>Esteem Needs</w:t>
      </w:r>
      <w:r w:rsidRPr="0034001F">
        <w:rPr>
          <w:rFonts w:ascii="TH Sarabun New" w:eastAsia="AngsanaNew" w:hAnsi="TH Sarabun New" w:cs="TH Sarabun New"/>
          <w:cs/>
        </w:rPr>
        <w:t>) คือความอยากมีชื่อเสียง  มีหน้ามีตา  มีคนยกย่องเลื่อมใส  มีความเด่นดัง และต้องการความรู้สึกที่ดีของคนอื่นต่อตน  (</w:t>
      </w:r>
      <w:r w:rsidRPr="0034001F">
        <w:rPr>
          <w:rFonts w:ascii="TH Sarabun New" w:eastAsia="AngsanaNew" w:hAnsi="TH Sarabun New" w:cs="TH Sarabun New"/>
        </w:rPr>
        <w:t>5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5  </w:t>
      </w:r>
      <w:r w:rsidRPr="0034001F">
        <w:rPr>
          <w:rFonts w:ascii="TH Sarabun New" w:eastAsia="AngsanaNew" w:hAnsi="TH Sarabun New" w:cs="TH Sarabun New"/>
          <w:cs/>
        </w:rPr>
        <w:t>ความต้องการใฝ่รู้ใฝ่เรียน (</w:t>
      </w:r>
      <w:r w:rsidRPr="0034001F">
        <w:rPr>
          <w:rFonts w:ascii="TH Sarabun New" w:eastAsia="AngsanaNew" w:hAnsi="TH Sarabun New" w:cs="TH Sarabun New"/>
        </w:rPr>
        <w:t>Need to Know and Understand</w:t>
      </w:r>
      <w:r w:rsidRPr="0034001F">
        <w:rPr>
          <w:rFonts w:ascii="TH Sarabun New" w:eastAsia="AngsanaNew" w:hAnsi="TH Sarabun New" w:cs="TH Sarabun New"/>
          <w:cs/>
        </w:rPr>
        <w:t>)  คือ  ความอยากรู้  อยาก</w:t>
      </w:r>
      <w:r w:rsidRPr="0034001F">
        <w:rPr>
          <w:rFonts w:ascii="TH Sarabun New" w:eastAsia="AngsanaNew" w:hAnsi="TH Sarabun New" w:cs="TH Sarabun New"/>
          <w:cs/>
        </w:rPr>
        <w:lastRenderedPageBreak/>
        <w:t>เข้าใจ  อยากมีความสามารถ  อยากมีประสบการณ์  (</w:t>
      </w:r>
      <w:r w:rsidRPr="0034001F">
        <w:rPr>
          <w:rFonts w:ascii="TH Sarabun New" w:eastAsia="AngsanaNew" w:hAnsi="TH Sarabun New" w:cs="TH Sarabun New"/>
        </w:rPr>
        <w:t>6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6  </w:t>
      </w:r>
      <w:r w:rsidRPr="0034001F">
        <w:rPr>
          <w:rFonts w:ascii="TH Sarabun New" w:eastAsia="AngsanaNew" w:hAnsi="TH Sarabun New" w:cs="TH Sarabun New"/>
          <w:cs/>
        </w:rPr>
        <w:t>ความต้องการทางสุนทรียะ (</w:t>
      </w:r>
      <w:r w:rsidRPr="0034001F">
        <w:rPr>
          <w:rFonts w:ascii="TH Sarabun New" w:eastAsia="AngsanaNew" w:hAnsi="TH Sarabun New" w:cs="TH Sarabun New"/>
        </w:rPr>
        <w:t>Aesthetic Needs</w:t>
      </w:r>
      <w:r w:rsidRPr="0034001F">
        <w:rPr>
          <w:rFonts w:ascii="TH Sarabun New" w:eastAsia="AngsanaNew" w:hAnsi="TH Sarabun New" w:cs="TH Sarabun New"/>
          <w:cs/>
        </w:rPr>
        <w:t>) ได้แก่  ความต้องการด้านความดี  ความงาม  คุณธรรม  และความละเอียดอ่อนทางจิตใจ  และ(</w:t>
      </w:r>
      <w:r w:rsidRPr="0034001F">
        <w:rPr>
          <w:rFonts w:ascii="TH Sarabun New" w:eastAsia="AngsanaNew" w:hAnsi="TH Sarabun New" w:cs="TH Sarabun New"/>
        </w:rPr>
        <w:t>7</w:t>
      </w:r>
      <w:r w:rsidRPr="0034001F">
        <w:rPr>
          <w:rFonts w:ascii="TH Sarabun New" w:eastAsia="AngsanaNew" w:hAnsi="TH Sarabun New" w:cs="TH Sarabun New"/>
          <w:cs/>
        </w:rPr>
        <w:t>)  ลำดับขั้นที่</w:t>
      </w:r>
      <w:r w:rsidRPr="0034001F">
        <w:rPr>
          <w:rFonts w:ascii="TH Sarabun New" w:eastAsia="AngsanaNew" w:hAnsi="TH Sarabun New" w:cs="TH Sarabun New"/>
        </w:rPr>
        <w:t xml:space="preserve"> 7  </w:t>
      </w:r>
      <w:r w:rsidRPr="0034001F">
        <w:rPr>
          <w:rFonts w:ascii="TH Sarabun New" w:eastAsia="AngsanaNew" w:hAnsi="TH Sarabun New" w:cs="TH Sarabun New"/>
          <w:cs/>
        </w:rPr>
        <w:t>ความต้องการความสำเร็จ  หรือความสมบูรณ์แบบในชีวิต (</w:t>
      </w:r>
      <w:r w:rsidRPr="0034001F">
        <w:rPr>
          <w:rFonts w:ascii="TH Sarabun New" w:eastAsia="AngsanaNew" w:hAnsi="TH Sarabun New" w:cs="TH Sarabun New"/>
        </w:rPr>
        <w:t>Self Actualization Needs</w:t>
      </w:r>
      <w:r w:rsidRPr="0034001F">
        <w:rPr>
          <w:rFonts w:ascii="TH Sarabun New" w:eastAsia="AngsanaNew" w:hAnsi="TH Sarabun New" w:cs="TH Sarabun New"/>
          <w:cs/>
        </w:rPr>
        <w:t xml:space="preserve">)  </w:t>
      </w:r>
    </w:p>
    <w:p w:rsidR="00E525C7" w:rsidRPr="0034001F" w:rsidRDefault="004736F2" w:rsidP="00E525C7">
      <w:pPr>
        <w:pStyle w:val="1"/>
        <w:ind w:left="0" w:firstLine="720"/>
        <w:rPr>
          <w:rFonts w:ascii="TH Sarabun New" w:eastAsia="AngsanaNew-Bold" w:hAnsi="TH Sarabun New" w:cs="TH Sarabun New"/>
        </w:rPr>
      </w:pPr>
      <w:r w:rsidRPr="0034001F">
        <w:rPr>
          <w:rFonts w:ascii="TH Sarabun New" w:eastAsia="AngsanaNew-Bold" w:hAnsi="TH Sarabun New" w:cs="TH Sarabun New"/>
          <w:cs/>
        </w:rPr>
        <w:t xml:space="preserve">  </w:t>
      </w:r>
      <w:r w:rsidR="00E525C7" w:rsidRPr="0034001F">
        <w:rPr>
          <w:rFonts w:ascii="TH Sarabun New" w:eastAsia="AngsanaNew-Bold" w:hAnsi="TH Sarabun New" w:cs="TH Sarabun New"/>
        </w:rPr>
        <w:t>2</w:t>
      </w:r>
      <w:r w:rsidR="00E525C7" w:rsidRPr="0034001F">
        <w:rPr>
          <w:rFonts w:ascii="TH Sarabun New" w:eastAsia="AngsanaNew-Bold" w:hAnsi="TH Sarabun New" w:cs="TH Sarabun New"/>
          <w:cs/>
        </w:rPr>
        <w:t>.)  ทฤษฎี</w:t>
      </w:r>
      <w:r w:rsidR="00E525C7" w:rsidRPr="0034001F">
        <w:rPr>
          <w:rFonts w:ascii="TH Sarabun New" w:eastAsia="AngsanaNew-Bold" w:hAnsi="TH Sarabun New" w:cs="TH Sarabun New"/>
        </w:rPr>
        <w:t xml:space="preserve"> ERG</w:t>
      </w:r>
      <w:r w:rsidR="00E525C7" w:rsidRPr="0034001F">
        <w:rPr>
          <w:rFonts w:ascii="TH Sarabun New" w:eastAsia="AngsanaNew-Bold" w:hAnsi="TH Sarabun New" w:cs="TH Sarabun New"/>
          <w:b/>
          <w:bCs/>
          <w:cs/>
        </w:rPr>
        <w:t xml:space="preserve"> </w:t>
      </w:r>
      <w:r w:rsidR="00E525C7" w:rsidRPr="0034001F">
        <w:rPr>
          <w:rFonts w:ascii="TH Sarabun New" w:eastAsia="AngsanaNew-Bold" w:hAnsi="TH Sarabun New" w:cs="TH Sarabun New"/>
          <w:cs/>
        </w:rPr>
        <w:t>(</w:t>
      </w:r>
      <w:r w:rsidR="00E525C7" w:rsidRPr="0034001F">
        <w:rPr>
          <w:rFonts w:ascii="TH Sarabun New" w:eastAsia="AngsanaNew-Bold" w:hAnsi="TH Sarabun New" w:cs="TH Sarabun New"/>
        </w:rPr>
        <w:t>ERG THEORY</w:t>
      </w:r>
      <w:r w:rsidR="00E525C7" w:rsidRPr="0034001F">
        <w:rPr>
          <w:rFonts w:ascii="TH Sarabun New" w:eastAsia="AngsanaNew-Bold" w:hAnsi="TH Sarabun New" w:cs="TH Sarabun New"/>
          <w:cs/>
        </w:rPr>
        <w:t xml:space="preserve">: </w:t>
      </w:r>
      <w:r w:rsidR="00E525C7" w:rsidRPr="0034001F">
        <w:rPr>
          <w:rFonts w:ascii="TH Sarabun New" w:eastAsia="AngsanaNew-Bold" w:hAnsi="TH Sarabun New" w:cs="TH Sarabun New"/>
        </w:rPr>
        <w:t>Existence Relatedness Growth Theory</w:t>
      </w:r>
      <w:r w:rsidR="00E525C7" w:rsidRPr="0034001F">
        <w:rPr>
          <w:rFonts w:ascii="TH Sarabun New" w:eastAsia="AngsanaNew-Bold" w:hAnsi="TH Sarabun New" w:cs="TH Sarabun New"/>
          <w:cs/>
        </w:rPr>
        <w:t xml:space="preserve">)                                  </w:t>
      </w:r>
    </w:p>
    <w:p w:rsidR="00E525C7" w:rsidRPr="0034001F" w:rsidRDefault="00E525C7" w:rsidP="00E525C7">
      <w:pPr>
        <w:pStyle w:val="1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-Bold" w:hAnsi="TH Sarabun New" w:cs="TH Sarabun New"/>
          <w:cs/>
        </w:rPr>
        <w:t xml:space="preserve">    </w:t>
      </w:r>
      <w:r w:rsidRPr="0034001F">
        <w:rPr>
          <w:rFonts w:ascii="TH Sarabun New" w:eastAsia="AngsanaNew" w:hAnsi="TH Sarabun New" w:cs="TH Sarabun New"/>
          <w:cs/>
        </w:rPr>
        <w:t>เป็นทฤษฎีที่</w:t>
      </w:r>
      <w:r w:rsidRPr="0034001F">
        <w:rPr>
          <w:rFonts w:ascii="TH Sarabun New" w:eastAsia="AngsanaNew" w:hAnsi="TH Sarabun New" w:cs="TH Sarabun New"/>
        </w:rPr>
        <w:t xml:space="preserve"> Clayton Alderfer  </w:t>
      </w:r>
      <w:r w:rsidRPr="0034001F">
        <w:rPr>
          <w:rFonts w:ascii="TH Sarabun New" w:eastAsia="AngsanaNew" w:hAnsi="TH Sarabun New" w:cs="TH Sarabun New"/>
          <w:cs/>
        </w:rPr>
        <w:t>พัฒนามาจากทฤษฎีความต้องการตามลำดับขั้นของ</w:t>
      </w:r>
      <w:r w:rsidRPr="0034001F">
        <w:rPr>
          <w:rFonts w:ascii="TH Sarabun New" w:eastAsia="AngsanaNew" w:hAnsi="TH Sarabun New" w:cs="TH Sarabun New"/>
        </w:rPr>
        <w:t xml:space="preserve">Maslow </w:t>
      </w:r>
      <w:r w:rsidRPr="0034001F">
        <w:rPr>
          <w:rFonts w:ascii="TH Sarabun New" w:eastAsia="AngsanaNew" w:hAnsi="TH Sarabun New" w:cs="TH Sarabun New"/>
          <w:cs/>
        </w:rPr>
        <w:t xml:space="preserve"> โดยได้ให้ข้อเสนอเกี่ยวกับความต้องการพื้นฐาน</w:t>
      </w:r>
      <w:r w:rsidRPr="0034001F">
        <w:rPr>
          <w:rFonts w:ascii="TH Sarabun New" w:eastAsia="AngsanaNew" w:hAnsi="TH Sarabun New" w:cs="TH Sarabun New"/>
        </w:rPr>
        <w:t xml:space="preserve"> 3 </w:t>
      </w:r>
      <w:r w:rsidRPr="0034001F">
        <w:rPr>
          <w:rFonts w:ascii="TH Sarabun New" w:eastAsia="AngsanaNew" w:hAnsi="TH Sarabun New" w:cs="TH Sarabun New"/>
          <w:cs/>
        </w:rPr>
        <w:t>อย่างดังนี้</w:t>
      </w:r>
    </w:p>
    <w:p w:rsidR="00E525C7" w:rsidRPr="0034001F" w:rsidRDefault="00E525C7" w:rsidP="00E525C7">
      <w:pPr>
        <w:pStyle w:val="1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</w:t>
      </w:r>
      <w:r w:rsidRPr="0034001F">
        <w:rPr>
          <w:rFonts w:ascii="TH Sarabun New" w:eastAsia="AngsanaNew" w:hAnsi="TH Sarabun New" w:cs="TH Sarabun New"/>
        </w:rPr>
        <w:tab/>
        <w:t>2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1 </w:t>
      </w:r>
      <w:r w:rsidRPr="0034001F">
        <w:rPr>
          <w:rFonts w:ascii="TH Sarabun New" w:eastAsia="AngsanaNew" w:hAnsi="TH Sarabun New" w:cs="TH Sarabun New"/>
          <w:cs/>
        </w:rPr>
        <w:t xml:space="preserve"> ความต้องการดำรงชีวิต (</w:t>
      </w:r>
      <w:r w:rsidRPr="0034001F">
        <w:rPr>
          <w:rFonts w:ascii="TH Sarabun New" w:eastAsia="AngsanaNew" w:hAnsi="TH Sarabun New" w:cs="TH Sarabun New"/>
        </w:rPr>
        <w:t>Existence Needs</w:t>
      </w:r>
      <w:r w:rsidRPr="0034001F">
        <w:rPr>
          <w:rFonts w:ascii="TH Sarabun New" w:eastAsia="AngsanaNew" w:hAnsi="TH Sarabun New" w:cs="TH Sarabun New"/>
          <w:cs/>
        </w:rPr>
        <w:t>)  เป็นความต้องการที่จะตอบสนองเพื่อให้มีชีวิตอยู่ต่อไป ได้แก่  ความต้องการอาหาร  น้ำ  ที่พักอาศัย  ความปลอดภัยทางร่างกาย</w:t>
      </w:r>
    </w:p>
    <w:p w:rsidR="00E525C7" w:rsidRPr="0034001F" w:rsidRDefault="00E525C7" w:rsidP="00E525C7">
      <w:pPr>
        <w:pStyle w:val="1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</w:t>
      </w:r>
      <w:r w:rsidRPr="0034001F">
        <w:rPr>
          <w:rFonts w:ascii="TH Sarabun New" w:eastAsia="AngsanaNew" w:hAnsi="TH Sarabun New" w:cs="TH Sarabun New"/>
        </w:rPr>
        <w:tab/>
        <w:t>2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2  </w:t>
      </w:r>
      <w:r w:rsidRPr="0034001F">
        <w:rPr>
          <w:rFonts w:ascii="TH Sarabun New" w:eastAsia="AngsanaNew" w:hAnsi="TH Sarabun New" w:cs="TH Sarabun New"/>
          <w:cs/>
        </w:rPr>
        <w:t>ความต้องการมีสัมพันธภาพกับคนอื่น (</w:t>
      </w:r>
      <w:r w:rsidRPr="0034001F">
        <w:rPr>
          <w:rFonts w:ascii="TH Sarabun New" w:eastAsia="AngsanaNew" w:hAnsi="TH Sarabun New" w:cs="TH Sarabun New"/>
        </w:rPr>
        <w:t>Relatedness Needs</w:t>
      </w:r>
      <w:r w:rsidRPr="0034001F">
        <w:rPr>
          <w:rFonts w:ascii="TH Sarabun New" w:eastAsia="AngsanaNew" w:hAnsi="TH Sarabun New" w:cs="TH Sarabun New"/>
          <w:cs/>
        </w:rPr>
        <w:t>)  เป็นบทบาทที่ซับซ้อนเกี่ยวกับคนและความพึงพอใจ  การปฏิสัมพันธ์กันในสังคมนำมาสู่เรื่องเกี่ยวกับอารมณ์  การเคารพนับถือ  การยอมรับ  และความต้องการเป็นเจ้าของ  ทำให้เกิดความพึงพอใจในบทบาทการทำงานของตนเองรวมทั้งครอบครัวและเพื่อน</w:t>
      </w:r>
    </w:p>
    <w:p w:rsidR="00E525C7" w:rsidRPr="0034001F" w:rsidRDefault="00E525C7" w:rsidP="00E525C7">
      <w:pPr>
        <w:pStyle w:val="1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</w:t>
      </w:r>
      <w:r w:rsidRPr="0034001F">
        <w:rPr>
          <w:rFonts w:ascii="TH Sarabun New" w:eastAsia="AngsanaNew" w:hAnsi="TH Sarabun New" w:cs="TH Sarabun New"/>
        </w:rPr>
        <w:tab/>
        <w:t>2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3 </w:t>
      </w:r>
      <w:r w:rsidRPr="0034001F">
        <w:rPr>
          <w:rFonts w:ascii="TH Sarabun New" w:eastAsia="AngsanaNew" w:hAnsi="TH Sarabun New" w:cs="TH Sarabun New"/>
          <w:cs/>
        </w:rPr>
        <w:t>การต้องการความเจริญก้าวหน้า (</w:t>
      </w:r>
      <w:r w:rsidRPr="0034001F">
        <w:rPr>
          <w:rFonts w:ascii="TH Sarabun New" w:eastAsia="AngsanaNew" w:hAnsi="TH Sarabun New" w:cs="TH Sarabun New"/>
        </w:rPr>
        <w:t>Growth Needs</w:t>
      </w:r>
      <w:r w:rsidRPr="0034001F">
        <w:rPr>
          <w:rFonts w:ascii="TH Sarabun New" w:eastAsia="AngsanaNew" w:hAnsi="TH Sarabun New" w:cs="TH Sarabun New"/>
          <w:cs/>
        </w:rPr>
        <w:t>)  เป็นความต้องการสูงสุด เช่นได้รับการยกย่อง  ประสบความสำเร็จในชีวิต  ความเจริญก้าวหน้า  ซึ่งต้องใช้ความสามารถอย่างเต็มที่  ความต้องการนี้  ประกอบด้วย การท้าทายอิสรภาพของตนเองที่จะทำให้ความสามารถนั้นเกิดความเป็นจริงได้</w:t>
      </w:r>
    </w:p>
    <w:p w:rsidR="00E525C7" w:rsidRPr="0034001F" w:rsidRDefault="004736F2" w:rsidP="00E525C7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</w:t>
      </w:r>
      <w:r w:rsidR="00E525C7" w:rsidRPr="0034001F">
        <w:rPr>
          <w:rFonts w:ascii="TH Sarabun New" w:hAnsi="TH Sarabun New" w:cs="TH Sarabun New"/>
        </w:rPr>
        <w:t>3</w:t>
      </w:r>
      <w:r w:rsidR="00E525C7" w:rsidRPr="0034001F">
        <w:rPr>
          <w:rFonts w:ascii="TH Sarabun New" w:hAnsi="TH Sarabun New" w:cs="TH Sarabun New"/>
          <w:cs/>
        </w:rPr>
        <w:t>.) ทฤษฎีการ</w:t>
      </w:r>
      <w:r w:rsidR="00E525C7" w:rsidRPr="0034001F">
        <w:rPr>
          <w:rStyle w:val="PageNumber"/>
          <w:rFonts w:ascii="TH Sarabun New" w:eastAsia="Angsana New" w:hAnsi="TH Sarabun New" w:cs="TH Sarabun New"/>
          <w:cs/>
        </w:rPr>
        <w:t>จู</w:t>
      </w:r>
      <w:r w:rsidR="00E525C7" w:rsidRPr="0034001F">
        <w:rPr>
          <w:rFonts w:ascii="TH Sarabun New" w:hAnsi="TH Sarabun New" w:cs="TH Sarabun New"/>
          <w:cs/>
        </w:rPr>
        <w:t>งใจในผลสัมฤทธิ์ของแม็คเคิล</w:t>
      </w:r>
      <w:r w:rsidR="00E525C7" w:rsidRPr="0034001F">
        <w:rPr>
          <w:rFonts w:ascii="TH Sarabun New" w:hAnsi="TH Sarabun New" w:cs="TH Sarabun New"/>
          <w:b/>
          <w:bCs/>
          <w:cs/>
        </w:rPr>
        <w:t>แลนด์</w:t>
      </w:r>
      <w:r w:rsidR="00E525C7" w:rsidRPr="0034001F">
        <w:rPr>
          <w:rFonts w:ascii="TH Sarabun New" w:hAnsi="TH Sarabun New" w:cs="TH Sarabun New"/>
          <w:cs/>
        </w:rPr>
        <w:t xml:space="preserve"> ( </w:t>
      </w:r>
      <w:r w:rsidR="00E525C7" w:rsidRPr="0034001F">
        <w:rPr>
          <w:rFonts w:ascii="TH Sarabun New" w:hAnsi="TH Sarabun New" w:cs="TH Sarabun New"/>
        </w:rPr>
        <w:t>McClelland</w:t>
      </w:r>
      <w:r w:rsidR="00E525C7" w:rsidRPr="0034001F">
        <w:rPr>
          <w:rFonts w:ascii="TH Sarabun New" w:hAnsi="TH Sarabun New" w:cs="TH Sarabun New"/>
          <w:cs/>
        </w:rPr>
        <w:t>’</w:t>
      </w:r>
      <w:r w:rsidR="00E525C7" w:rsidRPr="0034001F">
        <w:rPr>
          <w:rFonts w:ascii="TH Sarabun New" w:hAnsi="TH Sarabun New" w:cs="TH Sarabun New"/>
        </w:rPr>
        <w:t xml:space="preserve">s </w:t>
      </w:r>
      <w:r w:rsidR="00E525C7" w:rsidRPr="0034001F">
        <w:rPr>
          <w:rFonts w:ascii="TH Sarabun New" w:hAnsi="TH Sarabun New" w:cs="TH Sarabun New"/>
          <w:cs/>
        </w:rPr>
        <w:t xml:space="preserve"> </w:t>
      </w:r>
      <w:r w:rsidR="00E525C7" w:rsidRPr="0034001F">
        <w:rPr>
          <w:rFonts w:ascii="TH Sarabun New" w:hAnsi="TH Sarabun New" w:cs="TH Sarabun New"/>
        </w:rPr>
        <w:t xml:space="preserve">Achievement  Motivation Theory  </w:t>
      </w:r>
      <w:r w:rsidR="00E525C7" w:rsidRPr="0034001F">
        <w:rPr>
          <w:rFonts w:ascii="TH Sarabun New" w:hAnsi="TH Sarabun New" w:cs="TH Sarabun New"/>
          <w:cs/>
        </w:rPr>
        <w:t xml:space="preserve">) </w:t>
      </w:r>
    </w:p>
    <w:p w:rsidR="00E525C7" w:rsidRPr="0034001F" w:rsidRDefault="00E525C7" w:rsidP="00E525C7">
      <w:pPr>
        <w:pStyle w:val="1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</w:t>
      </w:r>
      <w:r w:rsidRPr="0034001F">
        <w:rPr>
          <w:rFonts w:ascii="TH Sarabun New" w:hAnsi="TH Sarabun New" w:cs="TH Sarabun New"/>
        </w:rPr>
        <w:t xml:space="preserve">David McClelland 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 xml:space="preserve">1985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812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>825</w:t>
      </w:r>
      <w:r w:rsidRPr="0034001F">
        <w:rPr>
          <w:rFonts w:ascii="TH Sarabun New" w:hAnsi="TH Sarabun New" w:cs="TH Sarabun New"/>
          <w:cs/>
        </w:rPr>
        <w:t xml:space="preserve">)  ได้ทำการทดลองเพื่อหาทางวัดความต้องการต่าง ๆ ของคน โดยใช้เครื่องมือที่เรียกว่า </w:t>
      </w:r>
      <w:r w:rsidRPr="0034001F">
        <w:rPr>
          <w:rFonts w:ascii="TH Sarabun New" w:hAnsi="TH Sarabun New" w:cs="TH Sarabun New"/>
        </w:rPr>
        <w:t xml:space="preserve"> The  Mactic Appreciation Test </w:t>
      </w:r>
      <w:r w:rsidRPr="0034001F">
        <w:rPr>
          <w:rFonts w:ascii="TH Sarabun New" w:hAnsi="TH Sarabun New" w:cs="TH Sarabun New"/>
          <w:cs/>
        </w:rPr>
        <w:t xml:space="preserve"> หรือ เรียกชื่อย่อว่า </w:t>
      </w:r>
      <w:r w:rsidRPr="0034001F">
        <w:rPr>
          <w:rFonts w:ascii="TH Sarabun New" w:hAnsi="TH Sarabun New" w:cs="TH Sarabun New"/>
        </w:rPr>
        <w:t>TAT</w:t>
      </w:r>
      <w:r w:rsidRPr="0034001F">
        <w:rPr>
          <w:rFonts w:ascii="TH Sarabun New" w:hAnsi="TH Sarabun New" w:cs="TH Sarabun New"/>
          <w:cs/>
        </w:rPr>
        <w:t xml:space="preserve">  ใช้วิธีให้คนดูภาพถ่ายแล้วเขียนแสดงทัศนะว่าเขามองเห็นอย่างไรต่อภาพถ่ายนั้น  บางทีเรียกว่าโปรเจคทีฟ  เทสท์  (</w:t>
      </w:r>
      <w:r w:rsidRPr="0034001F">
        <w:rPr>
          <w:rFonts w:ascii="TH Sarabun New" w:hAnsi="TH Sarabun New" w:cs="TH Sarabun New"/>
        </w:rPr>
        <w:t>Projective Test</w:t>
      </w:r>
      <w:r w:rsidRPr="0034001F">
        <w:rPr>
          <w:rFonts w:ascii="TH Sarabun New" w:hAnsi="TH Sarabun New" w:cs="TH Sarabun New"/>
          <w:cs/>
        </w:rPr>
        <w:t xml:space="preserve">)  เดวิด แม็ดเคิลแลนด์ ได้แบ่งผลการศึกษาข้อมูลที่ได้จากการทดสอบออกเป็น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 xml:space="preserve">เรื่อง  แต่ละเรื่องจะมีลักษณะตรงกันเกี่ยวกับความต้องการของคน ซึ่งมีความต้องการอยู่  3 ประการคือ  </w:t>
      </w:r>
    </w:p>
    <w:p w:rsidR="00E525C7" w:rsidRPr="0034001F" w:rsidRDefault="00E525C7" w:rsidP="00E525C7">
      <w:pPr>
        <w:pStyle w:val="1"/>
        <w:ind w:left="0" w:firstLine="144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3.1  ความต้องการความสำเร็จ (</w:t>
      </w:r>
      <w:r w:rsidRPr="0034001F">
        <w:rPr>
          <w:rFonts w:ascii="TH Sarabun New" w:hAnsi="TH Sarabun New" w:cs="TH Sarabun New"/>
        </w:rPr>
        <w:t xml:space="preserve">Needs for Achievement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nAcf</w:t>
      </w:r>
      <w:r w:rsidRPr="0034001F">
        <w:rPr>
          <w:rFonts w:ascii="TH Sarabun New" w:hAnsi="TH Sarabun New" w:cs="TH Sarabun New"/>
          <w:cs/>
        </w:rPr>
        <w:t>) เป็นความต้องการที่ทำบางอย่างให้ดีขึ้น  มีประสิทธิภาพมากขึ้น  ต้องการที่จะแก้ปัญหาต่าง ๆ และต้องการสิ่งย้อนกลับที่ได้จากผลงาน</w:t>
      </w:r>
    </w:p>
    <w:p w:rsidR="00E525C7" w:rsidRPr="0034001F" w:rsidRDefault="00E525C7" w:rsidP="00E525C7">
      <w:pPr>
        <w:pStyle w:val="1"/>
        <w:ind w:left="0" w:firstLine="144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3.2  ความต้องการผูกพัน (</w:t>
      </w:r>
      <w:r w:rsidRPr="0034001F">
        <w:rPr>
          <w:rFonts w:ascii="TH Sarabun New" w:hAnsi="TH Sarabun New" w:cs="TH Sarabun New"/>
        </w:rPr>
        <w:t xml:space="preserve">Needs for Affiliation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nAff </w:t>
      </w:r>
      <w:r w:rsidRPr="0034001F">
        <w:rPr>
          <w:rFonts w:ascii="TH Sarabun New" w:hAnsi="TH Sarabun New" w:cs="TH Sarabun New"/>
          <w:cs/>
        </w:rPr>
        <w:t>)  เป็นความต้องการที่จะสร้างความเป็นมิตรและสัมพันธภาพที่อบอุ่นกับบุคคลอื่น</w:t>
      </w:r>
    </w:p>
    <w:p w:rsidR="00E525C7" w:rsidRPr="0034001F" w:rsidRDefault="00E525C7" w:rsidP="00D0202F">
      <w:pPr>
        <w:pStyle w:val="1"/>
        <w:widowControl w:val="0"/>
        <w:ind w:left="0" w:firstLine="144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.3 .ความต้องการมีอำนาจบารมี (</w:t>
      </w:r>
      <w:r w:rsidRPr="0034001F">
        <w:rPr>
          <w:rFonts w:ascii="TH Sarabun New" w:hAnsi="TH Sarabun New" w:cs="TH Sarabun New"/>
        </w:rPr>
        <w:t xml:space="preserve">Needs for Power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nPower</w:t>
      </w:r>
      <w:r w:rsidRPr="0034001F">
        <w:rPr>
          <w:rFonts w:ascii="TH Sarabun New" w:hAnsi="TH Sarabun New" w:cs="TH Sarabun New"/>
          <w:cs/>
        </w:rPr>
        <w:t>) ได้แก่  การเป็นที่</w:t>
      </w:r>
      <w:r w:rsidRPr="0034001F">
        <w:rPr>
          <w:rFonts w:ascii="TH Sarabun New" w:hAnsi="TH Sarabun New" w:cs="TH Sarabun New"/>
          <w:cs/>
        </w:rPr>
        <w:lastRenderedPageBreak/>
        <w:t>ยอมรับของสังคม</w:t>
      </w:r>
    </w:p>
    <w:p w:rsidR="00E525C7" w:rsidRPr="0034001F" w:rsidRDefault="00E525C7" w:rsidP="00D0202F">
      <w:pPr>
        <w:pStyle w:val="1"/>
        <w:widowControl w:val="0"/>
        <w:tabs>
          <w:tab w:val="left" w:pos="993"/>
        </w:tabs>
        <w:ind w:left="0"/>
        <w:rPr>
          <w:rFonts w:ascii="TH Sarabun New" w:eastAsia="Arial Unicode MS" w:hAnsi="TH Sarabun New" w:cs="TH Sarabun New"/>
          <w:color w:val="000000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8506CF" w:rsidRPr="0034001F">
        <w:rPr>
          <w:rFonts w:ascii="TH Sarabun New" w:hAnsi="TH Sarabun New" w:cs="TH Sarabun New"/>
          <w:cs/>
        </w:rPr>
        <w:t xml:space="preserve">    </w:t>
      </w:r>
      <w:r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 xml:space="preserve">.)  </w:t>
      </w:r>
      <w:bookmarkStart w:id="8" w:name="_Hlk498578512"/>
      <w:r w:rsidRPr="0034001F">
        <w:rPr>
          <w:rFonts w:ascii="TH Sarabun New" w:hAnsi="TH Sarabun New" w:cs="TH Sarabun New"/>
          <w:cs/>
        </w:rPr>
        <w:t>แรงจูงใจด้านสุขภาพ (</w:t>
      </w:r>
      <w:r w:rsidRPr="0034001F">
        <w:rPr>
          <w:rFonts w:ascii="TH Sarabun New" w:hAnsi="TH Sarabun New" w:cs="TH Sarabun New"/>
        </w:rPr>
        <w:t>Health Motivation</w:t>
      </w:r>
      <w:r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  <w:b/>
          <w:bCs/>
          <w:cs/>
        </w:rPr>
        <w:t xml:space="preserve"> 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 หมายถึง  ความรู้สึก  </w:t>
      </w:r>
      <w:bookmarkStart w:id="9" w:name="_Hlk498578212"/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>สภาพอารมณ์ต่าง ๆ ที่</w:t>
      </w:r>
      <w:r w:rsidRPr="0034001F">
        <w:rPr>
          <w:rStyle w:val="FontStyle53"/>
          <w:rFonts w:ascii="TH Sarabun New" w:hAnsi="TH Sarabun New" w:cs="TH Sarabun New"/>
          <w:sz w:val="32"/>
          <w:szCs w:val="32"/>
          <w:cs/>
        </w:rPr>
        <w:t>เก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>ิดขึ้นในตัวบุคคล โดยมีสาเหตุจากการกระตุ้น  ของสิ่งเร้าทั้งจากภายในและภายนอก เกี่ยวกับสุขภาพอนามัย  สิ่งเร้าภายใน</w:t>
      </w:r>
      <w:r w:rsidRPr="0034001F">
        <w:rPr>
          <w:rStyle w:val="FontStyle53"/>
          <w:rFonts w:ascii="TH Sarabun New" w:hAnsi="TH Sarabun New" w:cs="TH Sarabun New"/>
          <w:sz w:val="32"/>
          <w:szCs w:val="32"/>
          <w:cs/>
        </w:rPr>
        <w:t xml:space="preserve">  ได้แก่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   ความสนใจเอาใจใส่ต่อสุขภาพอนามัย  ความพอใจที่จะยอมรับคำแนะนำจากเจ้าหน้าที่สาธารณสุข  หรือบุคคลในครอบครัวในสังคม  ความตั้งใจที่จะแสวงหาวิธีการการรักษาสุขภาพ  ความร่วมมือในการปฏิบัติกิจกรรม</w:t>
      </w:r>
      <w:r w:rsidRPr="0034001F">
        <w:rPr>
          <w:rStyle w:val="FontStyle54"/>
          <w:rFonts w:ascii="TH Sarabun New" w:hAnsi="TH Sarabun New" w:cs="TH Sarabun New"/>
          <w:sz w:val="32"/>
          <w:szCs w:val="32"/>
          <w:cs/>
        </w:rPr>
        <w:t>เพ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ื่อสุขภาพ  สิ่งเร้าภายนอก ได้แก่  ข้อมูลข่าวสาร  คำแนะนำของสมาชิกในครอบครัว  แรงสนับสนุนจากสังคม </w:t>
      </w:r>
      <w:r w:rsidRPr="0034001F">
        <w:rPr>
          <w:rStyle w:val="FontStyle54"/>
          <w:rFonts w:ascii="TH Sarabun New" w:hAnsi="TH Sarabun New" w:cs="TH Sarabun New"/>
          <w:sz w:val="32"/>
          <w:szCs w:val="32"/>
          <w:cs/>
        </w:rPr>
        <w:t>เป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>็นต้น   เมื่อบุคคลต้องการลดโอกาสเสี่ยงของการ</w:t>
      </w:r>
      <w:r w:rsidRPr="0034001F">
        <w:rPr>
          <w:rStyle w:val="FontStyle53"/>
          <w:rFonts w:ascii="TH Sarabun New" w:hAnsi="TH Sarabun New" w:cs="TH Sarabun New"/>
          <w:sz w:val="32"/>
          <w:szCs w:val="32"/>
          <w:cs/>
        </w:rPr>
        <w:t>เป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>็นโรค แรงจูงใจด้านสุขภาพ  จะ</w:t>
      </w:r>
      <w:r w:rsidRPr="0034001F">
        <w:rPr>
          <w:rStyle w:val="FontStyle53"/>
          <w:rFonts w:ascii="TH Sarabun New" w:hAnsi="TH Sarabun New" w:cs="TH Sarabun New"/>
          <w:sz w:val="32"/>
          <w:szCs w:val="32"/>
          <w:cs/>
        </w:rPr>
        <w:t>เป็น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>สิ่งผลักด</w:t>
      </w:r>
      <w:r w:rsidRPr="0034001F">
        <w:rPr>
          <w:rStyle w:val="FontStyle53"/>
          <w:rFonts w:ascii="TH Sarabun New" w:hAnsi="TH Sarabun New" w:cs="TH Sarabun New"/>
          <w:sz w:val="32"/>
          <w:szCs w:val="32"/>
          <w:cs/>
        </w:rPr>
        <w:t>ัน</w:t>
      </w:r>
      <w:r w:rsidRPr="0034001F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ร่วมกับปัจจัยการรับรู้ต่าง ๆ ทำให้เกิดความร่วมมือ  ในการปฏิบัติกิจกรรมเพื่อสุขภาพ  เพื่อการป้องกันและควบคุมโรค </w:t>
      </w:r>
    </w:p>
    <w:bookmarkEnd w:id="8"/>
    <w:bookmarkEnd w:id="9"/>
    <w:p w:rsidR="00370896" w:rsidRPr="0034001F" w:rsidRDefault="00A70B2F" w:rsidP="00E525C7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สินศักด</w:t>
      </w:r>
      <w:r w:rsidR="000A02EE" w:rsidRPr="0034001F">
        <w:rPr>
          <w:rFonts w:ascii="TH Sarabun New" w:hAnsi="TH Sarabun New" w:cs="TH Sarabun New"/>
          <w:cs/>
        </w:rPr>
        <w:t>ิ์</w:t>
      </w:r>
      <w:r w:rsidRPr="0034001F">
        <w:rPr>
          <w:rFonts w:ascii="TH Sarabun New" w:hAnsi="TH Sarabun New" w:cs="TH Sarabun New"/>
          <w:cs/>
        </w:rPr>
        <w:t>ชนม์  อุ่นพรมมี และศรีเสาวลักษณ์  อุ่นพรมมี (</w:t>
      </w:r>
      <w:r w:rsidRPr="0034001F">
        <w:rPr>
          <w:rFonts w:ascii="TH Sarabun New" w:hAnsi="TH Sarabun New" w:cs="TH Sarabun New"/>
        </w:rPr>
        <w:t xml:space="preserve">2556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20</w:t>
      </w:r>
      <w:r w:rsidRPr="0034001F">
        <w:rPr>
          <w:rFonts w:ascii="TH Sarabun New" w:hAnsi="TH Sarabun New" w:cs="TH Sarabun New"/>
          <w:cs/>
        </w:rPr>
        <w:t>-</w:t>
      </w:r>
      <w:r w:rsidRPr="0034001F">
        <w:rPr>
          <w:rFonts w:ascii="TH Sarabun New" w:hAnsi="TH Sarabun New" w:cs="TH Sarabun New"/>
        </w:rPr>
        <w:t xml:space="preserve">21 </w:t>
      </w:r>
      <w:r w:rsidRPr="0034001F">
        <w:rPr>
          <w:rFonts w:ascii="TH Sarabun New" w:hAnsi="TH Sarabun New" w:cs="TH Sarabun New"/>
          <w:cs/>
        </w:rPr>
        <w:t>)</w:t>
      </w:r>
      <w:r w:rsidR="00370896" w:rsidRPr="0034001F">
        <w:rPr>
          <w:rFonts w:ascii="TH Sarabun New" w:hAnsi="TH Sarabun New" w:cs="TH Sarabun New"/>
          <w:cs/>
        </w:rPr>
        <w:t xml:space="preserve">ตามแนวความเชื่อด้านสุขภาพ ซึ่งเป็นทฤษฎีทางพฤติกรรมสุขภาพ และเป็นทฤษฎีที่สำคัญ  มีปัจจัยทั้ง </w:t>
      </w:r>
      <w:r w:rsidR="00370896" w:rsidRPr="0034001F">
        <w:rPr>
          <w:rFonts w:ascii="TH Sarabun New" w:hAnsi="TH Sarabun New" w:cs="TH Sarabun New"/>
        </w:rPr>
        <w:t xml:space="preserve">6 </w:t>
      </w:r>
      <w:r w:rsidR="00370896" w:rsidRPr="0034001F">
        <w:rPr>
          <w:rFonts w:ascii="TH Sarabun New" w:hAnsi="TH Sarabun New" w:cs="TH Sarabun New"/>
          <w:cs/>
        </w:rPr>
        <w:t>ปัจจัย เป็นแนวคิดพื้นฐานในการเปลี่ยนแปลงพฤติกรรม ได้แก่ การรับรู้โอกาสเสี่ยง/การรับรู้โอกาสได้รับผลกระทบ(</w:t>
      </w:r>
      <w:r w:rsidR="00370896" w:rsidRPr="0034001F">
        <w:rPr>
          <w:rFonts w:ascii="TH Sarabun New" w:hAnsi="TH Sarabun New" w:cs="TH Sarabun New"/>
        </w:rPr>
        <w:t xml:space="preserve">perceived susceptibility </w:t>
      </w:r>
      <w:r w:rsidR="00370896" w:rsidRPr="0034001F">
        <w:rPr>
          <w:rFonts w:ascii="TH Sarabun New" w:hAnsi="TH Sarabun New" w:cs="TH Sarabun New"/>
          <w:cs/>
        </w:rPr>
        <w:t>)  เชื่อว่าโรคหรือปัญหาสุขภาพ หากเกิดขึ้นจะมีความรุนแรงและอันตราย หรือมีการรับรู้ความรุนแรง(</w:t>
      </w:r>
      <w:r w:rsidR="00370896" w:rsidRPr="0034001F">
        <w:rPr>
          <w:rFonts w:ascii="TH Sarabun New" w:hAnsi="TH Sarabun New" w:cs="TH Sarabun New"/>
        </w:rPr>
        <w:t>perceived</w:t>
      </w:r>
      <w:r w:rsidR="00370896" w:rsidRPr="0034001F">
        <w:rPr>
          <w:rFonts w:ascii="TH Sarabun New" w:hAnsi="TH Sarabun New" w:cs="TH Sarabun New"/>
          <w:cs/>
        </w:rPr>
        <w:t xml:space="preserve">  </w:t>
      </w:r>
      <w:r w:rsidR="00370896" w:rsidRPr="0034001F">
        <w:rPr>
          <w:rFonts w:ascii="TH Sarabun New" w:hAnsi="TH Sarabun New" w:cs="TH Sarabun New"/>
        </w:rPr>
        <w:t>severity</w:t>
      </w:r>
      <w:r w:rsidR="00370896" w:rsidRPr="0034001F">
        <w:rPr>
          <w:rFonts w:ascii="TH Sarabun New" w:hAnsi="TH Sarabun New" w:cs="TH Sarabun New"/>
          <w:cs/>
        </w:rPr>
        <w:t>) เชื่อว่าการดำเนินการหรือการปรับเปลี่ยนพฤติกรรมจะช่วยลดโอกาสเสี่ยงหรือช่วยลดความรุนแรงของโรคหรือปัญหาสุขภาพ หรือมี การรับรู้ประโยชน์(</w:t>
      </w:r>
      <w:r w:rsidR="00370896" w:rsidRPr="0034001F">
        <w:rPr>
          <w:rFonts w:ascii="TH Sarabun New" w:hAnsi="TH Sarabun New" w:cs="TH Sarabun New"/>
        </w:rPr>
        <w:t>perceived</w:t>
      </w:r>
      <w:r w:rsidR="00370896" w:rsidRPr="0034001F">
        <w:rPr>
          <w:rFonts w:ascii="TH Sarabun New" w:hAnsi="TH Sarabun New" w:cs="TH Sarabun New"/>
          <w:cs/>
        </w:rPr>
        <w:t xml:space="preserve"> </w:t>
      </w:r>
      <w:r w:rsidR="00370896" w:rsidRPr="0034001F">
        <w:rPr>
          <w:rFonts w:ascii="TH Sarabun New" w:hAnsi="TH Sarabun New" w:cs="TH Sarabun New"/>
        </w:rPr>
        <w:t>benefits</w:t>
      </w:r>
      <w:r w:rsidR="00370896" w:rsidRPr="0034001F">
        <w:rPr>
          <w:rFonts w:ascii="TH Sarabun New" w:hAnsi="TH Sarabun New" w:cs="TH Sarabun New"/>
          <w:cs/>
        </w:rPr>
        <w:t>) เชื่อว่าค่าใช้จ่ายและสิ่งที่ต้องลงทุนเมื่อดำเนินการหรือปรับเปลี่ยนพฤติกรราเมื่อคำนวณแล้วจะน้อยกว่าประโยชน์ที่จะได้รับหรือมี การรับรู้อุปสรรค (</w:t>
      </w:r>
      <w:r w:rsidR="00370896" w:rsidRPr="0034001F">
        <w:rPr>
          <w:rFonts w:ascii="TH Sarabun New" w:hAnsi="TH Sarabun New" w:cs="TH Sarabun New"/>
        </w:rPr>
        <w:t>perceived barriers</w:t>
      </w:r>
      <w:r w:rsidR="00370896" w:rsidRPr="0034001F">
        <w:rPr>
          <w:rFonts w:ascii="TH Sarabun New" w:hAnsi="TH Sarabun New" w:cs="TH Sarabun New"/>
          <w:cs/>
        </w:rPr>
        <w:t>)ในระดับที่ควบคุมได้  เมื่อได้รับการกระตุ้นให้ปฏิบัติหรือปรับเปลี่ยนพฤติกรรม เช่น ดูโฆษณาโทรทัศน์ที่เตือนให้ตรวจสุขภาพ หรือมีแพทย์เตือนให้ตรวจ หรือมีสิ่งเตือนให้ปฏิบัติ(</w:t>
      </w:r>
      <w:r w:rsidR="00370896" w:rsidRPr="0034001F">
        <w:rPr>
          <w:rFonts w:ascii="TH Sarabun New" w:hAnsi="TH Sarabun New" w:cs="TH Sarabun New"/>
        </w:rPr>
        <w:t>Cues to action</w:t>
      </w:r>
      <w:r w:rsidR="00370896" w:rsidRPr="0034001F">
        <w:rPr>
          <w:rFonts w:ascii="TH Sarabun New" w:hAnsi="TH Sarabun New" w:cs="TH Sarabun New"/>
          <w:cs/>
        </w:rPr>
        <w:t xml:space="preserve">)และมีความมั่นใจตนว่ามีความสามารถที่จะปฏิบัติหรือเปลี่ยนแปลงได้สำเร็จ หรือมีการรับรู้ความสามารถแห่งตน </w:t>
      </w:r>
      <w:r w:rsidR="00D5060C" w:rsidRPr="0034001F">
        <w:rPr>
          <w:rFonts w:ascii="TH Sarabun New" w:hAnsi="TH Sarabun New" w:cs="TH Sarabun New"/>
          <w:cs/>
        </w:rPr>
        <w:t>(</w:t>
      </w:r>
      <w:r w:rsidR="00D5060C" w:rsidRPr="0034001F">
        <w:rPr>
          <w:rFonts w:ascii="TH Sarabun New" w:hAnsi="TH Sarabun New" w:cs="TH Sarabun New"/>
        </w:rPr>
        <w:t>self</w:t>
      </w:r>
      <w:r w:rsidR="00D5060C" w:rsidRPr="0034001F">
        <w:rPr>
          <w:rFonts w:ascii="TH Sarabun New" w:hAnsi="TH Sarabun New" w:cs="TH Sarabun New"/>
          <w:cs/>
        </w:rPr>
        <w:t>-</w:t>
      </w:r>
      <w:r w:rsidR="00D5060C" w:rsidRPr="0034001F">
        <w:rPr>
          <w:rFonts w:ascii="TH Sarabun New" w:hAnsi="TH Sarabun New" w:cs="TH Sarabun New"/>
        </w:rPr>
        <w:t>efficacy</w:t>
      </w:r>
      <w:r w:rsidR="00D5060C" w:rsidRPr="0034001F">
        <w:rPr>
          <w:rFonts w:ascii="TH Sarabun New" w:hAnsi="TH Sarabun New" w:cs="TH Sarabun New"/>
          <w:cs/>
        </w:rPr>
        <w:t>)</w:t>
      </w:r>
    </w:p>
    <w:p w:rsidR="00D20104" w:rsidRPr="0034001F" w:rsidRDefault="00800947" w:rsidP="00E525C7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5</w:t>
      </w:r>
      <w:r w:rsidRPr="0034001F">
        <w:rPr>
          <w:rFonts w:ascii="TH Sarabun New" w:hAnsi="TH Sarabun New" w:cs="TH Sarabun New"/>
          <w:cs/>
        </w:rPr>
        <w:t>)</w:t>
      </w:r>
      <w:r w:rsidR="00594C7E" w:rsidRPr="0034001F">
        <w:rPr>
          <w:rFonts w:ascii="TH Sarabun New" w:hAnsi="TH Sarabun New" w:cs="TH Sarabun New"/>
          <w:cs/>
        </w:rPr>
        <w:t xml:space="preserve"> </w:t>
      </w:r>
      <w:r w:rsidR="000E485A" w:rsidRPr="0034001F">
        <w:rPr>
          <w:rFonts w:ascii="TH Sarabun New" w:hAnsi="TH Sarabun New" w:cs="TH Sarabun New"/>
          <w:cs/>
        </w:rPr>
        <w:t>ทฤษฎีจูงใจเพื่อป้องกันโรค</w:t>
      </w:r>
      <w:r w:rsidR="006144F6" w:rsidRPr="0034001F">
        <w:rPr>
          <w:rFonts w:ascii="TH Sarabun New" w:hAnsi="TH Sarabun New" w:cs="TH Sarabun New"/>
          <w:cs/>
        </w:rPr>
        <w:t xml:space="preserve">( </w:t>
      </w:r>
      <w:r w:rsidR="006144F6" w:rsidRPr="0034001F">
        <w:rPr>
          <w:rFonts w:ascii="TH Sarabun New" w:hAnsi="TH Sarabun New" w:cs="TH Sarabun New"/>
        </w:rPr>
        <w:t>Protection Motivation Theory</w:t>
      </w:r>
      <w:r w:rsidR="006144F6" w:rsidRPr="0034001F">
        <w:rPr>
          <w:rFonts w:ascii="TH Sarabun New" w:hAnsi="TH Sarabun New" w:cs="TH Sarabun New"/>
          <w:cs/>
        </w:rPr>
        <w:t>)</w:t>
      </w:r>
    </w:p>
    <w:p w:rsidR="00F7198C" w:rsidRPr="0034001F" w:rsidRDefault="008B2FE2" w:rsidP="001D6A10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</w:t>
      </w:r>
      <w:r w:rsidR="00594C7E" w:rsidRPr="0034001F">
        <w:rPr>
          <w:rFonts w:ascii="TH Sarabun New" w:hAnsi="TH Sarabun New" w:cs="TH Sarabun New"/>
          <w:cs/>
        </w:rPr>
        <w:t>เกิดขึ้นครั้ง</w:t>
      </w:r>
      <w:r w:rsidRPr="0034001F">
        <w:rPr>
          <w:rFonts w:ascii="TH Sarabun New" w:hAnsi="TH Sarabun New" w:cs="TH Sarabun New"/>
          <w:cs/>
        </w:rPr>
        <w:t>แรก ปี ค.ศ.</w:t>
      </w:r>
      <w:r w:rsidRPr="0034001F">
        <w:rPr>
          <w:rFonts w:ascii="TH Sarabun New" w:hAnsi="TH Sarabun New" w:cs="TH Sarabun New"/>
        </w:rPr>
        <w:t xml:space="preserve">1975 </w:t>
      </w:r>
      <w:r w:rsidRPr="0034001F">
        <w:rPr>
          <w:rFonts w:ascii="TH Sarabun New" w:hAnsi="TH Sarabun New" w:cs="TH Sarabun New"/>
          <w:cs/>
        </w:rPr>
        <w:t xml:space="preserve">โดยโรเจอร์ส </w:t>
      </w:r>
      <w:r w:rsidR="00BC0BFB" w:rsidRPr="0034001F">
        <w:rPr>
          <w:rFonts w:ascii="TH Sarabun New" w:hAnsi="TH Sarabun New" w:cs="TH Sarabun New"/>
          <w:cs/>
        </w:rPr>
        <w:t xml:space="preserve">( </w:t>
      </w:r>
      <w:r w:rsidR="00BC0BFB" w:rsidRPr="0034001F">
        <w:rPr>
          <w:rFonts w:ascii="TH Sarabun New" w:hAnsi="TH Sarabun New" w:cs="TH Sarabun New"/>
        </w:rPr>
        <w:t xml:space="preserve">1975 </w:t>
      </w:r>
      <w:r w:rsidR="00BC0BFB" w:rsidRPr="0034001F">
        <w:rPr>
          <w:rFonts w:ascii="TH Sarabun New" w:hAnsi="TH Sarabun New" w:cs="TH Sarabun New"/>
          <w:cs/>
        </w:rPr>
        <w:t>:</w:t>
      </w:r>
      <w:r w:rsidR="00BC0BFB" w:rsidRPr="0034001F">
        <w:rPr>
          <w:rFonts w:ascii="TH Sarabun New" w:hAnsi="TH Sarabun New" w:cs="TH Sarabun New"/>
        </w:rPr>
        <w:t>99</w:t>
      </w:r>
      <w:r w:rsidR="00BC0BFB"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  <w:cs/>
        </w:rPr>
        <w:t xml:space="preserve">ต่อมาในปี </w:t>
      </w:r>
      <w:r w:rsidRPr="0034001F">
        <w:rPr>
          <w:rFonts w:ascii="TH Sarabun New" w:hAnsi="TH Sarabun New" w:cs="TH Sarabun New"/>
        </w:rPr>
        <w:t xml:space="preserve">1983 </w:t>
      </w:r>
      <w:r w:rsidRPr="0034001F">
        <w:rPr>
          <w:rFonts w:ascii="TH Sarabun New" w:hAnsi="TH Sarabun New" w:cs="TH Sarabun New"/>
          <w:cs/>
        </w:rPr>
        <w:t>ได้ทำการปรับปรุงแก้ไข</w:t>
      </w:r>
      <w:r w:rsidR="001D6A10" w:rsidRPr="0034001F">
        <w:rPr>
          <w:rFonts w:ascii="TH Sarabun New" w:hAnsi="TH Sarabun New" w:cs="TH Sarabun New"/>
          <w:cs/>
        </w:rPr>
        <w:t>เริ่มต้นจากการนำการกระตุ้นด้วยความกลัวมาใช้โดยเน้นความสำคัญระหว่างแบบแผนความเชื่อด้านสุขภาพ (</w:t>
      </w:r>
      <w:r w:rsidR="001D6A10" w:rsidRPr="0034001F">
        <w:rPr>
          <w:rFonts w:ascii="TH Sarabun New" w:hAnsi="TH Sarabun New" w:cs="TH Sarabun New"/>
        </w:rPr>
        <w:t xml:space="preserve">Healh Belief Model </w:t>
      </w:r>
      <w:r w:rsidR="001D6A10" w:rsidRPr="0034001F">
        <w:rPr>
          <w:rFonts w:ascii="TH Sarabun New" w:hAnsi="TH Sarabun New" w:cs="TH Sarabun New"/>
          <w:cs/>
        </w:rPr>
        <w:t>)และทฤษฎีความคาดหวังในความสามารถของตน(</w:t>
      </w:r>
      <w:r w:rsidR="001D6A10" w:rsidRPr="0034001F">
        <w:rPr>
          <w:rFonts w:ascii="TH Sarabun New" w:hAnsi="TH Sarabun New" w:cs="TH Sarabun New"/>
        </w:rPr>
        <w:t>self</w:t>
      </w:r>
      <w:r w:rsidR="001D6A10" w:rsidRPr="0034001F">
        <w:rPr>
          <w:rFonts w:ascii="TH Sarabun New" w:hAnsi="TH Sarabun New" w:cs="TH Sarabun New"/>
          <w:cs/>
        </w:rPr>
        <w:t>-</w:t>
      </w:r>
      <w:r w:rsidR="001D6A10" w:rsidRPr="0034001F">
        <w:rPr>
          <w:rFonts w:ascii="TH Sarabun New" w:hAnsi="TH Sarabun New" w:cs="TH Sarabun New"/>
        </w:rPr>
        <w:t xml:space="preserve">efficacy Theory </w:t>
      </w:r>
      <w:r w:rsidR="001D6A10" w:rsidRPr="0034001F">
        <w:rPr>
          <w:rFonts w:ascii="TH Sarabun New" w:hAnsi="TH Sarabun New" w:cs="TH Sarabun New"/>
          <w:cs/>
        </w:rPr>
        <w:t>)</w:t>
      </w:r>
      <w:r w:rsidR="008811DA" w:rsidRPr="0034001F">
        <w:rPr>
          <w:rFonts w:ascii="TH Sarabun New" w:hAnsi="TH Sarabun New" w:cs="TH Sarabun New"/>
          <w:cs/>
        </w:rPr>
        <w:t xml:space="preserve"> เน้นการรับรู้ข่าวสาร </w:t>
      </w:r>
      <w:r w:rsidR="00EB3E3B" w:rsidRPr="0034001F">
        <w:rPr>
          <w:rFonts w:ascii="TH Sarabun New" w:hAnsi="TH Sarabun New" w:cs="TH Sarabun New"/>
          <w:cs/>
        </w:rPr>
        <w:t>เป็นส่วนประกอบให้เกิดแรงจูงใจในการป้องกันโรคของบุคคล ทำให้เกิดการเปลี่ยนแปลงทัศนคติของบุคคลไปในทางที่ถูกต้อง เกิดความตั้งใจตอบสนองต่อพฤติกรรมที่พึงประสงค์มากที่สุด</w:t>
      </w:r>
      <w:r w:rsidR="008811DA" w:rsidRPr="0034001F">
        <w:rPr>
          <w:rFonts w:ascii="TH Sarabun New" w:hAnsi="TH Sarabun New" w:cs="TH Sarabun New"/>
          <w:cs/>
        </w:rPr>
        <w:t>โดยนำตัวแปรที่ทำให้เกิดความกลัว</w:t>
      </w:r>
      <w:r w:rsidR="00912D44" w:rsidRPr="0034001F">
        <w:rPr>
          <w:rFonts w:ascii="TH Sarabun New" w:hAnsi="TH Sarabun New" w:cs="TH Sarabun New"/>
          <w:cs/>
        </w:rPr>
        <w:t xml:space="preserve">ได้แก่ </w:t>
      </w:r>
    </w:p>
    <w:p w:rsidR="00606ED1" w:rsidRPr="0034001F" w:rsidRDefault="00F7198C" w:rsidP="001D6A10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)</w:t>
      </w:r>
      <w:r w:rsidR="00912D44" w:rsidRPr="0034001F">
        <w:rPr>
          <w:rFonts w:ascii="TH Sarabun New" w:hAnsi="TH Sarabun New" w:cs="TH Sarabun New"/>
          <w:cs/>
        </w:rPr>
        <w:t>การรับรู้ความรุนแรง</w:t>
      </w:r>
      <w:r w:rsidR="00080D7F" w:rsidRPr="0034001F">
        <w:rPr>
          <w:rFonts w:ascii="TH Sarabun New" w:hAnsi="TH Sarabun New" w:cs="TH Sarabun New"/>
          <w:cs/>
        </w:rPr>
        <w:t>(</w:t>
      </w:r>
      <w:r w:rsidR="00080D7F" w:rsidRPr="0034001F">
        <w:rPr>
          <w:rFonts w:ascii="TH Sarabun New" w:hAnsi="TH Sarabun New" w:cs="TH Sarabun New"/>
        </w:rPr>
        <w:t>Noxiosness</w:t>
      </w:r>
      <w:r w:rsidR="00080D7F" w:rsidRPr="0034001F">
        <w:rPr>
          <w:rFonts w:ascii="TH Sarabun New" w:hAnsi="TH Sarabun New" w:cs="TH Sarabun New"/>
          <w:cs/>
        </w:rPr>
        <w:t>)</w:t>
      </w:r>
      <w:r w:rsidR="00912D44"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  <w:cs/>
        </w:rPr>
        <w:t>สามารถพัฒนาได้ด้วยการขู่ว่าถ้าไม่กระทำหรือไม่กระทำจะส่งผลให้ได้รับผลร้ายแรง โดยการใช้สื่อเป็นสิ่งสำคัญในการสื่อสาร หรืออาจใช้ข้อความที่ปรา</w:t>
      </w:r>
      <w:r w:rsidR="004736F2" w:rsidRPr="0034001F">
        <w:rPr>
          <w:rFonts w:ascii="TH Sarabun New" w:hAnsi="TH Sarabun New" w:cs="TH Sarabun New"/>
          <w:cs/>
        </w:rPr>
        <w:t>กฏ</w:t>
      </w:r>
      <w:r w:rsidRPr="0034001F">
        <w:rPr>
          <w:rFonts w:ascii="TH Sarabun New" w:hAnsi="TH Sarabun New" w:cs="TH Sarabun New"/>
          <w:cs/>
        </w:rPr>
        <w:t>ว่ามีอันตราย จะทำให้เกิดการเปลี่ยนแปลงทัศนคติและพฤติกรรมได้</w:t>
      </w:r>
    </w:p>
    <w:p w:rsidR="000F3F46" w:rsidRPr="0034001F" w:rsidRDefault="00606ED1" w:rsidP="001D6A10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lastRenderedPageBreak/>
        <w:t>2</w:t>
      </w:r>
      <w:r w:rsidRPr="0034001F">
        <w:rPr>
          <w:rFonts w:ascii="TH Sarabun New" w:hAnsi="TH Sarabun New" w:cs="TH Sarabun New"/>
          <w:cs/>
        </w:rPr>
        <w:t xml:space="preserve">) </w:t>
      </w:r>
      <w:r w:rsidR="00912D44" w:rsidRPr="0034001F">
        <w:rPr>
          <w:rFonts w:ascii="TH Sarabun New" w:hAnsi="TH Sarabun New" w:cs="TH Sarabun New"/>
          <w:cs/>
        </w:rPr>
        <w:t>การรับรู้โอกาสเสี่ยงต่อการเกิดโรค</w:t>
      </w:r>
      <w:r w:rsidR="00426C2C" w:rsidRPr="0034001F">
        <w:rPr>
          <w:rFonts w:ascii="TH Sarabun New" w:hAnsi="TH Sarabun New" w:cs="TH Sarabun New"/>
          <w:cs/>
        </w:rPr>
        <w:t>(</w:t>
      </w:r>
      <w:r w:rsidR="00426C2C" w:rsidRPr="0034001F">
        <w:rPr>
          <w:rFonts w:ascii="TH Sarabun New" w:hAnsi="TH Sarabun New" w:cs="TH Sarabun New"/>
        </w:rPr>
        <w:t>perceived</w:t>
      </w:r>
      <w:r w:rsidR="00426C2C" w:rsidRPr="0034001F">
        <w:rPr>
          <w:rFonts w:ascii="TH Sarabun New" w:hAnsi="TH Sarabun New" w:cs="TH Sarabun New"/>
          <w:cs/>
        </w:rPr>
        <w:t xml:space="preserve"> </w:t>
      </w:r>
      <w:r w:rsidR="00426C2C" w:rsidRPr="0034001F">
        <w:rPr>
          <w:rFonts w:ascii="TH Sarabun New" w:hAnsi="TH Sarabun New" w:cs="TH Sarabun New"/>
        </w:rPr>
        <w:t>probability</w:t>
      </w:r>
      <w:r w:rsidR="00426C2C" w:rsidRPr="0034001F">
        <w:rPr>
          <w:rFonts w:ascii="TH Sarabun New" w:hAnsi="TH Sarabun New" w:cs="TH Sarabun New"/>
          <w:cs/>
        </w:rPr>
        <w:t>)</w:t>
      </w:r>
      <w:r w:rsidR="00912D44" w:rsidRPr="0034001F">
        <w:rPr>
          <w:rFonts w:ascii="TH Sarabun New" w:hAnsi="TH Sarabun New" w:cs="TH Sarabun New"/>
          <w:cs/>
        </w:rPr>
        <w:t xml:space="preserve"> </w:t>
      </w:r>
      <w:r w:rsidR="00481E79" w:rsidRPr="0034001F">
        <w:rPr>
          <w:rFonts w:ascii="TH Sarabun New" w:hAnsi="TH Sarabun New" w:cs="TH Sarabun New"/>
          <w:cs/>
        </w:rPr>
        <w:t>เป็นการสื่อสารโดยการขู่และคุกคามต่อสุขภาพทำให้บุคคลเชื่อว่าตกอยู่ในภาวะเสี่ยงขึ้นอยู่กับการตัดสินใจของแต่ละบุคคล</w:t>
      </w:r>
      <w:r w:rsidR="000F3F46" w:rsidRPr="0034001F">
        <w:rPr>
          <w:rFonts w:ascii="TH Sarabun New" w:hAnsi="TH Sarabun New" w:cs="TH Sarabun New"/>
          <w:cs/>
        </w:rPr>
        <w:t>ว่าจะหลีกเลี่ยงจากภาวะเสี่ยงนั้นได้</w:t>
      </w:r>
    </w:p>
    <w:p w:rsidR="001D6A10" w:rsidRPr="0034001F" w:rsidRDefault="000F3F46" w:rsidP="001D6A10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)</w:t>
      </w:r>
      <w:r w:rsidR="00912D44" w:rsidRPr="0034001F">
        <w:rPr>
          <w:rFonts w:ascii="TH Sarabun New" w:hAnsi="TH Sarabun New" w:cs="TH Sarabun New"/>
          <w:cs/>
        </w:rPr>
        <w:t>ความคาดหวังของสิทธิประโยชน์ของการตอบสนอง</w:t>
      </w:r>
      <w:r w:rsidR="004C1027" w:rsidRPr="0034001F">
        <w:rPr>
          <w:rFonts w:ascii="TH Sarabun New" w:hAnsi="TH Sarabun New" w:cs="TH Sarabun New"/>
          <w:cs/>
        </w:rPr>
        <w:t>(</w:t>
      </w:r>
      <w:r w:rsidR="00DB0635" w:rsidRPr="0034001F">
        <w:rPr>
          <w:rFonts w:ascii="TH Sarabun New" w:hAnsi="TH Sarabun New" w:cs="TH Sarabun New"/>
        </w:rPr>
        <w:t>Response Efficiency</w:t>
      </w:r>
      <w:r w:rsidR="00DB0635" w:rsidRPr="0034001F">
        <w:rPr>
          <w:rFonts w:ascii="TH Sarabun New" w:hAnsi="TH Sarabun New" w:cs="TH Sarabun New"/>
          <w:cs/>
        </w:rPr>
        <w:t>)</w:t>
      </w:r>
      <w:r w:rsidR="00E04D5A" w:rsidRPr="0034001F">
        <w:rPr>
          <w:rFonts w:ascii="TH Sarabun New" w:hAnsi="TH Sarabun New" w:cs="TH Sarabun New"/>
          <w:cs/>
        </w:rPr>
        <w:t>นำเสนอข้อมูลข่าวสารของการปฏิบัติตนเพื่อลดโอกาสเสี่ยงต่อการเกิดโรค ทำให้บุคคลเกิดความกลัวในเรื่องของสุขภาพ โดยการปรับหรือลดพฤติกรรมที่ไม่ถูกต้อง</w:t>
      </w:r>
      <w:r w:rsidR="002C72FE" w:rsidRPr="0034001F">
        <w:rPr>
          <w:rFonts w:ascii="TH Sarabun New" w:hAnsi="TH Sarabun New" w:cs="TH Sarabun New"/>
          <w:cs/>
        </w:rPr>
        <w:t xml:space="preserve"> </w:t>
      </w:r>
    </w:p>
    <w:p w:rsidR="00800947" w:rsidRPr="0034001F" w:rsidRDefault="00C02488" w:rsidP="00800947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ต่อมาในปี </w:t>
      </w:r>
      <w:r w:rsidRPr="0034001F">
        <w:rPr>
          <w:rFonts w:ascii="TH Sarabun New" w:hAnsi="TH Sarabun New" w:cs="TH Sarabun New"/>
        </w:rPr>
        <w:t xml:space="preserve">1983 </w:t>
      </w:r>
      <w:r w:rsidRPr="0034001F">
        <w:rPr>
          <w:rFonts w:ascii="TH Sarabun New" w:hAnsi="TH Sarabun New" w:cs="TH Sarabun New"/>
          <w:cs/>
        </w:rPr>
        <w:t xml:space="preserve">แมดดุกซ์และโรเจอร์ส( </w:t>
      </w:r>
      <w:r w:rsidRPr="0034001F">
        <w:rPr>
          <w:rFonts w:ascii="TH Sarabun New" w:hAnsi="TH Sarabun New" w:cs="TH Sarabun New"/>
        </w:rPr>
        <w:t xml:space="preserve">Maddux and </w:t>
      </w:r>
      <w:r w:rsidR="00153279" w:rsidRPr="0034001F">
        <w:rPr>
          <w:rFonts w:ascii="TH Sarabun New" w:hAnsi="TH Sarabun New" w:cs="TH Sarabun New"/>
        </w:rPr>
        <w:t xml:space="preserve">Rogers </w:t>
      </w:r>
      <w:r w:rsidR="00153279" w:rsidRPr="0034001F">
        <w:rPr>
          <w:rFonts w:ascii="TH Sarabun New" w:hAnsi="TH Sarabun New" w:cs="TH Sarabun New"/>
          <w:cs/>
        </w:rPr>
        <w:t xml:space="preserve">: </w:t>
      </w:r>
      <w:r w:rsidR="00153279" w:rsidRPr="0034001F">
        <w:rPr>
          <w:rFonts w:ascii="TH Sarabun New" w:hAnsi="TH Sarabun New" w:cs="TH Sarabun New"/>
        </w:rPr>
        <w:t>1983</w:t>
      </w:r>
      <w:r w:rsidR="00153279" w:rsidRPr="0034001F">
        <w:rPr>
          <w:rFonts w:ascii="TH Sarabun New" w:hAnsi="TH Sarabun New" w:cs="TH Sarabun New"/>
          <w:cs/>
        </w:rPr>
        <w:t xml:space="preserve">: </w:t>
      </w:r>
      <w:r w:rsidR="00153279" w:rsidRPr="0034001F">
        <w:rPr>
          <w:rFonts w:ascii="TH Sarabun New" w:hAnsi="TH Sarabun New" w:cs="TH Sarabun New"/>
        </w:rPr>
        <w:t>25</w:t>
      </w:r>
      <w:r w:rsidR="00153279" w:rsidRPr="0034001F">
        <w:rPr>
          <w:rFonts w:ascii="TH Sarabun New" w:hAnsi="TH Sarabun New" w:cs="TH Sarabun New"/>
          <w:cs/>
        </w:rPr>
        <w:t>)</w:t>
      </w:r>
      <w:r w:rsidR="00535AF6" w:rsidRPr="0034001F">
        <w:rPr>
          <w:rFonts w:ascii="TH Sarabun New" w:hAnsi="TH Sarabun New" w:cs="TH Sarabun New"/>
          <w:cs/>
        </w:rPr>
        <w:t xml:space="preserve">มีการปรับปรุงและเพิ่มตัวแปรมา อีก </w:t>
      </w:r>
      <w:r w:rsidR="00535AF6" w:rsidRPr="0034001F">
        <w:rPr>
          <w:rFonts w:ascii="TH Sarabun New" w:hAnsi="TH Sarabun New" w:cs="TH Sarabun New"/>
        </w:rPr>
        <w:t>1</w:t>
      </w:r>
      <w:r w:rsidR="00535AF6" w:rsidRPr="0034001F">
        <w:rPr>
          <w:rFonts w:ascii="TH Sarabun New" w:hAnsi="TH Sarabun New" w:cs="TH Sarabun New"/>
          <w:cs/>
        </w:rPr>
        <w:t>ตัวได้แก</w:t>
      </w:r>
      <w:r w:rsidR="00800947" w:rsidRPr="0034001F">
        <w:rPr>
          <w:rFonts w:ascii="TH Sarabun New" w:hAnsi="TH Sarabun New" w:cs="TH Sarabun New"/>
          <w:cs/>
        </w:rPr>
        <w:t>่</w:t>
      </w:r>
    </w:p>
    <w:p w:rsidR="00E85CF6" w:rsidRPr="0034001F" w:rsidRDefault="00535AF6" w:rsidP="00800947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ความคาดหวังในความสามารถของตน(</w:t>
      </w:r>
      <w:r w:rsidR="00B32423" w:rsidRPr="0034001F">
        <w:rPr>
          <w:rFonts w:ascii="TH Sarabun New" w:hAnsi="TH Sarabun New" w:cs="TH Sarabun New"/>
        </w:rPr>
        <w:t>self</w:t>
      </w:r>
      <w:r w:rsidR="00B32423" w:rsidRPr="0034001F">
        <w:rPr>
          <w:rFonts w:ascii="TH Sarabun New" w:hAnsi="TH Sarabun New" w:cs="TH Sarabun New"/>
          <w:cs/>
        </w:rPr>
        <w:t>-</w:t>
      </w:r>
      <w:r w:rsidR="00B32423" w:rsidRPr="0034001F">
        <w:rPr>
          <w:rFonts w:ascii="TH Sarabun New" w:hAnsi="TH Sarabun New" w:cs="TH Sarabun New"/>
        </w:rPr>
        <w:t>efficacy</w:t>
      </w:r>
      <w:r w:rsidR="00B32423" w:rsidRPr="0034001F">
        <w:rPr>
          <w:rFonts w:ascii="TH Sarabun New" w:hAnsi="TH Sarabun New" w:cs="TH Sarabun New"/>
          <w:cs/>
        </w:rPr>
        <w:t>)</w:t>
      </w:r>
      <w:r w:rsidR="00503E67" w:rsidRPr="0034001F">
        <w:rPr>
          <w:rFonts w:ascii="TH Sarabun New" w:hAnsi="TH Sarabun New" w:cs="TH Sarabun New"/>
          <w:cs/>
        </w:rPr>
        <w:t>อยู่บนพื้นฐานการเปลี่ยนแปลงทางจิตวิทยา ซึ่งทำได้หลายวิธี</w:t>
      </w:r>
      <w:r w:rsidR="00A17A88" w:rsidRPr="0034001F">
        <w:rPr>
          <w:rFonts w:ascii="TH Sarabun New" w:hAnsi="TH Sarabun New" w:cs="TH Sarabun New"/>
          <w:cs/>
        </w:rPr>
        <w:t xml:space="preserve"> เช่นการเลียนแบบ การเรียนรู้ หรือการสอน</w:t>
      </w:r>
      <w:r w:rsidR="007C6A13" w:rsidRPr="0034001F">
        <w:rPr>
          <w:rFonts w:ascii="TH Sarabun New" w:hAnsi="TH Sarabun New" w:cs="TH Sarabun New"/>
          <w:cs/>
        </w:rPr>
        <w:t xml:space="preserve"> โดยผู้ที่มีความเชื่อในอำนาจแห่งตน</w:t>
      </w:r>
      <w:r w:rsidR="00E63FC8" w:rsidRPr="0034001F">
        <w:rPr>
          <w:rFonts w:ascii="TH Sarabun New" w:hAnsi="TH Sarabun New" w:cs="TH Sarabun New"/>
          <w:cs/>
        </w:rPr>
        <w:t xml:space="preserve"> การมีสุขภาพดีหรือความเจ็บป่วยเกิดขึ้น จากการปฏิบัติของแต่ละบุคคลโดยติดตามข่าวสารในการปฏิบัติตนเพื่อป้องกันโรค ดังนั้นผู้ที่เชื่อในอำนาจแห่งตนมีการรับรู้ในความสามา</w:t>
      </w:r>
      <w:r w:rsidR="00E85CF6" w:rsidRPr="0034001F">
        <w:rPr>
          <w:rFonts w:ascii="TH Sarabun New" w:hAnsi="TH Sarabun New" w:cs="TH Sarabun New"/>
          <w:cs/>
        </w:rPr>
        <w:t>ร</w:t>
      </w:r>
      <w:r w:rsidR="00E63FC8" w:rsidRPr="0034001F">
        <w:rPr>
          <w:rFonts w:ascii="TH Sarabun New" w:hAnsi="TH Sarabun New" w:cs="TH Sarabun New"/>
          <w:cs/>
        </w:rPr>
        <w:t>ถแห่งตนสูง</w:t>
      </w:r>
      <w:r w:rsidR="00E85CF6" w:rsidRPr="0034001F">
        <w:rPr>
          <w:rFonts w:ascii="TH Sarabun New" w:hAnsi="TH Sarabun New" w:cs="TH Sarabun New"/>
          <w:cs/>
        </w:rPr>
        <w:t xml:space="preserve"> </w:t>
      </w:r>
    </w:p>
    <w:p w:rsidR="00800947" w:rsidRPr="0034001F" w:rsidRDefault="00DA7049" w:rsidP="00800947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 xml:space="preserve">Badura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 xml:space="preserve">1977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12</w:t>
      </w:r>
      <w:r w:rsidRPr="0034001F">
        <w:rPr>
          <w:rFonts w:ascii="TH Sarabun New" w:hAnsi="TH Sarabun New" w:cs="TH Sarabun New"/>
          <w:cs/>
        </w:rPr>
        <w:t xml:space="preserve">) การพัฒนาการรับรู้ความสามารถแห่งตนมี </w:t>
      </w:r>
      <w:r w:rsidRPr="0034001F">
        <w:rPr>
          <w:rFonts w:ascii="TH Sarabun New" w:hAnsi="TH Sarabun New" w:cs="TH Sarabun New"/>
        </w:rPr>
        <w:t>4</w:t>
      </w:r>
      <w:r w:rsidR="00A165B9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วิธี</w:t>
      </w:r>
      <w:r w:rsidR="00DC087E" w:rsidRPr="0034001F">
        <w:rPr>
          <w:rFonts w:ascii="TH Sarabun New" w:hAnsi="TH Sarabun New" w:cs="TH Sarabun New"/>
          <w:cs/>
        </w:rPr>
        <w:t xml:space="preserve"> </w:t>
      </w:r>
      <w:r w:rsidR="00DC087E" w:rsidRPr="0034001F">
        <w:rPr>
          <w:rFonts w:ascii="TH Sarabun New" w:hAnsi="TH Sarabun New" w:cs="TH Sarabun New"/>
        </w:rPr>
        <w:t>1</w:t>
      </w:r>
      <w:r w:rsidR="00DC087E" w:rsidRPr="0034001F">
        <w:rPr>
          <w:rFonts w:ascii="TH Sarabun New" w:hAnsi="TH Sarabun New" w:cs="TH Sarabun New"/>
          <w:cs/>
        </w:rPr>
        <w:t>)</w:t>
      </w:r>
      <w:r w:rsidR="00DF13C4" w:rsidRPr="0034001F">
        <w:rPr>
          <w:rFonts w:ascii="TH Sarabun New" w:hAnsi="TH Sarabun New" w:cs="TH Sarabun New"/>
          <w:cs/>
        </w:rPr>
        <w:t>จัดประสบการณ์ที่ประสบความสำเร็จด้วยตนเอง(</w:t>
      </w:r>
      <w:r w:rsidR="00DF13C4" w:rsidRPr="0034001F">
        <w:rPr>
          <w:rFonts w:ascii="TH Sarabun New" w:hAnsi="TH Sarabun New" w:cs="TH Sarabun New"/>
        </w:rPr>
        <w:t>Performance Accomplishment</w:t>
      </w:r>
      <w:r w:rsidR="00DF13C4" w:rsidRPr="0034001F">
        <w:rPr>
          <w:rFonts w:ascii="TH Sarabun New" w:hAnsi="TH Sarabun New" w:cs="TH Sarabun New"/>
          <w:cs/>
        </w:rPr>
        <w:t>) ความสำเร็จเป็นตัวกระตุ้นให้บุคคลเชื่อว่ามีความสามารถที่จะกระทำเช่นนั้นได้ ฝึกให้มีทักษะเพียงพอ</w:t>
      </w:r>
      <w:r w:rsidR="00713993" w:rsidRPr="0034001F">
        <w:rPr>
          <w:rFonts w:ascii="TH Sarabun New" w:hAnsi="TH Sarabun New" w:cs="TH Sarabun New"/>
          <w:cs/>
        </w:rPr>
        <w:t>ที่จะประสบความสำเร็จได้</w:t>
      </w:r>
      <w:r w:rsidR="00BB2FED" w:rsidRPr="0034001F">
        <w:rPr>
          <w:rFonts w:ascii="TH Sarabun New" w:hAnsi="TH Sarabun New" w:cs="TH Sarabun New"/>
          <w:cs/>
        </w:rPr>
        <w:t xml:space="preserve"> </w:t>
      </w:r>
      <w:r w:rsidR="00BB2FED" w:rsidRPr="0034001F">
        <w:rPr>
          <w:rFonts w:ascii="TH Sarabun New" w:hAnsi="TH Sarabun New" w:cs="TH Sarabun New"/>
        </w:rPr>
        <w:t>2</w:t>
      </w:r>
      <w:r w:rsidR="00BB2FED" w:rsidRPr="0034001F">
        <w:rPr>
          <w:rFonts w:ascii="TH Sarabun New" w:hAnsi="TH Sarabun New" w:cs="TH Sarabun New"/>
          <w:cs/>
        </w:rPr>
        <w:t>)การใช้ตัวแบบ(</w:t>
      </w:r>
      <w:r w:rsidR="00BB2FED" w:rsidRPr="0034001F">
        <w:rPr>
          <w:rFonts w:ascii="TH Sarabun New" w:hAnsi="TH Sarabun New" w:cs="TH Sarabun New"/>
        </w:rPr>
        <w:t>Modeling</w:t>
      </w:r>
      <w:r w:rsidR="00BB2FED" w:rsidRPr="0034001F">
        <w:rPr>
          <w:rFonts w:ascii="TH Sarabun New" w:hAnsi="TH Sarabun New" w:cs="TH Sarabun New"/>
          <w:cs/>
        </w:rPr>
        <w:t xml:space="preserve">)หรือเป็นกิจกรรมที่ให้เห็นตัวผู้อื่น สังเกตจากตัวแบบแสดงพฤติกรรมแล้วพึงพอใจทำให้รู้สึกว่าสามารถประสบความสำเร็จได้ถ้าทำตามตัวอย่างนั้น แบ่งเป็น </w:t>
      </w:r>
      <w:r w:rsidR="00BB2FED" w:rsidRPr="0034001F">
        <w:rPr>
          <w:rFonts w:ascii="TH Sarabun New" w:hAnsi="TH Sarabun New" w:cs="TH Sarabun New"/>
        </w:rPr>
        <w:t>2</w:t>
      </w:r>
      <w:r w:rsidR="00BB2FED" w:rsidRPr="0034001F">
        <w:rPr>
          <w:rFonts w:ascii="TH Sarabun New" w:hAnsi="TH Sarabun New" w:cs="TH Sarabun New"/>
          <w:cs/>
        </w:rPr>
        <w:t xml:space="preserve">ประเภทใหญ่ๆ ได้แก่  ตัวแบบที่เป็นบุคคลจริงๆ( </w:t>
      </w:r>
      <w:r w:rsidR="00BB2FED" w:rsidRPr="0034001F">
        <w:rPr>
          <w:rFonts w:ascii="TH Sarabun New" w:hAnsi="TH Sarabun New" w:cs="TH Sarabun New"/>
        </w:rPr>
        <w:t>Live Modeling</w:t>
      </w:r>
      <w:r w:rsidR="00BB2FED" w:rsidRPr="0034001F">
        <w:rPr>
          <w:rFonts w:ascii="TH Sarabun New" w:hAnsi="TH Sarabun New" w:cs="TH Sarabun New"/>
          <w:cs/>
        </w:rPr>
        <w:t>)สังเกตได้จริงๆไม่ต้องผ่านสื่อ   ตัวแบบที่เป็นสัญลักษณ์(</w:t>
      </w:r>
      <w:r w:rsidR="00BB2FED" w:rsidRPr="0034001F">
        <w:rPr>
          <w:rFonts w:ascii="TH Sarabun New" w:hAnsi="TH Sarabun New" w:cs="TH Sarabun New"/>
        </w:rPr>
        <w:t>Symbolic Modeling</w:t>
      </w:r>
      <w:r w:rsidR="00BB2FED" w:rsidRPr="0034001F">
        <w:rPr>
          <w:rFonts w:ascii="TH Sarabun New" w:hAnsi="TH Sarabun New" w:cs="TH Sarabun New"/>
          <w:cs/>
        </w:rPr>
        <w:t>)</w:t>
      </w:r>
      <w:r w:rsidR="0088160A" w:rsidRPr="0034001F">
        <w:rPr>
          <w:rFonts w:ascii="TH Sarabun New" w:hAnsi="TH Sarabun New" w:cs="TH Sarabun New"/>
          <w:cs/>
        </w:rPr>
        <w:t>ได้แก่ตัวแบบที่เสนอผ่านสื่อต่างๆ ได้แก่ วิทยุ โทรทัศน์</w:t>
      </w:r>
      <w:r w:rsidR="001F0D30" w:rsidRPr="0034001F">
        <w:rPr>
          <w:rFonts w:ascii="TH Sarabun New" w:hAnsi="TH Sarabun New" w:cs="TH Sarabun New"/>
        </w:rPr>
        <w:t>3</w:t>
      </w:r>
      <w:r w:rsidR="001F0D30" w:rsidRPr="0034001F">
        <w:rPr>
          <w:rFonts w:ascii="TH Sarabun New" w:hAnsi="TH Sarabun New" w:cs="TH Sarabun New"/>
          <w:cs/>
        </w:rPr>
        <w:t>) จัดกิจกรรมพูดชักจูงใจ</w:t>
      </w:r>
      <w:r w:rsidR="002B06DA" w:rsidRPr="0034001F">
        <w:rPr>
          <w:rFonts w:ascii="TH Sarabun New" w:hAnsi="TH Sarabun New" w:cs="TH Sarabun New"/>
          <w:cs/>
        </w:rPr>
        <w:t>(</w:t>
      </w:r>
      <w:r w:rsidR="002B06DA" w:rsidRPr="0034001F">
        <w:rPr>
          <w:rFonts w:ascii="TH Sarabun New" w:hAnsi="TH Sarabun New" w:cs="TH Sarabun New"/>
        </w:rPr>
        <w:t>Verbal Persuation</w:t>
      </w:r>
      <w:r w:rsidR="002B06DA" w:rsidRPr="0034001F">
        <w:rPr>
          <w:rFonts w:ascii="TH Sarabun New" w:hAnsi="TH Sarabun New" w:cs="TH Sarabun New"/>
          <w:cs/>
        </w:rPr>
        <w:t>) เป็นการรับฟังคำพูดชักจูงใจจากผู้อื่น เป็นการพิจารณาความสามารถของตนเอง เกิดความเชื่อมั่นเพิ่มกำลังใจ</w:t>
      </w:r>
      <w:r w:rsidR="002846E4" w:rsidRPr="0034001F">
        <w:rPr>
          <w:rFonts w:ascii="TH Sarabun New" w:hAnsi="TH Sarabun New" w:cs="TH Sarabun New"/>
          <w:cs/>
        </w:rPr>
        <w:t xml:space="preserve"> </w:t>
      </w:r>
      <w:r w:rsidR="002846E4" w:rsidRPr="0034001F">
        <w:rPr>
          <w:rFonts w:ascii="TH Sarabun New" w:hAnsi="TH Sarabun New" w:cs="TH Sarabun New"/>
        </w:rPr>
        <w:t>4</w:t>
      </w:r>
      <w:r w:rsidR="002846E4" w:rsidRPr="0034001F">
        <w:rPr>
          <w:rFonts w:ascii="TH Sarabun New" w:hAnsi="TH Sarabun New" w:cs="TH Sarabun New"/>
          <w:cs/>
        </w:rPr>
        <w:t>)การกระตุ้นทางอารมณ์(</w:t>
      </w:r>
      <w:r w:rsidR="002846E4" w:rsidRPr="0034001F">
        <w:rPr>
          <w:rFonts w:ascii="TH Sarabun New" w:hAnsi="TH Sarabun New" w:cs="TH Sarabun New"/>
        </w:rPr>
        <w:t>Emotional Arousal</w:t>
      </w:r>
      <w:r w:rsidR="002846E4" w:rsidRPr="0034001F">
        <w:rPr>
          <w:rFonts w:ascii="TH Sarabun New" w:hAnsi="TH Sarabun New" w:cs="TH Sarabun New"/>
          <w:cs/>
        </w:rPr>
        <w:t>)</w:t>
      </w:r>
      <w:r w:rsidR="007575E0" w:rsidRPr="0034001F">
        <w:rPr>
          <w:rFonts w:ascii="TH Sarabun New" w:hAnsi="TH Sarabun New" w:cs="TH Sarabun New"/>
          <w:cs/>
        </w:rPr>
        <w:t xml:space="preserve"> การกระตุ้นทางอารมณ์ที่มีความเหมาะสม ทำให้บุคคลไม่กลัวและและพอใจ</w:t>
      </w:r>
      <w:r w:rsidR="0022682A" w:rsidRPr="0034001F">
        <w:rPr>
          <w:rFonts w:ascii="TH Sarabun New" w:hAnsi="TH Sarabun New" w:cs="TH Sarabun New"/>
          <w:cs/>
        </w:rPr>
        <w:t xml:space="preserve"> ไม่เกิดการบีบคั้นให้เกิดความวิตกกังวลหรือความเครียด</w:t>
      </w:r>
      <w:r w:rsidR="005F05E3" w:rsidRPr="0034001F">
        <w:rPr>
          <w:rFonts w:ascii="TH Sarabun New" w:hAnsi="TH Sarabun New" w:cs="TH Sarabun New"/>
          <w:cs/>
        </w:rPr>
        <w:t xml:space="preserve"> </w:t>
      </w:r>
    </w:p>
    <w:p w:rsidR="005F05E3" w:rsidRPr="0034001F" w:rsidRDefault="00800947" w:rsidP="00594C7E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bookmarkStart w:id="10" w:name="_Hlk498368988"/>
      <w:r w:rsidR="005F05E3" w:rsidRPr="0034001F">
        <w:rPr>
          <w:rFonts w:ascii="TH Sarabun New" w:hAnsi="TH Sarabun New" w:cs="TH Sarabun New"/>
          <w:cs/>
        </w:rPr>
        <w:t xml:space="preserve">ทฤษฎีจูงใจเพื่อป้องกันโรคมีความเชื่อว่าจะทำให้ดีที่สุดเมื่อ </w:t>
      </w:r>
      <w:r w:rsidR="005F05E3" w:rsidRPr="0034001F">
        <w:rPr>
          <w:rFonts w:ascii="TH Sarabun New" w:hAnsi="TH Sarabun New" w:cs="TH Sarabun New"/>
        </w:rPr>
        <w:t>1</w:t>
      </w:r>
      <w:r w:rsidR="005F05E3" w:rsidRPr="0034001F">
        <w:rPr>
          <w:rFonts w:ascii="TH Sarabun New" w:hAnsi="TH Sarabun New" w:cs="TH Sarabun New"/>
          <w:cs/>
        </w:rPr>
        <w:t xml:space="preserve">)บุคคลเห็นว่าอันตรายต่อสุขภาพนั้นรุนแรง </w:t>
      </w:r>
      <w:r w:rsidR="005F05E3" w:rsidRPr="0034001F">
        <w:rPr>
          <w:rFonts w:ascii="TH Sarabun New" w:hAnsi="TH Sarabun New" w:cs="TH Sarabun New"/>
        </w:rPr>
        <w:t>2</w:t>
      </w:r>
      <w:r w:rsidR="005F05E3" w:rsidRPr="0034001F">
        <w:rPr>
          <w:rFonts w:ascii="TH Sarabun New" w:hAnsi="TH Sarabun New" w:cs="TH Sarabun New"/>
          <w:cs/>
        </w:rPr>
        <w:t>)บุคคลมีความรู้สึกไม่มั่นคงหรือเสี่ยงต่ออันตรายนั้น</w:t>
      </w:r>
      <w:r w:rsidR="00F840AC" w:rsidRPr="0034001F">
        <w:rPr>
          <w:rFonts w:ascii="TH Sarabun New" w:hAnsi="TH Sarabun New" w:cs="TH Sarabun New"/>
        </w:rPr>
        <w:t>3</w:t>
      </w:r>
      <w:r w:rsidR="00F840AC" w:rsidRPr="0034001F">
        <w:rPr>
          <w:rFonts w:ascii="TH Sarabun New" w:hAnsi="TH Sarabun New" w:cs="TH Sarabun New"/>
          <w:cs/>
        </w:rPr>
        <w:t xml:space="preserve">)เชื่อว่าการตอบสนองด้วยการปรับตัวเป็นวิธีที่ดีที่สุดในการกำจัดอันตราย </w:t>
      </w:r>
      <w:r w:rsidR="00F840AC" w:rsidRPr="0034001F">
        <w:rPr>
          <w:rFonts w:ascii="TH Sarabun New" w:hAnsi="TH Sarabun New" w:cs="TH Sarabun New"/>
        </w:rPr>
        <w:t>4</w:t>
      </w:r>
      <w:r w:rsidR="00F840AC" w:rsidRPr="0034001F">
        <w:rPr>
          <w:rFonts w:ascii="TH Sarabun New" w:hAnsi="TH Sarabun New" w:cs="TH Sarabun New"/>
          <w:cs/>
        </w:rPr>
        <w:t xml:space="preserve">)บุคคลมีความเชื่อว่าจะปรับตัวตอบสนองหรือปรับเปลี่ยนพฤติกรรมได้อย่างสมบูรณ์ </w:t>
      </w:r>
      <w:r w:rsidR="00F840AC" w:rsidRPr="0034001F">
        <w:rPr>
          <w:rFonts w:ascii="TH Sarabun New" w:hAnsi="TH Sarabun New" w:cs="TH Sarabun New"/>
        </w:rPr>
        <w:t>5</w:t>
      </w:r>
      <w:r w:rsidR="00F840AC" w:rsidRPr="0034001F">
        <w:rPr>
          <w:rFonts w:ascii="TH Sarabun New" w:hAnsi="TH Sarabun New" w:cs="TH Sarabun New"/>
          <w:cs/>
        </w:rPr>
        <w:t>)ผลดีจากการตอบสนองด้วยการปรับตัวไม่พึงประสงค์นั้นมีน้อย</w:t>
      </w:r>
      <w:r w:rsidR="00F840AC" w:rsidRPr="0034001F">
        <w:rPr>
          <w:rFonts w:ascii="TH Sarabun New" w:hAnsi="TH Sarabun New" w:cs="TH Sarabun New"/>
        </w:rPr>
        <w:t>6</w:t>
      </w:r>
      <w:r w:rsidR="00F840AC" w:rsidRPr="0034001F">
        <w:rPr>
          <w:rFonts w:ascii="TH Sarabun New" w:hAnsi="TH Sarabun New" w:cs="TH Sarabun New"/>
          <w:cs/>
        </w:rPr>
        <w:t>)อุปสรรคต่อการปรับตัวหรือปรับเปลี่ยนพฤติกรรมนั้นต่ำ</w:t>
      </w:r>
    </w:p>
    <w:p w:rsidR="00123297" w:rsidRPr="0034001F" w:rsidRDefault="00123297" w:rsidP="00594C7E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ซึ่งผู้วิจัยได้นำทฤษฎีเรื่องการป้องกันโรคมาประยุกต์ใช้ในกิจกรรมการดูแลตนเองของผู้ป่วยโรคปอดอุดกั้นเรื้อรัง</w:t>
      </w:r>
      <w:r w:rsidR="00EA38BA" w:rsidRPr="0034001F">
        <w:rPr>
          <w:rFonts w:ascii="TH Sarabun New" w:hAnsi="TH Sarabun New" w:cs="TH Sarabun New"/>
          <w:cs/>
        </w:rPr>
        <w:t xml:space="preserve"> โดยมีความเชื่อว่า</w:t>
      </w:r>
      <w:bookmarkStart w:id="11" w:name="_Hlk498578284"/>
      <w:r w:rsidR="00EA38BA" w:rsidRPr="0034001F">
        <w:rPr>
          <w:rFonts w:ascii="TH Sarabun New" w:hAnsi="TH Sarabun New" w:cs="TH Sarabun New"/>
          <w:cs/>
        </w:rPr>
        <w:t>การรับรู้ความรุนแรง  การรับรู้โอกาสเสี่ยงต่อการเกิดโรค  ความ</w:t>
      </w:r>
      <w:r w:rsidR="00EA38BA" w:rsidRPr="0034001F">
        <w:rPr>
          <w:rFonts w:ascii="TH Sarabun New" w:hAnsi="TH Sarabun New" w:cs="TH Sarabun New"/>
          <w:cs/>
        </w:rPr>
        <w:lastRenderedPageBreak/>
        <w:t>คาดหวังของสิทธิประโยชน์ของการตอบสนอง และความคาดหวังในความสามารถของตนจะทำให้มีการปรับเปลี่ยนทัศนคติและพฤติกรรมได้อย่างถูกต้องเหมาะสม</w:t>
      </w:r>
    </w:p>
    <w:bookmarkEnd w:id="10"/>
    <w:bookmarkEnd w:id="11"/>
    <w:p w:rsidR="00192434" w:rsidRPr="0034001F" w:rsidRDefault="00192434" w:rsidP="00192434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</w:rPr>
      </w:pPr>
      <w:r w:rsidRPr="0034001F">
        <w:rPr>
          <w:rFonts w:ascii="TH Sarabun New" w:eastAsia="AngsanaNew-Bold" w:hAnsi="TH Sarabun New" w:cs="TH Sarabun New"/>
          <w:b/>
          <w:bCs/>
          <w:cs/>
        </w:rPr>
        <w:t>ประเภทของแรงจูงใจ</w:t>
      </w:r>
    </w:p>
    <w:p w:rsidR="00192434" w:rsidRPr="0034001F" w:rsidRDefault="00192434" w:rsidP="0019243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นักจิตวิทยา ได้แบ่งการจูงใจออกเป็น</w:t>
      </w:r>
      <w:r w:rsidRPr="0034001F">
        <w:rPr>
          <w:rFonts w:ascii="TH Sarabun New" w:eastAsia="AngsanaNew" w:hAnsi="TH Sarabun New" w:cs="TH Sarabun New"/>
        </w:rPr>
        <w:t xml:space="preserve"> 2 </w:t>
      </w:r>
      <w:r w:rsidRPr="0034001F">
        <w:rPr>
          <w:rFonts w:ascii="TH Sarabun New" w:eastAsia="AngsanaNew" w:hAnsi="TH Sarabun New" w:cs="TH Sarabun New"/>
          <w:cs/>
        </w:rPr>
        <w:t>ประเภท  คือ</w:t>
      </w:r>
    </w:p>
    <w:p w:rsidR="00192434" w:rsidRPr="0034001F" w:rsidRDefault="00192434" w:rsidP="0019243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</w:t>
      </w:r>
      <w:r w:rsidRPr="0034001F">
        <w:rPr>
          <w:rFonts w:ascii="TH Sarabun New" w:eastAsia="AngsanaNew" w:hAnsi="TH Sarabun New" w:cs="TH Sarabun New"/>
        </w:rPr>
        <w:t xml:space="preserve"> 1</w:t>
      </w:r>
      <w:r w:rsidRPr="0034001F">
        <w:rPr>
          <w:rFonts w:ascii="TH Sarabun New" w:eastAsia="AngsanaNew" w:hAnsi="TH Sarabun New" w:cs="TH Sarabun New"/>
          <w:cs/>
        </w:rPr>
        <w:t>. แรงจูงใจภายใน (</w:t>
      </w:r>
      <w:r w:rsidRPr="0034001F">
        <w:rPr>
          <w:rFonts w:ascii="TH Sarabun New" w:eastAsia="AngsanaNew" w:hAnsi="TH Sarabun New" w:cs="TH Sarabun New"/>
        </w:rPr>
        <w:t>Intrinsic Motivation</w:t>
      </w:r>
      <w:r w:rsidRPr="0034001F">
        <w:rPr>
          <w:rFonts w:ascii="TH Sarabun New" w:eastAsia="AngsanaNew" w:hAnsi="TH Sarabun New" w:cs="TH Sarabun New"/>
          <w:cs/>
        </w:rPr>
        <w:t>)  หมายถึง  สภาวะของบุคคลที่มีความต้องการในการทำการเรียนรู้  หรือแสวงหาบางอย่างด้วยตนเอง  โดยมิต้องให้มีบุคคลอื่นมาเกี่ยวข้อง  เช่น  นักเรียนสนใจเล่าเรียนด้วยความรู้สึกใฝ่ดีในตัวของเขาเอง  ไม่ใช่เพราะถูกบิดา มารดาบังคับ  หรือเพราะมีสิ่งล่อใจใด ๆ  การจูงใจประเภทนี้ ได้แก่</w:t>
      </w:r>
    </w:p>
    <w:p w:rsidR="00192434" w:rsidRPr="0034001F" w:rsidRDefault="00192434" w:rsidP="0019243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   </w:t>
      </w:r>
      <w:r w:rsidRPr="0034001F">
        <w:rPr>
          <w:rFonts w:ascii="TH Sarabun New" w:eastAsia="AngsanaNew" w:hAnsi="TH Sarabun New" w:cs="TH Sarabun New"/>
        </w:rPr>
        <w:t>1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1 </w:t>
      </w:r>
      <w:r w:rsidRPr="0034001F">
        <w:rPr>
          <w:rFonts w:ascii="TH Sarabun New" w:eastAsia="AngsanaNew" w:hAnsi="TH Sarabun New" w:cs="TH Sarabun New"/>
          <w:cs/>
        </w:rPr>
        <w:t xml:space="preserve"> ความต้องการ (</w:t>
      </w:r>
      <w:r w:rsidRPr="0034001F">
        <w:rPr>
          <w:rFonts w:ascii="TH Sarabun New" w:eastAsia="AngsanaNew" w:hAnsi="TH Sarabun New" w:cs="TH Sarabun New"/>
        </w:rPr>
        <w:t>Needs</w:t>
      </w:r>
      <w:r w:rsidRPr="0034001F">
        <w:rPr>
          <w:rFonts w:ascii="TH Sarabun New" w:eastAsia="AngsanaNew" w:hAnsi="TH Sarabun New" w:cs="TH Sarabun New"/>
          <w:cs/>
        </w:rPr>
        <w:t>)  เนื่องจากคนทุกคนมีความต้องการที่อยู่ภายใน  อันจะทำให้เกิดแรงขับ  แรงขับนี้จะก่อให้เกิดพฤติกรรมต่าง ๆ ขึ้น  เพื่อให้บรรลุเป้าหมาย และความพอ</w:t>
      </w:r>
    </w:p>
    <w:p w:rsidR="00657FE3" w:rsidRPr="0034001F" w:rsidRDefault="00192434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   </w:t>
      </w:r>
      <w:r w:rsidRPr="0034001F">
        <w:rPr>
          <w:rFonts w:ascii="TH Sarabun New" w:eastAsia="AngsanaNew" w:hAnsi="TH Sarabun New" w:cs="TH Sarabun New"/>
        </w:rPr>
        <w:t>1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2 </w:t>
      </w:r>
      <w:r w:rsidRPr="0034001F">
        <w:rPr>
          <w:rFonts w:ascii="TH Sarabun New" w:eastAsia="AngsanaNew" w:hAnsi="TH Sarabun New" w:cs="TH Sarabun New"/>
          <w:cs/>
        </w:rPr>
        <w:t xml:space="preserve"> เจตคติ (</w:t>
      </w:r>
      <w:r w:rsidRPr="0034001F">
        <w:rPr>
          <w:rFonts w:ascii="TH Sarabun New" w:eastAsia="AngsanaNew" w:hAnsi="TH Sarabun New" w:cs="TH Sarabun New"/>
        </w:rPr>
        <w:t>Attitude</w:t>
      </w:r>
      <w:r w:rsidRPr="0034001F">
        <w:rPr>
          <w:rFonts w:ascii="TH Sarabun New" w:eastAsia="AngsanaNew" w:hAnsi="TH Sarabun New" w:cs="TH Sarabun New"/>
          <w:cs/>
        </w:rPr>
        <w:t>) หมายถึง  ความรู้สึกนึกคิดที่ดีที่บุคคลมีต่อสิ่งหนึ่งสิ่งใด ซึ่งจะช่วยเป็นตัวกระตุ้น ให้บุคคลทำในพฤติกรรมที่เหมาะสม  เช่น เด็กนักเรียนรักครูผู้สอน และพอใจวิธีการสอน  ทำให้เด็กมีความสนใจ  ตั้งใจเรียนเป็นพิเศ</w:t>
      </w:r>
      <w:r w:rsidR="00657FE3" w:rsidRPr="0034001F">
        <w:rPr>
          <w:rFonts w:ascii="TH Sarabun New" w:eastAsia="AngsanaNew" w:hAnsi="TH Sarabun New" w:cs="TH Sarabun New"/>
          <w:cs/>
        </w:rPr>
        <w:t>ษ</w:t>
      </w:r>
    </w:p>
    <w:p w:rsidR="00657FE3" w:rsidRPr="0034001F" w:rsidRDefault="00657FE3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  </w:t>
      </w:r>
      <w:r w:rsidR="00192434" w:rsidRPr="0034001F">
        <w:rPr>
          <w:rFonts w:ascii="TH Sarabun New" w:eastAsia="AngsanaNew" w:hAnsi="TH Sarabun New" w:cs="TH Sarabun New"/>
        </w:rPr>
        <w:t>1</w:t>
      </w:r>
      <w:r w:rsidR="00192434" w:rsidRPr="0034001F">
        <w:rPr>
          <w:rFonts w:ascii="TH Sarabun New" w:eastAsia="AngsanaNew" w:hAnsi="TH Sarabun New" w:cs="TH Sarabun New"/>
          <w:cs/>
        </w:rPr>
        <w:t>.</w:t>
      </w:r>
      <w:r w:rsidR="00192434" w:rsidRPr="0034001F">
        <w:rPr>
          <w:rFonts w:ascii="TH Sarabun New" w:eastAsia="AngsanaNew" w:hAnsi="TH Sarabun New" w:cs="TH Sarabun New"/>
        </w:rPr>
        <w:t xml:space="preserve">3 </w:t>
      </w:r>
      <w:r w:rsidR="00192434" w:rsidRPr="0034001F">
        <w:rPr>
          <w:rFonts w:ascii="TH Sarabun New" w:eastAsia="AngsanaNew" w:hAnsi="TH Sarabun New" w:cs="TH Sarabun New"/>
          <w:cs/>
        </w:rPr>
        <w:t xml:space="preserve"> ความสนใจพิเศษ (</w:t>
      </w:r>
      <w:r w:rsidR="00192434" w:rsidRPr="0034001F">
        <w:rPr>
          <w:rFonts w:ascii="TH Sarabun New" w:eastAsia="AngsanaNew" w:hAnsi="TH Sarabun New" w:cs="TH Sarabun New"/>
        </w:rPr>
        <w:t>Special Interest</w:t>
      </w:r>
      <w:r w:rsidR="00192434" w:rsidRPr="0034001F">
        <w:rPr>
          <w:rFonts w:ascii="TH Sarabun New" w:eastAsia="AngsanaNew" w:hAnsi="TH Sarabun New" w:cs="TH Sarabun New"/>
          <w:cs/>
        </w:rPr>
        <w:t>)  การที่เรามีความสนใจในเรื่องใดเป็นพิเศษ  ก็จัดว่าเป็นแรงจูงใจให้เกิดความเอาใจใส่ในสิ่งนั้น ๆ  มากกว่าปกต</w:t>
      </w:r>
      <w:r w:rsidRPr="0034001F">
        <w:rPr>
          <w:rFonts w:ascii="TH Sarabun New" w:eastAsia="AngsanaNew" w:hAnsi="TH Sarabun New" w:cs="TH Sarabun New"/>
          <w:cs/>
        </w:rPr>
        <w:t>ิ</w:t>
      </w:r>
    </w:p>
    <w:p w:rsidR="00657FE3" w:rsidRPr="0034001F" w:rsidRDefault="00657FE3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</w:t>
      </w:r>
      <w:r w:rsidR="00192434" w:rsidRPr="0034001F">
        <w:rPr>
          <w:rFonts w:ascii="TH Sarabun New" w:eastAsia="AngsanaNew" w:hAnsi="TH Sarabun New" w:cs="TH Sarabun New"/>
        </w:rPr>
        <w:t>2</w:t>
      </w:r>
      <w:r w:rsidR="00192434" w:rsidRPr="0034001F">
        <w:rPr>
          <w:rFonts w:ascii="TH Sarabun New" w:eastAsia="AngsanaNew" w:hAnsi="TH Sarabun New" w:cs="TH Sarabun New"/>
          <w:cs/>
        </w:rPr>
        <w:t>.  แรงจูงใจภายนอก (</w:t>
      </w:r>
      <w:r w:rsidR="00192434" w:rsidRPr="0034001F">
        <w:rPr>
          <w:rFonts w:ascii="TH Sarabun New" w:eastAsia="AngsanaNew" w:hAnsi="TH Sarabun New" w:cs="TH Sarabun New"/>
        </w:rPr>
        <w:t>Extrinsic Motivation</w:t>
      </w:r>
      <w:r w:rsidR="00192434" w:rsidRPr="0034001F">
        <w:rPr>
          <w:rFonts w:ascii="TH Sarabun New" w:eastAsia="AngsanaNew" w:hAnsi="TH Sarabun New" w:cs="TH Sarabun New"/>
          <w:cs/>
        </w:rPr>
        <w:t>)  หมายถึง  สภาวะของบุคคลที่ได้รับแรงกระตุ้นมาจากภายนอก  ให้มองเห็นจุดหมายปลายทาง และนำไปสู่เป้าหม</w:t>
      </w:r>
      <w:r w:rsidRPr="0034001F">
        <w:rPr>
          <w:rFonts w:ascii="TH Sarabun New" w:eastAsia="AngsanaNew" w:hAnsi="TH Sarabun New" w:cs="TH Sarabun New"/>
          <w:cs/>
        </w:rPr>
        <w:t>าย</w:t>
      </w:r>
    </w:p>
    <w:p w:rsidR="00657FE3" w:rsidRPr="0034001F" w:rsidRDefault="00657FE3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 </w:t>
      </w:r>
      <w:r w:rsidR="00192434" w:rsidRPr="0034001F">
        <w:rPr>
          <w:rFonts w:ascii="TH Sarabun New" w:eastAsia="AngsanaNew" w:hAnsi="TH Sarabun New" w:cs="TH Sarabun New"/>
        </w:rPr>
        <w:t>2</w:t>
      </w:r>
      <w:r w:rsidR="00192434" w:rsidRPr="0034001F">
        <w:rPr>
          <w:rFonts w:ascii="TH Sarabun New" w:eastAsia="AngsanaNew" w:hAnsi="TH Sarabun New" w:cs="TH Sarabun New"/>
          <w:cs/>
        </w:rPr>
        <w:t>.</w:t>
      </w:r>
      <w:r w:rsidR="00192434" w:rsidRPr="0034001F">
        <w:rPr>
          <w:rFonts w:ascii="TH Sarabun New" w:eastAsia="AngsanaNew" w:hAnsi="TH Sarabun New" w:cs="TH Sarabun New"/>
        </w:rPr>
        <w:t xml:space="preserve">1 </w:t>
      </w:r>
      <w:r w:rsidR="00192434" w:rsidRPr="0034001F">
        <w:rPr>
          <w:rFonts w:ascii="TH Sarabun New" w:eastAsia="AngsanaNew" w:hAnsi="TH Sarabun New" w:cs="TH Sarabun New"/>
          <w:cs/>
        </w:rPr>
        <w:t xml:space="preserve"> เป้าหมายหรือความคาดหวังของบุคคล  คนที่มีเป้าหมายในการกระทำใด ๆ ย่อมกระตุ้นให้เกิดแรงจูงใจให้มีพฤติกรรมที่ดีและเหมาะสม เช่น  พนักงานทดลองงาน  มีเป้าหมายที่จะได้รับการบรรจุเข้าทำงาน  จึงพยายามตั้งใจทำงานอย่างเต็มความสามา</w:t>
      </w:r>
      <w:r w:rsidRPr="0034001F">
        <w:rPr>
          <w:rFonts w:ascii="TH Sarabun New" w:eastAsia="AngsanaNew" w:hAnsi="TH Sarabun New" w:cs="TH Sarabun New"/>
          <w:cs/>
        </w:rPr>
        <w:t>รถ</w:t>
      </w:r>
    </w:p>
    <w:p w:rsidR="00657FE3" w:rsidRPr="0034001F" w:rsidRDefault="00657FE3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</w:t>
      </w:r>
      <w:r w:rsidR="00192434" w:rsidRPr="0034001F">
        <w:rPr>
          <w:rFonts w:ascii="TH Sarabun New" w:eastAsia="AngsanaNew" w:hAnsi="TH Sarabun New" w:cs="TH Sarabun New"/>
        </w:rPr>
        <w:t>2</w:t>
      </w:r>
      <w:r w:rsidR="00192434" w:rsidRPr="0034001F">
        <w:rPr>
          <w:rFonts w:ascii="TH Sarabun New" w:eastAsia="AngsanaNew" w:hAnsi="TH Sarabun New" w:cs="TH Sarabun New"/>
          <w:cs/>
        </w:rPr>
        <w:t>.</w:t>
      </w:r>
      <w:r w:rsidR="00192434" w:rsidRPr="0034001F">
        <w:rPr>
          <w:rFonts w:ascii="TH Sarabun New" w:eastAsia="AngsanaNew" w:hAnsi="TH Sarabun New" w:cs="TH Sarabun New"/>
        </w:rPr>
        <w:t xml:space="preserve">2 </w:t>
      </w:r>
      <w:r w:rsidR="00192434" w:rsidRPr="0034001F">
        <w:rPr>
          <w:rFonts w:ascii="TH Sarabun New" w:eastAsia="AngsanaNew" w:hAnsi="TH Sarabun New" w:cs="TH Sarabun New"/>
          <w:cs/>
        </w:rPr>
        <w:t xml:space="preserve"> ความรู้เกี่ยวกับความก้าวหน้า  คนที่มีโอกาสทราบว่าตนจะได้รับความก้าวหน้าอย่างไรจากการกระทำนั้น  ย่อมจะเป็นแรงจูงใจให้ตั้งใจและเกิดพฤติกรรมขึ้นได</w:t>
      </w:r>
      <w:r w:rsidRPr="0034001F">
        <w:rPr>
          <w:rFonts w:ascii="TH Sarabun New" w:eastAsia="AngsanaNew" w:hAnsi="TH Sarabun New" w:cs="TH Sarabun New"/>
          <w:cs/>
        </w:rPr>
        <w:t>้</w:t>
      </w:r>
    </w:p>
    <w:p w:rsidR="00657FE3" w:rsidRPr="0034001F" w:rsidRDefault="00657FE3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</w:t>
      </w:r>
      <w:r w:rsidR="00192434" w:rsidRPr="0034001F">
        <w:rPr>
          <w:rFonts w:ascii="TH Sarabun New" w:eastAsia="AngsanaNew" w:hAnsi="TH Sarabun New" w:cs="TH Sarabun New"/>
        </w:rPr>
        <w:t>2</w:t>
      </w:r>
      <w:r w:rsidR="00192434" w:rsidRPr="0034001F">
        <w:rPr>
          <w:rFonts w:ascii="TH Sarabun New" w:eastAsia="AngsanaNew" w:hAnsi="TH Sarabun New" w:cs="TH Sarabun New"/>
          <w:cs/>
        </w:rPr>
        <w:t>.</w:t>
      </w:r>
      <w:r w:rsidR="00192434" w:rsidRPr="0034001F">
        <w:rPr>
          <w:rFonts w:ascii="TH Sarabun New" w:eastAsia="AngsanaNew" w:hAnsi="TH Sarabun New" w:cs="TH Sarabun New"/>
        </w:rPr>
        <w:t xml:space="preserve">3  </w:t>
      </w:r>
      <w:r w:rsidR="00192434" w:rsidRPr="0034001F">
        <w:rPr>
          <w:rFonts w:ascii="TH Sarabun New" w:eastAsia="AngsanaNew" w:hAnsi="TH Sarabun New" w:cs="TH Sarabun New"/>
          <w:cs/>
        </w:rPr>
        <w:t>บุคลิกภาพ  ความประทับใจอันเกิดจากบุคลิกภาพ  จะก่อให้เกิดแรงจูงใจให้เกิดพฤติกรรมขึ้นได้ เช่น  ครู  อาจารย์  ก็ต้องมีบุคลิกภาพทางว</w:t>
      </w:r>
      <w:r w:rsidR="00A165B9" w:rsidRPr="0034001F">
        <w:rPr>
          <w:rFonts w:ascii="TH Sarabun New" w:eastAsia="AngsanaNew" w:hAnsi="TH Sarabun New" w:cs="TH Sarabun New"/>
          <w:cs/>
        </w:rPr>
        <w:t>ิชาการที่น่าเชื่อถือ</w:t>
      </w:r>
      <w:r w:rsidR="00192434" w:rsidRPr="0034001F">
        <w:rPr>
          <w:rFonts w:ascii="TH Sarabun New" w:eastAsia="AngsanaNew" w:hAnsi="TH Sarabun New" w:cs="TH Sarabun New"/>
          <w:cs/>
        </w:rPr>
        <w:t xml:space="preserve"> นักปกครอง  ผู้จัดการจะต้องมีบุคลิกภาพของผู้นำที่ดี เป็นต้น  </w:t>
      </w:r>
    </w:p>
    <w:p w:rsidR="00192434" w:rsidRDefault="00657FE3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           </w:t>
      </w:r>
      <w:r w:rsidR="00192434" w:rsidRPr="0034001F">
        <w:rPr>
          <w:rFonts w:ascii="TH Sarabun New" w:eastAsia="AngsanaNew" w:hAnsi="TH Sarabun New" w:cs="TH Sarabun New"/>
        </w:rPr>
        <w:t>2</w:t>
      </w:r>
      <w:r w:rsidR="00192434" w:rsidRPr="0034001F">
        <w:rPr>
          <w:rFonts w:ascii="TH Sarabun New" w:eastAsia="AngsanaNew" w:hAnsi="TH Sarabun New" w:cs="TH Sarabun New"/>
          <w:cs/>
        </w:rPr>
        <w:t>.</w:t>
      </w:r>
      <w:r w:rsidR="00192434" w:rsidRPr="0034001F">
        <w:rPr>
          <w:rFonts w:ascii="TH Sarabun New" w:eastAsia="AngsanaNew" w:hAnsi="TH Sarabun New" w:cs="TH Sarabun New"/>
        </w:rPr>
        <w:t xml:space="preserve">4  </w:t>
      </w:r>
      <w:r w:rsidR="00192434" w:rsidRPr="0034001F">
        <w:rPr>
          <w:rFonts w:ascii="TH Sarabun New" w:eastAsia="AngsanaNew" w:hAnsi="TH Sarabun New" w:cs="TH Sarabun New"/>
          <w:cs/>
        </w:rPr>
        <w:t>เครื่องล่อใจอื่น ๆ  มีสิ่งล่อใจหลายอย่างที่ก่อให้เกิดแรงกระตุ้น ให้พฤติกรรมเกิดขึ้น เช่น  การให้รางวัล (</w:t>
      </w:r>
      <w:r w:rsidR="00192434" w:rsidRPr="0034001F">
        <w:rPr>
          <w:rFonts w:ascii="TH Sarabun New" w:eastAsia="AngsanaNew" w:hAnsi="TH Sarabun New" w:cs="TH Sarabun New"/>
        </w:rPr>
        <w:t>Rewards</w:t>
      </w:r>
      <w:r w:rsidR="00192434" w:rsidRPr="0034001F">
        <w:rPr>
          <w:rFonts w:ascii="TH Sarabun New" w:eastAsia="AngsanaNew" w:hAnsi="TH Sarabun New" w:cs="TH Sarabun New"/>
          <w:cs/>
        </w:rPr>
        <w:t>)  อันเป็นเครื่องกระตุ้นให้อยากกระทำ</w:t>
      </w:r>
      <w:r w:rsidRPr="0034001F">
        <w:rPr>
          <w:rFonts w:ascii="TH Sarabun New" w:eastAsia="AngsanaNew" w:hAnsi="TH Sarabun New" w:cs="TH Sarabun New"/>
          <w:cs/>
        </w:rPr>
        <w:t xml:space="preserve"> </w:t>
      </w:r>
      <w:r w:rsidR="00192434" w:rsidRPr="0034001F">
        <w:rPr>
          <w:rFonts w:ascii="TH Sarabun New" w:eastAsia="AngsanaNew" w:hAnsi="TH Sarabun New" w:cs="TH Sarabun New"/>
          <w:cs/>
        </w:rPr>
        <w:t>หรือการลงโทษ (</w:t>
      </w:r>
      <w:r w:rsidR="00192434" w:rsidRPr="0034001F">
        <w:rPr>
          <w:rFonts w:ascii="TH Sarabun New" w:eastAsia="AngsanaNew" w:hAnsi="TH Sarabun New" w:cs="TH Sarabun New"/>
        </w:rPr>
        <w:t>Punishment</w:t>
      </w:r>
      <w:r w:rsidR="00192434" w:rsidRPr="0034001F">
        <w:rPr>
          <w:rFonts w:ascii="TH Sarabun New" w:eastAsia="AngsanaNew" w:hAnsi="TH Sarabun New" w:cs="TH Sarabun New"/>
          <w:cs/>
        </w:rPr>
        <w:t>)  ซึ่งจะกระตุ้นมิให้กระทำในสิ่งที่ไม่ถูกต้อง  นอกจากนี้  การชมเชย การติเตียน  การประกวด  การแข่งขัน  หรือการทดสอบ  ก็จัดว่าเป็นเครื่องมือที่ก่อให้เกิดพฤติกรรมได้ทั้งสิ้น</w:t>
      </w:r>
    </w:p>
    <w:p w:rsidR="00D0202F" w:rsidRPr="0034001F" w:rsidRDefault="00D0202F" w:rsidP="00657FE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</w:p>
    <w:p w:rsidR="00800947" w:rsidRPr="0034001F" w:rsidRDefault="00800947" w:rsidP="00800947">
      <w:pPr>
        <w:autoSpaceDE w:val="0"/>
        <w:autoSpaceDN w:val="0"/>
        <w:adjustRightInd w:val="0"/>
        <w:ind w:left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lastRenderedPageBreak/>
        <w:t>งานวิจัยที่เกี่ยวข้อง</w:t>
      </w:r>
    </w:p>
    <w:p w:rsidR="00A7389F" w:rsidRPr="0034001F" w:rsidRDefault="00380247" w:rsidP="004736F2">
      <w:pPr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</w:t>
      </w:r>
      <w:r w:rsidR="004736F2" w:rsidRPr="0034001F">
        <w:rPr>
          <w:rFonts w:ascii="TH Sarabun New" w:eastAsia="AngsanaNew" w:hAnsi="TH Sarabun New" w:cs="TH Sarabun New"/>
          <w:b/>
          <w:bCs/>
          <w:cs/>
        </w:rPr>
        <w:t xml:space="preserve">    </w:t>
      </w:r>
      <w:r w:rsidR="007419EC" w:rsidRPr="0034001F">
        <w:rPr>
          <w:rFonts w:ascii="TH Sarabun New" w:eastAsia="AngsanaNew" w:hAnsi="TH Sarabun New" w:cs="TH Sarabun New"/>
          <w:b/>
          <w:bCs/>
          <w:cs/>
        </w:rPr>
        <w:t xml:space="preserve">    </w:t>
      </w:r>
      <w:r w:rsidR="006767C1" w:rsidRPr="0034001F">
        <w:rPr>
          <w:rFonts w:ascii="TH Sarabun New" w:eastAsia="AngsanaNew" w:hAnsi="TH Sarabun New" w:cs="TH Sarabun New"/>
          <w:b/>
          <w:bCs/>
          <w:cs/>
        </w:rPr>
        <w:t xml:space="preserve">       </w:t>
      </w:r>
      <w:bookmarkStart w:id="12" w:name="_Hlk498368594"/>
      <w:r w:rsidR="00A7389F" w:rsidRPr="0034001F">
        <w:rPr>
          <w:rFonts w:ascii="TH Sarabun New" w:eastAsia="AngsanaNew" w:hAnsi="TH Sarabun New" w:cs="TH Sarabun New"/>
          <w:b/>
          <w:bCs/>
          <w:cs/>
        </w:rPr>
        <w:t>เยาวลักษณ์ วงษ์ชาญศรี</w:t>
      </w:r>
      <w:r w:rsidR="00A7389F" w:rsidRPr="0034001F">
        <w:rPr>
          <w:rFonts w:ascii="TH Sarabun New" w:eastAsia="AngsanaNew" w:hAnsi="TH Sarabun New" w:cs="TH Sarabun New"/>
          <w:cs/>
        </w:rPr>
        <w:t>(</w:t>
      </w:r>
      <w:r w:rsidR="00A7389F" w:rsidRPr="0034001F">
        <w:rPr>
          <w:rFonts w:ascii="TH Sarabun New" w:eastAsia="AngsanaNew" w:hAnsi="TH Sarabun New" w:cs="TH Sarabun New"/>
        </w:rPr>
        <w:t xml:space="preserve">2550 </w:t>
      </w:r>
      <w:r w:rsidR="00A7389F" w:rsidRPr="0034001F">
        <w:rPr>
          <w:rFonts w:ascii="TH Sarabun New" w:eastAsia="AngsanaNew" w:hAnsi="TH Sarabun New" w:cs="TH Sarabun New"/>
          <w:cs/>
        </w:rPr>
        <w:t>:</w:t>
      </w:r>
      <w:r w:rsidR="00A079EA" w:rsidRPr="0034001F">
        <w:rPr>
          <w:rFonts w:ascii="TH Sarabun New" w:eastAsia="AngsanaNew" w:hAnsi="TH Sarabun New" w:cs="TH Sarabun New"/>
        </w:rPr>
        <w:t xml:space="preserve"> 65 </w:t>
      </w:r>
      <w:r w:rsidR="00A7389F" w:rsidRPr="0034001F">
        <w:rPr>
          <w:rFonts w:ascii="TH Sarabun New" w:eastAsia="AngsanaNew" w:hAnsi="TH Sarabun New" w:cs="TH Sarabun New"/>
          <w:cs/>
        </w:rPr>
        <w:t>) การจัดการเพื่อสร้างแรงจูงใจ</w:t>
      </w:r>
      <w:r w:rsidR="007419EC" w:rsidRPr="0034001F">
        <w:rPr>
          <w:rFonts w:ascii="TH Sarabun New" w:eastAsia="AngsanaNew" w:hAnsi="TH Sarabun New" w:cs="TH Sarabun New"/>
          <w:cs/>
        </w:rPr>
        <w:t xml:space="preserve">เพื่อป้องกันโรคของผู้ป่วยโรคเบาหวานชนิดไม่พึ่งอินซุลิน อำเภอธาตุพนม จังหวัดนครพนม จำนวน </w:t>
      </w:r>
      <w:r w:rsidR="007419EC" w:rsidRPr="0034001F">
        <w:rPr>
          <w:rFonts w:ascii="TH Sarabun New" w:eastAsia="AngsanaNew" w:hAnsi="TH Sarabun New" w:cs="TH Sarabun New"/>
        </w:rPr>
        <w:t>40</w:t>
      </w:r>
      <w:r w:rsidR="00A165B9" w:rsidRPr="0034001F">
        <w:rPr>
          <w:rFonts w:ascii="TH Sarabun New" w:eastAsia="AngsanaNew" w:hAnsi="TH Sarabun New" w:cs="TH Sarabun New"/>
          <w:cs/>
        </w:rPr>
        <w:t xml:space="preserve"> </w:t>
      </w:r>
      <w:r w:rsidR="007419EC" w:rsidRPr="0034001F">
        <w:rPr>
          <w:rFonts w:ascii="TH Sarabun New" w:eastAsia="AngsanaNew" w:hAnsi="TH Sarabun New" w:cs="TH Sarabun New"/>
          <w:cs/>
        </w:rPr>
        <w:t>คน</w:t>
      </w:r>
      <w:r w:rsidR="00A165B9" w:rsidRPr="0034001F">
        <w:rPr>
          <w:rFonts w:ascii="TH Sarabun New" w:eastAsia="AngsanaNew" w:hAnsi="TH Sarabun New" w:cs="TH Sarabun New"/>
          <w:cs/>
        </w:rPr>
        <w:t xml:space="preserve"> </w:t>
      </w:r>
      <w:r w:rsidR="007419EC" w:rsidRPr="0034001F">
        <w:rPr>
          <w:rFonts w:ascii="TH Sarabun New" w:eastAsia="AngsanaNew" w:hAnsi="TH Sarabun New" w:cs="TH Sarabun New"/>
          <w:cs/>
        </w:rPr>
        <w:t>โดยใช้เครื่องมือแผนกิจกรรมการจัดการโดยประยุกต์ใช้ทฤษฎีแรงจูงใจ ใช้แบบสอบถามก่อนหลัง ผลการวิจัยพบว่ากลุ่มทดลองมีการเปลี่ยนแปลงที่ดีขึ้น ในเรื่องการรับรู้ความรุนแรงของภาวะแทรกซ้อนของโรคเบาหวาน การรับรู้โอกาสเสี่ยงต่อการเกิดภาวะแทรกซ้อน ความคาดหวังในความสามารถในการควบคุมระดับน้ำตาลในเลือด ความคาดหวังในประสิทธิผลต่อการตอบสนองต่อการควบคุมระดับน้ำตาล การปฏิบัติตนในการควบคุมระดับน้ำตาล และพบว่าระดับน้ำตาลในเลือดลดลงกว่าการทดลอง และน้อยกว่ากลุ่มเปรียบเทียบ</w:t>
      </w:r>
    </w:p>
    <w:p w:rsidR="00E1290C" w:rsidRPr="0034001F" w:rsidRDefault="00E1290C" w:rsidP="007419EC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</w:t>
      </w:r>
      <w:r w:rsidR="006767C1" w:rsidRPr="0034001F">
        <w:rPr>
          <w:rFonts w:ascii="TH Sarabun New" w:eastAsia="AngsanaNew" w:hAnsi="TH Sarabun New" w:cs="TH Sarabun New"/>
          <w:b/>
          <w:bCs/>
          <w:cs/>
        </w:rPr>
        <w:t xml:space="preserve">          </w:t>
      </w:r>
      <w:r w:rsidR="004736F2" w:rsidRPr="0034001F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34001F">
        <w:rPr>
          <w:rFonts w:ascii="TH Sarabun New" w:eastAsia="AngsanaNew" w:hAnsi="TH Sarabun New" w:cs="TH Sarabun New"/>
          <w:b/>
          <w:bCs/>
          <w:cs/>
        </w:rPr>
        <w:t>เนื้อทิพย์  ศรีอุดร</w:t>
      </w:r>
      <w:r w:rsidRPr="0034001F">
        <w:rPr>
          <w:rFonts w:ascii="TH Sarabun New" w:eastAsia="AngsanaNew" w:hAnsi="TH Sarabun New" w:cs="TH Sarabun New"/>
          <w:cs/>
        </w:rPr>
        <w:t>(</w:t>
      </w:r>
      <w:r w:rsidRPr="0034001F">
        <w:rPr>
          <w:rFonts w:ascii="TH Sarabun New" w:eastAsia="AngsanaNew" w:hAnsi="TH Sarabun New" w:cs="TH Sarabun New"/>
        </w:rPr>
        <w:t xml:space="preserve">2550 </w:t>
      </w:r>
      <w:r w:rsidRPr="0034001F">
        <w:rPr>
          <w:rFonts w:ascii="TH Sarabun New" w:eastAsia="AngsanaNew" w:hAnsi="TH Sarabun New" w:cs="TH Sarabun New"/>
          <w:cs/>
        </w:rPr>
        <w:t>:</w:t>
      </w:r>
      <w:r w:rsidR="0075653C" w:rsidRPr="0034001F">
        <w:rPr>
          <w:rFonts w:ascii="TH Sarabun New" w:eastAsia="AngsanaNew" w:hAnsi="TH Sarabun New" w:cs="TH Sarabun New"/>
        </w:rPr>
        <w:t xml:space="preserve">60 </w:t>
      </w:r>
      <w:r w:rsidRPr="0034001F">
        <w:rPr>
          <w:rFonts w:ascii="TH Sarabun New" w:eastAsia="AngsanaNew" w:hAnsi="TH Sarabun New" w:cs="TH Sarabun New"/>
          <w:cs/>
        </w:rPr>
        <w:t xml:space="preserve">)ศึกษาเกี่ยวกับการประยุกต์ใช้ทฤษฎีแรงจูงใจเพื่อป้องกันโรคและแรงสนับสนุนทางสังคมเพื่อส่งเสริมให้สตรีรับบริการตรวจคัดกรองมะเร็งปากมดลูกในเขตสถานีอนามัยสร้างติ่ว อำเภอนาแก จังหวัดนครพนม </w:t>
      </w:r>
      <w:r w:rsidR="002E01D9" w:rsidRPr="0034001F">
        <w:rPr>
          <w:rFonts w:ascii="TH Sarabun New" w:eastAsia="AngsanaNew" w:hAnsi="TH Sarabun New" w:cs="TH Sarabun New"/>
          <w:cs/>
        </w:rPr>
        <w:t xml:space="preserve">จำนวน </w:t>
      </w:r>
      <w:r w:rsidR="002E01D9" w:rsidRPr="0034001F">
        <w:rPr>
          <w:rFonts w:ascii="TH Sarabun New" w:eastAsia="AngsanaNew" w:hAnsi="TH Sarabun New" w:cs="TH Sarabun New"/>
        </w:rPr>
        <w:t xml:space="preserve">46 </w:t>
      </w:r>
      <w:r w:rsidR="002E01D9" w:rsidRPr="0034001F">
        <w:rPr>
          <w:rFonts w:ascii="TH Sarabun New" w:eastAsia="AngsanaNew" w:hAnsi="TH Sarabun New" w:cs="TH Sarabun New"/>
          <w:cs/>
        </w:rPr>
        <w:t>คนจัดการอบรมโดยใช้โปรแกรมสุขศึกษา ผลการวิจัยพบว่า</w:t>
      </w:r>
      <w:r w:rsidR="00E23D05" w:rsidRPr="0034001F">
        <w:rPr>
          <w:rFonts w:ascii="TH Sarabun New" w:eastAsia="AngsanaNew" w:hAnsi="TH Sarabun New" w:cs="TH Sarabun New"/>
          <w:cs/>
        </w:rPr>
        <w:t>กลุ่มทดลองมีความรู้เรื่องมะเร็งปากมดลูก การรับรู้ความรุนแรงการรับรู้โอกาสเสี่ยงต่อการเกิดภาวะแทรกซ้อน  การรับรู้ความคาดหวังในประสิทธิภาพ ในการควบคุมป้องกันเพิ่มขึ้นก่อนการทดลองอย่างมีนัยสำคัญ</w:t>
      </w:r>
    </w:p>
    <w:p w:rsidR="004E3E74" w:rsidRPr="0034001F" w:rsidRDefault="004E3E74" w:rsidP="007419EC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</w:t>
      </w:r>
      <w:r w:rsidR="006767C1" w:rsidRPr="0034001F">
        <w:rPr>
          <w:rFonts w:ascii="TH Sarabun New" w:eastAsia="AngsanaNew" w:hAnsi="TH Sarabun New" w:cs="TH Sarabun New"/>
          <w:cs/>
        </w:rPr>
        <w:t xml:space="preserve">          </w:t>
      </w:r>
      <w:r w:rsidRPr="0034001F">
        <w:rPr>
          <w:rFonts w:ascii="TH Sarabun New" w:eastAsia="AngsanaNew" w:hAnsi="TH Sarabun New" w:cs="TH Sarabun New"/>
          <w:b/>
          <w:bCs/>
          <w:cs/>
        </w:rPr>
        <w:t>กัญยา  สุยะมั่ง</w:t>
      </w:r>
      <w:r w:rsidRPr="0034001F">
        <w:rPr>
          <w:rFonts w:ascii="TH Sarabun New" w:eastAsia="AngsanaNew" w:hAnsi="TH Sarabun New" w:cs="TH Sarabun New"/>
          <w:cs/>
        </w:rPr>
        <w:t xml:space="preserve">( </w:t>
      </w:r>
      <w:r w:rsidRPr="0034001F">
        <w:rPr>
          <w:rFonts w:ascii="TH Sarabun New" w:eastAsia="AngsanaNew" w:hAnsi="TH Sarabun New" w:cs="TH Sarabun New"/>
        </w:rPr>
        <w:t>255</w:t>
      </w:r>
      <w:r w:rsidR="00A97189" w:rsidRPr="0034001F">
        <w:rPr>
          <w:rFonts w:ascii="TH Sarabun New" w:eastAsia="AngsanaNew" w:hAnsi="TH Sarabun New" w:cs="TH Sarabun New"/>
        </w:rPr>
        <w:t>1</w:t>
      </w:r>
      <w:r w:rsidRPr="0034001F">
        <w:rPr>
          <w:rFonts w:ascii="TH Sarabun New" w:eastAsia="AngsanaNew" w:hAnsi="TH Sarabun New" w:cs="TH Sarabun New"/>
          <w:cs/>
        </w:rPr>
        <w:t xml:space="preserve"> : </w:t>
      </w:r>
      <w:r w:rsidR="00497BA6" w:rsidRPr="0034001F">
        <w:rPr>
          <w:rFonts w:ascii="TH Sarabun New" w:eastAsia="AngsanaNew" w:hAnsi="TH Sarabun New" w:cs="TH Sarabun New"/>
        </w:rPr>
        <w:t xml:space="preserve">67 </w:t>
      </w:r>
      <w:r w:rsidRPr="0034001F">
        <w:rPr>
          <w:rFonts w:ascii="TH Sarabun New" w:eastAsia="AngsanaNew" w:hAnsi="TH Sarabun New" w:cs="TH Sarabun New"/>
          <w:cs/>
        </w:rPr>
        <w:t xml:space="preserve">)ศึกษาถึงผลของโปรแกรมสร้างเสริมแรงจูงใจในการออกกำลังกายต่อระดับน้ำตาลในเลือดของผู้ที่เป็นเบาหวานชนิดที่ </w:t>
      </w:r>
      <w:r w:rsidRPr="0034001F">
        <w:rPr>
          <w:rFonts w:ascii="TH Sarabun New" w:eastAsia="AngsanaNew" w:hAnsi="TH Sarabun New" w:cs="TH Sarabun New"/>
        </w:rPr>
        <w:t>2</w:t>
      </w:r>
      <w:r w:rsidRPr="0034001F">
        <w:rPr>
          <w:rFonts w:ascii="TH Sarabun New" w:eastAsia="AngsanaNew" w:hAnsi="TH Sarabun New" w:cs="TH Sarabun New"/>
          <w:cs/>
        </w:rPr>
        <w:t xml:space="preserve">  โรงพยาบาลสามเงา จังหวัดตากจำนวน </w:t>
      </w:r>
      <w:r w:rsidRPr="0034001F">
        <w:rPr>
          <w:rFonts w:ascii="TH Sarabun New" w:eastAsia="AngsanaNew" w:hAnsi="TH Sarabun New" w:cs="TH Sarabun New"/>
        </w:rPr>
        <w:t>30</w:t>
      </w:r>
      <w:r w:rsidRPr="0034001F">
        <w:rPr>
          <w:rFonts w:ascii="TH Sarabun New" w:eastAsia="AngsanaNew" w:hAnsi="TH Sarabun New" w:cs="TH Sarabun New"/>
          <w:cs/>
        </w:rPr>
        <w:t>ราย การวิจัยกึ่งทดลองโดยใช้เครื่องมือแบบประเมินปัจจัยที่มีผลต่อแรงจูงใจ คู่มือ แบบบันทึกผลการศึกษาสรุปว่า ระดับน้ำตาลในเลือดกลุ่มทดลองภายหลังได้รับแรงเสริมสร้างแรงจูงใจในการออกกำลังกายต่ำกว่าก่อนได้รับโปรแกรมอย่างมีนัยสำคัญทางสถิติ</w:t>
      </w:r>
    </w:p>
    <w:p w:rsidR="002B28E2" w:rsidRPr="0034001F" w:rsidRDefault="005B1924" w:rsidP="005B192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</w:t>
      </w:r>
      <w:r w:rsidR="006767C1" w:rsidRPr="0034001F">
        <w:rPr>
          <w:rFonts w:ascii="TH Sarabun New" w:eastAsia="AngsanaNew" w:hAnsi="TH Sarabun New" w:cs="TH Sarabun New"/>
          <w:cs/>
        </w:rPr>
        <w:t xml:space="preserve">      </w:t>
      </w:r>
      <w:r w:rsidRPr="0034001F">
        <w:rPr>
          <w:rFonts w:ascii="TH Sarabun New" w:eastAsia="AngsanaNew" w:hAnsi="TH Sarabun New" w:cs="TH Sarabun New"/>
          <w:cs/>
        </w:rPr>
        <w:t xml:space="preserve"> </w:t>
      </w:r>
      <w:r w:rsidR="00CA40B6" w:rsidRPr="0034001F">
        <w:rPr>
          <w:rFonts w:ascii="TH Sarabun New" w:eastAsia="AngsanaNew" w:hAnsi="TH Sarabun New" w:cs="TH Sarabun New"/>
          <w:b/>
          <w:bCs/>
          <w:cs/>
        </w:rPr>
        <w:t>รำไพวัลย์  นาครินทร์</w:t>
      </w:r>
      <w:r w:rsidR="00CA40B6" w:rsidRPr="0034001F">
        <w:rPr>
          <w:rFonts w:ascii="TH Sarabun New" w:eastAsia="AngsanaNew" w:hAnsi="TH Sarabun New" w:cs="TH Sarabun New"/>
          <w:cs/>
        </w:rPr>
        <w:t xml:space="preserve"> </w:t>
      </w:r>
      <w:r w:rsidR="00765BF6" w:rsidRPr="0034001F">
        <w:rPr>
          <w:rFonts w:ascii="TH Sarabun New" w:eastAsia="AngsanaNew" w:hAnsi="TH Sarabun New" w:cs="TH Sarabun New"/>
          <w:cs/>
        </w:rPr>
        <w:t xml:space="preserve"> </w:t>
      </w:r>
      <w:r w:rsidR="00CA40B6" w:rsidRPr="0034001F">
        <w:rPr>
          <w:rFonts w:ascii="TH Sarabun New" w:eastAsia="AngsanaNew" w:hAnsi="TH Sarabun New" w:cs="TH Sarabun New"/>
          <w:cs/>
        </w:rPr>
        <w:t>(</w:t>
      </w:r>
      <w:r w:rsidR="00CA40B6" w:rsidRPr="0034001F">
        <w:rPr>
          <w:rFonts w:ascii="TH Sarabun New" w:eastAsia="AngsanaNew" w:hAnsi="TH Sarabun New" w:cs="TH Sarabun New"/>
        </w:rPr>
        <w:t>2553</w:t>
      </w:r>
      <w:r w:rsidR="00765BF6" w:rsidRPr="0034001F">
        <w:rPr>
          <w:rFonts w:ascii="TH Sarabun New" w:eastAsia="AngsanaNew" w:hAnsi="TH Sarabun New" w:cs="TH Sarabun New"/>
          <w:cs/>
        </w:rPr>
        <w:t xml:space="preserve"> </w:t>
      </w:r>
      <w:r w:rsidR="00CA40B6" w:rsidRPr="0034001F">
        <w:rPr>
          <w:rFonts w:ascii="TH Sarabun New" w:eastAsia="AngsanaNew" w:hAnsi="TH Sarabun New" w:cs="TH Sarabun New"/>
          <w:cs/>
        </w:rPr>
        <w:t>:</w:t>
      </w:r>
      <w:r w:rsidR="00765BF6" w:rsidRPr="0034001F">
        <w:rPr>
          <w:rFonts w:ascii="TH Sarabun New" w:eastAsia="AngsanaNew" w:hAnsi="TH Sarabun New" w:cs="TH Sarabun New"/>
        </w:rPr>
        <w:t xml:space="preserve"> 87 </w:t>
      </w:r>
      <w:r w:rsidR="00CA40B6" w:rsidRPr="0034001F">
        <w:rPr>
          <w:rFonts w:ascii="TH Sarabun New" w:eastAsia="AngsanaNew" w:hAnsi="TH Sarabun New" w:cs="TH Sarabun New"/>
          <w:cs/>
        </w:rPr>
        <w:t xml:space="preserve">)ศึกษาผลของโปรแกรมการประยุกต์ใช้ทฤษฎีแรงจูงใจเพื่อป้องกันโรคและแรงสนับสนุนทางสังคมในการปรับเปลี่ยนพฤติกรรมเพื่อลดภาวะแทรกซ้อนของผู้ป่วยโรคเบาหวาน สถานีอนามัยบ้านโพธิ์น้อย อำเภอขุนหาญ จังหวัดศรีสะเกษ จำนวน </w:t>
      </w:r>
      <w:r w:rsidR="00CA40B6" w:rsidRPr="0034001F">
        <w:rPr>
          <w:rFonts w:ascii="TH Sarabun New" w:eastAsia="AngsanaNew" w:hAnsi="TH Sarabun New" w:cs="TH Sarabun New"/>
        </w:rPr>
        <w:t>40</w:t>
      </w:r>
      <w:r w:rsidR="00CA40B6" w:rsidRPr="0034001F">
        <w:rPr>
          <w:rFonts w:ascii="TH Sarabun New" w:eastAsia="AngsanaNew" w:hAnsi="TH Sarabun New" w:cs="TH Sarabun New"/>
          <w:cs/>
        </w:rPr>
        <w:t xml:space="preserve"> คน</w:t>
      </w:r>
      <w:r w:rsidR="00A67E65" w:rsidRPr="0034001F">
        <w:rPr>
          <w:rFonts w:ascii="TH Sarabun New" w:eastAsia="AngsanaNew" w:hAnsi="TH Sarabun New" w:cs="TH Sarabun New"/>
          <w:cs/>
        </w:rPr>
        <w:t>กึ่งทดลอง ผลการวิจัยพบว่ากลุ่มทดลองมีการปรับเปลี่ยนพฤติกรรมด้านการรับรู้แรงจูงใจเพื่อป้องกันโรคการปฏิบัติตนเพื่อควบคุมน้ำตาลในเลือด ความคิดเห็นต่อแรงสนับสนุนต่อสังคมดีขึ้นกว่าก่อนการทดลอง โดยใช้ทฤษฎีแรงจูงใจเพื่อป้องกันการเกิดโรคร่วมกับการสนับสนุนทางสังคม</w:t>
      </w:r>
    </w:p>
    <w:p w:rsidR="00B6470A" w:rsidRPr="0034001F" w:rsidRDefault="00E9735A" w:rsidP="005B192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cs/>
        </w:rPr>
      </w:pPr>
      <w:r w:rsidRPr="0034001F">
        <w:rPr>
          <w:rFonts w:ascii="TH Sarabun New" w:eastAsia="AngsanaNew" w:hAnsi="TH Sarabun New" w:cs="TH Sarabun New"/>
          <w:cs/>
        </w:rPr>
        <w:t xml:space="preserve">       </w:t>
      </w:r>
      <w:r w:rsidR="006767C1" w:rsidRPr="0034001F">
        <w:rPr>
          <w:rFonts w:ascii="TH Sarabun New" w:eastAsia="AngsanaNew" w:hAnsi="TH Sarabun New" w:cs="TH Sarabun New"/>
          <w:cs/>
        </w:rPr>
        <w:t xml:space="preserve">   </w:t>
      </w:r>
      <w:r w:rsidR="00057448" w:rsidRPr="0034001F">
        <w:rPr>
          <w:rFonts w:ascii="TH Sarabun New" w:eastAsia="AngsanaNew" w:hAnsi="TH Sarabun New" w:cs="TH Sarabun New"/>
          <w:b/>
          <w:bCs/>
          <w:cs/>
        </w:rPr>
        <w:t xml:space="preserve">    </w:t>
      </w:r>
      <w:r w:rsidR="00B6470A" w:rsidRPr="0034001F">
        <w:rPr>
          <w:rFonts w:ascii="TH Sarabun New" w:eastAsia="AngsanaNew" w:hAnsi="TH Sarabun New" w:cs="TH Sarabun New"/>
          <w:b/>
          <w:bCs/>
          <w:cs/>
        </w:rPr>
        <w:t>วิชัย  สิริวิบูลย์กิตติ</w:t>
      </w:r>
      <w:r w:rsidR="00B6470A" w:rsidRPr="0034001F">
        <w:rPr>
          <w:rFonts w:ascii="TH Sarabun New" w:eastAsia="AngsanaNew" w:hAnsi="TH Sarabun New" w:cs="TH Sarabun New"/>
          <w:cs/>
        </w:rPr>
        <w:t xml:space="preserve"> (</w:t>
      </w:r>
      <w:r w:rsidR="00B6470A" w:rsidRPr="0034001F">
        <w:rPr>
          <w:rFonts w:ascii="TH Sarabun New" w:eastAsia="AngsanaNew" w:hAnsi="TH Sarabun New" w:cs="TH Sarabun New"/>
        </w:rPr>
        <w:t xml:space="preserve">2553 </w:t>
      </w:r>
      <w:r w:rsidR="00B6470A" w:rsidRPr="0034001F">
        <w:rPr>
          <w:rFonts w:ascii="TH Sarabun New" w:eastAsia="AngsanaNew" w:hAnsi="TH Sarabun New" w:cs="TH Sarabun New"/>
          <w:cs/>
        </w:rPr>
        <w:t>:</w:t>
      </w:r>
      <w:r w:rsidR="00A314BA" w:rsidRPr="0034001F">
        <w:rPr>
          <w:rFonts w:ascii="TH Sarabun New" w:eastAsia="AngsanaNew" w:hAnsi="TH Sarabun New" w:cs="TH Sarabun New"/>
        </w:rPr>
        <w:t xml:space="preserve">81 </w:t>
      </w:r>
      <w:r w:rsidR="00B6470A" w:rsidRPr="0034001F">
        <w:rPr>
          <w:rFonts w:ascii="TH Sarabun New" w:eastAsia="AngsanaNew" w:hAnsi="TH Sarabun New" w:cs="TH Sarabun New"/>
          <w:cs/>
        </w:rPr>
        <w:t>)ศึกษาถึงประสิทธิผลของโปรแกรมสุขศึกษาประยุกต์ใช้ทฤษฎีแรงจูงใจเพื่อป้องกันโรคที่มีต่อพฤติกรรมกา</w:t>
      </w:r>
      <w:r w:rsidR="00A165B9" w:rsidRPr="0034001F">
        <w:rPr>
          <w:rFonts w:ascii="TH Sarabun New" w:eastAsia="AngsanaNew" w:hAnsi="TH Sarabun New" w:cs="TH Sarabun New"/>
          <w:cs/>
        </w:rPr>
        <w:t xml:space="preserve">รดูแลตนเองของผู้ป่วยปวดบ่า </w:t>
      </w:r>
      <w:r w:rsidR="00B6470A" w:rsidRPr="0034001F">
        <w:rPr>
          <w:rFonts w:ascii="TH Sarabun New" w:eastAsia="AngsanaNew" w:hAnsi="TH Sarabun New" w:cs="TH Sarabun New"/>
          <w:cs/>
        </w:rPr>
        <w:t>ต้นคอและศีรษะใน</w:t>
      </w:r>
      <w:r w:rsidR="00A165B9" w:rsidRPr="0034001F">
        <w:rPr>
          <w:rFonts w:ascii="TH Sarabun New" w:eastAsia="AngsanaNew" w:hAnsi="TH Sarabun New" w:cs="TH Sarabun New"/>
          <w:cs/>
        </w:rPr>
        <w:t>ส</w:t>
      </w:r>
      <w:r w:rsidR="00B6470A" w:rsidRPr="0034001F">
        <w:rPr>
          <w:rFonts w:ascii="TH Sarabun New" w:eastAsia="AngsanaNew" w:hAnsi="TH Sarabun New" w:cs="TH Sarabun New"/>
          <w:cs/>
        </w:rPr>
        <w:t xml:space="preserve">ถานพยาบาลแพทย์แผนไทย อำเภอไทรน้อย จังหวัดนนทบุรี จำนวน </w:t>
      </w:r>
      <w:r w:rsidR="00B6470A" w:rsidRPr="0034001F">
        <w:rPr>
          <w:rFonts w:ascii="TH Sarabun New" w:eastAsia="AngsanaNew" w:hAnsi="TH Sarabun New" w:cs="TH Sarabun New"/>
        </w:rPr>
        <w:t xml:space="preserve">30 </w:t>
      </w:r>
      <w:r w:rsidR="00B6470A" w:rsidRPr="0034001F">
        <w:rPr>
          <w:rFonts w:ascii="TH Sarabun New" w:eastAsia="AngsanaNew" w:hAnsi="TH Sarabun New" w:cs="TH Sarabun New"/>
          <w:cs/>
        </w:rPr>
        <w:t>คน โดยได้รับโปรแกรมโปรแกรมสุขศึกษาประยุกต์ใช้ทฤษฎีแรงจูงใจ ผลการศึกษาพบว่ากลุ่มการทดลองมีพฤติกรรมการดูแลตนเองและ</w:t>
      </w:r>
      <w:r w:rsidR="00B6470A" w:rsidRPr="0034001F">
        <w:rPr>
          <w:rFonts w:ascii="TH Sarabun New" w:eastAsia="AngsanaNew" w:hAnsi="TH Sarabun New" w:cs="TH Sarabun New"/>
          <w:cs/>
        </w:rPr>
        <w:lastRenderedPageBreak/>
        <w:t>อาการปวดดีขึ้นก่อนเข้าร่วมโครงการและดีกว่ากลุ่มควบคุมอย่างมีนัยสำคัญทางสถิติและมีอาการปวดบ่าลดลง</w:t>
      </w:r>
    </w:p>
    <w:p w:rsidR="00667003" w:rsidRPr="0034001F" w:rsidRDefault="00E9735A" w:rsidP="00E9735A">
      <w:pPr>
        <w:pStyle w:val="1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>จากการศึกษาเอกสาร  และงานวิจัยที่เกี่ยวข้อง  พอสรุปได้ว่า  ปัจจัยด้านแรงจูงใจ</w:t>
      </w:r>
      <w:r w:rsidR="00667003" w:rsidRPr="0034001F">
        <w:rPr>
          <w:rFonts w:ascii="TH Sarabun New" w:eastAsia="AngsanaNew" w:hAnsi="TH Sarabun New" w:cs="TH Sarabun New"/>
          <w:cs/>
        </w:rPr>
        <w:t xml:space="preserve"> </w:t>
      </w:r>
      <w:r w:rsidRPr="0034001F">
        <w:rPr>
          <w:rFonts w:ascii="TH Sarabun New" w:eastAsia="AngsanaNew" w:hAnsi="TH Sarabun New" w:cs="TH Sarabun New"/>
          <w:cs/>
        </w:rPr>
        <w:t>มี</w:t>
      </w:r>
      <w:r w:rsidR="00667003" w:rsidRPr="0034001F">
        <w:rPr>
          <w:rFonts w:ascii="TH Sarabun New" w:eastAsia="AngsanaNew" w:hAnsi="TH Sarabun New" w:cs="TH Sarabun New"/>
          <w:cs/>
        </w:rPr>
        <w:t>ค</w:t>
      </w:r>
      <w:r w:rsidRPr="0034001F">
        <w:rPr>
          <w:rFonts w:ascii="TH Sarabun New" w:eastAsia="AngsanaNew" w:hAnsi="TH Sarabun New" w:cs="TH Sarabun New"/>
          <w:cs/>
        </w:rPr>
        <w:t>วาม</w:t>
      </w:r>
    </w:p>
    <w:p w:rsidR="00E9735A" w:rsidRPr="0034001F" w:rsidRDefault="00E9735A" w:rsidP="00667003">
      <w:pPr>
        <w:pStyle w:val="1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สัมพันธ์กับตัวแปรต่าง ๆ ดังนี้  </w:t>
      </w:r>
      <w:bookmarkStart w:id="13" w:name="_Hlk498578380"/>
      <w:r w:rsidRPr="0034001F">
        <w:rPr>
          <w:rFonts w:ascii="TH Sarabun New" w:eastAsia="AngsanaNew" w:hAnsi="TH Sarabun New" w:cs="TH Sarabun New"/>
          <w:cs/>
        </w:rPr>
        <w:t>ปัจจัยด้านแรงจูงใจมีความสัมพันธ์กับการรับรู้</w:t>
      </w:r>
      <w:r w:rsidRPr="0034001F">
        <w:rPr>
          <w:rFonts w:ascii="TH Sarabun New" w:hAnsi="TH Sarabun New" w:cs="TH Sarabun New"/>
          <w:cs/>
        </w:rPr>
        <w:t>ความรุนแรงของโรค และภาวะแทรกซ้อน การรับรู้โอกาสเสี่ยงของการเกิดโรคและกลับเป็นซ้ำ ความคาดหวังในประสิทธิผลของการตอบสนองเพื่อการป้องกันภาวะโรคที่อาจจะเกิดขึ้นได้ และมีความสัมพันธ์กับแรงสนับสนุนทางสังคม</w:t>
      </w:r>
      <w:bookmarkEnd w:id="13"/>
    </w:p>
    <w:bookmarkEnd w:id="12"/>
    <w:p w:rsidR="004327FA" w:rsidRPr="0034001F" w:rsidRDefault="00910CB7" w:rsidP="004327FA">
      <w:pPr>
        <w:pStyle w:val="1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ab/>
      </w:r>
      <w:r w:rsidR="00743E12" w:rsidRPr="0034001F">
        <w:rPr>
          <w:rFonts w:ascii="TH Sarabun New" w:hAnsi="TH Sarabun New" w:cs="TH Sarabun New"/>
          <w:b/>
          <w:bCs/>
        </w:rPr>
        <w:t>5</w:t>
      </w:r>
      <w:r w:rsidR="00B94A78" w:rsidRPr="0034001F">
        <w:rPr>
          <w:rFonts w:ascii="TH Sarabun New" w:hAnsi="TH Sarabun New" w:cs="TH Sarabun New"/>
          <w:b/>
          <w:bCs/>
          <w:cs/>
        </w:rPr>
        <w:t>.</w:t>
      </w:r>
      <w:r w:rsidR="006767C1" w:rsidRPr="0034001F">
        <w:rPr>
          <w:rFonts w:ascii="TH Sarabun New" w:hAnsi="TH Sarabun New" w:cs="TH Sarabun New"/>
          <w:b/>
          <w:bCs/>
        </w:rPr>
        <w:t>6</w:t>
      </w:r>
      <w:r w:rsidRPr="0034001F">
        <w:rPr>
          <w:rFonts w:ascii="TH Sarabun New" w:hAnsi="TH Sarabun New" w:cs="TH Sarabun New"/>
          <w:b/>
          <w:bCs/>
          <w:cs/>
        </w:rPr>
        <w:t xml:space="preserve"> แนวคิดเกี่ยวกับการมีส่วนร่ว</w:t>
      </w:r>
      <w:r w:rsidR="004327FA" w:rsidRPr="0034001F">
        <w:rPr>
          <w:rFonts w:ascii="TH Sarabun New" w:hAnsi="TH Sarabun New" w:cs="TH Sarabun New"/>
          <w:b/>
          <w:bCs/>
          <w:cs/>
        </w:rPr>
        <w:t>ม</w:t>
      </w:r>
    </w:p>
    <w:p w:rsidR="00E17624" w:rsidRPr="0034001F" w:rsidRDefault="004327FA" w:rsidP="004327FA">
      <w:pPr>
        <w:pStyle w:val="1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     ความหมายการมีส่วนร่วม </w:t>
      </w:r>
    </w:p>
    <w:p w:rsidR="00E17624" w:rsidRPr="0034001F" w:rsidRDefault="00E17624" w:rsidP="004327FA">
      <w:pPr>
        <w:pStyle w:val="1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DF5611" w:rsidRPr="0034001F">
        <w:rPr>
          <w:rFonts w:ascii="TH Sarabun New" w:hAnsi="TH Sarabun New" w:cs="TH Sarabun New"/>
          <w:cs/>
        </w:rPr>
        <w:t xml:space="preserve">      </w:t>
      </w:r>
      <w:r w:rsidRPr="0034001F">
        <w:rPr>
          <w:rFonts w:ascii="TH Sarabun New" w:hAnsi="TH Sarabun New" w:cs="TH Sarabun New"/>
          <w:cs/>
        </w:rPr>
        <w:t>ปาริชาติ  วลัยเสถียร(</w:t>
      </w:r>
      <w:r w:rsidRPr="0034001F">
        <w:rPr>
          <w:rFonts w:ascii="TH Sarabun New" w:hAnsi="TH Sarabun New" w:cs="TH Sarabun New"/>
        </w:rPr>
        <w:t xml:space="preserve">2546 </w:t>
      </w:r>
      <w:r w:rsidRPr="0034001F">
        <w:rPr>
          <w:rFonts w:ascii="TH Sarabun New" w:hAnsi="TH Sarabun New" w:cs="TH Sarabun New"/>
          <w:cs/>
        </w:rPr>
        <w:t>:</w:t>
      </w:r>
      <w:r w:rsidR="00DF5611" w:rsidRPr="0034001F">
        <w:rPr>
          <w:rFonts w:ascii="TH Sarabun New" w:hAnsi="TH Sarabun New" w:cs="TH Sarabun New"/>
        </w:rPr>
        <w:t>30</w:t>
      </w:r>
      <w:r w:rsidRPr="0034001F">
        <w:rPr>
          <w:rFonts w:ascii="TH Sarabun New" w:hAnsi="TH Sarabun New" w:cs="TH Sarabun New"/>
          <w:cs/>
        </w:rPr>
        <w:t xml:space="preserve">  )ได้ให้ความหมายการมีส่วนร่วมไว้ ดังนี้</w:t>
      </w:r>
    </w:p>
    <w:p w:rsidR="00E17624" w:rsidRPr="0034001F" w:rsidRDefault="00D0202F" w:rsidP="004327FA">
      <w:pPr>
        <w:pStyle w:val="1"/>
        <w:ind w:left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</w:t>
      </w:r>
      <w:r w:rsidR="00E17624" w:rsidRPr="0034001F">
        <w:rPr>
          <w:rFonts w:ascii="TH Sarabun New" w:hAnsi="TH Sarabun New" w:cs="TH Sarabun New"/>
        </w:rPr>
        <w:t>1</w:t>
      </w:r>
      <w:r w:rsidR="00E17624" w:rsidRPr="0034001F">
        <w:rPr>
          <w:rFonts w:ascii="TH Sarabun New" w:hAnsi="TH Sarabun New" w:cs="TH Sarabun New"/>
          <w:cs/>
        </w:rPr>
        <w:t>) การมีส่วนร่วมในลักษณะที่เป็นกระบวนพัฒนา โดยให้ประชาชนมีส่วนร่วมในการพัฒนา ตั้งแต่เริ่มต้นจนสิ้นสุดโครงการ เช่นการร่วมกันค้นปัญหา การวางแผน การตัดสินใจ การระดมทรัพยากรและเทคโนโลยีท้องถิ่น การติดตาม ประเมินผล รวมถึงการรับผลประโยชน์ที่เกิดจากโครงการ</w:t>
      </w:r>
      <w:r w:rsidR="004327FA" w:rsidRPr="0034001F">
        <w:rPr>
          <w:rFonts w:ascii="TH Sarabun New" w:hAnsi="TH Sarabun New" w:cs="TH Sarabun New"/>
          <w:cs/>
        </w:rPr>
        <w:t xml:space="preserve"> </w:t>
      </w:r>
      <w:r w:rsidR="00E17624" w:rsidRPr="0034001F">
        <w:rPr>
          <w:rFonts w:ascii="TH Sarabun New" w:hAnsi="TH Sarabun New" w:cs="TH Sarabun New"/>
          <w:cs/>
        </w:rPr>
        <w:t xml:space="preserve"> และต้องมีความสอดคล้องกับวิถีชีวิตและวัฒนธรรม</w:t>
      </w:r>
    </w:p>
    <w:p w:rsidR="004327FA" w:rsidRPr="0034001F" w:rsidRDefault="00E17624" w:rsidP="004327FA">
      <w:pPr>
        <w:pStyle w:val="1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D0202F">
        <w:rPr>
          <w:rFonts w:ascii="TH Sarabun New" w:hAnsi="TH Sarabun New" w:cs="TH Sarabun New"/>
          <w:cs/>
        </w:rPr>
        <w:tab/>
      </w:r>
      <w:r w:rsidR="00D0202F">
        <w:rPr>
          <w:rFonts w:ascii="TH Sarabun New" w:hAnsi="TH Sarabun New" w:cs="TH Sarabun New" w:hint="cs"/>
          <w:cs/>
        </w:rPr>
        <w:t xml:space="preserve"> 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)</w:t>
      </w:r>
      <w:r w:rsidR="00AA1F9A"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  <w:cs/>
        </w:rPr>
        <w:t xml:space="preserve">การมีส่วนร่วมทางการเมือง จำแนกเป็น </w:t>
      </w: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 xml:space="preserve"> ประเภท คือการส่งเสริมสิทธิและพลัง</w:t>
      </w:r>
      <w:r w:rsidR="004327FA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eastAsia="AngsanaNew" w:hAnsi="TH Sarabun New" w:cs="TH Sarabun New"/>
          <w:cs/>
        </w:rPr>
        <w:t xml:space="preserve">อำนาจทางการเมือง </w:t>
      </w:r>
      <w:r w:rsidR="00772629" w:rsidRPr="0034001F">
        <w:rPr>
          <w:rFonts w:ascii="TH Sarabun New" w:eastAsia="AngsanaNew" w:hAnsi="TH Sarabun New" w:cs="TH Sarabun New"/>
          <w:cs/>
        </w:rPr>
        <w:t>และการเปลี่ยนแปลงกลไกการพัฒนาโดยรัฐ</w:t>
      </w:r>
    </w:p>
    <w:p w:rsidR="00DF5611" w:rsidRPr="0034001F" w:rsidRDefault="00DF5611" w:rsidP="004327FA">
      <w:pPr>
        <w:pStyle w:val="1"/>
        <w:ind w:left="0"/>
        <w:rPr>
          <w:rFonts w:ascii="TH Sarabun New" w:eastAsia="AngsanaNew" w:hAnsi="TH Sarabun New" w:cs="TH Sarabun New"/>
          <w:cs/>
        </w:rPr>
      </w:pPr>
      <w:r w:rsidRPr="0034001F">
        <w:rPr>
          <w:rFonts w:ascii="TH Sarabun New" w:eastAsia="AngsanaNew" w:hAnsi="TH Sarabun New" w:cs="TH Sarabun New"/>
        </w:rPr>
        <w:t xml:space="preserve">           Lee</w:t>
      </w:r>
      <w:r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 xml:space="preserve">J,Cary </w:t>
      </w:r>
      <w:r w:rsidRPr="0034001F">
        <w:rPr>
          <w:rFonts w:ascii="TH Sarabun New" w:eastAsia="AngsanaNew" w:hAnsi="TH Sarabun New" w:cs="TH Sarabun New"/>
          <w:cs/>
        </w:rPr>
        <w:t>(</w:t>
      </w:r>
      <w:r w:rsidRPr="0034001F">
        <w:rPr>
          <w:rFonts w:ascii="TH Sarabun New" w:eastAsia="AngsanaNew" w:hAnsi="TH Sarabun New" w:cs="TH Sarabun New"/>
        </w:rPr>
        <w:t xml:space="preserve">1970 </w:t>
      </w:r>
      <w:r w:rsidRPr="0034001F">
        <w:rPr>
          <w:rFonts w:ascii="TH Sarabun New" w:eastAsia="AngsanaNew" w:hAnsi="TH Sarabun New" w:cs="TH Sarabun New"/>
          <w:cs/>
        </w:rPr>
        <w:t>อ้างใน:</w:t>
      </w:r>
      <w:r w:rsidRPr="0034001F">
        <w:rPr>
          <w:rFonts w:ascii="TH Sarabun New" w:hAnsi="TH Sarabun New" w:cs="TH Sarabun New"/>
          <w:cs/>
        </w:rPr>
        <w:t xml:space="preserve"> ปาริชาติ  วลัยเสถียร</w:t>
      </w:r>
      <w:r w:rsidRPr="0034001F">
        <w:rPr>
          <w:rFonts w:ascii="TH Sarabun New" w:hAnsi="TH Sarabun New" w:cs="TH Sarabun New"/>
        </w:rPr>
        <w:t xml:space="preserve">2546 </w:t>
      </w:r>
      <w:r w:rsidRPr="0034001F">
        <w:rPr>
          <w:rFonts w:ascii="TH Sarabun New" w:hAnsi="TH Sarabun New" w:cs="TH Sarabun New"/>
          <w:cs/>
        </w:rPr>
        <w:t>:</w:t>
      </w:r>
      <w:r w:rsidRPr="0034001F">
        <w:rPr>
          <w:rFonts w:ascii="TH Sarabun New" w:hAnsi="TH Sarabun New" w:cs="TH Sarabun New"/>
        </w:rPr>
        <w:t>30</w:t>
      </w:r>
      <w:r w:rsidRPr="0034001F">
        <w:rPr>
          <w:rFonts w:ascii="TH Sarabun New" w:hAnsi="TH Sarabun New" w:cs="TH Sarabun New"/>
          <w:cs/>
        </w:rPr>
        <w:t>) กล่าวถึงลักษณะการมีส่วนร่วมดังนี้ คือเป็นสมาชิก เป็นผู้เข้าร่วมประชุม เป็นผู้บริจาค เป็นกรรมการ และเป็นประธาน เป็นต้น</w:t>
      </w:r>
    </w:p>
    <w:p w:rsidR="00385FF3" w:rsidRPr="0034001F" w:rsidRDefault="009E0574" w:rsidP="009E057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      </w:t>
      </w:r>
      <w:r w:rsidRPr="0034001F">
        <w:rPr>
          <w:rFonts w:ascii="TH Sarabun New" w:eastAsia="AngsanaNew" w:hAnsi="TH Sarabun New" w:cs="TH Sarabun New"/>
        </w:rPr>
        <w:t xml:space="preserve">Cohen and Uphoff  </w:t>
      </w:r>
      <w:r w:rsidRPr="0034001F">
        <w:rPr>
          <w:rFonts w:ascii="TH Sarabun New" w:eastAsia="AngsanaNew" w:hAnsi="TH Sarabun New" w:cs="TH Sarabun New"/>
          <w:cs/>
        </w:rPr>
        <w:t>(</w:t>
      </w:r>
      <w:r w:rsidRPr="0034001F">
        <w:rPr>
          <w:rFonts w:ascii="TH Sarabun New" w:eastAsia="AngsanaNew" w:hAnsi="TH Sarabun New" w:cs="TH Sarabun New"/>
        </w:rPr>
        <w:t xml:space="preserve">1977 </w:t>
      </w:r>
      <w:r w:rsidRPr="0034001F">
        <w:rPr>
          <w:rFonts w:ascii="TH Sarabun New" w:eastAsia="AngsanaNew" w:hAnsi="TH Sarabun New" w:cs="TH Sarabun New"/>
          <w:cs/>
        </w:rPr>
        <w:t>:</w:t>
      </w:r>
      <w:r w:rsidR="00D07C5B" w:rsidRPr="0034001F">
        <w:rPr>
          <w:rFonts w:ascii="TH Sarabun New" w:eastAsia="AngsanaNew" w:hAnsi="TH Sarabun New" w:cs="TH Sarabun New"/>
        </w:rPr>
        <w:t xml:space="preserve"> 7</w:t>
      </w:r>
      <w:r w:rsidR="00D07C5B" w:rsidRPr="0034001F">
        <w:rPr>
          <w:rFonts w:ascii="TH Sarabun New" w:eastAsia="AngsanaNew" w:hAnsi="TH Sarabun New" w:cs="TH Sarabun New"/>
          <w:cs/>
        </w:rPr>
        <w:t>-</w:t>
      </w:r>
      <w:r w:rsidR="00D07C5B" w:rsidRPr="0034001F">
        <w:rPr>
          <w:rFonts w:ascii="TH Sarabun New" w:eastAsia="AngsanaNew" w:hAnsi="TH Sarabun New" w:cs="TH Sarabun New"/>
        </w:rPr>
        <w:t>9</w:t>
      </w:r>
      <w:r w:rsidRPr="0034001F">
        <w:rPr>
          <w:rFonts w:ascii="TH Sarabun New" w:eastAsia="AngsanaNew" w:hAnsi="TH Sarabun New" w:cs="TH Sarabun New"/>
          <w:cs/>
        </w:rPr>
        <w:t xml:space="preserve">) กล่าวว่า  การมีส่วนร่วมโดยทั่วไป  หมายถึง  การมีส่วนร่วม  ในการตัดสินใจควบคู่ไปกับการปฏิบัติการ เช่น ในการจัดการองค์กร  การกำหนดกิจกรรมพัฒนา  การตัดสินใจยังเกี่ยวข้องกับประชาชนในเรื่องผลประโยชน์  การประเมินผลในการพัฒนา  ซึ่งจะเห็นว่าการตัดสินใจเกี่ยวข้องโดยตรงกับการปฏิบัติการ และเกี่ยวข้องกับผลประโยชน์และการประเมินผล  โดยที่ผลประโยชน์เป็นผลมาจากการปฏิบัติการประกอบด้วย การสนับสนุน ทรัพยากร การบริหาร การประสานร่วมมือ  และผลประโยชน์นั้น  และมีส่วนร่วมในการประเมินผล </w:t>
      </w:r>
    </w:p>
    <w:p w:rsidR="00385FF3" w:rsidRPr="0034001F" w:rsidRDefault="00385FF3" w:rsidP="00385FF3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          </w:t>
      </w:r>
      <w:r w:rsidRPr="0034001F">
        <w:rPr>
          <w:rFonts w:ascii="TH Sarabun New" w:eastAsia="AngsanaNew" w:hAnsi="TH Sarabun New" w:cs="TH Sarabun New"/>
          <w:cs/>
        </w:rPr>
        <w:t>ไพรัตน์  เตชะรินทร์ (</w:t>
      </w:r>
      <w:r w:rsidRPr="0034001F">
        <w:rPr>
          <w:rFonts w:ascii="TH Sarabun New" w:eastAsia="AngsanaNew" w:hAnsi="TH Sarabun New" w:cs="TH Sarabun New"/>
        </w:rPr>
        <w:t xml:space="preserve">2544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6</w:t>
      </w:r>
      <w:r w:rsidRPr="0034001F">
        <w:rPr>
          <w:rFonts w:ascii="TH Sarabun New" w:eastAsia="AngsanaNew" w:hAnsi="TH Sarabun New" w:cs="TH Sarabun New"/>
          <w:cs/>
        </w:rPr>
        <w:t>-</w:t>
      </w:r>
      <w:r w:rsidRPr="0034001F">
        <w:rPr>
          <w:rFonts w:ascii="TH Sarabun New" w:eastAsia="AngsanaNew" w:hAnsi="TH Sarabun New" w:cs="TH Sarabun New"/>
        </w:rPr>
        <w:t>7</w:t>
      </w:r>
      <w:r w:rsidRPr="0034001F">
        <w:rPr>
          <w:rFonts w:ascii="TH Sarabun New" w:eastAsia="AngsanaNew" w:hAnsi="TH Sarabun New" w:cs="TH Sarabun New"/>
          <w:cs/>
        </w:rPr>
        <w:t>) การมีส่วนร่วมของชุมชน  หมายถึง กระบวนการที่รัฐบาล  ทำการส่งเสริมสนับสนุน  และสร้างโอกาสให้ประชาชนในชุมชน ทั้งส่วนบุคคล  กลุ่มชน  ชมรม  สมาคม  มูลนิธิและองค์กรอาสาสมัครรูปแบบต่าง ๆ  ให้เข้ามามีส่วนร่วมในการดำเนินงานเรื่องใดเรื่องหนึ่ง  หรือหลายเรื่องร่วมกัน  ให้บรรลุตามวัตถุประสงค์และนโยบายการพัฒนาที่กำหนดไว้</w:t>
      </w:r>
    </w:p>
    <w:p w:rsidR="00D83D64" w:rsidRPr="0034001F" w:rsidRDefault="009E0574" w:rsidP="00D83D64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</w:t>
      </w:r>
      <w:r w:rsidR="00D0202F">
        <w:rPr>
          <w:rFonts w:ascii="TH Sarabun New" w:eastAsia="AngsanaNew" w:hAnsi="TH Sarabun New" w:cs="TH Sarabun New"/>
          <w:cs/>
        </w:rPr>
        <w:t xml:space="preserve">               </w:t>
      </w:r>
      <w:r w:rsidR="00D83D64" w:rsidRPr="0034001F">
        <w:rPr>
          <w:rFonts w:ascii="TH Sarabun New" w:eastAsia="AngsanaNew" w:hAnsi="TH Sarabun New" w:cs="TH Sarabun New"/>
          <w:cs/>
        </w:rPr>
        <w:t>ถนัด ใบยา (</w:t>
      </w:r>
      <w:r w:rsidR="00D83D64" w:rsidRPr="0034001F">
        <w:rPr>
          <w:rFonts w:ascii="TH Sarabun New" w:eastAsia="AngsanaNew" w:hAnsi="TH Sarabun New" w:cs="TH Sarabun New"/>
        </w:rPr>
        <w:t xml:space="preserve">2541 </w:t>
      </w:r>
      <w:r w:rsidR="00D83D64" w:rsidRPr="0034001F">
        <w:rPr>
          <w:rFonts w:ascii="TH Sarabun New" w:eastAsia="AngsanaNew" w:hAnsi="TH Sarabun New" w:cs="TH Sarabun New"/>
          <w:cs/>
        </w:rPr>
        <w:t xml:space="preserve">: </w:t>
      </w:r>
      <w:r w:rsidR="00D83D64" w:rsidRPr="0034001F">
        <w:rPr>
          <w:rFonts w:ascii="TH Sarabun New" w:eastAsia="AngsanaNew" w:hAnsi="TH Sarabun New" w:cs="TH Sarabun New"/>
        </w:rPr>
        <w:t>7</w:t>
      </w:r>
      <w:r w:rsidR="00D83D64" w:rsidRPr="0034001F">
        <w:rPr>
          <w:rFonts w:ascii="TH Sarabun New" w:eastAsia="AngsanaNew" w:hAnsi="TH Sarabun New" w:cs="TH Sarabun New"/>
          <w:cs/>
        </w:rPr>
        <w:t>-</w:t>
      </w:r>
      <w:r w:rsidR="00D83D64" w:rsidRPr="0034001F">
        <w:rPr>
          <w:rFonts w:ascii="TH Sarabun New" w:eastAsia="AngsanaNew" w:hAnsi="TH Sarabun New" w:cs="TH Sarabun New"/>
        </w:rPr>
        <w:t>10</w:t>
      </w:r>
      <w:r w:rsidR="00D83D64" w:rsidRPr="0034001F">
        <w:rPr>
          <w:rFonts w:ascii="TH Sarabun New" w:eastAsia="AngsanaNew" w:hAnsi="TH Sarabun New" w:cs="TH Sarabun New"/>
          <w:cs/>
        </w:rPr>
        <w:t>)การมีส่วนร่วมจะเกี่ยวข้อง</w:t>
      </w:r>
      <w:r w:rsidR="00D83D64" w:rsidRPr="0034001F">
        <w:rPr>
          <w:rFonts w:ascii="TH Sarabun New" w:eastAsia="AngsanaNew" w:hAnsi="TH Sarabun New" w:cs="TH Sarabun New"/>
        </w:rPr>
        <w:t xml:space="preserve"> 3 </w:t>
      </w:r>
      <w:r w:rsidR="00D83D64" w:rsidRPr="0034001F">
        <w:rPr>
          <w:rFonts w:ascii="TH Sarabun New" w:eastAsia="AngsanaNew" w:hAnsi="TH Sarabun New" w:cs="TH Sarabun New"/>
          <w:cs/>
        </w:rPr>
        <w:t>ประการ ดังนี้</w:t>
      </w:r>
      <w:r w:rsidR="00D83D64" w:rsidRPr="0034001F">
        <w:rPr>
          <w:rFonts w:ascii="TH Sarabun New" w:eastAsia="AngsanaNew" w:hAnsi="TH Sarabun New" w:cs="TH Sarabun New"/>
        </w:rPr>
        <w:t xml:space="preserve">1 </w:t>
      </w:r>
      <w:r w:rsidR="00D83D64" w:rsidRPr="0034001F">
        <w:rPr>
          <w:rFonts w:ascii="TH Sarabun New" w:eastAsia="AngsanaNew" w:hAnsi="TH Sarabun New" w:cs="TH Sarabun New"/>
          <w:cs/>
        </w:rPr>
        <w:t>) การมีส่วนร่วมในกระบวนการตัดสินใจพัฒนา  การค้นหาปัญหาสภาพที่คาดหวัง  วิเคราะห์หาสาเหตุแห่งปัญหา  ทางเลือกแห่งการแก้ไขปัญหา  และการตัดสินใจเลือกทางเลือกของปัญหา</w:t>
      </w:r>
      <w:r w:rsidR="00D83D64" w:rsidRPr="0034001F">
        <w:rPr>
          <w:rFonts w:ascii="TH Sarabun New" w:eastAsia="AngsanaNew" w:hAnsi="TH Sarabun New" w:cs="TH Sarabun New"/>
        </w:rPr>
        <w:t>2</w:t>
      </w:r>
      <w:r w:rsidR="00D83D64" w:rsidRPr="0034001F">
        <w:rPr>
          <w:rFonts w:ascii="TH Sarabun New" w:eastAsia="AngsanaNew" w:hAnsi="TH Sarabun New" w:cs="TH Sarabun New"/>
          <w:cs/>
        </w:rPr>
        <w:t>)  การมีส่วนร่วมประชาชน  ในกิจกรรมที่</w:t>
      </w:r>
      <w:r w:rsidR="00D83D64" w:rsidRPr="0034001F">
        <w:rPr>
          <w:rFonts w:ascii="TH Sarabun New" w:eastAsia="AngsanaNew" w:hAnsi="TH Sarabun New" w:cs="TH Sarabun New"/>
          <w:cs/>
        </w:rPr>
        <w:lastRenderedPageBreak/>
        <w:t>ตัดสินใจเลือกทำให้เกิดการพัฒนา</w:t>
      </w:r>
      <w:r w:rsidR="00D83D64" w:rsidRPr="0034001F">
        <w:rPr>
          <w:rFonts w:ascii="TH Sarabun New" w:eastAsia="AngsanaNew" w:hAnsi="TH Sarabun New" w:cs="TH Sarabun New"/>
        </w:rPr>
        <w:t>3</w:t>
      </w:r>
      <w:r w:rsidR="00D83D64" w:rsidRPr="0034001F">
        <w:rPr>
          <w:rFonts w:ascii="TH Sarabun New" w:eastAsia="AngsanaNew" w:hAnsi="TH Sarabun New" w:cs="TH Sarabun New"/>
          <w:cs/>
        </w:rPr>
        <w:t xml:space="preserve"> ) การมีส่วนร่วมประชาชน ในการร่วมรับผลประโยชน์อย่าง  เป็นธรรมในกิจกรรมนั้น ๆ   มีส่วนร่วมในการประเมินผล  เพื่อนำบทเรียนการเรียนรู้ร่วมกันและปรับปรุงพัฒนา</w:t>
      </w:r>
    </w:p>
    <w:p w:rsidR="007B31A7" w:rsidRPr="0034001F" w:rsidRDefault="007B31A7" w:rsidP="00F67286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  <w:cs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จากความหมาย  การมีส่วนร่วมของประชาชน  พอสรุปได้ว่า  การมีส่วนร่วมของประชาชน  หมายถึง  การเป็นสมาชิก การเปิดโอกาสเข้ามามีส่วนร่วมรู้สึกเป็นเจ้าของในโครงการกิจกรรม แสดงความคิดเห็น  ในการคิดริเริ่มค้นหาปัญหาวิเคราะห์ปัญหา  ร่วมตัดสินใจ วางแผนจัดการควบคุมกำกับ การใช้ทรัพยากรและเทคโนโลยี  และมีส่วนร่วมในการดำเนินการ  บริหารจัดการ  การติดตามประเมินผล  รวมทั้งการรับผลประโยชน์ที่เกิดขึ้น  </w:t>
      </w:r>
    </w:p>
    <w:p w:rsidR="006A2B4D" w:rsidRPr="0034001F" w:rsidRDefault="00F67286" w:rsidP="006A2B4D">
      <w:pPr>
        <w:pStyle w:val="1"/>
        <w:tabs>
          <w:tab w:val="left" w:pos="1418"/>
        </w:tabs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</w:t>
      </w:r>
      <w:r w:rsidR="007B31A7" w:rsidRPr="0034001F">
        <w:rPr>
          <w:rFonts w:ascii="TH Sarabun New" w:eastAsia="AngsanaNew" w:hAnsi="TH Sarabun New" w:cs="TH Sarabun New"/>
          <w:cs/>
        </w:rPr>
        <w:t xml:space="preserve">  การมีส่วนร่วมของผู้ป่วยโรคปอดอุดกั้นเรื้อรังในการดูแลตนเอง หมายถึง  </w:t>
      </w:r>
      <w:r w:rsidR="007B31A7" w:rsidRPr="0034001F">
        <w:rPr>
          <w:rStyle w:val="FontStyle14"/>
          <w:rFonts w:ascii="TH Sarabun New" w:hAnsi="TH Sarabun New" w:cs="TH Sarabun New"/>
          <w:sz w:val="32"/>
          <w:szCs w:val="32"/>
          <w:cs/>
        </w:rPr>
        <w:t>การมีส่วนร่วมในคิดเห็น รับรู้ปัญหา และเลือกในการปฏิบัติดูแลสุขภาพร่วมกัน</w:t>
      </w:r>
      <w:r w:rsidR="00696B96" w:rsidRPr="0034001F">
        <w:rPr>
          <w:rStyle w:val="FontStyle14"/>
          <w:rFonts w:ascii="TH Sarabun New" w:hAnsi="TH Sarabun New" w:cs="TH Sarabun New"/>
          <w:sz w:val="32"/>
          <w:szCs w:val="32"/>
          <w:cs/>
        </w:rPr>
        <w:t>ในก</w:t>
      </w:r>
      <w:r w:rsidR="00D01B93" w:rsidRPr="0034001F">
        <w:rPr>
          <w:rStyle w:val="FontStyle14"/>
          <w:rFonts w:ascii="TH Sarabun New" w:hAnsi="TH Sarabun New" w:cs="TH Sarabun New"/>
          <w:sz w:val="32"/>
          <w:szCs w:val="32"/>
          <w:cs/>
        </w:rPr>
        <w:t>า</w:t>
      </w:r>
      <w:r w:rsidR="00696B96" w:rsidRPr="0034001F">
        <w:rPr>
          <w:rStyle w:val="FontStyle14"/>
          <w:rFonts w:ascii="TH Sarabun New" w:hAnsi="TH Sarabun New" w:cs="TH Sarabun New"/>
          <w:sz w:val="32"/>
          <w:szCs w:val="32"/>
          <w:cs/>
        </w:rPr>
        <w:t>รปฏิบัติในกิจกรรมต่างๆที่ดูแลสุขภาพตนเอง</w:t>
      </w:r>
    </w:p>
    <w:p w:rsidR="00200DBF" w:rsidRPr="0034001F" w:rsidRDefault="00D31CCF" w:rsidP="006A2B4D">
      <w:pPr>
        <w:pStyle w:val="1"/>
        <w:tabs>
          <w:tab w:val="left" w:pos="1418"/>
        </w:tabs>
        <w:ind w:left="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cs/>
        </w:rPr>
        <w:t xml:space="preserve">       </w:t>
      </w:r>
      <w:r w:rsidR="00200DBF" w:rsidRPr="0034001F">
        <w:rPr>
          <w:rFonts w:ascii="TH Sarabun New" w:eastAsia="AngsanaNew" w:hAnsi="TH Sarabun New" w:cs="TH Sarabun New"/>
          <w:b/>
          <w:bCs/>
          <w:cs/>
        </w:rPr>
        <w:t>หลักการของการมีส่วนร่วมของชุมชน</w:t>
      </w:r>
    </w:p>
    <w:p w:rsidR="00200DBF" w:rsidRPr="0034001F" w:rsidRDefault="00200DBF" w:rsidP="00200DBF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     หลักการและแนวทางการพัฒนา โดยการมีส่วนร่วมในชุมชน  มีองค์ประกอบหรือหลักการสำคัญอยู่</w:t>
      </w:r>
      <w:r w:rsidRPr="0034001F">
        <w:rPr>
          <w:rFonts w:ascii="TH Sarabun New" w:eastAsia="AngsanaNew" w:hAnsi="TH Sarabun New" w:cs="TH Sarabun New"/>
        </w:rPr>
        <w:t xml:space="preserve">  6 </w:t>
      </w:r>
      <w:r w:rsidRPr="0034001F">
        <w:rPr>
          <w:rFonts w:ascii="TH Sarabun New" w:eastAsia="AngsanaNew" w:hAnsi="TH Sarabun New" w:cs="TH Sarabun New"/>
          <w:cs/>
        </w:rPr>
        <w:t>องค์ประกอบ (ไพรัตน์ เตชะรินทร์.</w:t>
      </w:r>
      <w:r w:rsidRPr="0034001F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34001F">
        <w:rPr>
          <w:rFonts w:ascii="TH Sarabun New" w:eastAsia="AngsanaNew" w:hAnsi="TH Sarabun New" w:cs="TH Sarabun New"/>
        </w:rPr>
        <w:t xml:space="preserve">2527 </w:t>
      </w:r>
      <w:r w:rsidRPr="0034001F">
        <w:rPr>
          <w:rFonts w:ascii="TH Sarabun New" w:eastAsia="AngsanaNew" w:hAnsi="TH Sarabun New" w:cs="TH Sarabun New"/>
          <w:cs/>
        </w:rPr>
        <w:t xml:space="preserve">: </w:t>
      </w:r>
      <w:r w:rsidRPr="0034001F">
        <w:rPr>
          <w:rFonts w:ascii="TH Sarabun New" w:eastAsia="AngsanaNew" w:hAnsi="TH Sarabun New" w:cs="TH Sarabun New"/>
        </w:rPr>
        <w:t>30</w:t>
      </w:r>
      <w:r w:rsidRPr="0034001F">
        <w:rPr>
          <w:rFonts w:ascii="TH Sarabun New" w:eastAsia="AngsanaNew" w:hAnsi="TH Sarabun New" w:cs="TH Sarabun New"/>
          <w:cs/>
        </w:rPr>
        <w:t>)  ดังนี้</w:t>
      </w:r>
    </w:p>
    <w:p w:rsidR="00200DBF" w:rsidRPr="0034001F" w:rsidRDefault="00200DBF" w:rsidP="00200DBF">
      <w:pPr>
        <w:pStyle w:val="ListParagraph"/>
        <w:autoSpaceDE w:val="0"/>
        <w:autoSpaceDN w:val="0"/>
        <w:adjustRightInd w:val="0"/>
        <w:ind w:left="0" w:firstLine="142"/>
        <w:rPr>
          <w:rFonts w:ascii="TH Sarabun New" w:eastAsia="AngsanaNew" w:hAnsi="TH Sarabun New" w:cs="TH Sarabun New"/>
          <w:szCs w:val="32"/>
        </w:rPr>
      </w:pPr>
      <w:r w:rsidRPr="0034001F">
        <w:rPr>
          <w:rFonts w:ascii="TH Sarabun New" w:eastAsia="AngsanaNew" w:hAnsi="TH Sarabun New" w:cs="TH Sarabun New"/>
          <w:szCs w:val="32"/>
        </w:rPr>
        <w:t xml:space="preserve">         1</w:t>
      </w:r>
      <w:r w:rsidRPr="0034001F">
        <w:rPr>
          <w:rFonts w:ascii="TH Sarabun New" w:eastAsia="AngsanaNew" w:hAnsi="TH Sarabun New" w:cs="TH Sarabun New"/>
          <w:szCs w:val="32"/>
          <w:cs/>
        </w:rPr>
        <w:t>.  การมีส่วนร่วมของชุมชน  ต้องยึดหลักความต้องการ และปัญหาของประชาชนเป็นจุดเริ่มต้นของกิจกรรม  หากกิจกรรมที่จะนำไปให้ประชาชนเป็นเรื่องใหม่  ก็ต้องใช้เวลาในการกระตุ้นเร่งเร้าความสนใจ  ให้ความรู้ความเข้าใจ  จนประชาชนยอมรับความจำเป็นและประโยชน์ในการจัดกิจกรรมเหล่านั้น</w:t>
      </w:r>
    </w:p>
    <w:p w:rsidR="00200DBF" w:rsidRPr="0034001F" w:rsidRDefault="00200DBF" w:rsidP="00200DBF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</w:t>
      </w:r>
      <w:r w:rsidRPr="0034001F">
        <w:rPr>
          <w:rFonts w:ascii="TH Sarabun New" w:eastAsia="AngsanaNew" w:hAnsi="TH Sarabun New" w:cs="TH Sarabun New"/>
        </w:rPr>
        <w:t xml:space="preserve">    2</w:t>
      </w:r>
      <w:r w:rsidRPr="0034001F">
        <w:rPr>
          <w:rFonts w:ascii="TH Sarabun New" w:eastAsia="AngsanaNew" w:hAnsi="TH Sarabun New" w:cs="TH Sarabun New"/>
          <w:cs/>
        </w:rPr>
        <w:t>.  กิจกรรมต้องดำเนินการในลักษณะกลุ่ม  เพื่อสร้างพลังกลุ่มในการรับผิดชอบร่วมกัน  สร้างความสัมพันธ์ร่วมกันระหว่างสมาชิกกลุ่ม  ปลูกฝังทัศนะและพฤติกรรมที่เห็นแก่ส่วนรวมทำงานเสียสละ  เพื่อประโยชน์ส่วนรวมมากกว่าส่วนตัว</w:t>
      </w:r>
    </w:p>
    <w:p w:rsidR="00200DBF" w:rsidRPr="0034001F" w:rsidRDefault="00200DBF" w:rsidP="005E0C97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 xml:space="preserve">          3</w:t>
      </w:r>
      <w:r w:rsidRPr="0034001F">
        <w:rPr>
          <w:rFonts w:ascii="TH Sarabun New" w:eastAsia="AngsanaNew" w:hAnsi="TH Sarabun New" w:cs="TH Sarabun New"/>
          <w:cs/>
        </w:rPr>
        <w:t>.  แนวทางการพัฒนาในกิจกรรมต่าง ๆ ในชุมชน  ต้องคำนึงขีดความสามารถของประชาชนที่รับผิดชอบดำเนินการต่อไปได้ โดยไม่ต้องต้องพึ่งพาจากภายนอก  โดยเฉพาะในระยะเริ่มแรกต้องไม่ทุ่มเทในลักษณะการให้เปล่าโดยสิ้นเชิง  ต้องทำให้ประชาชนเกิดความสำนึกเป็นเจ้าของกิจกรรม  และต้องสามารถทำต่อไปเองได้  เมื่อการช่วยเหลือภายนอกสิ้นสุดลง    การช่วยเหลือตนเองและการพึ่งตนเอง  เป็นหลักการสำคัญที่ต้องเริ่มตั้งแต่ต้น</w:t>
      </w:r>
    </w:p>
    <w:p w:rsidR="00200DBF" w:rsidRPr="0034001F" w:rsidRDefault="005E0C97" w:rsidP="005E0C97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</w:t>
      </w:r>
      <w:r w:rsidR="00200DBF" w:rsidRPr="0034001F">
        <w:rPr>
          <w:rFonts w:ascii="TH Sarabun New" w:eastAsia="AngsanaNew" w:hAnsi="TH Sarabun New" w:cs="TH Sarabun New"/>
        </w:rPr>
        <w:t>4</w:t>
      </w:r>
      <w:r w:rsidR="00200DBF" w:rsidRPr="0034001F">
        <w:rPr>
          <w:rFonts w:ascii="TH Sarabun New" w:eastAsia="AngsanaNew" w:hAnsi="TH Sarabun New" w:cs="TH Sarabun New"/>
          <w:cs/>
        </w:rPr>
        <w:t>.  กิจกรรมการพัฒนาที่นำเข้าไปในชุมชน  ต้องสอดคล้องกับสภาพสิ่งแวดล้อมความพร้อมรับของชุมชน  ซึ่งหมายรวมทั้งการใช้ทรัพยากรในชุมชน  การสอดคล้องกับขนบธรรมเนียมประเพณีและวัฒนธรรมของชุมชน</w:t>
      </w:r>
    </w:p>
    <w:p w:rsidR="0092272F" w:rsidRPr="0034001F" w:rsidRDefault="005E0C97" w:rsidP="0092272F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</w:t>
      </w:r>
      <w:r w:rsidR="00D0202F">
        <w:rPr>
          <w:rFonts w:ascii="TH Sarabun New" w:eastAsia="AngsanaNew" w:hAnsi="TH Sarabun New" w:cs="TH Sarabun New"/>
          <w:cs/>
        </w:rPr>
        <w:t xml:space="preserve">   </w:t>
      </w:r>
      <w:r w:rsidR="00200DBF" w:rsidRPr="0034001F">
        <w:rPr>
          <w:rFonts w:ascii="TH Sarabun New" w:eastAsia="AngsanaNew" w:hAnsi="TH Sarabun New" w:cs="TH Sarabun New"/>
        </w:rPr>
        <w:t>5</w:t>
      </w:r>
      <w:r w:rsidR="00200DBF" w:rsidRPr="0034001F">
        <w:rPr>
          <w:rFonts w:ascii="TH Sarabun New" w:eastAsia="AngsanaNew" w:hAnsi="TH Sarabun New" w:cs="TH Sarabun New"/>
          <w:cs/>
        </w:rPr>
        <w:t>.  การเริ่มต้นกิจกรรมต้องอาศัยผู้นำชุมชน  ซึ่งหมายถึง  ผู้นำตามธรรมชาติที่ชาวบ้านเคารพนับถือผู้นำทางศาสนา  ผู้นำที่ได้รับการเลือกตั้งหรือแต่งตั้งจากทางราชการ เพื่อเป็นผู้ชักนำชาวบ้าน  ผู้นำ</w:t>
      </w:r>
      <w:r w:rsidR="00200DBF" w:rsidRPr="0034001F">
        <w:rPr>
          <w:rFonts w:ascii="TH Sarabun New" w:eastAsia="AngsanaNew" w:hAnsi="TH Sarabun New" w:cs="TH Sarabun New"/>
          <w:cs/>
        </w:rPr>
        <w:lastRenderedPageBreak/>
        <w:t>ชุมชนโดยทั่วไป  จะสามารถปรับทัศนะและการยอมรับสิ่งใหม่ๆได้เร็วกว่า  และเป็นผู้นำที่ชาวบ้านมีความศรัทธาในตัวผู้นำอยู่แล้ว   การเริ่มต้นจากผู้นำจึงไปได้</w:t>
      </w:r>
      <w:r w:rsidRPr="0034001F">
        <w:rPr>
          <w:rFonts w:ascii="TH Sarabun New" w:eastAsia="AngsanaNew" w:hAnsi="TH Sarabun New" w:cs="TH Sarabun New"/>
          <w:cs/>
        </w:rPr>
        <w:t xml:space="preserve">  </w:t>
      </w:r>
      <w:r w:rsidR="00200DBF" w:rsidRPr="0034001F">
        <w:rPr>
          <w:rFonts w:ascii="TH Sarabun New" w:eastAsia="AngsanaNew" w:hAnsi="TH Sarabun New" w:cs="TH Sarabun New"/>
          <w:cs/>
        </w:rPr>
        <w:t>เร็วกว่า  แล</w:t>
      </w:r>
      <w:r w:rsidR="0092272F" w:rsidRPr="0034001F">
        <w:rPr>
          <w:rFonts w:ascii="TH Sarabun New" w:eastAsia="AngsanaNew" w:hAnsi="TH Sarabun New" w:cs="TH Sarabun New"/>
          <w:cs/>
        </w:rPr>
        <w:t>ะได้รับการยอมรับจากประชาชนทั่วไป</w:t>
      </w:r>
    </w:p>
    <w:p w:rsidR="00200DBF" w:rsidRPr="0034001F" w:rsidRDefault="0092272F" w:rsidP="0092272F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      </w:t>
      </w:r>
      <w:r w:rsidR="00200DBF" w:rsidRPr="0034001F">
        <w:rPr>
          <w:rFonts w:ascii="TH Sarabun New" w:eastAsia="AngsanaNew" w:hAnsi="TH Sarabun New" w:cs="TH Sarabun New"/>
        </w:rPr>
        <w:t>6</w:t>
      </w:r>
      <w:r w:rsidR="00200DBF" w:rsidRPr="0034001F">
        <w:rPr>
          <w:rFonts w:ascii="TH Sarabun New" w:eastAsia="AngsanaNew" w:hAnsi="TH Sarabun New" w:cs="TH Sarabun New"/>
          <w:cs/>
        </w:rPr>
        <w:t>.  ขั้นตอนการดำเนินงานต่าง ๆ  ต้องให้ประชาชนเข้ามามีส่วนร่วม  ตั้งแต่เริ่มต้นกล่าวคือ  การร่วมหาข้อมูล  ร่วมหาสาเหตุของปัญหา  ร่วมปรึกษาหารือเพื่อหาทางแก้ไขปัญหา ร่วมการตัดสินใจ  ร่วมการวางแผน  ร่วมการปฏิบัติงาน  ร่วมการติดตามผลงาน จนถึงขั้นการร่วมบำรุงรักษาในระยะยาว</w:t>
      </w:r>
    </w:p>
    <w:p w:rsidR="009E0574" w:rsidRPr="0034001F" w:rsidRDefault="006767C1" w:rsidP="004327FA">
      <w:pPr>
        <w:pStyle w:val="1"/>
        <w:ind w:left="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</w:t>
      </w:r>
      <w:r w:rsidR="00667003" w:rsidRPr="0034001F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827340" w:rsidRPr="0034001F">
        <w:rPr>
          <w:rFonts w:ascii="TH Sarabun New" w:eastAsia="AngsanaNew" w:hAnsi="TH Sarabun New" w:cs="TH Sarabun New"/>
          <w:b/>
          <w:bCs/>
          <w:cs/>
        </w:rPr>
        <w:t>ขั้นตอนการมีส่วนร่วม</w:t>
      </w:r>
    </w:p>
    <w:p w:rsidR="00827340" w:rsidRPr="0034001F" w:rsidRDefault="006D289B" w:rsidP="00827340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</w:t>
      </w:r>
      <w:r w:rsidR="00827340" w:rsidRPr="0034001F">
        <w:rPr>
          <w:rFonts w:ascii="TH Sarabun New" w:hAnsi="TH Sarabun New" w:cs="TH Sarabun New"/>
          <w:cs/>
        </w:rPr>
        <w:t xml:space="preserve">ชัยณรงค์  สุระชัยปัญญา  และคณะ ( </w:t>
      </w:r>
      <w:r w:rsidR="00827340" w:rsidRPr="0034001F">
        <w:rPr>
          <w:rFonts w:ascii="TH Sarabun New" w:hAnsi="TH Sarabun New" w:cs="TH Sarabun New"/>
        </w:rPr>
        <w:t xml:space="preserve">2545 </w:t>
      </w:r>
      <w:r w:rsidR="00827340" w:rsidRPr="0034001F">
        <w:rPr>
          <w:rFonts w:ascii="TH Sarabun New" w:hAnsi="TH Sarabun New" w:cs="TH Sarabun New"/>
          <w:cs/>
        </w:rPr>
        <w:t xml:space="preserve">: </w:t>
      </w:r>
      <w:r w:rsidR="00827340" w:rsidRPr="0034001F">
        <w:rPr>
          <w:rFonts w:ascii="TH Sarabun New" w:hAnsi="TH Sarabun New" w:cs="TH Sarabun New"/>
        </w:rPr>
        <w:t>10</w:t>
      </w:r>
      <w:r w:rsidR="00827340" w:rsidRPr="0034001F">
        <w:rPr>
          <w:rFonts w:ascii="TH Sarabun New" w:hAnsi="TH Sarabun New" w:cs="TH Sarabun New"/>
          <w:cs/>
        </w:rPr>
        <w:t>-</w:t>
      </w:r>
      <w:r w:rsidR="00827340" w:rsidRPr="0034001F">
        <w:rPr>
          <w:rFonts w:ascii="TH Sarabun New" w:hAnsi="TH Sarabun New" w:cs="TH Sarabun New"/>
        </w:rPr>
        <w:t>11</w:t>
      </w:r>
      <w:r w:rsidR="00827340" w:rsidRPr="0034001F">
        <w:rPr>
          <w:rFonts w:ascii="TH Sarabun New" w:hAnsi="TH Sarabun New" w:cs="TH Sarabun New"/>
          <w:cs/>
        </w:rPr>
        <w:t>) ได้กระบวนการมีส่วนร่วมอาจมีขั้นตอนดังต่อไปนี้</w:t>
      </w:r>
    </w:p>
    <w:p w:rsidR="00827340" w:rsidRPr="0034001F" w:rsidRDefault="00827340" w:rsidP="00827340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 w:firstLine="142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ab/>
        <w:t xml:space="preserve">        1. ประเมินความต้องการในการเข้าร่วม ทำการรวบรวม และประเมินข้อมูลสาธารณเบื้องต้น  เพื่อแยกผลกระทบต่อบุคคลหรือกลุ่มเบื้องต้น  หาข้อมูลสภาพสังคมของชุมชนที่ถูกกระทบ  ประเมินความต้องการของชุมชนในการเข้าร่วมในแผนงานโครงการต่าง ๆ จัดตั้งผู้ประสานงานระดับชุมชนเพื่อชี้แจงและสร้างความเข้าใจ  การแสวงหาวิธีการมีส่วนร่วมที่ชุมชนเห็นด้วย  เป็นต้น</w:t>
      </w:r>
    </w:p>
    <w:p w:rsidR="006D289B" w:rsidRPr="0034001F" w:rsidRDefault="00827340" w:rsidP="006D289B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 w:firstLine="142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2. จัดสร้างกระบวนการที่มีส่วนร่วม โดยมีขั้นตอนที่สำคัญ คือ </w:t>
      </w:r>
    </w:p>
    <w:p w:rsidR="00827340" w:rsidRPr="0034001F" w:rsidRDefault="006D289B" w:rsidP="006D289B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 w:firstLine="142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</w:t>
      </w:r>
      <w:r w:rsidR="00827340" w:rsidRPr="0034001F">
        <w:rPr>
          <w:rFonts w:ascii="TH Sarabun New" w:hAnsi="TH Sarabun New" w:cs="TH Sarabun New"/>
          <w:cs/>
        </w:rPr>
        <w:t>2.1 สร้างความเข้าใจร่วมกันในประเด็นต่าง ๆ ของการพัฒนาและการมีส่วนร่วมโดยมีการแยกแยะความสนใจความต้องการของบุคคลหรือกลุ่มและความต้องการในการมีส่วนร่วม</w:t>
      </w:r>
    </w:p>
    <w:p w:rsidR="00827340" w:rsidRPr="0034001F" w:rsidRDefault="006D289B" w:rsidP="006D289B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</w:rPr>
        <w:tab/>
      </w:r>
      <w:r w:rsidR="00D0202F">
        <w:rPr>
          <w:rFonts w:ascii="TH Sarabun New" w:hAnsi="TH Sarabun New" w:cs="TH Sarabun New"/>
          <w:cs/>
        </w:rPr>
        <w:t xml:space="preserve">       </w:t>
      </w:r>
      <w:r w:rsidR="00827340" w:rsidRPr="0034001F">
        <w:rPr>
          <w:rFonts w:ascii="TH Sarabun New" w:hAnsi="TH Sarabun New" w:cs="TH Sarabun New"/>
          <w:cs/>
        </w:rPr>
        <w:t>2.2 กำหนดเป้าหมายและสร้างแนวทางแก้ไขต่าง ๆ  ที่อาจเป็นไปได้ร่วมกัน  ประเมินแนวทางการพัฒนา  ยืนยันแนวทางที่ถูกเลือกโดยวิธีการมีส</w:t>
      </w:r>
      <w:r w:rsidR="00423EF5" w:rsidRPr="0034001F">
        <w:rPr>
          <w:rFonts w:ascii="TH Sarabun New" w:hAnsi="TH Sarabun New" w:cs="TH Sarabun New"/>
          <w:cs/>
        </w:rPr>
        <w:t xml:space="preserve">่วนร่วมที่เหมาะสม </w:t>
      </w:r>
    </w:p>
    <w:p w:rsidR="005F05E3" w:rsidRPr="0034001F" w:rsidRDefault="006D289B" w:rsidP="006D289B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 xml:space="preserve">                  </w:t>
      </w:r>
      <w:r w:rsidR="00D51875" w:rsidRPr="0034001F">
        <w:rPr>
          <w:rFonts w:ascii="TH Sarabun New" w:hAnsi="TH Sarabun New" w:cs="TH Sarabun New"/>
          <w:cs/>
        </w:rPr>
        <w:t>ดังนั้นตามแนวคิดการมีส่วนร่วมของประชาชน  น่าจะเป็นปัจจัยสำคัญอีกปัจจัยหนึ</w:t>
      </w:r>
      <w:r w:rsidRPr="0034001F">
        <w:rPr>
          <w:rFonts w:ascii="TH Sarabun New" w:hAnsi="TH Sarabun New" w:cs="TH Sarabun New"/>
          <w:cs/>
        </w:rPr>
        <w:t>่งที่จะส่งผลให้</w:t>
      </w:r>
      <w:r w:rsidR="00D51875" w:rsidRPr="0034001F">
        <w:rPr>
          <w:rFonts w:ascii="TH Sarabun New" w:hAnsi="TH Sarabun New" w:cs="TH Sarabun New"/>
          <w:cs/>
        </w:rPr>
        <w:t>พฤติกรรม</w:t>
      </w:r>
      <w:r w:rsidRPr="0034001F">
        <w:rPr>
          <w:rFonts w:ascii="TH Sarabun New" w:hAnsi="TH Sarabun New" w:cs="TH Sarabun New"/>
          <w:cs/>
        </w:rPr>
        <w:t>การดูแลตนเอง</w:t>
      </w:r>
      <w:r w:rsidR="00D51875" w:rsidRPr="0034001F">
        <w:rPr>
          <w:rFonts w:ascii="TH Sarabun New" w:hAnsi="TH Sarabun New" w:cs="TH Sarabun New"/>
          <w:cs/>
        </w:rPr>
        <w:t>ของผู้ป่วยโรค</w:t>
      </w:r>
      <w:r w:rsidRPr="0034001F">
        <w:rPr>
          <w:rFonts w:ascii="TH Sarabun New" w:hAnsi="TH Sarabun New" w:cs="TH Sarabun New"/>
          <w:cs/>
        </w:rPr>
        <w:t xml:space="preserve">ปอดอุดกั้นเรื้อรัง มีคุณภาพชีวิตที่ดี </w:t>
      </w:r>
      <w:r w:rsidR="00D51875" w:rsidRPr="0034001F">
        <w:rPr>
          <w:rFonts w:ascii="TH Sarabun New" w:hAnsi="TH Sarabun New" w:cs="TH Sarabun New"/>
          <w:cs/>
        </w:rPr>
        <w:t xml:space="preserve">เนื่องจากการที่ผู้เกี่ยวข้องได้มามีส่วนร่วมในกระบวนการทั้งหมดตั้งแต่  ร่วมคิด  ร่วมทำ  ร่วมตัดสินใจ  ร่วมแก้ไขปัญหา  และร่วมรับผลประโยชน์  </w:t>
      </w:r>
    </w:p>
    <w:p w:rsidR="00BB6CBA" w:rsidRPr="0034001F" w:rsidRDefault="00BB6CBA" w:rsidP="006D289B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eastAsia="Angsana New" w:hAnsi="TH Sarabun New" w:cs="TH Sarabun New"/>
          <w:b/>
          <w:bCs/>
          <w:cs/>
        </w:rPr>
        <w:t xml:space="preserve">          </w:t>
      </w:r>
      <w:r w:rsidR="00743E12" w:rsidRPr="0034001F">
        <w:rPr>
          <w:rFonts w:ascii="TH Sarabun New" w:eastAsia="Angsana New" w:hAnsi="TH Sarabun New" w:cs="TH Sarabun New"/>
          <w:b/>
          <w:bCs/>
          <w:cs/>
        </w:rPr>
        <w:t>ง</w:t>
      </w:r>
      <w:r w:rsidRPr="0034001F">
        <w:rPr>
          <w:rFonts w:ascii="TH Sarabun New" w:eastAsia="Angsana New" w:hAnsi="TH Sarabun New" w:cs="TH Sarabun New"/>
          <w:b/>
          <w:bCs/>
          <w:cs/>
        </w:rPr>
        <w:t>านวิจัยที่เกี่ยวข้อง</w:t>
      </w:r>
    </w:p>
    <w:p w:rsidR="008E4BAC" w:rsidRPr="0034001F" w:rsidRDefault="00E2646C" w:rsidP="001B2E64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1B2E64" w:rsidRPr="0034001F">
        <w:rPr>
          <w:rFonts w:ascii="TH Sarabun New" w:hAnsi="TH Sarabun New" w:cs="TH Sarabun New"/>
          <w:cs/>
        </w:rPr>
        <w:t xml:space="preserve">     </w:t>
      </w:r>
      <w:r w:rsidR="005C6672" w:rsidRPr="0034001F">
        <w:rPr>
          <w:rFonts w:ascii="TH Sarabun New" w:hAnsi="TH Sarabun New" w:cs="TH Sarabun New"/>
          <w:cs/>
        </w:rPr>
        <w:tab/>
        <w:t xml:space="preserve">   </w:t>
      </w:r>
      <w:r w:rsidR="008E4BAC" w:rsidRPr="0034001F">
        <w:rPr>
          <w:rFonts w:ascii="TH Sarabun New" w:hAnsi="TH Sarabun New" w:cs="TH Sarabun New"/>
          <w:b/>
          <w:bCs/>
          <w:cs/>
        </w:rPr>
        <w:t>ทวี ขวัญมา</w:t>
      </w:r>
      <w:r w:rsidR="008E4BAC" w:rsidRPr="0034001F">
        <w:rPr>
          <w:rFonts w:ascii="TH Sarabun New" w:hAnsi="TH Sarabun New" w:cs="TH Sarabun New"/>
          <w:cs/>
        </w:rPr>
        <w:t xml:space="preserve"> (</w:t>
      </w:r>
      <w:r w:rsidR="008E4BAC" w:rsidRPr="0034001F">
        <w:rPr>
          <w:rFonts w:ascii="TH Sarabun New" w:hAnsi="TH Sarabun New" w:cs="TH Sarabun New"/>
        </w:rPr>
        <w:t xml:space="preserve">2550 </w:t>
      </w:r>
      <w:r w:rsidR="008E4BAC" w:rsidRPr="0034001F">
        <w:rPr>
          <w:rFonts w:ascii="TH Sarabun New" w:hAnsi="TH Sarabun New" w:cs="TH Sarabun New"/>
          <w:cs/>
        </w:rPr>
        <w:t xml:space="preserve">: </w:t>
      </w:r>
      <w:r w:rsidR="008E4BAC" w:rsidRPr="0034001F">
        <w:rPr>
          <w:rFonts w:ascii="TH Sarabun New" w:hAnsi="TH Sarabun New" w:cs="TH Sarabun New"/>
        </w:rPr>
        <w:t>110</w:t>
      </w:r>
      <w:r w:rsidR="008E4BAC" w:rsidRPr="0034001F">
        <w:rPr>
          <w:rFonts w:ascii="TH Sarabun New" w:hAnsi="TH Sarabun New" w:cs="TH Sarabun New"/>
          <w:cs/>
        </w:rPr>
        <w:t>) ได้ศึกษาการจัดการแบบมีส่วนร่วม  ขององค์กร</w:t>
      </w:r>
      <w:r w:rsidR="008E4BAC" w:rsidRPr="0034001F">
        <w:rPr>
          <w:rFonts w:ascii="TH Sarabun New" w:eastAsia="AngsanaNew" w:hAnsi="TH Sarabun New" w:cs="TH Sarabun New"/>
          <w:cs/>
        </w:rPr>
        <w:t xml:space="preserve">ชุมชนในการป้องกันและควบคุมโรคไข้หวัดนก  อำเภอเมือง  จังหวัดนครพนม  ผลการศึกษา  พบว่า </w:t>
      </w:r>
      <w:r w:rsidR="008E4BAC" w:rsidRPr="0034001F">
        <w:rPr>
          <w:rFonts w:ascii="TH Sarabun New" w:hAnsi="TH Sarabun New" w:cs="TH Sarabun New"/>
          <w:cs/>
        </w:rPr>
        <w:t xml:space="preserve"> ภายหลังการทดลอง  </w:t>
      </w:r>
      <w:r w:rsidR="008E4BAC" w:rsidRPr="0034001F">
        <w:rPr>
          <w:rFonts w:ascii="TH Sarabun New" w:eastAsia="AngsanaNew" w:hAnsi="TH Sarabun New" w:cs="TH Sarabun New"/>
          <w:cs/>
        </w:rPr>
        <w:t xml:space="preserve">กลุ่มทดลองมีความรู้เรื่องโรคไข้หวัดนก  มีพฤติกรรมการป้องกันและควบคุมโรคไข้หวัดนก  และมีส่วนร่วมในการป้องกันและควบคุมโรคไข้หวัดนก  อยู่ในระดับสูง  ซึ่งเพิ่มขึ้นมากกว่าก่อนการทดลอง  และมากกว่ากลุ่มเปรียบเทียบ </w:t>
      </w:r>
    </w:p>
    <w:p w:rsidR="007A7AD0" w:rsidRPr="0034001F" w:rsidRDefault="007D1153" w:rsidP="007D1153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</w:t>
      </w:r>
      <w:r w:rsidR="005C6672" w:rsidRPr="0034001F">
        <w:rPr>
          <w:rFonts w:ascii="TH Sarabun New" w:hAnsi="TH Sarabun New" w:cs="TH Sarabun New"/>
        </w:rPr>
        <w:tab/>
      </w:r>
      <w:r w:rsidR="005C6672" w:rsidRPr="0034001F">
        <w:rPr>
          <w:rFonts w:ascii="TH Sarabun New" w:hAnsi="TH Sarabun New" w:cs="TH Sarabun New"/>
          <w:cs/>
        </w:rPr>
        <w:t xml:space="preserve">   </w:t>
      </w:r>
      <w:r w:rsidR="008A69FD" w:rsidRPr="0034001F">
        <w:rPr>
          <w:rFonts w:ascii="TH Sarabun New" w:hAnsi="TH Sarabun New" w:cs="TH Sarabun New"/>
          <w:b/>
          <w:bCs/>
          <w:cs/>
        </w:rPr>
        <w:t>สุนันทา  เปรื่องธรรมกุล</w:t>
      </w:r>
      <w:r w:rsidR="008A69FD" w:rsidRPr="0034001F">
        <w:rPr>
          <w:rFonts w:ascii="TH Sarabun New" w:hAnsi="TH Sarabun New" w:cs="TH Sarabun New"/>
          <w:cs/>
        </w:rPr>
        <w:t xml:space="preserve"> (2550 : 108-115) ได้ศึกษาสภาพปัญหาการดำเนินงานการส่งเสริมพฤติกรรมสุขภาพของผู้ป่วยโรคเบาหวานและเพื่อพัฒนารูปแบบการส่งเสริมพฤติกรรมสุขภาพ  โดยกระบวนการมีส่วนร่วมของผู้ป่วยโรคเบาหวานและผู้เกี่ยวข้อง  โดยใช้เทคนิคการประชุมระดมแนวคิดเพื่อ</w:t>
      </w:r>
      <w:r w:rsidR="008A69FD" w:rsidRPr="0034001F">
        <w:rPr>
          <w:rFonts w:ascii="TH Sarabun New" w:hAnsi="TH Sarabun New" w:cs="TH Sarabun New"/>
          <w:cs/>
        </w:rPr>
        <w:lastRenderedPageBreak/>
        <w:t>สร้างอนาคตร่วม  และได้รูปแบบการส่งเสริมพฤติกรรม  2  รูปแบบ  คือ  รูปแบบที่ 1  รูปแบบการส่งเสริมพฤติกรรมสุขภาพโดยกระบวนการมีส่วนร่วมของผู้ป่วยโรคเบาหวานในคลินิกเบาหวาน  คือ  การให้ความรู้  สาธิตการออกกำลังกายและกิจกรรมคลายความเครียด  รูปแบบที่  2  เป็นการมีส่วนร่วมในชุมชน  คือ  การเยี่ยมบ้านและการสร้างเครือข่ายในชุมชน  เพื่อให้ชุมชนและผู้ป่วยเกิดความตระหนักต่อสภาพปัญหาโรคเบาหวานสามารถจัดการส่งเสริมคุณภาพชีวิตของผู้ป่วยและบุคคลในครอบครัวได้อย่างเหมาะสม</w:t>
      </w:r>
    </w:p>
    <w:p w:rsidR="004736F2" w:rsidRPr="0034001F" w:rsidRDefault="007A7AD0" w:rsidP="007E1B39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         </w:t>
      </w:r>
      <w:r w:rsidR="005C6672" w:rsidRPr="0034001F">
        <w:rPr>
          <w:rFonts w:ascii="TH Sarabun New" w:hAnsi="TH Sarabun New" w:cs="TH Sarabun New"/>
          <w:b/>
          <w:bCs/>
          <w:cs/>
        </w:rPr>
        <w:t xml:space="preserve">   </w:t>
      </w:r>
      <w:r w:rsidR="004736F2" w:rsidRPr="0034001F">
        <w:rPr>
          <w:rFonts w:ascii="TH Sarabun New" w:hAnsi="TH Sarabun New" w:cs="TH Sarabun New"/>
          <w:b/>
          <w:bCs/>
          <w:cs/>
        </w:rPr>
        <w:t xml:space="preserve">   </w:t>
      </w:r>
      <w:r w:rsidRPr="0034001F">
        <w:rPr>
          <w:rFonts w:ascii="TH Sarabun New" w:hAnsi="TH Sarabun New" w:cs="TH Sarabun New"/>
          <w:b/>
          <w:bCs/>
          <w:cs/>
        </w:rPr>
        <w:t>จันทร์เพ็ญ  ประ</w:t>
      </w:r>
      <w:r w:rsidR="0081767F" w:rsidRPr="0034001F">
        <w:rPr>
          <w:rFonts w:ascii="TH Sarabun New" w:hAnsi="TH Sarabun New" w:cs="TH Sarabun New"/>
          <w:b/>
          <w:bCs/>
          <w:cs/>
        </w:rPr>
        <w:t>โ</w:t>
      </w:r>
      <w:r w:rsidRPr="0034001F">
        <w:rPr>
          <w:rFonts w:ascii="TH Sarabun New" w:hAnsi="TH Sarabun New" w:cs="TH Sarabun New"/>
          <w:b/>
          <w:bCs/>
          <w:cs/>
        </w:rPr>
        <w:t xml:space="preserve">ยงค์  </w:t>
      </w:r>
      <w:r w:rsidRPr="0034001F">
        <w:rPr>
          <w:rFonts w:ascii="TH Sarabun New" w:hAnsi="TH Sarabun New" w:cs="TH Sarabun New"/>
          <w:cs/>
        </w:rPr>
        <w:t>(2550 :</w:t>
      </w:r>
      <w:r w:rsidR="006144FE" w:rsidRPr="0034001F">
        <w:rPr>
          <w:rFonts w:ascii="TH Sarabun New" w:hAnsi="TH Sarabun New" w:cs="TH Sarabun New"/>
        </w:rPr>
        <w:t xml:space="preserve">77 </w:t>
      </w:r>
      <w:r w:rsidRPr="0034001F">
        <w:rPr>
          <w:rFonts w:ascii="TH Sarabun New" w:hAnsi="TH Sarabun New" w:cs="TH Sarabun New"/>
          <w:cs/>
        </w:rPr>
        <w:t>) ได้ศึกษาการมีส่วนร่วมของผู้นำชุมชนในการป้องกันและควบคุมภาวะเบาหวานในชุมชน  ผลการศึกษาพบว่าผู้นำชุมชนมีส่วนร่วมในการป้องกันและควบคุมภาวะเบาหวานทุกขั้นตอนของการมีส่วนร่วม  โดยพบว่าผู้นำชุมชนมีส่วนร่วมสม่ำเสมอมากที่สุดในขั้นตอนการร่วมลงทุนในกิจกรรมโครงการ  พบว่า  เหตุผลของการมีส่วนร่วมลงทุนในกิจกรรมโครงการของผู้นำชุมชน  เพื่อร่วมแก้ปัญหาและเสริมสร้างความสามัคคีในหมู่บ้าน  ผลการศึกษาชี้ให้เห็นความสำคัญของการมีส่วนร่วมของผู้นำชุมชนในการป้องกันและควบคุมภาวะเบาหวานในชุมชนอย่างมีประสิทธิภาพ  โดยการประยุกต์แนวคิดกระบวนการพัฒนาอย่างมีส่วนร่วม  เพราะมีความเหมาะสมกับบริบทของชุมชน  และมีความยั่งยืนในการดูแลสุขภาพ</w:t>
      </w:r>
    </w:p>
    <w:p w:rsidR="00AA4825" w:rsidRDefault="004736F2" w:rsidP="00AA482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 xml:space="preserve">   </w:t>
      </w:r>
      <w:r w:rsidR="007A7AD0" w:rsidRPr="0034001F">
        <w:rPr>
          <w:rFonts w:ascii="TH Sarabun New" w:hAnsi="TH Sarabun New" w:cs="TH Sarabun New"/>
          <w:cs/>
        </w:rPr>
        <w:t xml:space="preserve"> </w:t>
      </w:r>
      <w:r w:rsidR="0079791B" w:rsidRPr="0034001F">
        <w:rPr>
          <w:rFonts w:ascii="TH Sarabun New" w:hAnsi="TH Sarabun New" w:cs="TH Sarabun New"/>
          <w:cs/>
        </w:rPr>
        <w:t>จากการศึกษาเอกสาร  และงานวิจัยที่เกี่ยวข้อง  สรุปได้ว่า  ปัจจัยด้านการมีส่วนร่วม มี</w:t>
      </w:r>
      <w:r w:rsidR="0079791B" w:rsidRPr="0034001F">
        <w:rPr>
          <w:rFonts w:ascii="TH Sarabun New" w:eastAsia="AngsanaNew-Bold" w:hAnsi="TH Sarabun New" w:cs="TH Sarabun New"/>
          <w:cs/>
        </w:rPr>
        <w:t xml:space="preserve">ความสัมพันธ์ทางบวกกับพฤติกรรม </w:t>
      </w:r>
      <w:r w:rsidR="002270B5" w:rsidRPr="0034001F">
        <w:rPr>
          <w:rFonts w:ascii="TH Sarabun New" w:eastAsia="AngsanaNew-Bold" w:hAnsi="TH Sarabun New" w:cs="TH Sarabun New"/>
          <w:cs/>
        </w:rPr>
        <w:t xml:space="preserve"> </w:t>
      </w:r>
      <w:r w:rsidR="0079791B" w:rsidRPr="0034001F">
        <w:rPr>
          <w:rFonts w:ascii="TH Sarabun New" w:eastAsia="AngsanaNew-Bold" w:hAnsi="TH Sarabun New" w:cs="TH Sarabun New"/>
          <w:cs/>
        </w:rPr>
        <w:t>ปัจจัยด้านความรู้  ปัจจัยด้านการรับรู้ข้อมูลข่าวสาร</w:t>
      </w:r>
      <w:r w:rsidR="002270B5" w:rsidRPr="0034001F">
        <w:rPr>
          <w:rFonts w:ascii="TH Sarabun New" w:eastAsia="AngsanaNew-Bold" w:hAnsi="TH Sarabun New" w:cs="TH Sarabun New"/>
          <w:cs/>
        </w:rPr>
        <w:t xml:space="preserve">ส่งผลต่อการปรับเปลี่ยนพฤติกรรมทำให้มีคุณภาพชีวิตที่ดีขึ้น  </w:t>
      </w:r>
      <w:r w:rsidR="0079791B" w:rsidRPr="0034001F">
        <w:rPr>
          <w:rFonts w:ascii="TH Sarabun New" w:eastAsia="AngsanaNew-Bold" w:hAnsi="TH Sarabun New" w:cs="TH Sarabun New"/>
          <w:cs/>
        </w:rPr>
        <w:t xml:space="preserve">ในการวิจัยครั้งนี้  ผู้วิจัยคาดว่า  </w:t>
      </w:r>
      <w:r w:rsidR="0079791B" w:rsidRPr="0034001F">
        <w:rPr>
          <w:rFonts w:ascii="TH Sarabun New" w:hAnsi="TH Sarabun New" w:cs="TH Sarabun New"/>
          <w:cs/>
        </w:rPr>
        <w:t>ปัจจัยด้านการมีส่วนร่วมของประชาชน</w:t>
      </w:r>
      <w:r w:rsidR="0079791B" w:rsidRPr="0034001F">
        <w:rPr>
          <w:rFonts w:ascii="TH Sarabun New" w:eastAsia="AngsanaNew-Bold" w:hAnsi="TH Sarabun New" w:cs="TH Sarabun New"/>
          <w:cs/>
        </w:rPr>
        <w:t>ส่งผลทางตรงต่อพฤติกรรมการ</w:t>
      </w:r>
      <w:r w:rsidR="002270B5" w:rsidRPr="0034001F">
        <w:rPr>
          <w:rFonts w:ascii="TH Sarabun New" w:eastAsia="AngsanaNew-Bold" w:hAnsi="TH Sarabun New" w:cs="TH Sarabun New"/>
          <w:cs/>
        </w:rPr>
        <w:t>ดูแลตนเองของผู้ป่วยโรคปอดอุดกั้นเรื้อรัง</w:t>
      </w:r>
      <w:r w:rsidR="0079791B" w:rsidRPr="0034001F">
        <w:rPr>
          <w:rFonts w:ascii="TH Sarabun New" w:eastAsia="AngsanaNew-Bold" w:hAnsi="TH Sarabun New" w:cs="TH Sarabun New"/>
          <w:cs/>
        </w:rPr>
        <w:t xml:space="preserve"> </w:t>
      </w:r>
      <w:r w:rsidR="0079791B" w:rsidRPr="0034001F">
        <w:rPr>
          <w:rFonts w:ascii="TH Sarabun New" w:eastAsia="AngsanaNew" w:hAnsi="TH Sarabun New" w:cs="TH Sarabun New"/>
          <w:cs/>
        </w:rPr>
        <w:t>พบว่า</w:t>
      </w:r>
      <w:r w:rsidR="007970BF" w:rsidRPr="0034001F">
        <w:rPr>
          <w:rFonts w:ascii="TH Sarabun New" w:hAnsi="TH Sarabun New" w:cs="TH Sarabun New"/>
          <w:cs/>
        </w:rPr>
        <w:t xml:space="preserve">ประเมินความต้องการในการเข้าร่วมในแผนงานโครงการต่าง ๆ จัดตั้งผู้ประสานงานระดับชุมชนเพื่อชี้แจงและสร้างความเข้าใจ  การแสวงหาวิธีการมีส่วนร่วมที่ชุมชนเห็นด้วย </w:t>
      </w:r>
      <w:r w:rsidR="000F372B" w:rsidRPr="0034001F">
        <w:rPr>
          <w:rFonts w:ascii="TH Sarabun New" w:hAnsi="TH Sarabun New" w:cs="TH Sarabun New"/>
          <w:cs/>
        </w:rPr>
        <w:t xml:space="preserve">กำหนดเป้าหมายและสร้างแนวทางแก้ไขต่าง ๆ  ที่อาจเป็นไปได้ร่วมกัน </w:t>
      </w:r>
      <w:r w:rsidR="0079791B" w:rsidRPr="0034001F">
        <w:rPr>
          <w:rFonts w:ascii="TH Sarabun New" w:eastAsia="AngsanaNew" w:hAnsi="TH Sarabun New" w:cs="TH Sarabun New"/>
          <w:cs/>
        </w:rPr>
        <w:t xml:space="preserve"> การมีส่วนร่วมของประชาชน</w:t>
      </w:r>
      <w:r w:rsidR="002270B5" w:rsidRPr="0034001F">
        <w:rPr>
          <w:rFonts w:ascii="TH Sarabun New" w:eastAsia="AngsanaNew" w:hAnsi="TH Sarabun New" w:cs="TH Sarabun New"/>
          <w:cs/>
        </w:rPr>
        <w:t>มีหลายรูปแบบ เช่น การจัดประชุมสัมมนา  การจัดอบรม</w:t>
      </w:r>
      <w:r w:rsidR="00CD3125" w:rsidRPr="0034001F">
        <w:rPr>
          <w:rFonts w:ascii="TH Sarabun New" w:hAnsi="TH Sarabun New" w:cs="TH Sarabun New"/>
          <w:cs/>
        </w:rPr>
        <w:t>การสัมภาษณ์และการสำรวจโดยใช้แบบสอบถามแบบมีโครงสร้างหรือไม่มีโครงสร้างเช่น การวางแผนแบบมีส่วนร่วม (</w:t>
      </w:r>
      <w:r w:rsidR="00CD3125" w:rsidRPr="0034001F">
        <w:rPr>
          <w:rFonts w:ascii="TH Sarabun New" w:hAnsi="TH Sarabun New" w:cs="TH Sarabun New"/>
        </w:rPr>
        <w:t>A</w:t>
      </w:r>
      <w:r w:rsidR="00CD3125" w:rsidRPr="0034001F">
        <w:rPr>
          <w:rFonts w:ascii="TH Sarabun New" w:hAnsi="TH Sarabun New" w:cs="TH Sarabun New"/>
          <w:cs/>
        </w:rPr>
        <w:t>-</w:t>
      </w:r>
      <w:r w:rsidR="00CD3125" w:rsidRPr="0034001F">
        <w:rPr>
          <w:rFonts w:ascii="TH Sarabun New" w:hAnsi="TH Sarabun New" w:cs="TH Sarabun New"/>
        </w:rPr>
        <w:t>I</w:t>
      </w:r>
      <w:r w:rsidR="00CD3125" w:rsidRPr="0034001F">
        <w:rPr>
          <w:rFonts w:ascii="TH Sarabun New" w:hAnsi="TH Sarabun New" w:cs="TH Sarabun New"/>
          <w:cs/>
        </w:rPr>
        <w:t>-</w:t>
      </w:r>
      <w:r w:rsidR="00CD3125" w:rsidRPr="0034001F">
        <w:rPr>
          <w:rFonts w:ascii="TH Sarabun New" w:hAnsi="TH Sarabun New" w:cs="TH Sarabun New"/>
        </w:rPr>
        <w:t>C</w:t>
      </w:r>
      <w:r w:rsidR="00CD3125" w:rsidRPr="0034001F">
        <w:rPr>
          <w:rFonts w:ascii="TH Sarabun New" w:hAnsi="TH Sarabun New" w:cs="TH Sarabun New"/>
          <w:cs/>
        </w:rPr>
        <w:t>) หรือวิธีการอื่น ๆ การฝึกอบรมอาจจะทำก่อนหรือหลังจากที่ตกลงการใช้กระบวนการมีส่วนร่วมก็ได้ หรืออาจจะกระทำโดยการสัมมนาเชิงปฏิบัติการแลกเปลี่ยนความคิดเห็นในประเด็นใดประเด็นหนึ่ง โดยเฉพาะผลการสัมมนาจะนำไปสู่การกำหนดแนวทางปฏิบัติต่อไปกำหนดประเด็นการติดตามประเมินผล  หรือจัดในรูปแบบการประชุมเชิงปฏิบัติการโดยใช้เทคนิคการประชุมระดมแนวคิดเพื่อสร้างอนาคตร่วม (</w:t>
      </w:r>
      <w:r w:rsidR="00CD3125" w:rsidRPr="0034001F">
        <w:rPr>
          <w:rFonts w:ascii="TH Sarabun New" w:hAnsi="TH Sarabun New" w:cs="TH Sarabun New"/>
        </w:rPr>
        <w:t xml:space="preserve">Future Search Conference </w:t>
      </w:r>
      <w:r w:rsidR="00CD3125" w:rsidRPr="0034001F">
        <w:rPr>
          <w:rFonts w:ascii="TH Sarabun New" w:hAnsi="TH Sarabun New" w:cs="TH Sarabun New"/>
          <w:cs/>
        </w:rPr>
        <w:t xml:space="preserve">= </w:t>
      </w:r>
      <w:r w:rsidR="00CD3125" w:rsidRPr="0034001F">
        <w:rPr>
          <w:rFonts w:ascii="TH Sarabun New" w:hAnsi="TH Sarabun New" w:cs="TH Sarabun New"/>
        </w:rPr>
        <w:t>FSC</w:t>
      </w:r>
      <w:r w:rsidR="00CD3125" w:rsidRPr="0034001F">
        <w:rPr>
          <w:rFonts w:ascii="TH Sarabun New" w:hAnsi="TH Sarabun New" w:cs="TH Sarabun New"/>
          <w:cs/>
        </w:rPr>
        <w:t xml:space="preserve">)  การจัดประชุมผู้แทนกลุ่มต่าง ๆ ที่มีส่วนเกี่ยวข้องกับเรื่องนั้น ๆ  </w:t>
      </w:r>
      <w:r w:rsidR="002270B5" w:rsidRPr="0034001F">
        <w:rPr>
          <w:rFonts w:ascii="TH Sarabun New" w:eastAsia="AngsanaNew" w:hAnsi="TH Sarabun New" w:cs="TH Sarabun New"/>
          <w:cs/>
        </w:rPr>
        <w:t xml:space="preserve">เป็นต้นซึ่งการใช้สื่อให้บุคคลแสดงความสามารถและศักยภาพที่มีอยู่ เน้นการมีส่วนร่วม </w:t>
      </w:r>
      <w:r w:rsidR="0079791B" w:rsidRPr="0034001F">
        <w:rPr>
          <w:rFonts w:ascii="TH Sarabun New" w:eastAsia="AngsanaNew" w:hAnsi="TH Sarabun New" w:cs="TH Sarabun New"/>
          <w:cs/>
        </w:rPr>
        <w:t xml:space="preserve"> </w:t>
      </w:r>
      <w:r w:rsidR="002270B5" w:rsidRPr="0034001F">
        <w:rPr>
          <w:rFonts w:ascii="TH Sarabun New" w:eastAsia="AngsanaNew" w:hAnsi="TH Sarabun New" w:cs="TH Sarabun New"/>
          <w:cs/>
        </w:rPr>
        <w:t xml:space="preserve">  ตั้งแต่เริ่มกิจกรรมจนถึงสิ้นสุดกิจกรรม</w:t>
      </w:r>
      <w:r w:rsidR="0079791B" w:rsidRPr="0034001F">
        <w:rPr>
          <w:rFonts w:ascii="TH Sarabun New" w:eastAsia="AngsanaNew" w:hAnsi="TH Sarabun New" w:cs="TH Sarabun New"/>
          <w:cs/>
        </w:rPr>
        <w:t xml:space="preserve">  ซึ่งการมีส่วนร่วมของประชาชน  จะเป็นพลังสำคัญในการผลักดันให้กิจกรรม  หรือแผนงานโครงการ </w:t>
      </w:r>
      <w:r w:rsidR="002270B5" w:rsidRPr="0034001F">
        <w:rPr>
          <w:rFonts w:ascii="TH Sarabun New" w:eastAsia="AngsanaNew" w:hAnsi="TH Sarabun New" w:cs="TH Sarabun New"/>
          <w:cs/>
        </w:rPr>
        <w:t>ประ</w:t>
      </w:r>
      <w:r w:rsidR="00BF2263" w:rsidRPr="0034001F">
        <w:rPr>
          <w:rFonts w:ascii="TH Sarabun New" w:eastAsia="AngsanaNew" w:hAnsi="TH Sarabun New" w:cs="TH Sarabun New"/>
          <w:cs/>
        </w:rPr>
        <w:t>สบผลสำเร็จได้อย่างมีประสิทธิภาพ</w:t>
      </w:r>
    </w:p>
    <w:p w:rsidR="00D0202F" w:rsidRPr="0034001F" w:rsidRDefault="00D0202F" w:rsidP="00AA482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eastAsia="AngsanaNew" w:hAnsi="TH Sarabun New" w:cs="TH Sarabun New"/>
        </w:rPr>
      </w:pPr>
    </w:p>
    <w:p w:rsidR="00D1327A" w:rsidRPr="0034001F" w:rsidRDefault="00D1327A" w:rsidP="00D0202F">
      <w:pPr>
        <w:widowControl w:val="0"/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lastRenderedPageBreak/>
        <w:tab/>
      </w:r>
      <w:r w:rsidR="00743E12" w:rsidRPr="0034001F">
        <w:rPr>
          <w:rFonts w:ascii="TH Sarabun New" w:eastAsia="AngsanaNew" w:hAnsi="TH Sarabun New" w:cs="TH Sarabun New"/>
          <w:b/>
          <w:bCs/>
        </w:rPr>
        <w:t>5</w:t>
      </w:r>
      <w:r w:rsidRPr="0034001F">
        <w:rPr>
          <w:rFonts w:ascii="TH Sarabun New" w:eastAsia="AngsanaNew" w:hAnsi="TH Sarabun New" w:cs="TH Sarabun New"/>
          <w:b/>
          <w:bCs/>
          <w:cs/>
        </w:rPr>
        <w:t>.</w:t>
      </w:r>
      <w:r w:rsidRPr="0034001F">
        <w:rPr>
          <w:rFonts w:ascii="TH Sarabun New" w:eastAsia="AngsanaNew" w:hAnsi="TH Sarabun New" w:cs="TH Sarabun New"/>
          <w:b/>
          <w:bCs/>
        </w:rPr>
        <w:t xml:space="preserve">7  </w:t>
      </w:r>
      <w:r w:rsidRPr="0034001F">
        <w:rPr>
          <w:rFonts w:ascii="TH Sarabun New" w:eastAsia="AngsanaNew" w:hAnsi="TH Sarabun New" w:cs="TH Sarabun New"/>
          <w:b/>
          <w:bCs/>
          <w:cs/>
        </w:rPr>
        <w:t>สมรรถนะแห่งตน</w:t>
      </w:r>
    </w:p>
    <w:p w:rsidR="00A10A3D" w:rsidRPr="0034001F" w:rsidRDefault="00A10A3D" w:rsidP="00D0202F">
      <w:pPr>
        <w:pStyle w:val="Heading1"/>
        <w:keepNext w:val="0"/>
        <w:keepLines w:val="0"/>
        <w:widowControl w:val="0"/>
        <w:spacing w:before="0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 w:rsidRPr="0034001F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ab/>
      </w:r>
      <w:r w:rsidRPr="0034001F">
        <w:rPr>
          <w:rStyle w:val="Strong"/>
          <w:rFonts w:ascii="TH Sarabun New" w:hAnsi="TH Sarabun New" w:cs="TH Sarabun New"/>
          <w:b/>
          <w:bCs/>
          <w:color w:val="333333"/>
          <w:sz w:val="32"/>
          <w:szCs w:val="32"/>
          <w:bdr w:val="none" w:sz="0" w:space="0" w:color="auto" w:frame="1"/>
          <w:cs/>
        </w:rPr>
        <w:t>แนวคิดการรับรู้สมรรถนะแห่งตน</w:t>
      </w:r>
    </w:p>
    <w:p w:rsidR="00A10A3D" w:rsidRPr="0034001F" w:rsidRDefault="00A10A3D" w:rsidP="00D0202F">
      <w:pPr>
        <w:pStyle w:val="NormalWeb"/>
        <w:widowControl w:val="0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      </w:t>
      </w:r>
      <w:bookmarkStart w:id="14" w:name="_Hlk498369959"/>
      <w:r w:rsidRPr="0034001F">
        <w:rPr>
          <w:rFonts w:ascii="TH Sarabun New" w:hAnsi="TH Sarabun New" w:cs="TH Sarabun New"/>
          <w:color w:val="333333"/>
          <w:sz w:val="32"/>
          <w:cs/>
        </w:rPr>
        <w:t>การรับรู้ความสรรถนะแห่งตน (</w:t>
      </w:r>
      <w:r w:rsidRPr="0034001F">
        <w:rPr>
          <w:rFonts w:ascii="TH Sarabun New" w:hAnsi="TH Sarabun New" w:cs="TH Sarabun New"/>
          <w:color w:val="333333"/>
          <w:sz w:val="32"/>
        </w:rPr>
        <w:t>Perceived 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efficacy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เป็นแนวคิดพื้นฐานทฤษฎีการเรียนรู้ทางปัญญาสังคม (</w:t>
      </w:r>
      <w:r w:rsidRPr="0034001F">
        <w:rPr>
          <w:rFonts w:ascii="TH Sarabun New" w:hAnsi="TH Sarabun New" w:cs="TH Sarabun New"/>
          <w:color w:val="333333"/>
          <w:sz w:val="32"/>
        </w:rPr>
        <w:t>Social learning theory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ของ อัลเบิร์ต บันดูรา (</w:t>
      </w:r>
      <w:r w:rsidRPr="0034001F">
        <w:rPr>
          <w:rFonts w:ascii="TH Sarabun New" w:hAnsi="TH Sarabun New" w:cs="TH Sarabun New"/>
          <w:color w:val="333333"/>
          <w:sz w:val="32"/>
        </w:rPr>
        <w:t>Albert Bandura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ในปี ค.ศ.</w:t>
      </w:r>
      <w:r w:rsidRPr="0034001F">
        <w:rPr>
          <w:rFonts w:ascii="TH Sarabun New" w:hAnsi="TH Sarabun New" w:cs="TH Sarabun New"/>
          <w:color w:val="333333"/>
          <w:sz w:val="32"/>
        </w:rPr>
        <w:t xml:space="preserve">1997 </w:t>
      </w:r>
      <w:r w:rsidRPr="0034001F">
        <w:rPr>
          <w:rFonts w:ascii="TH Sarabun New" w:hAnsi="TH Sarabun New" w:cs="TH Sarabun New"/>
          <w:color w:val="333333"/>
          <w:sz w:val="32"/>
          <w:cs/>
        </w:rPr>
        <w:t>ได้เสนอแนวคิดของความคาดหวังความสามารถของตนเอง (</w:t>
      </w:r>
      <w:r w:rsidRPr="0034001F">
        <w:rPr>
          <w:rFonts w:ascii="TH Sarabun New" w:hAnsi="TH Sarabun New" w:cs="TH Sarabun New"/>
          <w:color w:val="333333"/>
          <w:sz w:val="32"/>
        </w:rPr>
        <w:t>Efficacy Expectation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โดยให้ความหมายว่า เป็นความคาดหวังที่เกี่ยวข้องกับความสามารถของตน ในลักษณะที่เฉพาะเจาะจง และความคาดหวังนี้เป็นตัวกำหนดการแสดงออกของพฤติกรรม ต่อมาในปี ค.ศ.</w:t>
      </w:r>
      <w:r w:rsidRPr="0034001F">
        <w:rPr>
          <w:rFonts w:ascii="TH Sarabun New" w:hAnsi="TH Sarabun New" w:cs="TH Sarabun New"/>
          <w:color w:val="333333"/>
          <w:sz w:val="32"/>
        </w:rPr>
        <w:t xml:space="preserve">1986 </w:t>
      </w:r>
      <w:r w:rsidRPr="0034001F">
        <w:rPr>
          <w:rFonts w:ascii="TH Sarabun New" w:hAnsi="TH Sarabun New" w:cs="TH Sarabun New"/>
          <w:color w:val="333333"/>
          <w:sz w:val="32"/>
          <w:cs/>
        </w:rPr>
        <w:t>อัลเบิร์ต บันดูราได้พัฒนาแนวคิดของความคาดหวังความสามารถของตนเอง (</w:t>
      </w:r>
      <w:r w:rsidRPr="0034001F">
        <w:rPr>
          <w:rFonts w:ascii="TH Sarabun New" w:hAnsi="TH Sarabun New" w:cs="TH Sarabun New"/>
          <w:color w:val="333333"/>
          <w:sz w:val="32"/>
        </w:rPr>
        <w:t>Efficacy Expectation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เป็นแนวคิด การรับรู้ความสามารถของตนเอง (</w:t>
      </w:r>
      <w:r w:rsidRPr="0034001F">
        <w:rPr>
          <w:rFonts w:ascii="TH Sarabun New" w:hAnsi="TH Sarabun New" w:cs="TH Sarabun New"/>
          <w:color w:val="333333"/>
          <w:sz w:val="32"/>
        </w:rPr>
        <w:t>Perceived 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Efficacy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โดยให้ความจำกัดความว่า เป็นการที่บุคคลตัดสินใจเกี่ยวกับความสามารถของตนเองที่จะจัดการและดำเนินการกระทำพฤติกรรมให้บรรลุเป้าหมายที่กำหนดไว้ (</w:t>
      </w:r>
      <w:r w:rsidRPr="0034001F">
        <w:rPr>
          <w:rFonts w:ascii="TH Sarabun New" w:hAnsi="TH Sarabun New" w:cs="TH Sarabun New"/>
          <w:color w:val="333333"/>
          <w:sz w:val="32"/>
        </w:rPr>
        <w:t>Bandura, 1986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bookmarkEnd w:id="14"/>
    <w:p w:rsidR="00A10A3D" w:rsidRPr="0034001F" w:rsidRDefault="00A10A3D" w:rsidP="00D0202F">
      <w:pPr>
        <w:pStyle w:val="NormalWeb"/>
        <w:widowControl w:val="0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การรับรู้ความสรรถนะแห่งตน (</w:t>
      </w:r>
      <w:r w:rsidRPr="0034001F">
        <w:rPr>
          <w:rFonts w:ascii="TH Sarabun New" w:hAnsi="TH Sarabun New" w:cs="TH Sarabun New"/>
          <w:color w:val="333333"/>
          <w:sz w:val="32"/>
        </w:rPr>
        <w:t>Perceived 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efficacy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เป็นแนวคิดที่พัฒนามาจากทฤษฎีการเรียนรู้ทางสังคม (</w:t>
      </w:r>
      <w:r w:rsidRPr="0034001F">
        <w:rPr>
          <w:rFonts w:ascii="TH Sarabun New" w:hAnsi="TH Sarabun New" w:cs="TH Sarabun New"/>
          <w:color w:val="333333"/>
          <w:sz w:val="32"/>
        </w:rPr>
        <w:t>Social learning theory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ของ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Albert Bandura </w:t>
      </w:r>
      <w:r w:rsidRPr="0034001F">
        <w:rPr>
          <w:rFonts w:ascii="TH Sarabun New" w:hAnsi="TH Sarabun New" w:cs="TH Sarabun New"/>
          <w:color w:val="333333"/>
          <w:sz w:val="32"/>
          <w:cs/>
        </w:rPr>
        <w:t>(</w:t>
      </w:r>
      <w:r w:rsidRPr="0034001F">
        <w:rPr>
          <w:rFonts w:ascii="TH Sarabun New" w:hAnsi="TH Sarabun New" w:cs="TH Sarabun New"/>
          <w:color w:val="333333"/>
          <w:sz w:val="32"/>
        </w:rPr>
        <w:t>1997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ซึ่งเป็นทฤษฎีที่เกี่ยวกับการปรับเปลี่ยนพฤติกรรมที่เกิดจากการเรียนรู้ โดยเน้นที่การเปลี่ยนแปลงพฤติกรรมภายใน โดยไม่จำเป็นต้องมีการแสดงออก แต่การได้มาซึ่งความรู้ใหม่ๆ ก็ถือว่าการเรียนรู้ได้เกิดขึ้นแล้ว และการแสดงออกของพฤติกรรมจะสะท้อนให้เห็นการเรียนรู้ (สมโภชน์ เอี่ยมสุภาษิต</w:t>
      </w:r>
      <w:r w:rsidRPr="0034001F">
        <w:rPr>
          <w:rFonts w:ascii="TH Sarabun New" w:hAnsi="TH Sarabun New" w:cs="TH Sarabun New"/>
          <w:color w:val="333333"/>
          <w:sz w:val="32"/>
        </w:rPr>
        <w:t>, 2541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แม้ความรู้จะมีอิทธิพลต่อพฤติกรรม แต่ความรู้อย่างเดียวไม่สามารถอธิบายการแสดงพฤติกรรมของบุคคลได้ครอบคลุม มีการศึกษาที่ยืนยันว่าความรู้จะนำไปสู่การปฏิบัติได้ต้องผ่านความรู้สึกนึกคิด (</w:t>
      </w:r>
      <w:r w:rsidRPr="0034001F">
        <w:rPr>
          <w:rFonts w:ascii="TH Sarabun New" w:hAnsi="TH Sarabun New" w:cs="TH Sarabun New"/>
          <w:color w:val="333333"/>
          <w:sz w:val="32"/>
        </w:rPr>
        <w:t>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referent thoughts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ของบุคคลก่อน (</w:t>
      </w:r>
      <w:r w:rsidRPr="0034001F">
        <w:rPr>
          <w:rFonts w:ascii="TH Sarabun New" w:hAnsi="TH Sarabun New" w:cs="TH Sarabun New"/>
          <w:color w:val="333333"/>
          <w:sz w:val="32"/>
        </w:rPr>
        <w:t>Schunk &amp; Cabonari, 1984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การรับรู้ความสามารถของตนเองเป็นส่วนหนึ่งของกระบวนการทางความคิดและเป็นตัวเชื่อมระหว่างความรู้และการกระทำ (</w:t>
      </w:r>
      <w:r w:rsidRPr="0034001F">
        <w:rPr>
          <w:rFonts w:ascii="TH Sarabun New" w:hAnsi="TH Sarabun New" w:cs="TH Sarabun New"/>
          <w:color w:val="333333"/>
          <w:sz w:val="32"/>
        </w:rPr>
        <w:t>Lawrance &amp; McLeroy, 1990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มีบทบาทสำคัญในการเป็นศูนย์กลางทางจิตใจและก่อให้เกิดความรู้สึกว่า “ฉันทำได้” (</w:t>
      </w:r>
      <w:r w:rsidRPr="0034001F">
        <w:rPr>
          <w:rFonts w:ascii="TH Sarabun New" w:hAnsi="TH Sarabun New" w:cs="TH Sarabun New"/>
          <w:color w:val="333333"/>
          <w:sz w:val="32"/>
        </w:rPr>
        <w:t>I can do</w:t>
      </w:r>
      <w:r w:rsidRPr="0034001F">
        <w:rPr>
          <w:rFonts w:ascii="TH Sarabun New" w:hAnsi="TH Sarabun New" w:cs="TH Sarabun New"/>
          <w:color w:val="333333"/>
          <w:sz w:val="32"/>
          <w:cs/>
        </w:rPr>
        <w:t>) (</w:t>
      </w:r>
      <w:r w:rsidRPr="0034001F">
        <w:rPr>
          <w:rFonts w:ascii="TH Sarabun New" w:hAnsi="TH Sarabun New" w:cs="TH Sarabun New"/>
          <w:color w:val="333333"/>
          <w:sz w:val="32"/>
        </w:rPr>
        <w:t>Ross, 1992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  <w:r w:rsidRPr="0034001F">
        <w:rPr>
          <w:rStyle w:val="Emphasis"/>
          <w:rFonts w:ascii="TH Sarabun New" w:hAnsi="TH Sarabun New" w:cs="TH Sarabun New"/>
          <w:color w:val="333333"/>
          <w:sz w:val="32"/>
          <w:bdr w:val="none" w:sz="0" w:space="0" w:color="auto" w:frame="1"/>
        </w:rPr>
        <w:t>   </w:t>
      </w:r>
      <w:r w:rsidRPr="0034001F">
        <w:rPr>
          <w:rStyle w:val="apple-converted-space"/>
          <w:rFonts w:ascii="TH Sarabun New" w:hAnsi="TH Sarabun New" w:cs="TH Sarabun New"/>
          <w:i/>
          <w:iCs/>
          <w:color w:val="333333"/>
          <w:sz w:val="32"/>
          <w:bdr w:val="none" w:sz="0" w:space="0" w:color="auto" w:frame="1"/>
        </w:rPr>
        <w:t> 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แม้ความรู้จะมีอิทธิพลต่อพฤติกรรม แต่ความรู้อย่างเดียวไม่สามารถอธิบายการแสดงพฤติกรรมของบุคคลได้ครอบคลุม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Schunk &amp; Cabonari </w:t>
      </w:r>
      <w:r w:rsidRPr="0034001F">
        <w:rPr>
          <w:rFonts w:ascii="TH Sarabun New" w:hAnsi="TH Sarabun New" w:cs="TH Sarabun New"/>
          <w:color w:val="333333"/>
          <w:sz w:val="32"/>
          <w:cs/>
        </w:rPr>
        <w:t>(</w:t>
      </w:r>
      <w:r w:rsidRPr="0034001F">
        <w:rPr>
          <w:rFonts w:ascii="TH Sarabun New" w:hAnsi="TH Sarabun New" w:cs="TH Sarabun New"/>
          <w:color w:val="333333"/>
          <w:sz w:val="32"/>
        </w:rPr>
        <w:t>1984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ยืนยันว่าความรู้จะนำไปสู่การปฏิบัติได้ต้องผ่านความรู้สึกนึกคิด (</w:t>
      </w:r>
      <w:r w:rsidRPr="0034001F">
        <w:rPr>
          <w:rFonts w:ascii="TH Sarabun New" w:hAnsi="TH Sarabun New" w:cs="TH Sarabun New"/>
          <w:color w:val="333333"/>
          <w:sz w:val="32"/>
        </w:rPr>
        <w:t>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referent thoughts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ของบุคคลก่อน  การรับรู้ความสามารถของตนเองเป็นส่วนหนึ่งของกระบวนการทางความคิดและเป็นตัวเชื่อมระหว่างความรู้และการกระทำ (</w:t>
      </w:r>
      <w:r w:rsidRPr="0034001F">
        <w:rPr>
          <w:rFonts w:ascii="TH Sarabun New" w:hAnsi="TH Sarabun New" w:cs="TH Sarabun New"/>
          <w:color w:val="333333"/>
          <w:sz w:val="32"/>
        </w:rPr>
        <w:t>Lawrance &amp; McLeroy, 1990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การรับรู้ความสามารถของตนเองยังมีบทบาทสำคัญในการเป็นศูนย์กลางทางจิตใจและก่อให้เกิดความรู้สึกว่า “ฉันทำได้” (</w:t>
      </w:r>
      <w:r w:rsidRPr="0034001F">
        <w:rPr>
          <w:rFonts w:ascii="TH Sarabun New" w:hAnsi="TH Sarabun New" w:cs="TH Sarabun New"/>
          <w:color w:val="333333"/>
          <w:sz w:val="32"/>
        </w:rPr>
        <w:t>I can do it</w:t>
      </w:r>
      <w:r w:rsidRPr="0034001F">
        <w:rPr>
          <w:rFonts w:ascii="TH Sarabun New" w:hAnsi="TH Sarabun New" w:cs="TH Sarabun New"/>
          <w:color w:val="333333"/>
          <w:sz w:val="32"/>
          <w:cs/>
        </w:rPr>
        <w:t>) (</w:t>
      </w:r>
      <w:r w:rsidRPr="0034001F">
        <w:rPr>
          <w:rFonts w:ascii="TH Sarabun New" w:hAnsi="TH Sarabun New" w:cs="TH Sarabun New"/>
          <w:color w:val="333333"/>
          <w:sz w:val="32"/>
        </w:rPr>
        <w:t>Ross, 1992</w:t>
      </w:r>
      <w:r w:rsidRPr="0034001F">
        <w:rPr>
          <w:rFonts w:ascii="TH Sarabun New" w:hAnsi="TH Sarabun New" w:cs="TH Sarabun New"/>
          <w:color w:val="333333"/>
          <w:sz w:val="32"/>
          <w:cs/>
        </w:rPr>
        <w:t>)ซึ่งเป็นทฤษฎีที่เกี่ยวกับการปรับเปลี่ยนพฤติกรรมที่เกิดจากการเรียนรู้ โดยเน้นที่การเปลี่ยนแปลงพฤติกรรมภายใน โดยไม่จำเป็นต้องมีการแสดงออก แต่การได้มาซึ่งความรู้ใหม่ๆ ก็ถือว่าการเรียนรู้ได้เกิดขึ้นแล้ว และการแสดงออกของพฤติกรรมจะสะท้อนให้เห็นการเรียนรู้ (สมโภชน์ เอี่ยมสุภาษิต</w:t>
      </w:r>
      <w:r w:rsidRPr="0034001F">
        <w:rPr>
          <w:rFonts w:ascii="TH Sarabun New" w:hAnsi="TH Sarabun New" w:cs="TH Sarabun New"/>
          <w:color w:val="333333"/>
          <w:sz w:val="32"/>
        </w:rPr>
        <w:t>, 2541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จากนั้นอัลเบิร์ต บันดูรา ไม่ได้กล่าวถึงความคาดหวังอีกเลย (สมโภชน์ </w:t>
      </w:r>
      <w:r w:rsidRPr="0034001F">
        <w:rPr>
          <w:rFonts w:ascii="TH Sarabun New" w:hAnsi="TH Sarabun New" w:cs="TH Sarabun New"/>
          <w:color w:val="333333"/>
          <w:sz w:val="32"/>
          <w:cs/>
        </w:rPr>
        <w:lastRenderedPageBreak/>
        <w:t>เอี่ยมสุภาษิต</w:t>
      </w:r>
      <w:r w:rsidRPr="0034001F">
        <w:rPr>
          <w:rFonts w:ascii="TH Sarabun New" w:hAnsi="TH Sarabun New" w:cs="TH Sarabun New"/>
          <w:color w:val="333333"/>
          <w:sz w:val="32"/>
        </w:rPr>
        <w:t>, 2550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: </w:t>
      </w:r>
      <w:r w:rsidRPr="0034001F">
        <w:rPr>
          <w:rFonts w:ascii="TH Sarabun New" w:hAnsi="TH Sarabun New" w:cs="TH Sarabun New"/>
          <w:color w:val="333333"/>
          <w:sz w:val="32"/>
        </w:rPr>
        <w:t>57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A10A3D" w:rsidRPr="0034001F" w:rsidRDefault="00A10A3D" w:rsidP="00A10A3D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</w:rPr>
        <w:t xml:space="preserve">             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  <w:cs/>
        </w:rPr>
        <w:t>แนวคิดพื้นฐานของการรับรู้สรรถนะแห่งตน</w:t>
      </w:r>
      <w:r w:rsidRPr="0034001F">
        <w:rPr>
          <w:rStyle w:val="apple-converted-space"/>
          <w:rFonts w:ascii="TH Sarabun New" w:hAnsi="TH Sarabun New" w:cs="TH Sarabun New"/>
          <w:b/>
          <w:bCs/>
          <w:color w:val="333333"/>
          <w:sz w:val="32"/>
          <w:bdr w:val="none" w:sz="0" w:space="0" w:color="auto" w:frame="1"/>
        </w:rPr>
        <w:t> 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  <w:cs/>
        </w:rPr>
        <w:t>(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</w:rPr>
        <w:t>Perceived self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  <w:cs/>
        </w:rPr>
        <w:t>-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</w:rPr>
        <w:t>efficacy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  <w:cs/>
        </w:rPr>
        <w:t>)</w:t>
      </w:r>
      <w:r w:rsidRPr="0034001F">
        <w:rPr>
          <w:rFonts w:ascii="TH Sarabun New" w:hAnsi="TH Sarabun New" w:cs="TH Sarabun New"/>
          <w:color w:val="333333"/>
          <w:sz w:val="32"/>
        </w:rPr>
        <w:t>  </w:t>
      </w:r>
    </w:p>
    <w:p w:rsidR="00A10A3D" w:rsidRPr="0034001F" w:rsidRDefault="00A10A3D" w:rsidP="00315B44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เป็นแนวคิดที่พัฒนามาจากทฤษฏีการเรียนรู้ทางสังคมของ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Albert Bandura </w:t>
      </w:r>
      <w:r w:rsidRPr="0034001F">
        <w:rPr>
          <w:rFonts w:ascii="TH Sarabun New" w:hAnsi="TH Sarabun New" w:cs="TH Sarabun New"/>
          <w:color w:val="333333"/>
          <w:sz w:val="32"/>
          <w:cs/>
        </w:rPr>
        <w:t>(</w:t>
      </w:r>
      <w:r w:rsidRPr="0034001F">
        <w:rPr>
          <w:rFonts w:ascii="TH Sarabun New" w:hAnsi="TH Sarabun New" w:cs="TH Sarabun New"/>
          <w:color w:val="333333"/>
          <w:sz w:val="32"/>
        </w:rPr>
        <w:t>1997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มีความเชื่อว่าพฤติกรรมของคนเรานั้น ไม่ได้เกิดขึ้นและเปลี่ยนแปลงไปเนื่องจากปัจจัยทางสภาพแวดล้อม (</w:t>
      </w:r>
      <w:r w:rsidRPr="0034001F">
        <w:rPr>
          <w:rFonts w:ascii="TH Sarabun New" w:hAnsi="TH Sarabun New" w:cs="TH Sarabun New"/>
          <w:color w:val="333333"/>
          <w:sz w:val="32"/>
        </w:rPr>
        <w:t>Environment factor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เพียงอย่างเดียว แต่จะต้องมีปัจจัยส่วนบุคคล (</w:t>
      </w:r>
      <w:r w:rsidRPr="0034001F">
        <w:rPr>
          <w:rFonts w:ascii="TH Sarabun New" w:hAnsi="TH Sarabun New" w:cs="TH Sarabun New"/>
          <w:color w:val="333333"/>
          <w:sz w:val="32"/>
        </w:rPr>
        <w:t>Personal factor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เช่น สติปัญญา ชีวะภาพ และสิ่งภายในอื่นๆ ร่วมด้วย ซึ่งการร่วมของปัจจัยส่วนบุคคลนั้นและจะต้องร่วมกันในลักษณะที่กำหนดซึ่งกันและกัน (</w:t>
      </w:r>
      <w:r w:rsidRPr="0034001F">
        <w:rPr>
          <w:rFonts w:ascii="TH Sarabun New" w:hAnsi="TH Sarabun New" w:cs="TH Sarabun New"/>
          <w:color w:val="333333"/>
          <w:sz w:val="32"/>
        </w:rPr>
        <w:t>Reciprocal determinism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ตามหลักความเป็นเหตุผลกับปัจจัยทางด้านพฤติกรรมและสภาพแวดล้อม ซึ่งสามารถแสดงความสัมพันธ์ของปัจจัยทั้ง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3 </w:t>
      </w:r>
      <w:r w:rsidRPr="0034001F">
        <w:rPr>
          <w:rFonts w:ascii="TH Sarabun New" w:hAnsi="TH Sarabun New" w:cs="TH Sarabun New"/>
          <w:color w:val="333333"/>
          <w:sz w:val="32"/>
          <w:cs/>
        </w:rPr>
        <w:t>ประการ</w:t>
      </w:r>
      <w:r w:rsidR="00315B44" w:rsidRPr="0034001F">
        <w:rPr>
          <w:rFonts w:ascii="TH Sarabun New" w:hAnsi="TH Sarabun New" w:cs="TH Sarabun New"/>
          <w:color w:val="333333"/>
          <w:sz w:val="32"/>
          <w:cs/>
        </w:rPr>
        <w:t xml:space="preserve">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ดังแสดงในแผนภูมิที่ </w:t>
      </w:r>
      <w:r w:rsidR="00315B44" w:rsidRPr="0034001F">
        <w:rPr>
          <w:rFonts w:ascii="TH Sarabun New" w:hAnsi="TH Sarabun New" w:cs="TH Sarabun New"/>
          <w:color w:val="333333"/>
          <w:sz w:val="32"/>
        </w:rPr>
        <w:t>3</w:t>
      </w:r>
    </w:p>
    <w:p w:rsidR="00A10A3D" w:rsidRPr="0034001F" w:rsidRDefault="00921AB7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242570</wp:posOffset>
                </wp:positionV>
                <wp:extent cx="438785" cy="623570"/>
                <wp:effectExtent l="55880" t="45720" r="57785" b="45085"/>
                <wp:wrapNone/>
                <wp:docPr id="7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623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0773" id="AutoShape 141" o:spid="_x0000_s1026" type="#_x0000_t32" style="position:absolute;margin-left:184.85pt;margin-top:19.1pt;width:34.55pt;height:49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">
                <v:stroke startarrow="block"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229870</wp:posOffset>
                </wp:positionV>
                <wp:extent cx="387350" cy="673100"/>
                <wp:effectExtent l="59690" t="42545" r="57785" b="36830"/>
                <wp:wrapNone/>
                <wp:docPr id="7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AA2EB" id="AutoShape 140" o:spid="_x0000_s1026" type="#_x0000_t32" style="position:absolute;margin-left:149.15pt;margin-top:18.1pt;width:30.5pt;height:5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">
                <v:stroke startarrow="block" endarrow="block"/>
              </v:shape>
            </w:pict>
          </mc:Fallback>
        </mc:AlternateContent>
      </w:r>
      <w:r w:rsidR="00A10A3D" w:rsidRPr="0034001F">
        <w:rPr>
          <w:rFonts w:ascii="TH Sarabun New" w:hAnsi="TH Sarabun New" w:cs="TH Sarabun New"/>
          <w:color w:val="333333"/>
          <w:sz w:val="32"/>
        </w:rPr>
        <w:t>                                          </w:t>
      </w:r>
      <w:r w:rsidR="00DC0D0E" w:rsidRPr="0034001F">
        <w:rPr>
          <w:rFonts w:ascii="TH Sarabun New" w:hAnsi="TH Sarabun New" w:cs="TH Sarabun New"/>
          <w:color w:val="333333"/>
          <w:sz w:val="32"/>
        </w:rPr>
        <w:t>  </w:t>
      </w:r>
      <w:r w:rsidR="00A10A3D" w:rsidRPr="0034001F">
        <w:rPr>
          <w:rFonts w:ascii="TH Sarabun New" w:hAnsi="TH Sarabun New" w:cs="TH Sarabun New"/>
          <w:color w:val="333333"/>
          <w:sz w:val="32"/>
        </w:rPr>
        <w:t>P                </w:t>
      </w:r>
    </w:p>
    <w:p w:rsidR="00A10A3D" w:rsidRPr="0034001F" w:rsidRDefault="00A10A3D" w:rsidP="00A10A3D">
      <w:pPr>
        <w:pStyle w:val="NormalWeb"/>
        <w:spacing w:before="0" w:beforeAutospacing="0" w:after="173" w:afterAutospacing="0"/>
        <w:jc w:val="center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</w:t>
      </w:r>
    </w:p>
    <w:p w:rsidR="00D0202F" w:rsidRDefault="00921AB7" w:rsidP="00D0202F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146685</wp:posOffset>
                </wp:positionV>
                <wp:extent cx="892175" cy="0"/>
                <wp:effectExtent l="21590" t="53975" r="19685" b="60325"/>
                <wp:wrapNone/>
                <wp:docPr id="7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3263" id="AutoShape 142" o:spid="_x0000_s1026" type="#_x0000_t32" style="position:absolute;margin-left:149.15pt;margin-top:11.55pt;width:70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SQ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="00A10A3D" w:rsidRPr="0034001F">
        <w:rPr>
          <w:rFonts w:ascii="TH Sarabun New" w:hAnsi="TH Sarabun New" w:cs="TH Sarabun New"/>
          <w:color w:val="333333"/>
          <w:sz w:val="32"/>
        </w:rPr>
        <w:t>         </w:t>
      </w:r>
      <w:r w:rsidR="00DC0D0E" w:rsidRPr="0034001F">
        <w:rPr>
          <w:rFonts w:ascii="TH Sarabun New" w:hAnsi="TH Sarabun New" w:cs="TH Sarabun New"/>
          <w:color w:val="333333"/>
          <w:sz w:val="32"/>
        </w:rPr>
        <w:t>                   </w:t>
      </w:r>
      <w:r w:rsidR="00A10A3D" w:rsidRPr="0034001F">
        <w:rPr>
          <w:rFonts w:ascii="TH Sarabun New" w:hAnsi="TH Sarabun New" w:cs="TH Sarabun New"/>
          <w:color w:val="333333"/>
          <w:sz w:val="32"/>
        </w:rPr>
        <w:t xml:space="preserve">B                     </w:t>
      </w:r>
      <w:r w:rsidR="00315B44" w:rsidRPr="0034001F">
        <w:rPr>
          <w:rFonts w:ascii="TH Sarabun New" w:hAnsi="TH Sarabun New" w:cs="TH Sarabun New"/>
          <w:color w:val="333333"/>
          <w:sz w:val="32"/>
          <w:cs/>
        </w:rPr>
        <w:t xml:space="preserve">         </w:t>
      </w:r>
      <w:r w:rsidR="00A10A3D" w:rsidRPr="0034001F">
        <w:rPr>
          <w:rFonts w:ascii="TH Sarabun New" w:hAnsi="TH Sarabun New" w:cs="TH Sarabun New"/>
          <w:color w:val="333333"/>
          <w:sz w:val="32"/>
        </w:rPr>
        <w:t>E</w:t>
      </w:r>
    </w:p>
    <w:p w:rsidR="00A10A3D" w:rsidRPr="0034001F" w:rsidRDefault="00A10A3D" w:rsidP="00D0202F">
      <w:pPr>
        <w:pStyle w:val="NormalWeb"/>
        <w:spacing w:before="0" w:beforeAutospacing="0" w:after="173" w:afterAutospacing="0"/>
        <w:ind w:firstLine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D0202F">
        <w:rPr>
          <w:rFonts w:ascii="TH Sarabun New" w:hAnsi="TH Sarabun New" w:cs="TH Sarabun New"/>
          <w:b/>
          <w:bCs/>
          <w:color w:val="333333"/>
          <w:sz w:val="32"/>
          <w:cs/>
        </w:rPr>
        <w:t>แผนภูมิที่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 </w:t>
      </w:r>
      <w:r w:rsidR="00315B44" w:rsidRPr="00D0202F">
        <w:rPr>
          <w:rFonts w:ascii="TH Sarabun New" w:hAnsi="TH Sarabun New" w:cs="TH Sarabun New"/>
          <w:b/>
          <w:bCs/>
          <w:color w:val="333333"/>
          <w:sz w:val="32"/>
        </w:rPr>
        <w:t>3</w:t>
      </w:r>
      <w:r w:rsidRPr="00D0202F">
        <w:rPr>
          <w:rFonts w:ascii="TH Sarabun New" w:hAnsi="TH Sarabun New" w:cs="TH Sarabun New"/>
          <w:b/>
          <w:bCs/>
          <w:color w:val="333333"/>
          <w:sz w:val="32"/>
        </w:rPr>
        <w:t> 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แสดงความสัมพันธ์ระหว่างปัจจัยส่วนบุคคล (</w:t>
      </w:r>
      <w:r w:rsidRPr="0034001F">
        <w:rPr>
          <w:rFonts w:ascii="TH Sarabun New" w:hAnsi="TH Sarabun New" w:cs="TH Sarabun New"/>
          <w:color w:val="333333"/>
          <w:sz w:val="32"/>
        </w:rPr>
        <w:t>P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สภาพแวดล้อม (</w:t>
      </w:r>
      <w:r w:rsidRPr="0034001F">
        <w:rPr>
          <w:rFonts w:ascii="TH Sarabun New" w:hAnsi="TH Sarabun New" w:cs="TH Sarabun New"/>
          <w:color w:val="333333"/>
          <w:sz w:val="32"/>
        </w:rPr>
        <w:t>E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และพฤติกรรม (</w:t>
      </w:r>
      <w:r w:rsidRPr="0034001F">
        <w:rPr>
          <w:rFonts w:ascii="TH Sarabun New" w:hAnsi="TH Sarabun New" w:cs="TH Sarabun New"/>
          <w:color w:val="333333"/>
          <w:sz w:val="32"/>
        </w:rPr>
        <w:t>B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ในการกำหนดซึ่งกันและกัน (แหล่งที่มา </w:t>
      </w:r>
      <w:r w:rsidRPr="0034001F">
        <w:rPr>
          <w:rFonts w:ascii="TH Sarabun New" w:hAnsi="TH Sarabun New" w:cs="TH Sarabun New"/>
          <w:color w:val="333333"/>
          <w:sz w:val="32"/>
        </w:rPr>
        <w:t>Bandura, 1977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A10A3D" w:rsidRPr="0034001F" w:rsidRDefault="00A10A3D" w:rsidP="00E455BA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ปัจจัยทั้ง </w:t>
      </w:r>
      <w:r w:rsidRPr="0034001F">
        <w:rPr>
          <w:rFonts w:ascii="TH Sarabun New" w:hAnsi="TH Sarabun New" w:cs="TH Sarabun New"/>
          <w:color w:val="333333"/>
          <w:sz w:val="32"/>
        </w:rPr>
        <w:t>3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 ประการ ทำหน้าที่กำหนดซึ่งกันและกัน ไม่ได้หมายความว่าทั้ง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3 </w:t>
      </w:r>
      <w:r w:rsidRPr="0034001F">
        <w:rPr>
          <w:rFonts w:ascii="TH Sarabun New" w:hAnsi="TH Sarabun New" w:cs="TH Sarabun New"/>
          <w:color w:val="333333"/>
          <w:sz w:val="32"/>
          <w:cs/>
        </w:rPr>
        <w:t>ปัจจัยนั้นจะต้องมีอิทธิพลกำหนดอย่างเท่าเทียมกัน บางปัจจัยอาจมีอิทธิพลมากบางปัจจัยอาจน้อยกว่า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ยิ่งไปกว่านั้นทั้งทั้ง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3 </w:t>
      </w:r>
      <w:r w:rsidRPr="0034001F">
        <w:rPr>
          <w:rFonts w:ascii="TH Sarabun New" w:hAnsi="TH Sarabun New" w:cs="TH Sarabun New"/>
          <w:color w:val="333333"/>
          <w:sz w:val="32"/>
          <w:cs/>
        </w:rPr>
        <w:t>ปัจจัย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ไม่จำเป็นต้องเกิดขึ้นพร้อมๆ กัน หากแต่ต้องอาศัยเวลาในการที่ปัจจัยใดปัจจัยหนึ่งจะมีผลต่อการกำหนดปัจจัยอื่นๆ (</w:t>
      </w:r>
      <w:r w:rsidRPr="0034001F">
        <w:rPr>
          <w:rFonts w:ascii="TH Sarabun New" w:hAnsi="TH Sarabun New" w:cs="TH Sarabun New"/>
          <w:color w:val="333333"/>
          <w:sz w:val="32"/>
        </w:rPr>
        <w:t>Bandura, 1997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กล่าวคือพฤติกรรมของบุคคลอาจเกิดจากอิทธิพลของสิ่งแวดล้อมและปัจจัยภายในตัวบุคคล เช่น การรับรู้ความเชื่อ ในขณะเดียวกันปัจจัยภายในตัวบุคคลก็ได้รับอิทธิพลจากพฤติกรรมที่บุคคลแสดงออกและปัจจัยสภาพแวดล้อม ในทางกลับกันสภาพแวดล้อมก็เปลี่ยนไปตามพฤติกรรมของบุคคลและความเชื่อต่างๆ ที่กำหนดพฤติกรรมของบุคคล ดังนั้นปัจจัยทั้ง </w:t>
      </w:r>
      <w:r w:rsidRPr="0034001F">
        <w:rPr>
          <w:rFonts w:ascii="TH Sarabun New" w:hAnsi="TH Sarabun New" w:cs="TH Sarabun New"/>
          <w:color w:val="333333"/>
          <w:sz w:val="32"/>
        </w:rPr>
        <w:t>3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 ประการ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มีลักษณะเป็นเหตุเป็นปัจจัยซึ่งกันและกัน จึงเป็นระบบเกี่ยวพัน (</w:t>
      </w:r>
      <w:r w:rsidRPr="0034001F">
        <w:rPr>
          <w:rFonts w:ascii="TH Sarabun New" w:hAnsi="TH Sarabun New" w:cs="TH Sarabun New"/>
          <w:color w:val="333333"/>
          <w:sz w:val="32"/>
        </w:rPr>
        <w:t>Interlocking system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มีผลต่อการกระทำและการเรียนรู้ของบุคคล โดยอาศัยหลักดังกล่าว จึงอาจสรุปได้ว่า เมื่อบุคคลแสดงพฤติกรรมใดพฤติกรรมหนึ่งออกมา บุคคลจะรับรู้ในความสามารถของตนและเรียนรู้ถึงผลลัพธ์ของการแสดงพฤติกรรมนั้นๆ การตัดสินใจที่จะกระทำพฤติกรรมใดๆ ของบุคคล เกิดจากการรับรู้ความสามารถของตนเอง (</w:t>
      </w:r>
      <w:r w:rsidRPr="0034001F">
        <w:rPr>
          <w:rFonts w:ascii="TH Sarabun New" w:hAnsi="TH Sarabun New" w:cs="TH Sarabun New"/>
          <w:color w:val="333333"/>
          <w:sz w:val="32"/>
        </w:rPr>
        <w:t>Bandura, 1997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8B35ED" w:rsidRPr="0034001F" w:rsidRDefault="00A10A3D" w:rsidP="00E455BA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Bandura </w:t>
      </w:r>
      <w:r w:rsidRPr="0034001F">
        <w:rPr>
          <w:rFonts w:ascii="TH Sarabun New" w:hAnsi="TH Sarabun New" w:cs="TH Sarabun New"/>
          <w:color w:val="333333"/>
          <w:sz w:val="32"/>
          <w:cs/>
        </w:rPr>
        <w:t>(</w:t>
      </w:r>
      <w:r w:rsidRPr="0034001F">
        <w:rPr>
          <w:rFonts w:ascii="TH Sarabun New" w:hAnsi="TH Sarabun New" w:cs="TH Sarabun New"/>
          <w:color w:val="333333"/>
          <w:sz w:val="32"/>
        </w:rPr>
        <w:t>1997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อธิบายว่า </w:t>
      </w:r>
      <w:bookmarkStart w:id="15" w:name="_Hlk498577787"/>
      <w:r w:rsidRPr="0034001F">
        <w:rPr>
          <w:rFonts w:ascii="TH Sarabun New" w:hAnsi="TH Sarabun New" w:cs="TH Sarabun New"/>
          <w:color w:val="333333"/>
          <w:sz w:val="32"/>
          <w:cs/>
        </w:rPr>
        <w:t>การที่มนุษย์จะรับเอาพฤติกรรมใดไว้ขึ้นอยู่กับปัจจัยสองประการคือ การรับรู้ความสามารถของตน (</w:t>
      </w:r>
      <w:r w:rsidRPr="0034001F">
        <w:rPr>
          <w:rFonts w:ascii="TH Sarabun New" w:hAnsi="TH Sarabun New" w:cs="TH Sarabun New"/>
          <w:color w:val="333333"/>
          <w:sz w:val="32"/>
        </w:rPr>
        <w:t>Percieved 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 xml:space="preserve">Efficacy 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หมายถึงการประเมินความสามารถของตนเองว่าจะสามารถทำงานได้ในระดับใด ในขณะที่ความคาดหวังเกี่ยวกับผลที่จะเกิดขึ้นนั้น เป็นการ</w:t>
      </w:r>
      <w:r w:rsidRPr="0034001F">
        <w:rPr>
          <w:rFonts w:ascii="TH Sarabun New" w:hAnsi="TH Sarabun New" w:cs="TH Sarabun New"/>
          <w:color w:val="333333"/>
          <w:sz w:val="32"/>
          <w:cs/>
        </w:rPr>
        <w:lastRenderedPageBreak/>
        <w:t>ตัดสินว่าผลของการกระทำจะเกิดพฤติกรรมที่จะนำไปสู่ ความคาดหวังในผลลัพธ์ (</w:t>
      </w:r>
      <w:r w:rsidRPr="0034001F">
        <w:rPr>
          <w:rFonts w:ascii="TH Sarabun New" w:hAnsi="TH Sarabun New" w:cs="TH Sarabun New"/>
          <w:color w:val="333333"/>
          <w:sz w:val="32"/>
        </w:rPr>
        <w:t>Outcome expectations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หมายถึง การคาดคะเนของบุคคลว่า ถ้าทำพฤติกรรมนั้นแล้ว จะนำไปสู่ผลลัพธ์ที่ตนคาดหวังไว้ เป็นการคาดหวังในผลที่จะเกิดขึ้นจากการกระทำพฤติกรรมของตน </w:t>
      </w:r>
      <w:bookmarkEnd w:id="15"/>
      <w:r w:rsidRPr="0034001F">
        <w:rPr>
          <w:rFonts w:ascii="TH Sarabun New" w:hAnsi="TH Sarabun New" w:cs="TH Sarabun New"/>
          <w:color w:val="333333"/>
          <w:sz w:val="32"/>
        </w:rPr>
        <w:t xml:space="preserve">Bandura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จึงได้นำเสนอแผนภูมิแสดงความสัมพันธ์ระหว่างการรับรู้ความสามารถของตน ในแผนภูมิที่ </w:t>
      </w:r>
      <w:r w:rsidR="00315B44" w:rsidRPr="0034001F">
        <w:rPr>
          <w:rFonts w:ascii="TH Sarabun New" w:hAnsi="TH Sarabun New" w:cs="TH Sarabun New"/>
          <w:color w:val="333333"/>
          <w:sz w:val="32"/>
        </w:rPr>
        <w:t>4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 ดังนี้</w:t>
      </w:r>
    </w:p>
    <w:p w:rsidR="00A10A3D" w:rsidRPr="0034001F" w:rsidRDefault="00921AB7" w:rsidP="008B35E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171450</wp:posOffset>
                </wp:positionV>
                <wp:extent cx="2206625" cy="766445"/>
                <wp:effectExtent l="8255" t="7620" r="13970" b="6985"/>
                <wp:wrapNone/>
                <wp:docPr id="7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E66ECB">
                            <w:pPr>
                              <w:ind w:left="0"/>
                              <w:jc w:val="center"/>
                            </w:pP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  <w:cs/>
                              </w:rPr>
                              <w:t>ความคาดหวังผลที่จะเกิดขึ้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333333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O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utcome Expectation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39" type="#_x0000_t202" style="position:absolute;left:0;text-align:left;margin-left:247.3pt;margin-top:13.5pt;width:173.75pt;height:60.35pt;z-index:2517626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">
                <v:textbox>
                  <w:txbxContent>
                    <w:p w:rsidR="00F9242D" w:rsidRDefault="00F9242D" w:rsidP="00E66ECB">
                      <w:pPr>
                        <w:ind w:left="0"/>
                        <w:jc w:val="center"/>
                      </w:pPr>
                      <w:r w:rsidRPr="00A10A3D">
                        <w:rPr>
                          <w:rFonts w:asciiTheme="majorBidi" w:hAnsiTheme="majorBidi" w:cstheme="majorBidi"/>
                          <w:color w:val="333333"/>
                          <w:cs/>
                        </w:rPr>
                        <w:t>ความคาดหวังผลที่จะเกิดขึ้</w:t>
                      </w:r>
                      <w:r>
                        <w:rPr>
                          <w:rFonts w:asciiTheme="majorBidi" w:hAnsiTheme="majorBidi" w:cstheme="majorBidi" w:hint="cs"/>
                          <w:color w:val="333333"/>
                          <w:cs/>
                        </w:rPr>
                        <w:t>น</w:t>
                      </w:r>
                      <w:r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333333"/>
                        </w:rPr>
                        <w:t>O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>utcome Expectation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  <w:color w:val="333333"/>
          <w:sz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171450</wp:posOffset>
                </wp:positionV>
                <wp:extent cx="2144395" cy="785495"/>
                <wp:effectExtent l="13970" t="7620" r="13335" b="6985"/>
                <wp:wrapNone/>
                <wp:docPr id="7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E66ECB">
                            <w:pPr>
                              <w:ind w:left="0"/>
                              <w:jc w:val="center"/>
                            </w:pP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  <w:cs/>
                              </w:rPr>
                              <w:t>การรับรู้ความสามารถของตน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(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Percieved Self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-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Efficacy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40" type="#_x0000_t202" style="position:absolute;left:0;text-align:left;margin-left:34.55pt;margin-top:13.5pt;width:168.85pt;height:61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frLwIAAFsEAAAOAAAAZHJzL2Uyb0RvYy54bWysVNtu2zAMfR+wfxD0vjhJnT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">
                <v:textbox>
                  <w:txbxContent>
                    <w:p w:rsidR="00F9242D" w:rsidRDefault="00F9242D" w:rsidP="00E66ECB">
                      <w:pPr>
                        <w:ind w:left="0"/>
                        <w:jc w:val="center"/>
                      </w:pPr>
                      <w:r w:rsidRPr="00A10A3D">
                        <w:rPr>
                          <w:rFonts w:asciiTheme="majorBidi" w:hAnsiTheme="majorBidi" w:cstheme="majorBidi"/>
                          <w:color w:val="333333"/>
                          <w:cs/>
                        </w:rPr>
                        <w:t>การรับรู้ความสามารถของตน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(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>Percieved Self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-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>Efficacy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55BA" w:rsidRPr="0034001F">
        <w:rPr>
          <w:rFonts w:ascii="TH Sarabun New" w:hAnsi="TH Sarabun New" w:cs="TH Sarabun New"/>
          <w:color w:val="333333"/>
          <w:sz w:val="32"/>
        </w:rPr>
        <w:t>            </w:t>
      </w:r>
      <w:r w:rsidR="00E66ECB" w:rsidRPr="0034001F">
        <w:rPr>
          <w:rFonts w:ascii="TH Sarabun New" w:hAnsi="TH Sarabun New" w:cs="TH Sarabun New"/>
          <w:color w:val="333333"/>
          <w:sz w:val="32"/>
        </w:rPr>
        <w:t xml:space="preserve">                    </w:t>
      </w:r>
      <w:r w:rsidR="00A10A3D" w:rsidRPr="0034001F">
        <w:rPr>
          <w:rFonts w:ascii="TH Sarabun New" w:hAnsi="TH Sarabun New" w:cs="TH Sarabun New"/>
          <w:color w:val="333333"/>
          <w:sz w:val="32"/>
        </w:rPr>
        <w:t xml:space="preserve">                                   </w:t>
      </w:r>
    </w:p>
    <w:p w:rsidR="008B35ED" w:rsidRPr="0034001F" w:rsidRDefault="008B35ED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</w:p>
    <w:p w:rsidR="00A10A3D" w:rsidRPr="0034001F" w:rsidRDefault="00921AB7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188595</wp:posOffset>
                </wp:positionV>
                <wp:extent cx="6985" cy="701675"/>
                <wp:effectExtent l="48895" t="5080" r="58420" b="17145"/>
                <wp:wrapNone/>
                <wp:docPr id="7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25E9" id="AutoShape 150" o:spid="_x0000_s1026" type="#_x0000_t32" style="position:absolute;margin-left:288.55pt;margin-top:14.85pt;width:.55pt;height:5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182245</wp:posOffset>
                </wp:positionV>
                <wp:extent cx="6985" cy="701675"/>
                <wp:effectExtent l="46355" t="8255" r="60960" b="23495"/>
                <wp:wrapNone/>
                <wp:docPr id="7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58E39" id="AutoShape 148" o:spid="_x0000_s1026" type="#_x0000_t32" style="position:absolute;margin-left:167.6pt;margin-top:14.35pt;width:.55pt;height:5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A10A3D" w:rsidRPr="0034001F">
        <w:rPr>
          <w:rFonts w:ascii="TH Sarabun New" w:hAnsi="TH Sarabun New" w:cs="TH Sarabun New"/>
          <w:color w:val="333333"/>
          <w:sz w:val="32"/>
          <w:cs/>
        </w:rPr>
        <w:t xml:space="preserve"> </w:t>
      </w:r>
    </w:p>
    <w:p w:rsidR="008B35ED" w:rsidRPr="0034001F" w:rsidRDefault="008B35ED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</w:p>
    <w:p w:rsidR="00A10A3D" w:rsidRPr="0034001F" w:rsidRDefault="00921AB7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116840</wp:posOffset>
                </wp:positionV>
                <wp:extent cx="878840" cy="785495"/>
                <wp:effectExtent l="5715" t="9525" r="10795" b="5080"/>
                <wp:wrapNone/>
                <wp:docPr id="7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E66ECB" w:rsidRDefault="00F9242D" w:rsidP="00E66ECB">
                            <w:pPr>
                              <w:ind w:left="0"/>
                            </w:pP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  <w:cs/>
                              </w:rPr>
                              <w:t>ผลที่เกิดขึ้น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(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Outcome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041" type="#_x0000_t202" style="position:absolute;left:0;text-align:left;margin-left:315.9pt;margin-top:9.2pt;width:69.2pt;height:6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">
                <v:textbox>
                  <w:txbxContent>
                    <w:p w:rsidR="00F9242D" w:rsidRPr="00E66ECB" w:rsidRDefault="00F9242D" w:rsidP="00E66ECB">
                      <w:pPr>
                        <w:ind w:left="0"/>
                      </w:pPr>
                      <w:r w:rsidRPr="00A10A3D">
                        <w:rPr>
                          <w:rFonts w:asciiTheme="majorBidi" w:hAnsiTheme="majorBidi" w:cstheme="majorBidi"/>
                          <w:color w:val="333333"/>
                          <w:cs/>
                        </w:rPr>
                        <w:t>ผลที่เกิดขึ้น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(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>Outcome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116840</wp:posOffset>
                </wp:positionV>
                <wp:extent cx="878840" cy="785495"/>
                <wp:effectExtent l="10160" t="9525" r="6350" b="5080"/>
                <wp:wrapNone/>
                <wp:docPr id="7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E66ECB">
                            <w:pPr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</w:pP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  <w:cs/>
                              </w:rPr>
                              <w:t>บุคคล</w:t>
                            </w:r>
                          </w:p>
                          <w:p w:rsidR="00F9242D" w:rsidRPr="00E66ECB" w:rsidRDefault="00F9242D" w:rsidP="00E66ECB">
                            <w:pPr>
                              <w:ind w:left="0"/>
                              <w:jc w:val="center"/>
                            </w:pP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(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Person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42" type="#_x0000_t202" style="position:absolute;left:0;text-align:left;margin-left:72.5pt;margin-top:9.2pt;width:69.2pt;height:61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">
                <v:textbox>
                  <w:txbxContent>
                    <w:p w:rsidR="00F9242D" w:rsidRDefault="00F9242D" w:rsidP="00E66ECB">
                      <w:pPr>
                        <w:ind w:left="0"/>
                        <w:jc w:val="center"/>
                        <w:rPr>
                          <w:rFonts w:asciiTheme="majorBidi" w:hAnsiTheme="majorBidi" w:cstheme="majorBidi"/>
                          <w:color w:val="333333"/>
                        </w:rPr>
                      </w:pPr>
                      <w:r w:rsidRPr="00A10A3D">
                        <w:rPr>
                          <w:rFonts w:asciiTheme="majorBidi" w:hAnsiTheme="majorBidi" w:cstheme="majorBidi"/>
                          <w:color w:val="333333"/>
                          <w:cs/>
                        </w:rPr>
                        <w:t>บุคคล</w:t>
                      </w:r>
                    </w:p>
                    <w:p w:rsidR="00F9242D" w:rsidRPr="00E66ECB" w:rsidRDefault="00F9242D" w:rsidP="00E66ECB">
                      <w:pPr>
                        <w:ind w:left="0"/>
                        <w:jc w:val="center"/>
                      </w:pP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(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>Person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116205</wp:posOffset>
                </wp:positionV>
                <wp:extent cx="878840" cy="785495"/>
                <wp:effectExtent l="8890" t="8890" r="7620" b="5715"/>
                <wp:wrapNone/>
                <wp:docPr id="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E66ECB" w:rsidRDefault="00F9242D" w:rsidP="00E66ECB">
                            <w:pPr>
                              <w:ind w:left="0"/>
                            </w:pP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  <w:cs/>
                              </w:rPr>
                              <w:t>พฤติกรรม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(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>Behavior</w:t>
                            </w:r>
                            <w:r w:rsidRPr="00A10A3D"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>)</w:t>
                            </w:r>
                            <w:r w:rsidRPr="00A10A3D">
                              <w:rPr>
                                <w:rFonts w:asciiTheme="majorBidi" w:hAnsiTheme="majorBidi" w:cstheme="majorBidi"/>
                                <w:color w:val="333333"/>
                              </w:rPr>
                              <w:t xml:space="preserve">                             </w:t>
                            </w:r>
                            <w:r>
                              <w:rPr>
                                <w:rFonts w:asciiTheme="majorBidi" w:hAnsiTheme="majorBidi" w:cs="Angsana New"/>
                                <w:color w:val="333333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43" type="#_x0000_t202" style="position:absolute;left:0;text-align:left;margin-left:193.9pt;margin-top:9.15pt;width:69.2pt;height:6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">
                <v:textbox>
                  <w:txbxContent>
                    <w:p w:rsidR="00F9242D" w:rsidRPr="00E66ECB" w:rsidRDefault="00F9242D" w:rsidP="00E66ECB">
                      <w:pPr>
                        <w:ind w:left="0"/>
                      </w:pPr>
                      <w:r w:rsidRPr="00A10A3D">
                        <w:rPr>
                          <w:rFonts w:asciiTheme="majorBidi" w:hAnsiTheme="majorBidi" w:cstheme="majorBidi"/>
                          <w:color w:val="333333"/>
                          <w:cs/>
                        </w:rPr>
                        <w:t>พฤติกรรม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(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>Behavior</w:t>
                      </w:r>
                      <w:r w:rsidRPr="00A10A3D"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>)</w:t>
                      </w:r>
                      <w:r w:rsidRPr="00A10A3D">
                        <w:rPr>
                          <w:rFonts w:asciiTheme="majorBidi" w:hAnsiTheme="majorBidi" w:cstheme="majorBidi"/>
                          <w:color w:val="333333"/>
                        </w:rPr>
                        <w:t xml:space="preserve">                             </w:t>
                      </w:r>
                      <w:r>
                        <w:rPr>
                          <w:rFonts w:asciiTheme="majorBidi" w:hAnsiTheme="majorBidi" w:cs="Angsana New"/>
                          <w:color w:val="333333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10A3D" w:rsidRPr="0034001F">
        <w:rPr>
          <w:rFonts w:ascii="TH Sarabun New" w:hAnsi="TH Sarabun New" w:cs="TH Sarabun New"/>
          <w:color w:val="333333"/>
          <w:sz w:val="32"/>
        </w:rPr>
        <w:t xml:space="preserve">                               </w:t>
      </w:r>
    </w:p>
    <w:p w:rsidR="00A10A3D" w:rsidRPr="0034001F" w:rsidRDefault="00921AB7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115570</wp:posOffset>
                </wp:positionV>
                <wp:extent cx="662940" cy="0"/>
                <wp:effectExtent l="9525" t="60325" r="22860" b="53975"/>
                <wp:wrapNone/>
                <wp:docPr id="6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E8AE" id="AutoShape 152" o:spid="_x0000_s1026" type="#_x0000_t32" style="position:absolute;margin-left:263.7pt;margin-top:9.1pt;width:52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y/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  <w:color w:val="333333"/>
          <w:sz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115570</wp:posOffset>
                </wp:positionV>
                <wp:extent cx="662940" cy="0"/>
                <wp:effectExtent l="12700" t="60325" r="19685" b="53975"/>
                <wp:wrapNone/>
                <wp:docPr id="6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9E60" id="AutoShape 151" o:spid="_x0000_s1026" type="#_x0000_t32" style="position:absolute;margin-left:141.7pt;margin-top:9.1pt;width:52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bx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10A3D" w:rsidRPr="0034001F">
        <w:rPr>
          <w:rFonts w:ascii="TH Sarabun New" w:hAnsi="TH Sarabun New" w:cs="TH Sarabun New"/>
          <w:color w:val="333333"/>
          <w:sz w:val="32"/>
        </w:rPr>
        <w:t xml:space="preserve">     </w:t>
      </w:r>
    </w:p>
    <w:p w:rsidR="00A10A3D" w:rsidRPr="0034001F" w:rsidRDefault="00A10A3D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</w:t>
      </w:r>
    </w:p>
    <w:p w:rsidR="008B35ED" w:rsidRPr="00D0202F" w:rsidRDefault="00E66ECB" w:rsidP="00E66ECB">
      <w:pPr>
        <w:pStyle w:val="NormalWeb"/>
        <w:spacing w:before="0" w:beforeAutospacing="0" w:after="173" w:afterAutospacing="0"/>
        <w:ind w:firstLine="0"/>
        <w:textAlignment w:val="baseline"/>
        <w:rPr>
          <w:rFonts w:ascii="TH Sarabun New" w:hAnsi="TH Sarabun New" w:cs="TH Sarabun New"/>
          <w:color w:val="333333"/>
          <w:sz w:val="36"/>
          <w:szCs w:val="36"/>
        </w:rPr>
      </w:pPr>
      <w:r w:rsidRPr="00D0202F">
        <w:rPr>
          <w:rFonts w:ascii="TH Sarabun New" w:hAnsi="TH Sarabun New" w:cs="TH Sarabun New"/>
          <w:b/>
          <w:bCs/>
          <w:sz w:val="32"/>
          <w:cs/>
        </w:rPr>
        <w:t>แผนภ</w:t>
      </w:r>
      <w:r w:rsidR="00DA42E9">
        <w:rPr>
          <w:rFonts w:ascii="TH Sarabun New" w:hAnsi="TH Sarabun New" w:cs="TH Sarabun New" w:hint="cs"/>
          <w:b/>
          <w:bCs/>
          <w:sz w:val="32"/>
          <w:cs/>
        </w:rPr>
        <w:t>าพ</w:t>
      </w:r>
      <w:r w:rsidRPr="00D0202F">
        <w:rPr>
          <w:rFonts w:ascii="TH Sarabun New" w:hAnsi="TH Sarabun New" w:cs="TH Sarabun New"/>
          <w:b/>
          <w:bCs/>
          <w:sz w:val="32"/>
          <w:cs/>
        </w:rPr>
        <w:t xml:space="preserve">ที่ </w:t>
      </w:r>
      <w:r w:rsidR="00315B44" w:rsidRPr="00D0202F">
        <w:rPr>
          <w:rFonts w:ascii="TH Sarabun New" w:hAnsi="TH Sarabun New" w:cs="TH Sarabun New"/>
          <w:b/>
          <w:bCs/>
          <w:sz w:val="32"/>
        </w:rPr>
        <w:t>4</w:t>
      </w:r>
      <w:r w:rsidRPr="0034001F">
        <w:rPr>
          <w:rFonts w:ascii="TH Sarabun New" w:hAnsi="TH Sarabun New" w:cs="TH Sarabun New"/>
          <w:b/>
          <w:bCs/>
          <w:sz w:val="32"/>
          <w:cs/>
        </w:rPr>
        <w:t xml:space="preserve"> </w:t>
      </w:r>
      <w:r w:rsidRPr="00D0202F">
        <w:rPr>
          <w:rFonts w:ascii="TH Sarabun New" w:hAnsi="TH Sarabun New" w:cs="TH Sarabun New"/>
          <w:sz w:val="32"/>
          <w:cs/>
        </w:rPr>
        <w:t>การรับรู้ความสามารถของตนเอง และความคาดหวังในผลของการกระทำ (</w:t>
      </w:r>
      <w:r w:rsidRPr="00D0202F">
        <w:rPr>
          <w:rFonts w:ascii="TH Sarabun New" w:hAnsi="TH Sarabun New" w:cs="TH Sarabun New"/>
          <w:sz w:val="32"/>
        </w:rPr>
        <w:t>Bandura, 1977</w:t>
      </w:r>
      <w:r w:rsidRPr="00D0202F">
        <w:rPr>
          <w:rFonts w:ascii="TH Sarabun New" w:hAnsi="TH Sarabun New" w:cs="TH Sarabun New"/>
          <w:sz w:val="32"/>
          <w:cs/>
        </w:rPr>
        <w:t>)</w:t>
      </w:r>
    </w:p>
    <w:tbl>
      <w:tblPr>
        <w:tblW w:w="5000" w:type="pct"/>
        <w:tblCellSpacing w:w="0" w:type="dxa"/>
        <w:tblBorders>
          <w:top w:val="single" w:sz="4" w:space="0" w:color="C8ACB6"/>
          <w:left w:val="single" w:sz="4" w:space="0" w:color="C8ACB6"/>
          <w:bottom w:val="single" w:sz="4" w:space="0" w:color="C8ACB6"/>
          <w:right w:val="single" w:sz="4" w:space="0" w:color="C8ACB6"/>
        </w:tblBorders>
        <w:shd w:val="clear" w:color="auto" w:fill="FFE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</w:tblGrid>
      <w:tr w:rsidR="00A10A3D" w:rsidRPr="0034001F" w:rsidTr="00A10A3D">
        <w:trPr>
          <w:tblCellSpacing w:w="0" w:type="dxa"/>
        </w:trPr>
        <w:tc>
          <w:tcPr>
            <w:tcW w:w="0" w:type="auto"/>
            <w:tcBorders>
              <w:top w:val="single" w:sz="4" w:space="0" w:color="C8ACB6"/>
              <w:left w:val="nil"/>
              <w:bottom w:val="nil"/>
              <w:right w:val="nil"/>
            </w:tcBorders>
            <w:shd w:val="clear" w:color="auto" w:fill="auto"/>
            <w:tcMar>
              <w:top w:w="69" w:type="dxa"/>
              <w:left w:w="173" w:type="dxa"/>
              <w:bottom w:w="69" w:type="dxa"/>
              <w:right w:w="173" w:type="dxa"/>
            </w:tcMar>
            <w:vAlign w:val="bottom"/>
            <w:hideMark/>
          </w:tcPr>
          <w:p w:rsidR="00A10A3D" w:rsidRPr="0034001F" w:rsidRDefault="009D3521" w:rsidP="00A10A3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Style w:val="Strong"/>
                <w:rFonts w:ascii="TH Sarabun New" w:hAnsi="TH Sarabun New" w:cs="TH Sarabun New"/>
                <w:color w:val="333333"/>
                <w:sz w:val="32"/>
                <w:bdr w:val="none" w:sz="0" w:space="0" w:color="auto" w:frame="1"/>
                <w:cs/>
              </w:rPr>
              <w:t>ค</w:t>
            </w:r>
            <w:r w:rsidR="00A10A3D" w:rsidRPr="0034001F">
              <w:rPr>
                <w:rStyle w:val="Strong"/>
                <w:rFonts w:ascii="TH Sarabun New" w:hAnsi="TH Sarabun New" w:cs="TH Sarabun New"/>
                <w:color w:val="333333"/>
                <w:sz w:val="32"/>
                <w:bdr w:val="none" w:sz="0" w:space="0" w:color="auto" w:frame="1"/>
                <w:cs/>
              </w:rPr>
              <w:t>วามเชื่อในความสามารถของตนเอง</w:t>
            </w:r>
          </w:p>
          <w:p w:rsidR="00A10A3D" w:rsidRPr="0034001F" w:rsidRDefault="00A10A3D" w:rsidP="00A10A3D">
            <w:pPr>
              <w:pStyle w:val="NormalWeb"/>
              <w:spacing w:before="0" w:beforeAutospacing="0" w:after="173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–</w:t>
            </w: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 xml:space="preserve">     </w:t>
            </w: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ระดับความยากง่าย</w:t>
            </w:r>
          </w:p>
          <w:p w:rsidR="00A10A3D" w:rsidRPr="0034001F" w:rsidRDefault="00A10A3D" w:rsidP="00A10A3D">
            <w:pPr>
              <w:pStyle w:val="NormalWeb"/>
              <w:spacing w:before="0" w:beforeAutospacing="0" w:after="173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–</w:t>
            </w: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 xml:space="preserve">      </w:t>
            </w: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ระดับพลังของความเชื่อ</w:t>
            </w:r>
          </w:p>
          <w:p w:rsidR="00A10A3D" w:rsidRPr="0034001F" w:rsidRDefault="00A10A3D" w:rsidP="00A10A3D">
            <w:pPr>
              <w:pStyle w:val="NormalWeb"/>
              <w:spacing w:before="0" w:beforeAutospacing="0" w:after="173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–</w:t>
            </w: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 xml:space="preserve">      </w:t>
            </w: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ความสามารถในการนำไปปฏิบัติ</w:t>
            </w:r>
          </w:p>
        </w:tc>
      </w:tr>
    </w:tbl>
    <w:p w:rsidR="00A10A3D" w:rsidRPr="0034001F" w:rsidRDefault="00A10A3D" w:rsidP="00A10A3D">
      <w:pPr>
        <w:rPr>
          <w:rFonts w:ascii="TH Sarabun New" w:hAnsi="TH Sarabun New" w:cs="TH Sarabun New"/>
          <w:vanish/>
        </w:rPr>
      </w:pPr>
    </w:p>
    <w:tbl>
      <w:tblPr>
        <w:tblW w:w="5000" w:type="pct"/>
        <w:tblCellSpacing w:w="0" w:type="dxa"/>
        <w:tblBorders>
          <w:top w:val="single" w:sz="4" w:space="0" w:color="C8ACB6"/>
          <w:left w:val="single" w:sz="4" w:space="0" w:color="C8ACB6"/>
          <w:bottom w:val="single" w:sz="4" w:space="0" w:color="C8ACB6"/>
          <w:right w:val="single" w:sz="4" w:space="0" w:color="C8ACB6"/>
        </w:tblBorders>
        <w:shd w:val="clear" w:color="auto" w:fill="FFE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</w:tblGrid>
      <w:tr w:rsidR="00A10A3D" w:rsidRPr="0034001F" w:rsidTr="00A10A3D">
        <w:trPr>
          <w:tblCellSpacing w:w="0" w:type="dxa"/>
        </w:trPr>
        <w:tc>
          <w:tcPr>
            <w:tcW w:w="0" w:type="auto"/>
            <w:tcBorders>
              <w:top w:val="single" w:sz="4" w:space="0" w:color="C8ACB6"/>
              <w:left w:val="nil"/>
              <w:bottom w:val="nil"/>
              <w:right w:val="nil"/>
            </w:tcBorders>
            <w:shd w:val="clear" w:color="auto" w:fill="auto"/>
            <w:tcMar>
              <w:top w:w="69" w:type="dxa"/>
              <w:left w:w="173" w:type="dxa"/>
              <w:bottom w:w="69" w:type="dxa"/>
              <w:right w:w="173" w:type="dxa"/>
            </w:tcMar>
            <w:vAlign w:val="bottom"/>
            <w:hideMark/>
          </w:tcPr>
          <w:p w:rsidR="00A10A3D" w:rsidRPr="0034001F" w:rsidRDefault="00A10A3D" w:rsidP="00A10A3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>      </w:t>
            </w:r>
            <w:r w:rsidRPr="0034001F">
              <w:rPr>
                <w:rStyle w:val="apple-converted-space"/>
                <w:rFonts w:ascii="TH Sarabun New" w:hAnsi="TH Sarabun New" w:cs="TH Sarabun New"/>
                <w:color w:val="333333"/>
                <w:sz w:val="32"/>
              </w:rPr>
              <w:t> </w:t>
            </w:r>
            <w:r w:rsidRPr="0034001F">
              <w:rPr>
                <w:rStyle w:val="Strong"/>
                <w:rFonts w:ascii="TH Sarabun New" w:hAnsi="TH Sarabun New" w:cs="TH Sarabun New"/>
                <w:color w:val="333333"/>
                <w:sz w:val="32"/>
                <w:bdr w:val="none" w:sz="0" w:space="0" w:color="auto" w:frame="1"/>
                <w:cs/>
              </w:rPr>
              <w:t>ความเชื่อในผลลัพธ์ที่เกิดขึ้น</w:t>
            </w:r>
          </w:p>
          <w:p w:rsidR="00A10A3D" w:rsidRPr="0034001F" w:rsidRDefault="00A10A3D" w:rsidP="00A10A3D">
            <w:pPr>
              <w:pStyle w:val="NormalWeb"/>
              <w:spacing w:before="0" w:beforeAutospacing="0" w:after="173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–</w:t>
            </w: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 xml:space="preserve">      </w:t>
            </w: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ผลลัพธ์ด้านร่างกาย</w:t>
            </w:r>
          </w:p>
          <w:p w:rsidR="00A10A3D" w:rsidRPr="0034001F" w:rsidRDefault="00A10A3D" w:rsidP="00A10A3D">
            <w:pPr>
              <w:pStyle w:val="NormalWeb"/>
              <w:spacing w:before="0" w:beforeAutospacing="0" w:after="173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–</w:t>
            </w: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 xml:space="preserve">      </w:t>
            </w: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ผลลัพธ์ด้านสังคม</w:t>
            </w:r>
          </w:p>
          <w:p w:rsidR="00A10A3D" w:rsidRPr="0034001F" w:rsidRDefault="00A10A3D" w:rsidP="00A10A3D">
            <w:pPr>
              <w:pStyle w:val="NormalWeb"/>
              <w:spacing w:before="0" w:beforeAutospacing="0" w:after="173" w:afterAutospacing="0"/>
              <w:textAlignment w:val="baseline"/>
              <w:rPr>
                <w:rFonts w:ascii="TH Sarabun New" w:hAnsi="TH Sarabun New" w:cs="TH Sarabun New"/>
                <w:color w:val="333333"/>
                <w:sz w:val="32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–</w:t>
            </w:r>
            <w:r w:rsidRPr="0034001F">
              <w:rPr>
                <w:rFonts w:ascii="TH Sarabun New" w:hAnsi="TH Sarabun New" w:cs="TH Sarabun New"/>
                <w:color w:val="333333"/>
                <w:sz w:val="32"/>
              </w:rPr>
              <w:t xml:space="preserve">      </w:t>
            </w:r>
            <w:r w:rsidRPr="0034001F">
              <w:rPr>
                <w:rFonts w:ascii="TH Sarabun New" w:hAnsi="TH Sarabun New" w:cs="TH Sarabun New"/>
                <w:color w:val="333333"/>
                <w:sz w:val="32"/>
                <w:cs/>
              </w:rPr>
              <w:t>ผลลัพธ์ด้านการประเมินตนเอง</w:t>
            </w:r>
          </w:p>
        </w:tc>
      </w:tr>
    </w:tbl>
    <w:p w:rsidR="00E66ECB" w:rsidRPr="0034001F" w:rsidRDefault="00E66ECB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</w:p>
    <w:p w:rsidR="00A10A3D" w:rsidRPr="0034001F" w:rsidRDefault="00A10A3D" w:rsidP="004775C5">
      <w:pPr>
        <w:pStyle w:val="NormalWeb"/>
        <w:spacing w:before="0" w:beforeAutospacing="0" w:after="173" w:afterAutospacing="0"/>
        <w:ind w:firstLine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4775C5">
        <w:rPr>
          <w:rFonts w:ascii="TH Sarabun New" w:hAnsi="TH Sarabun New" w:cs="TH Sarabun New"/>
          <w:b/>
          <w:bCs/>
          <w:color w:val="333333"/>
          <w:sz w:val="32"/>
          <w:cs/>
        </w:rPr>
        <w:t>แผนภ</w:t>
      </w:r>
      <w:r w:rsidR="00DA42E9">
        <w:rPr>
          <w:rFonts w:ascii="TH Sarabun New" w:hAnsi="TH Sarabun New" w:cs="TH Sarabun New" w:hint="cs"/>
          <w:b/>
          <w:bCs/>
          <w:color w:val="333333"/>
          <w:sz w:val="32"/>
          <w:cs/>
        </w:rPr>
        <w:t>าพ</w:t>
      </w:r>
      <w:r w:rsidRPr="004775C5">
        <w:rPr>
          <w:rFonts w:ascii="TH Sarabun New" w:hAnsi="TH Sarabun New" w:cs="TH Sarabun New"/>
          <w:b/>
          <w:bCs/>
          <w:color w:val="333333"/>
          <w:sz w:val="32"/>
          <w:cs/>
        </w:rPr>
        <w:t xml:space="preserve">ที่ </w:t>
      </w:r>
      <w:r w:rsidR="00315B44" w:rsidRPr="004775C5">
        <w:rPr>
          <w:rFonts w:ascii="TH Sarabun New" w:hAnsi="TH Sarabun New" w:cs="TH Sarabun New"/>
          <w:b/>
          <w:bCs/>
          <w:color w:val="333333"/>
          <w:sz w:val="32"/>
        </w:rPr>
        <w:t>5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แสดงความสัมพันธ์แบบมีเงื่อนไข และความแตกต่างระหว่างการรับรู้ความสามารถของตนเอง และความคาดหวังในผลลัพธ์ที่เกิดขึ้น แหล่งที่มา (</w:t>
      </w:r>
      <w:r w:rsidRPr="0034001F">
        <w:rPr>
          <w:rFonts w:ascii="TH Sarabun New" w:hAnsi="TH Sarabun New" w:cs="TH Sarabun New"/>
          <w:color w:val="333333"/>
          <w:sz w:val="32"/>
        </w:rPr>
        <w:t>Bandura, 1997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: </w:t>
      </w:r>
      <w:r w:rsidRPr="0034001F">
        <w:rPr>
          <w:rFonts w:ascii="TH Sarabun New" w:hAnsi="TH Sarabun New" w:cs="TH Sarabun New"/>
          <w:color w:val="333333"/>
          <w:sz w:val="32"/>
        </w:rPr>
        <w:t>22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A10A3D" w:rsidRPr="0034001F" w:rsidRDefault="00A10A3D" w:rsidP="00A10A3D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lastRenderedPageBreak/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อัลเบิร์ต บันดูราเชื่อว่า การรับรู้ความสามารถของตนเองในแต่ละสภาพการณ์แตกต่างกัน ก็อาจจะแสดงพฤติกรรมออกมาแตกต่างกันได้ เนื่องจากความสามารถของคนเรานั้นไม่ตายตัวเป็นพลวัตร(</w:t>
      </w:r>
      <w:r w:rsidRPr="0034001F">
        <w:rPr>
          <w:rFonts w:ascii="TH Sarabun New" w:hAnsi="TH Sarabun New" w:cs="TH Sarabun New"/>
          <w:color w:val="333333"/>
          <w:sz w:val="32"/>
        </w:rPr>
        <w:t>Dynamic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หากแต่ยืดหยุ่นตามสภาพการณ์ ดังนั้นสิ่งที่จะกำหนดประสิทธิภาพของการแสดงออก จึงขึ้นอยู่กับการรับรู้ความสามารถของตนเองในสภาวการณ์นั้นๆ นั่นคือ ถ้าบุคคลๆนั้นมีความเชื่อว่าเรามีความสามารถ เราก็จะแสดงออกถึงความสามารถนั้นออกมา คนที่เชื่อว่าตนเองมีความสามารถจะมีความอดทน อุตสาหะ ไม่ท้อถอยง่าย และจะประสบความสำเร็จในที่สุด</w:t>
      </w:r>
      <w:r w:rsidRPr="0034001F">
        <w:rPr>
          <w:rStyle w:val="apple-converted-space"/>
          <w:rFonts w:ascii="TH Sarabun New" w:hAnsi="TH Sarabun New" w:cs="TH Sarabun New"/>
          <w:b/>
          <w:bCs/>
          <w:color w:val="333333"/>
          <w:sz w:val="32"/>
          <w:bdr w:val="none" w:sz="0" w:space="0" w:color="auto" w:frame="1"/>
        </w:rPr>
        <w:t> </w:t>
      </w:r>
      <w:r w:rsidRPr="0034001F">
        <w:rPr>
          <w:rFonts w:ascii="TH Sarabun New" w:hAnsi="TH Sarabun New" w:cs="TH Sarabun New"/>
          <w:color w:val="333333"/>
          <w:sz w:val="32"/>
          <w:cs/>
        </w:rPr>
        <w:t>(</w:t>
      </w:r>
      <w:r w:rsidRPr="0034001F">
        <w:rPr>
          <w:rFonts w:ascii="TH Sarabun New" w:hAnsi="TH Sarabun New" w:cs="TH Sarabun New"/>
          <w:color w:val="333333"/>
          <w:sz w:val="32"/>
        </w:rPr>
        <w:t xml:space="preserve">Evans, 1989 </w:t>
      </w:r>
      <w:r w:rsidRPr="0034001F">
        <w:rPr>
          <w:rFonts w:ascii="TH Sarabun New" w:hAnsi="TH Sarabun New" w:cs="TH Sarabun New"/>
          <w:color w:val="333333"/>
          <w:sz w:val="32"/>
          <w:cs/>
        </w:rPr>
        <w:t>อ้างถึงใน สมโภชน์ เอี่ยมสุภาษิต</w:t>
      </w:r>
      <w:r w:rsidRPr="0034001F">
        <w:rPr>
          <w:rFonts w:ascii="TH Sarabun New" w:hAnsi="TH Sarabun New" w:cs="TH Sarabun New"/>
          <w:color w:val="333333"/>
          <w:sz w:val="32"/>
        </w:rPr>
        <w:t>, 2550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: </w:t>
      </w:r>
      <w:r w:rsidRPr="0034001F">
        <w:rPr>
          <w:rFonts w:ascii="TH Sarabun New" w:hAnsi="TH Sarabun New" w:cs="TH Sarabun New"/>
          <w:color w:val="333333"/>
          <w:sz w:val="32"/>
        </w:rPr>
        <w:t>57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58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A10A3D" w:rsidRPr="0034001F" w:rsidRDefault="00A10A3D" w:rsidP="00A10A3D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         </w:t>
      </w:r>
      <w:r w:rsidRPr="0034001F">
        <w:rPr>
          <w:rStyle w:val="Strong"/>
          <w:rFonts w:ascii="TH Sarabun New" w:hAnsi="TH Sarabun New" w:cs="TH Sarabun New"/>
          <w:color w:val="333333"/>
          <w:sz w:val="32"/>
          <w:bdr w:val="none" w:sz="0" w:space="0" w:color="auto" w:frame="1"/>
          <w:cs/>
        </w:rPr>
        <w:t>วิธีการพัฒนาการรับรู้ความสามารถของตนเอง</w:t>
      </w:r>
      <w:r w:rsidRPr="0034001F">
        <w:rPr>
          <w:rStyle w:val="apple-converted-space"/>
          <w:rFonts w:ascii="TH Sarabun New" w:hAnsi="TH Sarabun New" w:cs="TH Sarabun New"/>
          <w:b/>
          <w:bCs/>
          <w:color w:val="333333"/>
          <w:sz w:val="32"/>
          <w:bdr w:val="none" w:sz="0" w:space="0" w:color="auto" w:frame="1"/>
        </w:rPr>
        <w:t> 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การพัฒนาการรับรู้ความสามารถของตนเองนั้น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Bandura </w:t>
      </w:r>
      <w:r w:rsidRPr="0034001F">
        <w:rPr>
          <w:rFonts w:ascii="TH Sarabun New" w:hAnsi="TH Sarabun New" w:cs="TH Sarabun New"/>
          <w:color w:val="333333"/>
          <w:sz w:val="32"/>
          <w:cs/>
        </w:rPr>
        <w:t>ได้เสนอแหล่งข้อมูลในการสร้างการรับรู้ความสามารถของตนเอง โดยการที่คนเราจะสร้างการรับรู้ความสามารถของตนเองต่อเรื่องใดเรื่องหนึ่งนั้น เกิดจากการเรียนรู้ข้อมูลที่ได้จากแหล่งต่างๆ (</w:t>
      </w:r>
      <w:r w:rsidRPr="0034001F">
        <w:rPr>
          <w:rFonts w:ascii="TH Sarabun New" w:hAnsi="TH Sarabun New" w:cs="TH Sarabun New"/>
          <w:color w:val="333333"/>
          <w:sz w:val="32"/>
        </w:rPr>
        <w:t>Bandura, 1977; 1986; 1997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4 </w:t>
      </w:r>
      <w:r w:rsidRPr="0034001F">
        <w:rPr>
          <w:rFonts w:ascii="TH Sarabun New" w:hAnsi="TH Sarabun New" w:cs="TH Sarabun New"/>
          <w:color w:val="333333"/>
          <w:sz w:val="32"/>
          <w:cs/>
        </w:rPr>
        <w:t>แหล่งดังนี้</w:t>
      </w:r>
    </w:p>
    <w:p w:rsidR="00A10A3D" w:rsidRPr="0034001F" w:rsidRDefault="00A10A3D" w:rsidP="00A10A3D">
      <w:pPr>
        <w:pStyle w:val="NormalWeb"/>
        <w:spacing w:before="0" w:beforeAutospacing="0" w:after="173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        1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ประสบการณ์ความสำเร็จของตนเอง (</w:t>
      </w:r>
      <w:r w:rsidRPr="0034001F">
        <w:rPr>
          <w:rFonts w:ascii="TH Sarabun New" w:hAnsi="TH Sarabun New" w:cs="TH Sarabun New"/>
          <w:color w:val="333333"/>
          <w:sz w:val="32"/>
        </w:rPr>
        <w:t>Enactive mastery experience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เป็นวิธีการที่มีประสิทธิภาพมากที่สุด ในการพัฒนาการรับรู้ความสามารถของตนเอง เนื่องจากว่าเป็นประสบการณ์โดยตรง การประสบความสำเร็จทำให้เพิ่มความสามารถของตนเอง บุคคลจะเชื่อว่าเขาสามารถที่จะทำได้ การกระทำกิจกรรมจนเกิดความสำเร็จ จะช่วยส่งผลให้บุคคลมีการรับรู้ความสามารถของตนเองสูง โดยเชื่อว่าถ้าหากให้กระทำกิจกรรมนั้นอีกหรือกระทำกิจกรรมที่มีลักษณะคล้ายคลึงกัน จะสามารถกระทำกิจกรรมนั้นได้สำเร็จซ้ำอีก ความสำเร็จหลายๆ ครั้งที่ได้รับจะช่วยสร้างระดับพลังความเชื่อที่แรงกล้าในการรับรู้ความสามารถของตนเอง แต่ความล้มเหลวซ้ำแล้วซ้ำเล่าจะบั่นทอนความเชื่อในการรับรู้</w:t>
      </w:r>
      <w:r w:rsidR="008B35ED" w:rsidRPr="0034001F">
        <w:rPr>
          <w:rFonts w:ascii="TH Sarabun New" w:hAnsi="TH Sarabun New" w:cs="TH Sarabun New"/>
          <w:color w:val="333333"/>
          <w:sz w:val="32"/>
          <w:cs/>
        </w:rPr>
        <w:t>ค</w:t>
      </w:r>
      <w:r w:rsidRPr="0034001F">
        <w:rPr>
          <w:rFonts w:ascii="TH Sarabun New" w:hAnsi="TH Sarabun New" w:cs="TH Sarabun New"/>
          <w:color w:val="333333"/>
          <w:sz w:val="32"/>
          <w:cs/>
        </w:rPr>
        <w:t>วามสามารถของตนเอง โดยเฉพาะอย่างยิ่งถ้าความล้มเหลวนั้นเกิดขึ้นก่อนที่ความเชื่อมั่นใน</w:t>
      </w:r>
      <w:r w:rsidR="008B35ED" w:rsidRPr="0034001F">
        <w:rPr>
          <w:rFonts w:ascii="TH Sarabun New" w:hAnsi="TH Sarabun New" w:cs="TH Sarabun New"/>
          <w:color w:val="333333"/>
          <w:sz w:val="32"/>
          <w:cs/>
        </w:rPr>
        <w:t>ค</w:t>
      </w:r>
      <w:r w:rsidRPr="0034001F">
        <w:rPr>
          <w:rFonts w:ascii="TH Sarabun New" w:hAnsi="TH Sarabun New" w:cs="TH Sarabun New"/>
          <w:color w:val="333333"/>
          <w:sz w:val="32"/>
          <w:cs/>
        </w:rPr>
        <w:t>วามสามารถของตนเองจะถูกสร้างขึ้น ถ้าหากบุคคลใดได้สร้างความเชื่อมั่นในความสามารถของตนเองขึ้นมาแล้ว ก็มักจะมีความพยายามในการทำกิจกรรมที่กำหนด และถึงแม้จะต้องเผชิญกับอุปสรรคต่างๆ ก็ไม่ย่อท้อง่าย ประสบการณ์ของการได้รับความสำเร็จมาก่อนเป็นแหล่งที่มาที่สำคัญและมีอิทธิพลมากที่สุดในการสร้างการรับรู้ความสามารถของตนเอง (</w:t>
      </w:r>
      <w:r w:rsidRPr="0034001F">
        <w:rPr>
          <w:rFonts w:ascii="TH Sarabun New" w:hAnsi="TH Sarabun New" w:cs="TH Sarabun New"/>
          <w:color w:val="333333"/>
          <w:sz w:val="32"/>
        </w:rPr>
        <w:t>Percieved 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efficacy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A10A3D" w:rsidRPr="0034001F" w:rsidRDefault="00A10A3D" w:rsidP="00A10A3D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         2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การใช้ “ตัวแบบ” (</w:t>
      </w:r>
      <w:r w:rsidRPr="0034001F">
        <w:rPr>
          <w:rFonts w:ascii="TH Sarabun New" w:hAnsi="TH Sarabun New" w:cs="TH Sarabun New"/>
          <w:color w:val="333333"/>
          <w:sz w:val="32"/>
        </w:rPr>
        <w:t>Model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หรือการสังเกตประสบการณ์ (</w:t>
      </w:r>
      <w:r w:rsidRPr="0034001F">
        <w:rPr>
          <w:rFonts w:ascii="TH Sarabun New" w:hAnsi="TH Sarabun New" w:cs="TH Sarabun New"/>
          <w:color w:val="333333"/>
          <w:sz w:val="32"/>
        </w:rPr>
        <w:t>Vicarious experience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จากตัวแบบที่ประสบความสำเร็จหรือความล้มเหลวจากการกระทำในเรื่องใดเรื่องหนึ่ง ย่อมมีผลต่อการรับรู้ความสามารถของผู้สังเกตในเรื่องนั้นๆ ด้วย โดยเฉพาะอย่างยิ่งถ้าตัวแบบนั้นมีลักษณะหรืออยู่ในสถานการณ์ที่คล้ายคลึงกับผู้สังเกตมากเท่าไร ก็ยิ่งมีอิทธิพลมากขึ้น การที่ได้สังเกตตัวแบบแสดงพฤติกรรมที่มีความซับซ้อนและได้รับผลลัพธ์ที่พึงพอใจ ก็จะทำให้ผู้สังเกตรู้สึกว่าเขาก็สามารถที่จะประสบความสำเร็จได้ ถ้าเขาพยายามจริงและไม่ย่อท้อ</w:t>
      </w:r>
      <w:r w:rsidRPr="0034001F">
        <w:rPr>
          <w:rStyle w:val="apple-converted-space"/>
          <w:rFonts w:ascii="TH Sarabun New" w:hAnsi="TH Sarabun New" w:cs="TH Sarabun New"/>
          <w:b/>
          <w:bCs/>
          <w:color w:val="333333"/>
          <w:sz w:val="32"/>
          <w:bdr w:val="none" w:sz="0" w:space="0" w:color="auto" w:frame="1"/>
        </w:rPr>
        <w:t> </w:t>
      </w:r>
      <w:r w:rsidRPr="0034001F">
        <w:rPr>
          <w:rFonts w:ascii="TH Sarabun New" w:hAnsi="TH Sarabun New" w:cs="TH Sarabun New"/>
          <w:color w:val="333333"/>
          <w:sz w:val="32"/>
        </w:rPr>
        <w:t xml:space="preserve">Bandura </w:t>
      </w:r>
      <w:r w:rsidRPr="0034001F">
        <w:rPr>
          <w:rFonts w:ascii="TH Sarabun New" w:hAnsi="TH Sarabun New" w:cs="TH Sarabun New"/>
          <w:color w:val="333333"/>
          <w:sz w:val="32"/>
          <w:cs/>
        </w:rPr>
        <w:t>จึงมีความเชื่อว่าคนเราส่วนใหญ่นั้นจะต้องผ่านการเรียนรู้โดยการสังเกตพฤติกรรมจากผู้อื่นมาแทบทั้งสิ้น</w:t>
      </w:r>
    </w:p>
    <w:p w:rsidR="00A10A3D" w:rsidRPr="0034001F" w:rsidRDefault="00A10A3D" w:rsidP="00057448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lastRenderedPageBreak/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การใช้ตัวแบบประกอบด้วย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4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กระบวนการดังนี้</w:t>
      </w:r>
    </w:p>
    <w:p w:rsidR="00A10A3D" w:rsidRPr="0034001F" w:rsidRDefault="00A10A3D" w:rsidP="00057448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กระบวนการที่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1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กระบวนการตั้งใจ (</w:t>
      </w:r>
      <w:r w:rsidRPr="0034001F">
        <w:rPr>
          <w:rFonts w:ascii="TH Sarabun New" w:hAnsi="TH Sarabun New" w:cs="TH Sarabun New"/>
          <w:color w:val="333333"/>
          <w:sz w:val="32"/>
        </w:rPr>
        <w:t>Attentional processes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บุคคลไม่สามารถเรียนรู้ได้จากการสังเกต ถ้าเขาไม่มีความตั้งใจและรับรู้อย่างแม่นยำถึงพฤติกรรมที่ตัวแบบแสดงออก การตั้งใจจะเป็นตัวกำหนดว่าบุคคลจะสังเกตอะไรจากตัวแบบนั้น องค์ประกอบที่มีผลต่อกระบวนการตั้งใจ แบ่งออกเป็น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2 </w:t>
      </w:r>
      <w:r w:rsidRPr="0034001F">
        <w:rPr>
          <w:rFonts w:ascii="TH Sarabun New" w:hAnsi="TH Sarabun New" w:cs="TH Sarabun New"/>
          <w:color w:val="333333"/>
          <w:sz w:val="32"/>
          <w:cs/>
        </w:rPr>
        <w:t>องค์ประกอบ ได้แก่ องค์ประกอบของตัวแบบเอง ตัวแบบที่ทำให้บุคคลมีความตั้งใจที่จะสังเกต ต้องเป็นตัวแบบที่มีลักษณะเด่นชัด เป็นตัวแบบที่ทำให้ผู้สังเกตเกิดความพึงพอใจ พฤติกรรมที่แสดงออกไม่ซับซ้อนมาก เข้าใจง่าย และพฤติกรรมของตัวแบบที่แสดงออกควรมีคุณค่าในการใช้ประโยชน์ นอกจากนี้ยังมีองค์ประกอบของผู้สังเกต ได้แก่ ความสามารถในการรับรู้ของผู้สังเกต ซึ่งรวมถึงการเห็น การได้ยิน การรับรู้รส กลิ่นและสัมผัส ระดับของการรับรู้ความสามารถทางปัญญา ระดับของการตื่นตัว และความชอบที่เคยเรียนรู้มาก่อนแล้ว</w:t>
      </w:r>
    </w:p>
    <w:p w:rsidR="00A10A3D" w:rsidRPr="0034001F" w:rsidRDefault="00A10A3D" w:rsidP="00057448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กระบวนการที่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2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กระบวนการเก็บจำ (</w:t>
      </w:r>
      <w:r w:rsidRPr="0034001F">
        <w:rPr>
          <w:rFonts w:ascii="TH Sarabun New" w:hAnsi="TH Sarabun New" w:cs="TH Sarabun New"/>
          <w:color w:val="333333"/>
          <w:sz w:val="32"/>
        </w:rPr>
        <w:t>Retention processes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บุคคลต้องจดจำลักษณะของตัวแบบ แล้วแปลงข้อมูลจากตัวแบบเป็นรูปของสัญลักษณ์และจัดโครงสร้างเพื่อให้จดจำง่าย การที่บุคคลมีการเก็บความทรงจำ จึงสามารถแสดงพฤติกรรมเลียนแบบหรือแสดงพฤติกรรมเลียนแบบภายหลังการสังเกตพฤติกรรมของตัวแบบผ่านไประยะเวลาหนึ่ง</w:t>
      </w:r>
    </w:p>
    <w:p w:rsidR="00A10A3D" w:rsidRPr="0034001F" w:rsidRDefault="00A10A3D" w:rsidP="00743E12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กระบวนการที่ </w:t>
      </w:r>
      <w:r w:rsidRPr="0034001F">
        <w:rPr>
          <w:rFonts w:ascii="TH Sarabun New" w:hAnsi="TH Sarabun New" w:cs="TH Sarabun New"/>
          <w:color w:val="333333"/>
          <w:sz w:val="32"/>
        </w:rPr>
        <w:t>3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 กระบวนการกระทำ (</w:t>
      </w:r>
      <w:r w:rsidRPr="0034001F">
        <w:rPr>
          <w:rFonts w:ascii="TH Sarabun New" w:hAnsi="TH Sarabun New" w:cs="TH Sarabun New"/>
          <w:color w:val="333333"/>
          <w:sz w:val="32"/>
        </w:rPr>
        <w:t>Production processes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เป็นกระบวนการที่ผู้สังเกตแปลงสัญลักษณ์ที่เก็บจำไว้นั้นมาเป็นการกระทำ การได้ข้อมูลย้อนกลับ จากการกระทำของตนเอง และเทียบเคียงการกระทำกับภาพที่จำได้ จะช่วยให้ผู้สังเกตสามารถปรับปรุง แก้ไขพฤติกรรมของตนและการเลียนแบบจนเป็นที่พอใจ</w:t>
      </w:r>
    </w:p>
    <w:p w:rsidR="00A10A3D" w:rsidRPr="0034001F" w:rsidRDefault="00A10A3D" w:rsidP="00743E12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กระบวนการที่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4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กระบวนการจูงใจ (</w:t>
      </w:r>
      <w:r w:rsidRPr="0034001F">
        <w:rPr>
          <w:rFonts w:ascii="TH Sarabun New" w:hAnsi="TH Sarabun New" w:cs="TH Sarabun New"/>
          <w:color w:val="333333"/>
          <w:sz w:val="32"/>
        </w:rPr>
        <w:t>Motivational processes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พฤติกรรมที่ผู้สังเกตเรียนรู้จากการสังเกตตัวแบบ อาจแสดงออกมาหรือไม่ก็ได้ย่อมขึ้นกับสิ่งล่อใจภายนอก ถ้าพฤติกรรมของตัวแบบได้ผลลัพธ์ที่น่าพอใจหรือสามารถหลีกเลี่ยงผลลัพธ์ที่ไม่พึงพอใจ จะมีแนวโน้มเลียนแบบสูง เพราะบุคคลเกิดความคาดหวังในผลลัพธ์เช่นเดียวกับตัวแบบหรือเกิดความรู้สึกแฝงว่าตนคือผู้ได้รับผลลัพธ์ที่น่าพอใจนั้น</w:t>
      </w:r>
    </w:p>
    <w:p w:rsidR="00A10A3D" w:rsidRPr="0034001F" w:rsidRDefault="00A10A3D" w:rsidP="00743E12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 xml:space="preserve">         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ประเภทของตัวแบบแบ่งเป็น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2 </w:t>
      </w:r>
      <w:r w:rsidRPr="0034001F">
        <w:rPr>
          <w:rFonts w:ascii="TH Sarabun New" w:hAnsi="TH Sarabun New" w:cs="TH Sarabun New"/>
          <w:color w:val="333333"/>
          <w:sz w:val="32"/>
          <w:cs/>
        </w:rPr>
        <w:t>ประเภทดังนี้ (</w:t>
      </w:r>
      <w:r w:rsidRPr="0034001F">
        <w:rPr>
          <w:rFonts w:ascii="TH Sarabun New" w:hAnsi="TH Sarabun New" w:cs="TH Sarabun New"/>
          <w:color w:val="333333"/>
          <w:sz w:val="32"/>
        </w:rPr>
        <w:t>Bandura, 1977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คือ ประเภทที่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1 </w:t>
      </w:r>
      <w:r w:rsidRPr="0034001F">
        <w:rPr>
          <w:rFonts w:ascii="TH Sarabun New" w:hAnsi="TH Sarabun New" w:cs="TH Sarabun New"/>
          <w:color w:val="333333"/>
          <w:sz w:val="32"/>
          <w:cs/>
        </w:rPr>
        <w:t>ตัวแบบที่เป็นบุคคลจริงๆ (</w:t>
      </w:r>
      <w:r w:rsidRPr="0034001F">
        <w:rPr>
          <w:rFonts w:ascii="TH Sarabun New" w:hAnsi="TH Sarabun New" w:cs="TH Sarabun New"/>
          <w:color w:val="333333"/>
          <w:sz w:val="32"/>
        </w:rPr>
        <w:t>Live modeling</w:t>
      </w:r>
      <w:r w:rsidRPr="0034001F">
        <w:rPr>
          <w:rFonts w:ascii="TH Sarabun New" w:hAnsi="TH Sarabun New" w:cs="TH Sarabun New"/>
          <w:color w:val="333333"/>
          <w:sz w:val="32"/>
          <w:cs/>
        </w:rPr>
        <w:t xml:space="preserve">) คือ ตัวแบบที่บุคคลได้มีโอกาสสังเกตและมีปฏิสัมพันธ์โดยตรง และประเภทที่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2 </w:t>
      </w:r>
      <w:r w:rsidRPr="0034001F">
        <w:rPr>
          <w:rFonts w:ascii="TH Sarabun New" w:hAnsi="TH Sarabun New" w:cs="TH Sarabun New"/>
          <w:color w:val="333333"/>
          <w:sz w:val="32"/>
          <w:cs/>
        </w:rPr>
        <w:t>ตัวแบบที่เป็นสัญลักษณ์ (</w:t>
      </w:r>
      <w:r w:rsidRPr="0034001F">
        <w:rPr>
          <w:rFonts w:ascii="TH Sarabun New" w:hAnsi="TH Sarabun New" w:cs="TH Sarabun New"/>
          <w:color w:val="333333"/>
          <w:sz w:val="32"/>
        </w:rPr>
        <w:t>Symbolic modeling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คือ ตัวแบบที่เสนอผ่านสื่อต่างๆ เช่น วิทยุ โทรทัศน์ การ์ตูน หนังสือ ภาพพลิก (สมโภชน์ เอี่ยมสุภาษิต</w:t>
      </w:r>
      <w:r w:rsidRPr="0034001F">
        <w:rPr>
          <w:rFonts w:ascii="TH Sarabun New" w:hAnsi="TH Sarabun New" w:cs="TH Sarabun New"/>
          <w:color w:val="333333"/>
          <w:sz w:val="32"/>
        </w:rPr>
        <w:t>, 2541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ตัวแบบที่ทำให้บุคคลมีการสังเกตนั้นจะต้องมีลักษณะเด่นชัด ทำให้ผู้สังเกตเกิดความพึงพอใจ พฤติกรรมที่แสดงออกไม่ซับซ้อน มีความเป็นไปได้ดึงดูดใจให้ปฏิบัติตามและมีคุณค่าในการใช้ประโยชน์ (</w:t>
      </w:r>
      <w:r w:rsidRPr="0034001F">
        <w:rPr>
          <w:rFonts w:ascii="TH Sarabun New" w:hAnsi="TH Sarabun New" w:cs="TH Sarabun New"/>
          <w:color w:val="333333"/>
          <w:sz w:val="32"/>
        </w:rPr>
        <w:t>Bandura, 1997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</w:p>
    <w:p w:rsidR="00A10A3D" w:rsidRPr="0034001F" w:rsidRDefault="00A10A3D" w:rsidP="00743E12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             3</w:t>
      </w:r>
      <w:r w:rsidRPr="0034001F">
        <w:rPr>
          <w:rFonts w:ascii="TH Sarabun New" w:hAnsi="TH Sarabun New" w:cs="TH Sarabun New"/>
          <w:color w:val="333333"/>
          <w:sz w:val="32"/>
          <w:cs/>
        </w:rPr>
        <w:t>)</w:t>
      </w:r>
      <w:r w:rsidRPr="0034001F">
        <w:rPr>
          <w:rFonts w:ascii="TH Sarabun New" w:hAnsi="TH Sarabun New" w:cs="TH Sarabun New"/>
          <w:color w:val="333333"/>
          <w:sz w:val="32"/>
        </w:rPr>
        <w:t xml:space="preserve">  </w:t>
      </w:r>
      <w:r w:rsidRPr="0034001F">
        <w:rPr>
          <w:rFonts w:ascii="TH Sarabun New" w:hAnsi="TH Sarabun New" w:cs="TH Sarabun New"/>
          <w:color w:val="333333"/>
          <w:sz w:val="32"/>
          <w:cs/>
        </w:rPr>
        <w:t>การพูดชักจูง (</w:t>
      </w:r>
      <w:r w:rsidRPr="0034001F">
        <w:rPr>
          <w:rFonts w:ascii="TH Sarabun New" w:hAnsi="TH Sarabun New" w:cs="TH Sarabun New"/>
          <w:color w:val="333333"/>
          <w:sz w:val="32"/>
        </w:rPr>
        <w:t>Verbal persuasion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หมายถึง การที่ผู้อื่นซึ่งมีความสำคัญ/มีอิทธิพลในการโน้วน้าวจิตใจหรือเป็นที่เคารพนับถือของบุคคลนั้น (</w:t>
      </w:r>
      <w:r w:rsidRPr="0034001F">
        <w:rPr>
          <w:rFonts w:ascii="TH Sarabun New" w:hAnsi="TH Sarabun New" w:cs="TH Sarabun New"/>
          <w:color w:val="333333"/>
          <w:sz w:val="32"/>
        </w:rPr>
        <w:t>Significant persuasion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ได้แสดงออกโดย</w:t>
      </w:r>
      <w:r w:rsidRPr="0034001F">
        <w:rPr>
          <w:rFonts w:ascii="TH Sarabun New" w:hAnsi="TH Sarabun New" w:cs="TH Sarabun New"/>
          <w:color w:val="333333"/>
          <w:sz w:val="32"/>
          <w:cs/>
        </w:rPr>
        <w:lastRenderedPageBreak/>
        <w:t>คำพูดว่าบุคคลมีความสามารถที่จะกระทำกิจกรรมที่กำหนดได้ โดยการพูดชักจูงให้เชื่อในความสามารถของตนเอง ย่อมทำให้บุคคลเลิกสงสัยในตัวเอง (</w:t>
      </w:r>
      <w:r w:rsidRPr="0034001F">
        <w:rPr>
          <w:rFonts w:ascii="TH Sarabun New" w:hAnsi="TH Sarabun New" w:cs="TH Sarabun New"/>
          <w:color w:val="333333"/>
          <w:sz w:val="32"/>
        </w:rPr>
        <w:t>Self</w:t>
      </w:r>
      <w:r w:rsidRPr="0034001F">
        <w:rPr>
          <w:rFonts w:ascii="TH Sarabun New" w:hAnsi="TH Sarabun New" w:cs="TH Sarabun New"/>
          <w:color w:val="333333"/>
          <w:sz w:val="32"/>
          <w:cs/>
        </w:rPr>
        <w:t>-</w:t>
      </w:r>
      <w:r w:rsidRPr="0034001F">
        <w:rPr>
          <w:rFonts w:ascii="TH Sarabun New" w:hAnsi="TH Sarabun New" w:cs="TH Sarabun New"/>
          <w:color w:val="333333"/>
          <w:sz w:val="32"/>
        </w:rPr>
        <w:t>doubts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แต่เกิดกำลังใจและมีความพยายามมากขึ้นที่จะกระทำให้สำเร็จก็ย่อมที่จะได้ผลดีในการพัฒนาการรับรู้ความสามารถของตน</w:t>
      </w:r>
    </w:p>
    <w:p w:rsidR="00A10A3D" w:rsidRPr="004775C5" w:rsidRDefault="00A10A3D" w:rsidP="004775C5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color w:val="333333"/>
          <w:sz w:val="32"/>
        </w:rPr>
      </w:pPr>
      <w:r w:rsidRPr="0034001F">
        <w:rPr>
          <w:rFonts w:ascii="TH Sarabun New" w:hAnsi="TH Sarabun New" w:cs="TH Sarabun New"/>
          <w:color w:val="333333"/>
          <w:sz w:val="32"/>
        </w:rPr>
        <w:t>        </w:t>
      </w:r>
      <w:r w:rsidR="00315B44" w:rsidRPr="0034001F">
        <w:rPr>
          <w:rFonts w:ascii="TH Sarabun New" w:hAnsi="TH Sarabun New" w:cs="TH Sarabun New"/>
          <w:color w:val="333333"/>
          <w:sz w:val="32"/>
          <w:cs/>
        </w:rPr>
        <w:t xml:space="preserve">  </w:t>
      </w:r>
      <w:r w:rsidRPr="0034001F">
        <w:rPr>
          <w:rFonts w:ascii="TH Sarabun New" w:hAnsi="TH Sarabun New" w:cs="TH Sarabun New"/>
          <w:color w:val="333333"/>
          <w:sz w:val="32"/>
        </w:rPr>
        <w:t xml:space="preserve"> 4</w:t>
      </w:r>
      <w:r w:rsidRPr="0034001F">
        <w:rPr>
          <w:rFonts w:ascii="TH Sarabun New" w:hAnsi="TH Sarabun New" w:cs="TH Sarabun New"/>
          <w:color w:val="333333"/>
          <w:sz w:val="32"/>
          <w:cs/>
        </w:rPr>
        <w:t>) การกระตุ้นเร้าทางอารมณ์ (</w:t>
      </w:r>
      <w:r w:rsidRPr="0034001F">
        <w:rPr>
          <w:rFonts w:ascii="TH Sarabun New" w:hAnsi="TH Sarabun New" w:cs="TH Sarabun New"/>
          <w:color w:val="333333"/>
          <w:sz w:val="32"/>
        </w:rPr>
        <w:t>Emotional arousal</w:t>
      </w:r>
      <w:r w:rsidRPr="0034001F">
        <w:rPr>
          <w:rFonts w:ascii="TH Sarabun New" w:hAnsi="TH Sarabun New" w:cs="TH Sarabun New"/>
          <w:color w:val="333333"/>
          <w:sz w:val="32"/>
          <w:cs/>
        </w:rPr>
        <w:t>) ในการตัดสินความสามารถของตนเองของบุคคล ส่วนหนึ่งอาศัยอาการแสดงทางกายและสภาพอารมณ์ที่ถูกกระตุ้น เมื่อเผชิญกับภาวะตึงเครียดหรือสถานการณ์ที่คุกคามจะมีผลต่อความรู้สึกในทางลบ เช่น เกิดความกลัว ความวิตกกังวล ทำให้การรับรู้ความสามารถของตนเองลดลง ซึ่งโดยทั่วไปคนเรามักจะท้อถอยและคิดถึงความล้มเหลวมากกว่าจะคาดหวังถึงความสำเร็จ เมื่ออยู่ในภาวะเหนื่อยล้าหรือตึงเครียด เพราะคนเรามักจะตีความหมายของปฏิกิริยาความเครียดว่าเป็นผลมาจากการไม่มีความสามารถดีพอ</w:t>
      </w:r>
      <w:r w:rsidR="004775C5">
        <w:rPr>
          <w:rFonts w:ascii="TH Sarabun New" w:hAnsi="TH Sarabun New" w:cs="TH Sarabun New" w:hint="cs"/>
          <w:color w:val="333333"/>
          <w:sz w:val="32"/>
          <w:cs/>
        </w:rPr>
        <w:t xml:space="preserve"> </w:t>
      </w:r>
      <w:r w:rsidRPr="0034001F">
        <w:rPr>
          <w:rFonts w:ascii="TH Sarabun New" w:hAnsi="TH Sarabun New" w:cs="TH Sarabun New"/>
          <w:color w:val="333333"/>
          <w:sz w:val="32"/>
          <w:cs/>
        </w:rPr>
        <w:t>และจะนำไปสู่การรับรู้ความสามารถของตนเองต่ำลง ถ้าอารมณ์ลักษณะดังกล่าวเกิดมากขึ้น ก็จะทำให้บุคคลไม่สามารถที่จะแสดงออกได้ดี อันจะนำไปสู่ประสบการณ์ของความล้มเหลว ซึ่งจะทำให้การรับรู้เกี่ยวกับความสามารถบุคคลสามารถลด หรือระงับการถูกกระตุ้นทางอารมณ์ได้ จะทำให้การรับรู้ความสามารถของตนดีขึ้น อันจะทำให้การแสดงออกถึงความสามารถดีขึ้นด้วย</w:t>
      </w:r>
    </w:p>
    <w:p w:rsidR="009D3521" w:rsidRPr="0034001F" w:rsidRDefault="009D3521" w:rsidP="009D3521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b/>
          <w:bCs/>
          <w:sz w:val="32"/>
        </w:rPr>
      </w:pPr>
      <w:r w:rsidRPr="0034001F">
        <w:rPr>
          <w:rFonts w:ascii="TH Sarabun New" w:hAnsi="TH Sarabun New" w:cs="TH Sarabun New"/>
          <w:b/>
          <w:bCs/>
          <w:sz w:val="32"/>
          <w:cs/>
        </w:rPr>
        <w:t>งานวิจัยที่เกี่ยวข้อง</w:t>
      </w:r>
    </w:p>
    <w:p w:rsidR="009D3521" w:rsidRPr="0034001F" w:rsidRDefault="00A40D2A" w:rsidP="009D3521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b/>
          <w:bCs/>
          <w:sz w:val="40"/>
          <w:szCs w:val="40"/>
        </w:rPr>
      </w:pPr>
      <w:bookmarkStart w:id="16" w:name="_Hlk498370008"/>
      <w:r w:rsidRPr="0034001F">
        <w:rPr>
          <w:rFonts w:ascii="TH Sarabun New" w:hAnsi="TH Sarabun New" w:cs="TH Sarabun New"/>
          <w:sz w:val="32"/>
          <w:cs/>
        </w:rPr>
        <w:t xml:space="preserve">      </w:t>
      </w:r>
      <w:r w:rsidR="009D3521" w:rsidRPr="0034001F">
        <w:rPr>
          <w:rFonts w:ascii="TH Sarabun New" w:hAnsi="TH Sarabun New" w:cs="TH Sarabun New"/>
          <w:sz w:val="32"/>
          <w:cs/>
        </w:rPr>
        <w:t>วิยดา สุวรรณชาต (</w:t>
      </w:r>
      <w:r w:rsidR="009D3521" w:rsidRPr="0034001F">
        <w:rPr>
          <w:rFonts w:ascii="TH Sarabun New" w:hAnsi="TH Sarabun New" w:cs="TH Sarabun New"/>
          <w:sz w:val="32"/>
        </w:rPr>
        <w:t>2559</w:t>
      </w:r>
      <w:r w:rsidR="009D3521" w:rsidRPr="0034001F">
        <w:rPr>
          <w:rFonts w:ascii="TH Sarabun New" w:hAnsi="TH Sarabun New" w:cs="TH Sarabun New"/>
          <w:sz w:val="32"/>
          <w:cs/>
        </w:rPr>
        <w:t xml:space="preserve">) ได้ศึกษาผลของโปรแกรมส่งเสริมการรับรู้สมรรถนะแห่งตนต่อพฤติกรรม การจัดการตนเองของผู้ป่วยโรคหืดวัยผู้ใหญ่ การวิจัยกึ่งทดลองนี้ มีวัตถุประสงค์เพื่อศึกษาผลของโปรแกรมส่งเสริมการรับรู้สมรรถนะ แห่งตนต่อพฤติกรรมการจัดการตนเองของผู้ป่วยโรคหืดวัยผู้ใหญ่ ตามทฤษฎีการรับรู้สมรรถนะ แห่งตนของ </w:t>
      </w:r>
      <w:r w:rsidR="009D3521" w:rsidRPr="0034001F">
        <w:rPr>
          <w:rFonts w:ascii="TH Sarabun New" w:hAnsi="TH Sarabun New" w:cs="TH Sarabun New"/>
          <w:sz w:val="32"/>
        </w:rPr>
        <w:t xml:space="preserve">Bandura </w:t>
      </w:r>
      <w:r w:rsidR="009D3521" w:rsidRPr="0034001F">
        <w:rPr>
          <w:rFonts w:ascii="TH Sarabun New" w:hAnsi="TH Sarabun New" w:cs="TH Sarabun New"/>
          <w:sz w:val="32"/>
          <w:cs/>
        </w:rPr>
        <w:t>(</w:t>
      </w:r>
      <w:r w:rsidR="009D3521" w:rsidRPr="0034001F">
        <w:rPr>
          <w:rFonts w:ascii="TH Sarabun New" w:hAnsi="TH Sarabun New" w:cs="TH Sarabun New"/>
          <w:sz w:val="32"/>
        </w:rPr>
        <w:t>1997</w:t>
      </w:r>
      <w:r w:rsidR="009D3521" w:rsidRPr="0034001F">
        <w:rPr>
          <w:rFonts w:ascii="TH Sarabun New" w:hAnsi="TH Sarabun New" w:cs="TH Sarabun New"/>
          <w:sz w:val="32"/>
          <w:cs/>
        </w:rPr>
        <w:t xml:space="preserve">) และแนวคิดพฤติกรรมการจัดการตนเองของผู้ป่วยโรคหืดวัยผู้ใหญ่ ของ </w:t>
      </w:r>
      <w:r w:rsidR="009D3521" w:rsidRPr="0034001F">
        <w:rPr>
          <w:rFonts w:ascii="TH Sarabun New" w:hAnsi="TH Sarabun New" w:cs="TH Sarabun New"/>
          <w:sz w:val="32"/>
        </w:rPr>
        <w:t>Tobin, et al</w:t>
      </w:r>
      <w:r w:rsidR="009D3521" w:rsidRPr="0034001F">
        <w:rPr>
          <w:rFonts w:ascii="TH Sarabun New" w:hAnsi="TH Sarabun New" w:cs="TH Sarabun New"/>
          <w:sz w:val="32"/>
          <w:cs/>
        </w:rPr>
        <w:t>. (</w:t>
      </w:r>
      <w:r w:rsidR="009D3521" w:rsidRPr="0034001F">
        <w:rPr>
          <w:rFonts w:ascii="TH Sarabun New" w:hAnsi="TH Sarabun New" w:cs="TH Sarabun New"/>
          <w:sz w:val="32"/>
        </w:rPr>
        <w:t>1986</w:t>
      </w:r>
      <w:r w:rsidR="009D3521" w:rsidRPr="0034001F">
        <w:rPr>
          <w:rFonts w:ascii="TH Sarabun New" w:hAnsi="TH Sarabun New" w:cs="TH Sarabun New"/>
          <w:sz w:val="32"/>
          <w:cs/>
        </w:rPr>
        <w:t xml:space="preserve">) กลุ่มตัวอย่างเป็นผู้ป่วยโรคหืดวัยผู้ใหญ่อายุ </w:t>
      </w:r>
      <w:r w:rsidR="009D3521" w:rsidRPr="0034001F">
        <w:rPr>
          <w:rFonts w:ascii="TH Sarabun New" w:hAnsi="TH Sarabun New" w:cs="TH Sarabun New"/>
          <w:sz w:val="32"/>
        </w:rPr>
        <w:t xml:space="preserve">18 </w:t>
      </w:r>
      <w:r w:rsidR="009D3521" w:rsidRPr="0034001F">
        <w:rPr>
          <w:rFonts w:ascii="TH Sarabun New" w:hAnsi="TH Sarabun New" w:cs="TH Sarabun New"/>
          <w:sz w:val="32"/>
          <w:cs/>
        </w:rPr>
        <w:t xml:space="preserve">– </w:t>
      </w:r>
      <w:r w:rsidR="009D3521" w:rsidRPr="0034001F">
        <w:rPr>
          <w:rFonts w:ascii="TH Sarabun New" w:hAnsi="TH Sarabun New" w:cs="TH Sarabun New"/>
          <w:sz w:val="32"/>
        </w:rPr>
        <w:t xml:space="preserve">59 </w:t>
      </w:r>
      <w:r w:rsidR="009D3521" w:rsidRPr="0034001F">
        <w:rPr>
          <w:rFonts w:ascii="TH Sarabun New" w:hAnsi="TH Sarabun New" w:cs="TH Sarabun New"/>
          <w:sz w:val="32"/>
          <w:cs/>
        </w:rPr>
        <w:t xml:space="preserve">ปี ที่มารับ การรักษาในคลินิกโรคหืด โรงพยาบาลแก่งกระจาน แบ่งเป็นกลุ่มควบคุมและกลุ่มทดลอง กลุ่มละ </w:t>
      </w:r>
      <w:r w:rsidR="009D3521" w:rsidRPr="0034001F">
        <w:rPr>
          <w:rFonts w:ascii="TH Sarabun New" w:hAnsi="TH Sarabun New" w:cs="TH Sarabun New"/>
          <w:sz w:val="32"/>
        </w:rPr>
        <w:t xml:space="preserve">22 </w:t>
      </w:r>
      <w:r w:rsidR="009D3521" w:rsidRPr="0034001F">
        <w:rPr>
          <w:rFonts w:ascii="TH Sarabun New" w:hAnsi="TH Sarabun New" w:cs="TH Sarabun New"/>
          <w:sz w:val="32"/>
          <w:cs/>
        </w:rPr>
        <w:t>คน โดยจับคู่ อายุ เพศ และระดับการควบคุมโรคหืดเหมือนกัน กลุ่มควบคุมได้รับ การพยาบาลตามปกติ และกลุ่มทดลองได้รับโปรแกรมส่งเสริมการรับรู้สมรรถนะแห่งตน เครื่องมือ วิจัยประกอบด้วยโปรแกรมส่งเสริมการรับรู้สมรรถนะแห่งตน แบบสอบถามพฤติกรรมการจัดการ ตนเองของผู้ป่วยโรคหืดวัยผู้ใหญ่ และแบบสอบถามการรับ</w:t>
      </w:r>
      <w:r w:rsidRPr="0034001F">
        <w:rPr>
          <w:rFonts w:ascii="TH Sarabun New" w:hAnsi="TH Sarabun New" w:cs="TH Sarabun New"/>
          <w:sz w:val="32"/>
          <w:cs/>
        </w:rPr>
        <w:t>รู้สมรรถนะแห่งตนของผู้ป่วยโรคหืด</w:t>
      </w:r>
      <w:r w:rsidR="009D3521" w:rsidRPr="0034001F">
        <w:rPr>
          <w:rFonts w:ascii="TH Sarabun New" w:hAnsi="TH Sarabun New" w:cs="TH Sarabun New"/>
          <w:sz w:val="32"/>
          <w:cs/>
        </w:rPr>
        <w:t xml:space="preserve">วัยผู้ใหญ่ โปรแกรมและแบบสอบถามผ่านการตรวจสอบความตรงเชิงเนื้อหาจากผู้ทรงคุณวุฒิ จำนวน </w:t>
      </w:r>
      <w:r w:rsidR="009D3521" w:rsidRPr="0034001F">
        <w:rPr>
          <w:rFonts w:ascii="TH Sarabun New" w:hAnsi="TH Sarabun New" w:cs="TH Sarabun New"/>
          <w:sz w:val="32"/>
        </w:rPr>
        <w:t xml:space="preserve">5 </w:t>
      </w:r>
      <w:r w:rsidR="009D3521" w:rsidRPr="0034001F">
        <w:rPr>
          <w:rFonts w:ascii="TH Sarabun New" w:hAnsi="TH Sarabun New" w:cs="TH Sarabun New"/>
          <w:sz w:val="32"/>
          <w:cs/>
        </w:rPr>
        <w:t>คน หาค่าความเที่ยงของแบบสอบถามพฤติกรรมการจัดการตนเอง และแบบสอบถาม การรับรู้สมรรถนะแห่งตนของผู้ป่วยโรคหืดวัยผู้ใหญ่ได้เท่ากับ .</w:t>
      </w:r>
      <w:r w:rsidR="009D3521" w:rsidRPr="0034001F">
        <w:rPr>
          <w:rFonts w:ascii="TH Sarabun New" w:hAnsi="TH Sarabun New" w:cs="TH Sarabun New"/>
          <w:sz w:val="32"/>
        </w:rPr>
        <w:t xml:space="preserve">74 </w:t>
      </w:r>
      <w:r w:rsidR="009D3521" w:rsidRPr="0034001F">
        <w:rPr>
          <w:rFonts w:ascii="TH Sarabun New" w:hAnsi="TH Sarabun New" w:cs="TH Sarabun New"/>
          <w:sz w:val="32"/>
          <w:cs/>
        </w:rPr>
        <w:t>และ .</w:t>
      </w:r>
      <w:r w:rsidR="009D3521" w:rsidRPr="0034001F">
        <w:rPr>
          <w:rFonts w:ascii="TH Sarabun New" w:hAnsi="TH Sarabun New" w:cs="TH Sarabun New"/>
          <w:sz w:val="32"/>
        </w:rPr>
        <w:t xml:space="preserve">72 </w:t>
      </w:r>
      <w:r w:rsidR="009D3521" w:rsidRPr="0034001F">
        <w:rPr>
          <w:rFonts w:ascii="TH Sarabun New" w:hAnsi="TH Sarabun New" w:cs="TH Sarabun New"/>
          <w:sz w:val="32"/>
          <w:cs/>
        </w:rPr>
        <w:t>ตามลำดับ วิเคราะห์ ข้อมูลโดยสถิติเชิงพรรณนา และสถิติทดสอบค่าที</w:t>
      </w:r>
    </w:p>
    <w:p w:rsidR="002823D2" w:rsidRPr="0034001F" w:rsidRDefault="00C43A32" w:rsidP="00AA4825">
      <w:pPr>
        <w:pStyle w:val="NormalWeb"/>
        <w:spacing w:before="0" w:beforeAutospacing="0" w:after="0" w:afterAutospacing="0"/>
        <w:ind w:firstLine="1134"/>
        <w:textAlignment w:val="baseline"/>
        <w:rPr>
          <w:rFonts w:ascii="TH Sarabun New" w:hAnsi="TH Sarabun New" w:cs="TH Sarabun New"/>
          <w:sz w:val="32"/>
        </w:rPr>
      </w:pPr>
      <w:r w:rsidRPr="0034001F">
        <w:rPr>
          <w:rFonts w:ascii="TH Sarabun New" w:hAnsi="TH Sarabun New" w:cs="TH Sarabun New"/>
          <w:b/>
          <w:bCs/>
          <w:sz w:val="32"/>
          <w:cs/>
        </w:rPr>
        <w:t>บังอร ปีประทุม</w:t>
      </w:r>
      <w:r w:rsidRPr="0034001F">
        <w:rPr>
          <w:rFonts w:ascii="TH Sarabun New" w:hAnsi="TH Sarabun New" w:cs="TH Sarabun New"/>
          <w:sz w:val="32"/>
          <w:cs/>
        </w:rPr>
        <w:t xml:space="preserve"> (</w:t>
      </w:r>
      <w:r w:rsidRPr="0034001F">
        <w:rPr>
          <w:rFonts w:ascii="TH Sarabun New" w:hAnsi="TH Sarabun New" w:cs="TH Sarabun New"/>
          <w:sz w:val="32"/>
        </w:rPr>
        <w:t>2548</w:t>
      </w:r>
      <w:r w:rsidRPr="0034001F">
        <w:rPr>
          <w:rFonts w:ascii="TH Sarabun New" w:hAnsi="TH Sarabun New" w:cs="TH Sarabun New"/>
          <w:sz w:val="32"/>
          <w:cs/>
        </w:rPr>
        <w:t>) พบว่า กา</w:t>
      </w:r>
      <w:r w:rsidR="00A40D2A" w:rsidRPr="0034001F">
        <w:rPr>
          <w:rFonts w:ascii="TH Sarabun New" w:hAnsi="TH Sarabun New" w:cs="TH Sarabun New"/>
          <w:sz w:val="32"/>
          <w:cs/>
        </w:rPr>
        <w:t>รรับรู้</w:t>
      </w:r>
      <w:r w:rsidRPr="0034001F">
        <w:rPr>
          <w:rFonts w:ascii="TH Sarabun New" w:hAnsi="TH Sarabun New" w:cs="TH Sarabun New"/>
          <w:sz w:val="32"/>
          <w:cs/>
        </w:rPr>
        <w:t>สมรรถนะแห่งตนเกี่ยวกับพฤติกรรมส่งเสริม สุขภาพของผู้ป่วยโรคหืด มีความสัมพันธ์ทางบวก กับพฤติกรรมส่งเสริมสุขภาพในด้านการรักษา พยาบาลของผู้ป่วยโรคหืดอย่างมีนัยสำคัญ ทางสถิติ (</w:t>
      </w:r>
      <w:r w:rsidRPr="0034001F">
        <w:rPr>
          <w:rFonts w:ascii="TH Sarabun New" w:hAnsi="TH Sarabun New" w:cs="TH Sarabun New"/>
          <w:sz w:val="32"/>
        </w:rPr>
        <w:t xml:space="preserve">r </w:t>
      </w:r>
      <w:r w:rsidRPr="0034001F">
        <w:rPr>
          <w:rFonts w:ascii="TH Sarabun New" w:hAnsi="TH Sarabun New" w:cs="TH Sarabun New"/>
          <w:sz w:val="32"/>
          <w:cs/>
        </w:rPr>
        <w:t>= .</w:t>
      </w:r>
      <w:r w:rsidRPr="0034001F">
        <w:rPr>
          <w:rFonts w:ascii="TH Sarabun New" w:hAnsi="TH Sarabun New" w:cs="TH Sarabun New"/>
          <w:sz w:val="32"/>
        </w:rPr>
        <w:t xml:space="preserve">65, p &lt; </w:t>
      </w:r>
      <w:r w:rsidRPr="0034001F">
        <w:rPr>
          <w:rFonts w:ascii="TH Sarabun New" w:hAnsi="TH Sarabun New" w:cs="TH Sarabun New"/>
          <w:sz w:val="32"/>
          <w:cs/>
        </w:rPr>
        <w:t>.</w:t>
      </w:r>
      <w:r w:rsidRPr="0034001F">
        <w:rPr>
          <w:rFonts w:ascii="TH Sarabun New" w:hAnsi="TH Sarabun New" w:cs="TH Sarabun New"/>
          <w:sz w:val="32"/>
        </w:rPr>
        <w:t>01</w:t>
      </w:r>
      <w:r w:rsidRPr="0034001F">
        <w:rPr>
          <w:rFonts w:ascii="TH Sarabun New" w:hAnsi="TH Sarabun New" w:cs="TH Sarabun New"/>
          <w:sz w:val="32"/>
          <w:cs/>
        </w:rPr>
        <w:t>) โดยการรับรู้สมรรถนะ แห่งตนเป็นปัจจัยที่</w:t>
      </w:r>
      <w:r w:rsidRPr="0034001F">
        <w:rPr>
          <w:rFonts w:ascii="TH Sarabun New" w:hAnsi="TH Sarabun New" w:cs="TH Sarabun New"/>
          <w:sz w:val="32"/>
          <w:cs/>
        </w:rPr>
        <w:lastRenderedPageBreak/>
        <w:t>สามารถทำนายพฤติกรรม สุขภาพด้านการรักษาพยาบาลได้ดีที่สุด (</w:t>
      </w:r>
      <w:r w:rsidRPr="0034001F">
        <w:rPr>
          <w:rFonts w:ascii="TH Sarabun New" w:hAnsi="TH Sarabun New" w:cs="TH Sarabun New"/>
          <w:sz w:val="32"/>
        </w:rPr>
        <w:t xml:space="preserve">R² </w:t>
      </w:r>
      <w:r w:rsidRPr="0034001F">
        <w:rPr>
          <w:rFonts w:ascii="TH Sarabun New" w:hAnsi="TH Sarabun New" w:cs="TH Sarabun New"/>
          <w:sz w:val="32"/>
          <w:cs/>
        </w:rPr>
        <w:t>= .</w:t>
      </w:r>
      <w:r w:rsidRPr="0034001F">
        <w:rPr>
          <w:rFonts w:ascii="TH Sarabun New" w:hAnsi="TH Sarabun New" w:cs="TH Sarabun New"/>
          <w:sz w:val="32"/>
        </w:rPr>
        <w:t xml:space="preserve">433, p &lt; </w:t>
      </w:r>
      <w:r w:rsidRPr="0034001F">
        <w:rPr>
          <w:rFonts w:ascii="TH Sarabun New" w:hAnsi="TH Sarabun New" w:cs="TH Sarabun New"/>
          <w:sz w:val="32"/>
          <w:cs/>
        </w:rPr>
        <w:t>.</w:t>
      </w:r>
      <w:r w:rsidRPr="0034001F">
        <w:rPr>
          <w:rFonts w:ascii="TH Sarabun New" w:hAnsi="TH Sarabun New" w:cs="TH Sarabun New"/>
          <w:sz w:val="32"/>
        </w:rPr>
        <w:t>01</w:t>
      </w:r>
      <w:r w:rsidRPr="0034001F">
        <w:rPr>
          <w:rFonts w:ascii="TH Sarabun New" w:hAnsi="TH Sarabun New" w:cs="TH Sarabun New"/>
          <w:sz w:val="32"/>
          <w:cs/>
        </w:rPr>
        <w:t>)</w:t>
      </w:r>
      <w:r w:rsidR="00AA4825" w:rsidRPr="0034001F">
        <w:rPr>
          <w:rFonts w:ascii="TH Sarabun New" w:hAnsi="TH Sarabun New" w:cs="TH Sarabun New"/>
          <w:sz w:val="32"/>
          <w:cs/>
        </w:rPr>
        <w:t xml:space="preserve">                            </w:t>
      </w:r>
      <w:r w:rsidR="00AA4825" w:rsidRPr="0034001F">
        <w:rPr>
          <w:rFonts w:ascii="TH Sarabun New" w:hAnsi="TH Sarabun New" w:cs="TH Sarabun New"/>
          <w:b/>
          <w:bCs/>
          <w:sz w:val="32"/>
          <w:cs/>
        </w:rPr>
        <w:t xml:space="preserve">   </w:t>
      </w:r>
      <w:r w:rsidR="00BD1465">
        <w:rPr>
          <w:rFonts w:ascii="TH Sarabun New" w:hAnsi="TH Sarabun New" w:cs="TH Sarabun New" w:hint="cs"/>
          <w:b/>
          <w:bCs/>
          <w:sz w:val="32"/>
          <w:cs/>
        </w:rPr>
        <w:t xml:space="preserve">     </w:t>
      </w:r>
      <w:r w:rsidR="00AA4825" w:rsidRPr="0034001F">
        <w:rPr>
          <w:rFonts w:ascii="TH Sarabun New" w:hAnsi="TH Sarabun New" w:cs="TH Sarabun New"/>
          <w:b/>
          <w:bCs/>
          <w:sz w:val="32"/>
          <w:cs/>
        </w:rPr>
        <w:t>อุรารักษ์ ลำน้อย</w:t>
      </w:r>
      <w:r w:rsidR="00AA4825" w:rsidRPr="0034001F">
        <w:rPr>
          <w:rFonts w:ascii="TH Sarabun New" w:hAnsi="TH Sarabun New" w:cs="TH Sarabun New"/>
          <w:sz w:val="32"/>
          <w:cs/>
        </w:rPr>
        <w:t xml:space="preserve"> (</w:t>
      </w:r>
      <w:r w:rsidR="00AA4825" w:rsidRPr="0034001F">
        <w:rPr>
          <w:rFonts w:ascii="TH Sarabun New" w:hAnsi="TH Sarabun New" w:cs="TH Sarabun New"/>
          <w:sz w:val="32"/>
        </w:rPr>
        <w:t>2552</w:t>
      </w:r>
      <w:r w:rsidR="00AA4825" w:rsidRPr="0034001F">
        <w:rPr>
          <w:rFonts w:ascii="TH Sarabun New" w:hAnsi="TH Sarabun New" w:cs="TH Sarabun New"/>
          <w:sz w:val="32"/>
          <w:cs/>
        </w:rPr>
        <w:t xml:space="preserve">) พบว่าหลังให้โปรแกรมการรับรู้สมรรถนะแห่งตน แก่ผู้ป่วยเด็กวัยเรียนโรคหืดไปแล้ว </w:t>
      </w:r>
      <w:r w:rsidR="00AA4825" w:rsidRPr="0034001F">
        <w:rPr>
          <w:rFonts w:ascii="TH Sarabun New" w:hAnsi="TH Sarabun New" w:cs="TH Sarabun New"/>
          <w:sz w:val="32"/>
        </w:rPr>
        <w:t xml:space="preserve">4 </w:t>
      </w:r>
      <w:r w:rsidR="00AA4825" w:rsidRPr="0034001F">
        <w:rPr>
          <w:rFonts w:ascii="TH Sarabun New" w:hAnsi="TH Sarabun New" w:cs="TH Sarabun New"/>
          <w:sz w:val="32"/>
          <w:cs/>
        </w:rPr>
        <w:t>สัปดาห์ ผลการวิจัยพบว่ากลุ่มทดลองมีพฤติกรรมการจัดการตนเองสูงกว่ากลุ่มควบคุม ดังนั้นผู้วิจัย จึงมีความสนใจที่จะนำโปรแกรมส่งเสริมการรับรู้ สมรรถนะแห่งตนมาใช้เพื่อให้เกิดพฤติกรรมการ จดการตนเองที่ถูกต้องในการควบคุมโรคหืด วัยผู้ใหญ่ โดยเชื่อว่า</w:t>
      </w:r>
      <w:bookmarkStart w:id="17" w:name="_Hlk498577958"/>
      <w:r w:rsidR="00AA4825" w:rsidRPr="0034001F">
        <w:rPr>
          <w:rFonts w:ascii="TH Sarabun New" w:hAnsi="TH Sarabun New" w:cs="TH Sarabun New"/>
          <w:sz w:val="32"/>
          <w:cs/>
        </w:rPr>
        <w:t>หากผู้ป่วยโรคหืดวัยผู้ใหญ่ รับรู้สมรรถนะแห่งตนในการปฏิบัติพฤติกรรมการ จัดการตนเองที่ถูกต้องและรับรู้ถึงประโยชน์ของ การมีพฤติกรรมการจัดการตนเองที่เหมาะสม ควบคู่ไปด้วยจะทำให้เกิดการเริ่มปรับเปลี่ยน พฤติกรรมใหม่ หากพฤติกรรมใหม่ให้ผลตามที่ ผู้ป่วยคาดหวัง ก็จะส่งผลให้มีการคงไว้ซึ่ง พฤติกรรมที่เปลี่ยนแปลงใหม่นั้น</w:t>
      </w:r>
      <w:bookmarkEnd w:id="17"/>
      <w:r w:rsidR="00AA4825" w:rsidRPr="0034001F">
        <w:rPr>
          <w:rFonts w:ascii="TH Sarabun New" w:hAnsi="TH Sarabun New" w:cs="TH Sarabun New"/>
          <w:sz w:val="32"/>
          <w:cs/>
        </w:rPr>
        <w:t xml:space="preserve"> (</w:t>
      </w:r>
      <w:r w:rsidR="00AA4825" w:rsidRPr="0034001F">
        <w:rPr>
          <w:rFonts w:ascii="TH Sarabun New" w:hAnsi="TH Sarabun New" w:cs="TH Sarabun New"/>
          <w:sz w:val="32"/>
        </w:rPr>
        <w:t xml:space="preserve">Bandura, 1997; Pender, 2006                                                                                    </w:t>
      </w:r>
      <w:r w:rsidR="00AA4825" w:rsidRPr="0034001F">
        <w:rPr>
          <w:rFonts w:ascii="TH Sarabun New" w:hAnsi="TH Sarabun New" w:cs="TH Sarabun New"/>
          <w:sz w:val="32"/>
          <w:cs/>
        </w:rPr>
        <w:t xml:space="preserve">                        </w:t>
      </w:r>
      <w:r w:rsidR="00DE4C7E" w:rsidRPr="0034001F">
        <w:rPr>
          <w:rFonts w:ascii="TH Sarabun New" w:hAnsi="TH Sarabun New" w:cs="TH Sarabun New"/>
          <w:b/>
          <w:bCs/>
          <w:cs/>
        </w:rPr>
        <w:t>รจเรข  พิมพาภรณ์</w:t>
      </w:r>
      <w:r w:rsidR="00DE4C7E" w:rsidRPr="0034001F">
        <w:rPr>
          <w:rFonts w:ascii="TH Sarabun New" w:hAnsi="TH Sarabun New" w:cs="TH Sarabun New"/>
          <w:cs/>
        </w:rPr>
        <w:t xml:space="preserve"> (</w:t>
      </w:r>
      <w:r w:rsidR="00DE4C7E" w:rsidRPr="0034001F">
        <w:rPr>
          <w:rFonts w:ascii="TH Sarabun New" w:hAnsi="TH Sarabun New" w:cs="TH Sarabun New"/>
        </w:rPr>
        <w:t xml:space="preserve">2550 </w:t>
      </w:r>
      <w:r w:rsidR="00DE4C7E" w:rsidRPr="0034001F">
        <w:rPr>
          <w:rFonts w:ascii="TH Sarabun New" w:hAnsi="TH Sarabun New" w:cs="TH Sarabun New"/>
          <w:cs/>
        </w:rPr>
        <w:t>:</w:t>
      </w:r>
      <w:r w:rsidR="00DE4C7E" w:rsidRPr="0034001F">
        <w:rPr>
          <w:rFonts w:ascii="TH Sarabun New" w:hAnsi="TH Sarabun New" w:cs="TH Sarabun New"/>
        </w:rPr>
        <w:t>86</w:t>
      </w:r>
      <w:r w:rsidR="00DE4C7E" w:rsidRPr="0034001F">
        <w:rPr>
          <w:rFonts w:ascii="TH Sarabun New" w:hAnsi="TH Sarabun New" w:cs="TH Sarabun New"/>
          <w:cs/>
        </w:rPr>
        <w:t xml:space="preserve">) ศึกษา ผลของโปรแกรมการส่งเสริมการรับรู้สมรรถนะตนเองต่อความวิตกกังวลและการจัดการกับอาการหายใจลำบากในผู้ป่วยโรคปอดอุดกั้นเรื้อรัง  โรงพยาบาลเลย จำนวน </w:t>
      </w:r>
      <w:r w:rsidR="00DE4C7E" w:rsidRPr="0034001F">
        <w:rPr>
          <w:rFonts w:ascii="TH Sarabun New" w:hAnsi="TH Sarabun New" w:cs="TH Sarabun New"/>
        </w:rPr>
        <w:t xml:space="preserve">30 </w:t>
      </w:r>
      <w:r w:rsidR="00DE4C7E" w:rsidRPr="0034001F">
        <w:rPr>
          <w:rFonts w:ascii="TH Sarabun New" w:hAnsi="TH Sarabun New" w:cs="TH Sarabun New"/>
          <w:cs/>
        </w:rPr>
        <w:t xml:space="preserve">ราย แบ่งกลุ่มทดลองและกลุ่มควบคุม ใช้แบบประเมินความวิตกกังวล และโปรแกรมการส่งเสริมการรับรู้สมรรถนะแห่งตน  พบว่า กลุ่มทดลอง </w:t>
      </w:r>
      <w:bookmarkStart w:id="18" w:name="_Hlk498578049"/>
      <w:r w:rsidR="00DE4C7E" w:rsidRPr="0034001F">
        <w:rPr>
          <w:rFonts w:ascii="TH Sarabun New" w:hAnsi="TH Sarabun New" w:cs="TH Sarabun New"/>
          <w:cs/>
        </w:rPr>
        <w:t xml:space="preserve">ภายหลังได้รับโปรแกรม มีการรับรู้สมรรถนะแห่งตนเองในการจัดการกับอาการหายใจลำบากสูงกว่า  ระดับความวิตกกังวลต่ำกว่า และมีพฤติกรรมการจัดการตนเองกับอาการหายใจลำบากได้ดีกว่า </w:t>
      </w:r>
      <w:bookmarkEnd w:id="18"/>
      <w:r w:rsidR="00DE4C7E" w:rsidRPr="0034001F">
        <w:rPr>
          <w:rFonts w:ascii="TH Sarabun New" w:hAnsi="TH Sarabun New" w:cs="TH Sarabun New"/>
          <w:cs/>
        </w:rPr>
        <w:t>ก่อนได้รับโปรแกรมอย่างมีนัยสำคัญทางสถิต</w:t>
      </w:r>
      <w:bookmarkEnd w:id="16"/>
      <w:r w:rsidR="00AA4825" w:rsidRPr="0034001F">
        <w:rPr>
          <w:rFonts w:ascii="TH Sarabun New" w:hAnsi="TH Sarabun New" w:cs="TH Sarabun New"/>
          <w:cs/>
        </w:rPr>
        <w:t xml:space="preserve">ิ                              </w:t>
      </w:r>
      <w:r w:rsidR="002823D2" w:rsidRPr="0034001F">
        <w:rPr>
          <w:rStyle w:val="Strong"/>
          <w:rFonts w:ascii="TH Sarabun New" w:hAnsi="TH Sarabun New" w:cs="TH Sarabun New"/>
          <w:color w:val="000000"/>
          <w:sz w:val="32"/>
          <w:cs/>
        </w:rPr>
        <w:t xml:space="preserve">    สุนันทา นวลเจริญ (</w:t>
      </w:r>
      <w:r w:rsidR="002823D2" w:rsidRPr="0034001F">
        <w:rPr>
          <w:rStyle w:val="Strong"/>
          <w:rFonts w:ascii="TH Sarabun New" w:hAnsi="TH Sarabun New" w:cs="TH Sarabun New"/>
          <w:color w:val="000000"/>
          <w:sz w:val="32"/>
        </w:rPr>
        <w:t>2554</w:t>
      </w:r>
      <w:r w:rsidR="002823D2" w:rsidRPr="0034001F">
        <w:rPr>
          <w:rStyle w:val="Strong"/>
          <w:rFonts w:ascii="TH Sarabun New" w:hAnsi="TH Sarabun New" w:cs="TH Sarabun New"/>
          <w:color w:val="000000"/>
          <w:sz w:val="32"/>
          <w:cs/>
        </w:rPr>
        <w:t>)</w:t>
      </w:r>
      <w:r w:rsidR="002823D2" w:rsidRPr="0034001F">
        <w:rPr>
          <w:rFonts w:ascii="TH Sarabun New" w:hAnsi="TH Sarabun New" w:cs="TH Sarabun New"/>
          <w:color w:val="292B2C"/>
          <w:sz w:val="32"/>
          <w:cs/>
        </w:rPr>
        <w:t xml:space="preserve">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ได้ศึกษา</w:t>
      </w:r>
      <w:bookmarkStart w:id="19" w:name="_Hlk498579563"/>
      <w:r w:rsidR="002823D2" w:rsidRPr="0034001F">
        <w:rPr>
          <w:rFonts w:ascii="TH Sarabun New" w:hAnsi="TH Sarabun New" w:cs="TH Sarabun New"/>
          <w:color w:val="000000"/>
          <w:kern w:val="36"/>
          <w:sz w:val="32"/>
          <w:cs/>
        </w:rPr>
        <w:t xml:space="preserve">ผลของโปรแกรมการส่งเสริมการรับรู้สมรรถนะแห่งตนต่อความสามารถ ในการดูแลบุคคลที่พึ่งพาของผู้ดูแลผู้ป่วยโรคจิตเภท </w:t>
      </w:r>
      <w:bookmarkEnd w:id="19"/>
      <w:r w:rsidR="002823D2" w:rsidRPr="0034001F">
        <w:rPr>
          <w:rFonts w:ascii="TH Sarabun New" w:hAnsi="TH Sarabun New" w:cs="TH Sarabun New"/>
          <w:color w:val="000000"/>
          <w:sz w:val="32"/>
          <w:cs/>
        </w:rPr>
        <w:t>การวิจัยครั้งนี้เป็นการวิจัยกึ่งทดลอง (</w:t>
      </w:r>
      <w:r w:rsidR="002823D2" w:rsidRPr="0034001F">
        <w:rPr>
          <w:rFonts w:ascii="TH Sarabun New" w:hAnsi="TH Sarabun New" w:cs="TH Sarabun New"/>
          <w:color w:val="000000"/>
          <w:sz w:val="32"/>
        </w:rPr>
        <w:t>Quasi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-</w:t>
      </w:r>
      <w:r w:rsidR="002823D2" w:rsidRPr="0034001F">
        <w:rPr>
          <w:rFonts w:ascii="TH Sarabun New" w:hAnsi="TH Sarabun New" w:cs="TH Sarabun New"/>
          <w:color w:val="000000"/>
          <w:sz w:val="32"/>
        </w:rPr>
        <w:t>Experimental Research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 xml:space="preserve">) แบบสองกลุ่มวัดสองครั้ง เพื่อศึกษาผลของโปรแกรมส่งเสริมการรับรู้สมรรถนะแห่งตนต่อความสามารถในการดูแลบุคคลที่พึ่งพาของผู้ดูแลผู้ป่วยโรคจิตเภท กลุ่มตัวอย่างเป็น ผู้ดูแลผู้ป่วยจิตเภทที่พาผู้ป่วยจิตเภท มารับบริการ โรงพยาบาลเสนา จำนวน </w:t>
      </w:r>
      <w:r w:rsidR="002823D2" w:rsidRPr="0034001F">
        <w:rPr>
          <w:rFonts w:ascii="TH Sarabun New" w:hAnsi="TH Sarabun New" w:cs="TH Sarabun New"/>
          <w:color w:val="000000"/>
          <w:sz w:val="32"/>
        </w:rPr>
        <w:t xml:space="preserve">40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 xml:space="preserve">คน มีการคัดเลือกกลุ่มตัวอย่างแบบเจาะจง โดยแบ่งเป็นกลุ่มควบคุมที่รับการพยาบาลตามปกติ และกลุ่มทดลองได้รับโปรแกรมการส่งเสริมการรับรู้สมรรถนะแห่งตนกลุ่มละ </w:t>
      </w:r>
      <w:r w:rsidR="002823D2" w:rsidRPr="0034001F">
        <w:rPr>
          <w:rFonts w:ascii="TH Sarabun New" w:hAnsi="TH Sarabun New" w:cs="TH Sarabun New"/>
          <w:color w:val="000000"/>
          <w:sz w:val="32"/>
        </w:rPr>
        <w:t xml:space="preserve">20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 xml:space="preserve">คน เครื่องมือในการวิจัย ประกอบด้วย เครื่องมือ ในการทดลองคือ โปรแกรมส่งเสริมการรับรู้สมรรถนะแห่งตน เครื่องมือในการเก็บรวบรวมข้อมูลคือ แบบสอบถามความสามารถของผู้ดูแลในการดูแลผู้ป่วยจิตเภท เครื่องมือทั้งหมดได้ผ่านการตรวจสอบความตรงโดยผู้ทรงคุณวุฒิ </w:t>
      </w:r>
      <w:r w:rsidR="002823D2" w:rsidRPr="0034001F">
        <w:rPr>
          <w:rFonts w:ascii="TH Sarabun New" w:hAnsi="TH Sarabun New" w:cs="TH Sarabun New"/>
          <w:color w:val="000000"/>
          <w:sz w:val="32"/>
        </w:rPr>
        <w:t xml:space="preserve">5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ท่าน และหาค่าความเที่ยงของ แบบสอบถามแล้ว ได้ค่าความเที่ยงของแบบสอบถาม ความสามารถของผู้ดูแลในการดูแลผู้ป่วยจิตเภท เท่ากับ .</w:t>
      </w:r>
      <w:r w:rsidR="002823D2" w:rsidRPr="0034001F">
        <w:rPr>
          <w:rFonts w:ascii="TH Sarabun New" w:hAnsi="TH Sarabun New" w:cs="TH Sarabun New"/>
          <w:color w:val="000000"/>
          <w:sz w:val="32"/>
        </w:rPr>
        <w:t xml:space="preserve">98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วิเคราะห์ข้อมูลโดยใช้สถิติทดสอบค่าที (</w:t>
      </w:r>
      <w:r w:rsidR="002823D2" w:rsidRPr="0034001F">
        <w:rPr>
          <w:rFonts w:ascii="TH Sarabun New" w:hAnsi="TH Sarabun New" w:cs="TH Sarabun New"/>
          <w:color w:val="000000"/>
          <w:sz w:val="32"/>
        </w:rPr>
        <w:t>paired t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-</w:t>
      </w:r>
      <w:r w:rsidR="002823D2" w:rsidRPr="0034001F">
        <w:rPr>
          <w:rFonts w:ascii="TH Sarabun New" w:hAnsi="TH Sarabun New" w:cs="TH Sarabun New"/>
          <w:color w:val="000000"/>
          <w:sz w:val="32"/>
        </w:rPr>
        <w:t xml:space="preserve">test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 xml:space="preserve">และ </w:t>
      </w:r>
      <w:r w:rsidR="002823D2" w:rsidRPr="0034001F">
        <w:rPr>
          <w:rFonts w:ascii="TH Sarabun New" w:hAnsi="TH Sarabun New" w:cs="TH Sarabun New"/>
          <w:color w:val="000000"/>
          <w:sz w:val="32"/>
        </w:rPr>
        <w:t>independent t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-</w:t>
      </w:r>
      <w:r w:rsidR="002823D2" w:rsidRPr="0034001F">
        <w:rPr>
          <w:rFonts w:ascii="TH Sarabun New" w:hAnsi="TH Sarabun New" w:cs="TH Sarabun New"/>
          <w:color w:val="000000"/>
          <w:sz w:val="32"/>
        </w:rPr>
        <w:t>test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)ผลการวิจัยพบว่า</w:t>
      </w:r>
      <w:r w:rsidR="002823D2" w:rsidRPr="0034001F">
        <w:rPr>
          <w:rFonts w:ascii="TH Sarabun New" w:hAnsi="TH Sarabun New" w:cs="TH Sarabun New"/>
          <w:b/>
          <w:bCs/>
          <w:color w:val="000000"/>
          <w:sz w:val="32"/>
          <w:cs/>
        </w:rPr>
        <w:t xml:space="preserve">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ความสามารถในการดูแลบุคคลที่พึ่งพาของผู้ดูแลผู้ป่วยโรคจิตเภทหลังเข้าร่วมโปรแกรมการส่งเสริมการรับรู้สมรรถนะแห่งตน สูงกว่าก่อนได้รับโปรแกรมอย่างมีนัยสำคัญทางสถิติที่ระดับ .</w:t>
      </w:r>
      <w:r w:rsidR="002823D2" w:rsidRPr="0034001F">
        <w:rPr>
          <w:rFonts w:ascii="TH Sarabun New" w:hAnsi="TH Sarabun New" w:cs="TH Sarabun New"/>
          <w:color w:val="000000"/>
          <w:sz w:val="32"/>
        </w:rPr>
        <w:t xml:space="preserve">05 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t>หลังการทดลองพบว่า ความสามารถในการดูแลบุคคล</w:t>
      </w:r>
      <w:r w:rsidR="002823D2" w:rsidRPr="0034001F">
        <w:rPr>
          <w:rFonts w:ascii="TH Sarabun New" w:hAnsi="TH Sarabun New" w:cs="TH Sarabun New"/>
          <w:color w:val="000000"/>
          <w:sz w:val="32"/>
          <w:cs/>
        </w:rPr>
        <w:lastRenderedPageBreak/>
        <w:t>ที่พึ่งพาของผู้ดูแลผู้ป่วยโรคจิตเภทสูงกว่ากลุ่มที่ได้รับการพยาบาลตามปกติอย่างมีนัยสำคัญทางสถิติที่ระดับ .</w:t>
      </w:r>
      <w:r w:rsidR="002823D2" w:rsidRPr="0034001F">
        <w:rPr>
          <w:rFonts w:ascii="TH Sarabun New" w:hAnsi="TH Sarabun New" w:cs="TH Sarabun New"/>
          <w:color w:val="000000"/>
          <w:sz w:val="32"/>
        </w:rPr>
        <w:t>05</w:t>
      </w:r>
    </w:p>
    <w:p w:rsidR="00D1327A" w:rsidRPr="0034001F" w:rsidRDefault="00743E12" w:rsidP="002823D2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  <w:b/>
          <w:bCs/>
        </w:rPr>
      </w:pPr>
      <w:r w:rsidRPr="0034001F">
        <w:rPr>
          <w:rFonts w:ascii="TH Sarabun New" w:eastAsia="AngsanaNew" w:hAnsi="TH Sarabun New" w:cs="TH Sarabun New"/>
          <w:b/>
          <w:bCs/>
        </w:rPr>
        <w:t>5</w:t>
      </w:r>
      <w:r w:rsidR="00D1327A" w:rsidRPr="0034001F">
        <w:rPr>
          <w:rFonts w:ascii="TH Sarabun New" w:eastAsia="AngsanaNew" w:hAnsi="TH Sarabun New" w:cs="TH Sarabun New"/>
          <w:b/>
          <w:bCs/>
          <w:cs/>
        </w:rPr>
        <w:t>.</w:t>
      </w:r>
      <w:r w:rsidR="00D1327A" w:rsidRPr="0034001F">
        <w:rPr>
          <w:rFonts w:ascii="TH Sarabun New" w:eastAsia="AngsanaNew" w:hAnsi="TH Sarabun New" w:cs="TH Sarabun New"/>
          <w:b/>
          <w:bCs/>
        </w:rPr>
        <w:t xml:space="preserve">8  </w:t>
      </w:r>
      <w:r w:rsidR="00D1327A" w:rsidRPr="0034001F">
        <w:rPr>
          <w:rFonts w:ascii="TH Sarabun New" w:eastAsia="AngsanaNew" w:hAnsi="TH Sarabun New" w:cs="TH Sarabun New"/>
          <w:b/>
          <w:bCs/>
          <w:cs/>
        </w:rPr>
        <w:t>แรงสนับสนุน</w:t>
      </w:r>
      <w:r w:rsidR="001F5D48" w:rsidRPr="0034001F">
        <w:rPr>
          <w:rFonts w:ascii="TH Sarabun New" w:eastAsia="AngsanaNew" w:hAnsi="TH Sarabun New" w:cs="TH Sarabun New"/>
          <w:b/>
          <w:bCs/>
          <w:cs/>
        </w:rPr>
        <w:t>ครอบครัว</w:t>
      </w:r>
      <w:r w:rsidR="00D1327A" w:rsidRPr="0034001F">
        <w:rPr>
          <w:rFonts w:ascii="TH Sarabun New" w:eastAsia="AngsanaNew" w:hAnsi="TH Sarabun New" w:cs="TH Sarabun New"/>
          <w:b/>
          <w:bCs/>
          <w:cs/>
        </w:rPr>
        <w:t>ต่อการจัดการตนเอง</w:t>
      </w:r>
    </w:p>
    <w:p w:rsidR="00760C25" w:rsidRPr="0034001F" w:rsidRDefault="007732DC" w:rsidP="00760C25">
      <w:pPr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eastAsia="AngsanaNew" w:hAnsi="TH Sarabun New" w:cs="TH Sarabun New"/>
          <w:b/>
          <w:bCs/>
        </w:rPr>
        <w:tab/>
      </w:r>
      <w:r w:rsidR="004C1D7A" w:rsidRPr="0034001F">
        <w:rPr>
          <w:rFonts w:ascii="TH Sarabun New" w:eastAsia="AngsanaNew" w:hAnsi="TH Sarabun New" w:cs="TH Sarabun New"/>
          <w:b/>
          <w:bCs/>
          <w:cs/>
        </w:rPr>
        <w:t xml:space="preserve">   </w:t>
      </w:r>
      <w:bookmarkStart w:id="20" w:name="_Hlk498576976"/>
      <w:r w:rsidR="004C1D7A" w:rsidRPr="0034001F">
        <w:rPr>
          <w:rFonts w:ascii="TH Sarabun New" w:hAnsi="TH Sarabun New" w:cs="TH Sarabun New"/>
          <w:cs/>
        </w:rPr>
        <w:t>ทฤษฎีการจัดการตนเองของบุคคลและครอบครัว(</w:t>
      </w:r>
      <w:r w:rsidR="004C1D7A" w:rsidRPr="0034001F">
        <w:rPr>
          <w:rFonts w:ascii="TH Sarabun New" w:hAnsi="TH Sarabun New" w:cs="TH Sarabun New"/>
        </w:rPr>
        <w:t>Individual and family selfmanagement theory</w:t>
      </w:r>
      <w:r w:rsidR="004C1D7A" w:rsidRPr="0034001F">
        <w:rPr>
          <w:rFonts w:ascii="TH Sarabun New" w:hAnsi="TH Sarabun New" w:cs="TH Sarabun New"/>
          <w:cs/>
        </w:rPr>
        <w:t>) (</w:t>
      </w:r>
      <w:r w:rsidR="004C1D7A" w:rsidRPr="0034001F">
        <w:rPr>
          <w:rFonts w:ascii="TH Sarabun New" w:hAnsi="TH Sarabun New" w:cs="TH Sarabun New"/>
        </w:rPr>
        <w:t>Ryan &amp; Sawin, 2009</w:t>
      </w:r>
      <w:r w:rsidR="004C1D7A" w:rsidRPr="0034001F">
        <w:rPr>
          <w:rFonts w:ascii="TH Sarabun New" w:hAnsi="TH Sarabun New" w:cs="TH Sarabun New"/>
          <w:cs/>
        </w:rPr>
        <w:t xml:space="preserve">) </w:t>
      </w:r>
      <w:r w:rsidR="00760C25" w:rsidRPr="0034001F">
        <w:rPr>
          <w:rFonts w:ascii="TH Sarabun New" w:hAnsi="TH Sarabun New" w:cs="TH Sarabun New"/>
          <w:cs/>
        </w:rPr>
        <w:t>มีความเชื่อว่า</w:t>
      </w:r>
      <w:r w:rsidR="004C1D7A" w:rsidRPr="0034001F">
        <w:rPr>
          <w:rFonts w:ascii="TH Sarabun New" w:hAnsi="TH Sarabun New" w:cs="TH Sarabun New"/>
          <w:cs/>
        </w:rPr>
        <w:t xml:space="preserve"> สมาชิกในครอ</w:t>
      </w:r>
      <w:r w:rsidR="00760C25" w:rsidRPr="0034001F">
        <w:rPr>
          <w:rFonts w:ascii="TH Sarabun New" w:hAnsi="TH Sarabun New" w:cs="TH Sarabun New"/>
          <w:cs/>
        </w:rPr>
        <w:t>บครัวเป็นศูนย์ก</w:t>
      </w:r>
      <w:r w:rsidR="004C1D7A" w:rsidRPr="0034001F">
        <w:rPr>
          <w:rFonts w:ascii="TH Sarabun New" w:hAnsi="TH Sarabun New" w:cs="TH Sarabun New"/>
          <w:cs/>
        </w:rPr>
        <w:t>ลางและมีประสิทธิภาพสูงสุดในการมีส่วนร่วมเสริมสร้างสุขภาพส่วนบุคคล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>โดยอาจจะร่วมมือหรือไม่ร่วมมือ</w:t>
      </w:r>
      <w:r w:rsidR="00760C25" w:rsidRPr="0034001F">
        <w:rPr>
          <w:rFonts w:ascii="TH Sarabun New" w:hAnsi="TH Sarabun New" w:cs="TH Sarabun New"/>
          <w:cs/>
        </w:rPr>
        <w:t>กับบุคลากรด้า</w:t>
      </w:r>
      <w:r w:rsidR="004C1D7A" w:rsidRPr="0034001F">
        <w:rPr>
          <w:rFonts w:ascii="TH Sarabun New" w:hAnsi="TH Sarabun New" w:cs="TH Sarabun New"/>
          <w:cs/>
        </w:rPr>
        <w:t>นสุขภาพก็ได้ซ่ึงองค</w:t>
      </w:r>
      <w:r w:rsidR="00760C25" w:rsidRPr="0034001F">
        <w:rPr>
          <w:rFonts w:ascii="TH Sarabun New" w:hAnsi="TH Sarabun New" w:cs="TH Sarabun New"/>
          <w:cs/>
        </w:rPr>
        <w:t>์ป</w:t>
      </w:r>
      <w:r w:rsidR="004C1D7A" w:rsidRPr="0034001F">
        <w:rPr>
          <w:rFonts w:ascii="TH Sarabun New" w:hAnsi="TH Sarabun New" w:cs="TH Sarabun New"/>
          <w:cs/>
        </w:rPr>
        <w:t xml:space="preserve">ระกอบของทฤษฎีประกอบด้วย </w:t>
      </w:r>
      <w:r w:rsidR="004C1D7A" w:rsidRPr="0034001F">
        <w:rPr>
          <w:rFonts w:ascii="TH Sarabun New" w:hAnsi="TH Sarabun New" w:cs="TH Sarabun New"/>
        </w:rPr>
        <w:t xml:space="preserve">3 </w:t>
      </w:r>
      <w:r w:rsidR="004C1D7A" w:rsidRPr="0034001F">
        <w:rPr>
          <w:rFonts w:ascii="TH Sarabun New" w:hAnsi="TH Sarabun New" w:cs="TH Sarabun New"/>
          <w:cs/>
        </w:rPr>
        <w:t>มิติ</w:t>
      </w:r>
      <w:r w:rsidR="00760C25" w:rsidRPr="0034001F">
        <w:rPr>
          <w:rFonts w:ascii="TH Sarabun New" w:hAnsi="TH Sarabun New" w:cs="TH Sarabun New"/>
          <w:cs/>
        </w:rPr>
        <w:t xml:space="preserve"> ได้แก่ มิติด้า</w:t>
      </w:r>
      <w:r w:rsidR="004C1D7A" w:rsidRPr="0034001F">
        <w:rPr>
          <w:rFonts w:ascii="TH Sarabun New" w:hAnsi="TH Sarabun New" w:cs="TH Sarabun New"/>
          <w:cs/>
        </w:rPr>
        <w:t>นบริบท มิติด้านกระบวนการ และมิติด้านผลลัพธ์</w:t>
      </w:r>
      <w:r w:rsidR="00760C25" w:rsidRPr="0034001F">
        <w:rPr>
          <w:rFonts w:ascii="TH Sarabun New" w:hAnsi="TH Sarabun New" w:cs="TH Sarabun New"/>
          <w:cs/>
        </w:rPr>
        <w:t xml:space="preserve"> ซึ่งมีรายละเอียดดังนี้</w:t>
      </w:r>
      <w:r w:rsidR="004C1D7A" w:rsidRPr="0034001F">
        <w:rPr>
          <w:rFonts w:ascii="TH Sarabun New" w:hAnsi="TH Sarabun New" w:cs="TH Sarabun New"/>
          <w:cs/>
        </w:rPr>
        <w:t xml:space="preserve"> มิติด้านบริบท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>(</w:t>
      </w:r>
      <w:r w:rsidR="004C1D7A" w:rsidRPr="0034001F">
        <w:rPr>
          <w:rFonts w:ascii="TH Sarabun New" w:hAnsi="TH Sarabun New" w:cs="TH Sarabun New"/>
        </w:rPr>
        <w:t>Context</w:t>
      </w:r>
      <w:r w:rsidR="004C1D7A" w:rsidRPr="0034001F">
        <w:rPr>
          <w:rFonts w:ascii="TH Sarabun New" w:hAnsi="TH Sarabun New" w:cs="TH Sarabun New"/>
          <w:cs/>
        </w:rPr>
        <w:t xml:space="preserve">) </w:t>
      </w:r>
      <w:r w:rsidR="00760C25" w:rsidRPr="0034001F">
        <w:rPr>
          <w:rFonts w:ascii="TH Sarabun New" w:hAnsi="TH Sarabun New" w:cs="TH Sarabun New"/>
          <w:cs/>
        </w:rPr>
        <w:t>เป็นความเฉพาะเจาะจงที่กระตุ้น</w:t>
      </w:r>
      <w:r w:rsidR="004C1D7A" w:rsidRPr="0034001F">
        <w:rPr>
          <w:rFonts w:ascii="TH Sarabun New" w:hAnsi="TH Sarabun New" w:cs="TH Sarabun New"/>
          <w:cs/>
        </w:rPr>
        <w:t>ใหเ้กิดการ</w:t>
      </w:r>
      <w:r w:rsidR="00760C25" w:rsidRPr="0034001F">
        <w:rPr>
          <w:rFonts w:ascii="TH Sarabun New" w:hAnsi="TH Sarabun New" w:cs="TH Sarabun New"/>
          <w:cs/>
        </w:rPr>
        <w:t>จัดการ</w:t>
      </w:r>
      <w:r w:rsidR="004C1D7A" w:rsidRPr="0034001F">
        <w:rPr>
          <w:rFonts w:ascii="TH Sarabun New" w:hAnsi="TH Sarabun New" w:cs="TH Sarabun New"/>
          <w:cs/>
        </w:rPr>
        <w:t xml:space="preserve">ตนเองของบุคคลและครอบครัว ประกอบด้วยปัจจัย </w:t>
      </w:r>
      <w:r w:rsidR="004C1D7A" w:rsidRPr="0034001F">
        <w:rPr>
          <w:rFonts w:ascii="TH Sarabun New" w:hAnsi="TH Sarabun New" w:cs="TH Sarabun New"/>
        </w:rPr>
        <w:t>3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>ด้าน คือ ปัจจัยด้านเงื่อนไขเฉพาะ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>ปัจจัยด้าน ก</w:t>
      </w:r>
      <w:r w:rsidR="00760C25" w:rsidRPr="0034001F">
        <w:rPr>
          <w:rFonts w:ascii="TH Sarabun New" w:hAnsi="TH Sarabun New" w:cs="TH Sarabun New"/>
          <w:cs/>
        </w:rPr>
        <w:t>ายภาพและสิ่งแวดล้อ</w:t>
      </w:r>
      <w:r w:rsidR="004C1D7A" w:rsidRPr="0034001F">
        <w:rPr>
          <w:rFonts w:ascii="TH Sarabun New" w:hAnsi="TH Sarabun New" w:cs="TH Sarabun New"/>
          <w:cs/>
        </w:rPr>
        <w:t>มทางสังคม และปัจ</w:t>
      </w:r>
      <w:r w:rsidR="00760C25" w:rsidRPr="0034001F">
        <w:rPr>
          <w:rFonts w:ascii="TH Sarabun New" w:hAnsi="TH Sarabun New" w:cs="TH Sarabun New"/>
          <w:cs/>
        </w:rPr>
        <w:t>จัย</w:t>
      </w:r>
      <w:r w:rsidR="004C1D7A" w:rsidRPr="0034001F">
        <w:rPr>
          <w:rFonts w:ascii="TH Sarabun New" w:hAnsi="TH Sarabun New" w:cs="TH Sarabun New"/>
          <w:cs/>
        </w:rPr>
        <w:t>ส่วนบุคคลและครอบครัว</w:t>
      </w:r>
      <w:bookmarkEnd w:id="20"/>
      <w:r w:rsidR="004C1D7A" w:rsidRPr="0034001F">
        <w:rPr>
          <w:rFonts w:ascii="TH Sarabun New" w:hAnsi="TH Sarabun New" w:cs="TH Sarabun New"/>
          <w:cs/>
        </w:rPr>
        <w:t xml:space="preserve"> ปัจจัยด้านเงื่อนไขเฉพาะ(</w:t>
      </w:r>
      <w:r w:rsidR="004C1D7A" w:rsidRPr="0034001F">
        <w:rPr>
          <w:rFonts w:ascii="TH Sarabun New" w:hAnsi="TH Sarabun New" w:cs="TH Sarabun New"/>
        </w:rPr>
        <w:t>Condition dpecific</w:t>
      </w:r>
      <w:r w:rsidR="004C1D7A" w:rsidRPr="0034001F">
        <w:rPr>
          <w:rFonts w:ascii="TH Sarabun New" w:hAnsi="TH Sarabun New" w:cs="TH Sarabun New"/>
          <w:cs/>
        </w:rPr>
        <w:t xml:space="preserve">) เป็นลักษณะโครงสร้างทางสรีรวิทยา </w:t>
      </w:r>
      <w:r w:rsidR="00760C25" w:rsidRPr="0034001F">
        <w:rPr>
          <w:rFonts w:ascii="TH Sarabun New" w:hAnsi="TH Sarabun New" w:cs="TH Sarabun New"/>
          <w:cs/>
        </w:rPr>
        <w:t>หรือวิธีการรักษาหรือวิธี</w:t>
      </w:r>
      <w:r w:rsidR="004C1D7A" w:rsidRPr="0034001F">
        <w:rPr>
          <w:rFonts w:ascii="TH Sarabun New" w:hAnsi="TH Sarabun New" w:cs="TH Sarabun New"/>
          <w:cs/>
        </w:rPr>
        <w:t>ีการป้อง</w:t>
      </w:r>
      <w:r w:rsidR="00760C25" w:rsidRPr="0034001F">
        <w:rPr>
          <w:rFonts w:ascii="TH Sarabun New" w:hAnsi="TH Sarabun New" w:cs="TH Sarabun New"/>
          <w:cs/>
        </w:rPr>
        <w:t>กันของบุคคล ซึ่งส่งผลต่อพฤติกรรมการจัด</w:t>
      </w:r>
      <w:r w:rsidR="004C1D7A" w:rsidRPr="0034001F">
        <w:rPr>
          <w:rFonts w:ascii="TH Sarabun New" w:hAnsi="TH Sarabun New" w:cs="TH Sarabun New"/>
          <w:cs/>
        </w:rPr>
        <w:t>การตนเอง สิ่งที่มีผลต่อปัจ</w:t>
      </w:r>
      <w:r w:rsidR="00760C25" w:rsidRPr="0034001F">
        <w:rPr>
          <w:rFonts w:ascii="TH Sarabun New" w:hAnsi="TH Sarabun New" w:cs="TH Sarabun New"/>
          <w:cs/>
        </w:rPr>
        <w:t xml:space="preserve">จัยส่วนนี้ </w:t>
      </w:r>
      <w:r w:rsidR="004C1D7A" w:rsidRPr="0034001F">
        <w:rPr>
          <w:rFonts w:ascii="TH Sarabun New" w:hAnsi="TH Sarabun New" w:cs="TH Sarabun New"/>
          <w:cs/>
        </w:rPr>
        <w:t>เช่น ความซ</w:t>
      </w:r>
      <w:r w:rsidR="00760C25" w:rsidRPr="0034001F">
        <w:rPr>
          <w:rFonts w:ascii="TH Sarabun New" w:hAnsi="TH Sarabun New" w:cs="TH Sarabun New"/>
          <w:cs/>
        </w:rPr>
        <w:t>ับซ้อ</w:t>
      </w:r>
      <w:r w:rsidR="004C1D7A" w:rsidRPr="0034001F">
        <w:rPr>
          <w:rFonts w:ascii="TH Sarabun New" w:hAnsi="TH Sarabun New" w:cs="TH Sarabun New"/>
          <w:cs/>
        </w:rPr>
        <w:t>นของการรักษาความ</w:t>
      </w:r>
      <w:r w:rsidR="00760C25" w:rsidRPr="0034001F">
        <w:rPr>
          <w:rFonts w:ascii="TH Sarabun New" w:hAnsi="TH Sarabun New" w:cs="TH Sarabun New"/>
          <w:cs/>
        </w:rPr>
        <w:t>ซับซ้อน</w:t>
      </w:r>
      <w:r w:rsidR="004C1D7A" w:rsidRPr="0034001F">
        <w:rPr>
          <w:rFonts w:ascii="TH Sarabun New" w:hAnsi="TH Sarabun New" w:cs="TH Sarabun New"/>
          <w:cs/>
        </w:rPr>
        <w:t>ของพยาธิสรีรว</w:t>
      </w:r>
      <w:r w:rsidR="00760C25" w:rsidRPr="0034001F">
        <w:rPr>
          <w:rFonts w:ascii="TH Sarabun New" w:hAnsi="TH Sarabun New" w:cs="TH Sarabun New"/>
          <w:cs/>
        </w:rPr>
        <w:t>ิท</w:t>
      </w:r>
      <w:r w:rsidR="004C1D7A" w:rsidRPr="0034001F">
        <w:rPr>
          <w:rFonts w:ascii="TH Sarabun New" w:hAnsi="TH Sarabun New" w:cs="TH Sarabun New"/>
          <w:cs/>
        </w:rPr>
        <w:t>ยา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>การเปลี่ยนแปลงทางส</w:t>
      </w:r>
      <w:r w:rsidR="00760C25" w:rsidRPr="0034001F">
        <w:rPr>
          <w:rFonts w:ascii="TH Sarabun New" w:hAnsi="TH Sarabun New" w:cs="TH Sarabun New"/>
          <w:cs/>
        </w:rPr>
        <w:t>รีรวิทยาและระยะเวลาของการเจ็บป่</w:t>
      </w:r>
      <w:r w:rsidR="004C1D7A" w:rsidRPr="0034001F">
        <w:rPr>
          <w:rFonts w:ascii="TH Sarabun New" w:hAnsi="TH Sarabun New" w:cs="TH Sarabun New"/>
          <w:cs/>
        </w:rPr>
        <w:t>วย เป็นต้น ปัจจ</w:t>
      </w:r>
      <w:r w:rsidR="00760C25" w:rsidRPr="0034001F">
        <w:rPr>
          <w:rFonts w:ascii="TH Sarabun New" w:hAnsi="TH Sarabun New" w:cs="TH Sarabun New"/>
          <w:cs/>
        </w:rPr>
        <w:t>ัยด้าน</w:t>
      </w:r>
      <w:r w:rsidR="004C1D7A" w:rsidRPr="0034001F">
        <w:rPr>
          <w:rFonts w:ascii="TH Sarabun New" w:hAnsi="TH Sarabun New" w:cs="TH Sarabun New"/>
          <w:cs/>
        </w:rPr>
        <w:t>กายภาพและสิ่งแวดล</w:t>
      </w:r>
      <w:r w:rsidR="00760C25" w:rsidRPr="0034001F">
        <w:rPr>
          <w:rFonts w:ascii="TH Sarabun New" w:hAnsi="TH Sarabun New" w:cs="TH Sarabun New"/>
          <w:cs/>
        </w:rPr>
        <w:t>้อ</w:t>
      </w:r>
      <w:r w:rsidR="004C1D7A" w:rsidRPr="0034001F">
        <w:rPr>
          <w:rFonts w:ascii="TH Sarabun New" w:hAnsi="TH Sarabun New" w:cs="TH Sarabun New"/>
          <w:cs/>
        </w:rPr>
        <w:t>มทางสังคม (</w:t>
      </w:r>
      <w:r w:rsidR="004C1D7A" w:rsidRPr="0034001F">
        <w:rPr>
          <w:rFonts w:ascii="TH Sarabun New" w:hAnsi="TH Sarabun New" w:cs="TH Sarabun New"/>
        </w:rPr>
        <w:t>Physical &amp; social environment</w:t>
      </w:r>
      <w:r w:rsidR="004C1D7A" w:rsidRPr="0034001F">
        <w:rPr>
          <w:rFonts w:ascii="TH Sarabun New" w:hAnsi="TH Sarabun New" w:cs="TH Sarabun New"/>
          <w:cs/>
        </w:rPr>
        <w:t xml:space="preserve">) </w:t>
      </w:r>
      <w:r w:rsidR="00760C25" w:rsidRPr="0034001F">
        <w:rPr>
          <w:rFonts w:ascii="TH Sarabun New" w:hAnsi="TH Sarabun New" w:cs="TH Sarabun New"/>
          <w:cs/>
        </w:rPr>
        <w:t>เป็</w:t>
      </w:r>
      <w:r w:rsidR="004C1D7A" w:rsidRPr="0034001F">
        <w:rPr>
          <w:rFonts w:ascii="TH Sarabun New" w:hAnsi="TH Sarabun New" w:cs="TH Sarabun New"/>
          <w:cs/>
        </w:rPr>
        <w:t>นปัจจัยทางกายภาพหรือสังคมรวม</w:t>
      </w:r>
      <w:r w:rsidR="00760C25" w:rsidRPr="0034001F">
        <w:rPr>
          <w:rFonts w:ascii="TH Sarabun New" w:hAnsi="TH Sarabun New" w:cs="TH Sarabun New"/>
          <w:cs/>
        </w:rPr>
        <w:t>ทั้ง</w:t>
      </w:r>
      <w:r w:rsidR="004C1D7A" w:rsidRPr="0034001F">
        <w:rPr>
          <w:rFonts w:ascii="TH Sarabun New" w:hAnsi="TH Sarabun New" w:cs="TH Sarabun New"/>
          <w:cs/>
        </w:rPr>
        <w:t>ปัจ</w:t>
      </w:r>
      <w:r w:rsidR="00760C25" w:rsidRPr="0034001F">
        <w:rPr>
          <w:rFonts w:ascii="TH Sarabun New" w:hAnsi="TH Sarabun New" w:cs="TH Sarabun New"/>
          <w:cs/>
        </w:rPr>
        <w:t>จัย</w:t>
      </w:r>
      <w:r w:rsidR="004C1D7A" w:rsidRPr="0034001F">
        <w:rPr>
          <w:rFonts w:ascii="TH Sarabun New" w:hAnsi="TH Sarabun New" w:cs="TH Sarabun New"/>
          <w:cs/>
        </w:rPr>
        <w:t>ต่าง ๆ เช่น การเข</w:t>
      </w:r>
      <w:r w:rsidR="00760C25" w:rsidRPr="0034001F">
        <w:rPr>
          <w:rFonts w:ascii="TH Sarabun New" w:hAnsi="TH Sarabun New" w:cs="TH Sarabun New"/>
          <w:cs/>
        </w:rPr>
        <w:t>้า</w:t>
      </w:r>
      <w:r w:rsidR="004C1D7A" w:rsidRPr="0034001F">
        <w:rPr>
          <w:rFonts w:ascii="TH Sarabun New" w:hAnsi="TH Sarabun New" w:cs="TH Sarabun New"/>
          <w:cs/>
        </w:rPr>
        <w:t>ถึงการดูแลสุขภาพ การเปลี่ยนแปลงผู้ให้บริการดูแลสุขภาพ ลักษณะวัฒนธรรม การท</w:t>
      </w:r>
      <w:r w:rsidR="00760C25" w:rsidRPr="0034001F">
        <w:rPr>
          <w:rFonts w:ascii="TH Sarabun New" w:hAnsi="TH Sarabun New" w:cs="TH Sarabun New"/>
          <w:cs/>
        </w:rPr>
        <w:t>ำงาน การคมนาคม เป็นต้น ซึ่</w:t>
      </w:r>
      <w:r w:rsidR="004C1D7A" w:rsidRPr="0034001F">
        <w:rPr>
          <w:rFonts w:ascii="TH Sarabun New" w:hAnsi="TH Sarabun New" w:cs="TH Sarabun New"/>
          <w:cs/>
        </w:rPr>
        <w:t xml:space="preserve">งเป็นสิ่งที่จะเพิ่มหรือเป็นอุปสรรคในการจัดการตนเองของบุคคลและครอบครัว </w:t>
      </w:r>
      <w:r w:rsidR="00760C25" w:rsidRPr="0034001F">
        <w:rPr>
          <w:rFonts w:ascii="TH Sarabun New" w:hAnsi="TH Sarabun New" w:cs="TH Sarabun New"/>
          <w:cs/>
        </w:rPr>
        <w:t>ปัจจัย</w:t>
      </w:r>
      <w:r w:rsidR="004C1D7A" w:rsidRPr="0034001F">
        <w:rPr>
          <w:rFonts w:ascii="TH Sarabun New" w:hAnsi="TH Sarabun New" w:cs="TH Sarabun New"/>
          <w:cs/>
        </w:rPr>
        <w:t>ส่วนบุคคลและครอบครัว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>(</w:t>
      </w:r>
      <w:r w:rsidR="004C1D7A" w:rsidRPr="0034001F">
        <w:rPr>
          <w:rFonts w:ascii="TH Sarabun New" w:hAnsi="TH Sarabun New" w:cs="TH Sarabun New"/>
        </w:rPr>
        <w:t>Individual &amp; family factors</w:t>
      </w:r>
      <w:r w:rsidR="004C1D7A" w:rsidRPr="0034001F">
        <w:rPr>
          <w:rFonts w:ascii="TH Sarabun New" w:hAnsi="TH Sarabun New" w:cs="TH Sarabun New"/>
          <w:cs/>
        </w:rPr>
        <w:t xml:space="preserve">) </w:t>
      </w:r>
      <w:r w:rsidR="00760C25" w:rsidRPr="0034001F">
        <w:rPr>
          <w:rFonts w:ascii="TH Sarabun New" w:hAnsi="TH Sarabun New" w:cs="TH Sarabun New"/>
          <w:cs/>
        </w:rPr>
        <w:t>เป็</w:t>
      </w:r>
      <w:r w:rsidR="004C1D7A" w:rsidRPr="0034001F">
        <w:rPr>
          <w:rFonts w:ascii="TH Sarabun New" w:hAnsi="TH Sarabun New" w:cs="TH Sarabun New"/>
          <w:cs/>
        </w:rPr>
        <w:t>นลักษณะของบุคคล และครอบคร</w:t>
      </w:r>
      <w:r w:rsidR="00760C25" w:rsidRPr="0034001F">
        <w:rPr>
          <w:rFonts w:ascii="TH Sarabun New" w:hAnsi="TH Sarabun New" w:cs="TH Sarabun New"/>
          <w:cs/>
        </w:rPr>
        <w:t>ัวที่มีผลต่อการเพิ่มหรือลดการจัด</w:t>
      </w:r>
      <w:r w:rsidR="004C1D7A" w:rsidRPr="0034001F">
        <w:rPr>
          <w:rFonts w:ascii="TH Sarabun New" w:hAnsi="TH Sarabun New" w:cs="TH Sarabun New"/>
          <w:cs/>
        </w:rPr>
        <w:t>การตนเอง เช่น ล</w:t>
      </w:r>
      <w:r w:rsidR="00760C25" w:rsidRPr="0034001F">
        <w:rPr>
          <w:rFonts w:ascii="TH Sarabun New" w:hAnsi="TH Sarabun New" w:cs="TH Sarabun New"/>
          <w:cs/>
        </w:rPr>
        <w:t>ัก</w:t>
      </w:r>
      <w:r w:rsidR="004C1D7A" w:rsidRPr="0034001F">
        <w:rPr>
          <w:rFonts w:ascii="TH Sarabun New" w:hAnsi="TH Sarabun New" w:cs="TH Sarabun New"/>
          <w:cs/>
        </w:rPr>
        <w:t xml:space="preserve">ษณะโครงสร้างของร่างกาย </w:t>
      </w:r>
      <w:r w:rsidR="00760C25" w:rsidRPr="0034001F">
        <w:rPr>
          <w:rFonts w:ascii="TH Sarabun New" w:hAnsi="TH Sarabun New" w:cs="TH Sarabun New"/>
          <w:cs/>
        </w:rPr>
        <w:t>ลักษณะการทำ</w:t>
      </w:r>
      <w:r w:rsidR="004C1D7A" w:rsidRPr="0034001F">
        <w:rPr>
          <w:rFonts w:ascii="TH Sarabun New" w:hAnsi="TH Sarabun New" w:cs="TH Sarabun New"/>
          <w:cs/>
        </w:rPr>
        <w:t>งาน ลักษณะของการรักษา พฤติกรรมการป้องก</w:t>
      </w:r>
      <w:r w:rsidR="00760C25" w:rsidRPr="0034001F">
        <w:rPr>
          <w:rFonts w:ascii="TH Sarabun New" w:hAnsi="TH Sarabun New" w:cs="TH Sarabun New"/>
          <w:cs/>
        </w:rPr>
        <w:t>ันโรคระยะพัฒ</w:t>
      </w:r>
      <w:r w:rsidR="004C1D7A" w:rsidRPr="0034001F">
        <w:rPr>
          <w:rFonts w:ascii="TH Sarabun New" w:hAnsi="TH Sarabun New" w:cs="TH Sarabun New"/>
          <w:cs/>
        </w:rPr>
        <w:t>นาการของแต่ละบุคคล ความสามารถของครอบครัว และความสามัคคี และระดับเศรษฐานะของครอบครัว มิติด้านกระบวนการ(</w:t>
      </w:r>
      <w:r w:rsidR="004C1D7A" w:rsidRPr="0034001F">
        <w:rPr>
          <w:rFonts w:ascii="TH Sarabun New" w:hAnsi="TH Sarabun New" w:cs="TH Sarabun New"/>
        </w:rPr>
        <w:t>Processes</w:t>
      </w:r>
      <w:r w:rsidR="004C1D7A" w:rsidRPr="0034001F">
        <w:rPr>
          <w:rFonts w:ascii="TH Sarabun New" w:hAnsi="TH Sarabun New" w:cs="TH Sarabun New"/>
          <w:cs/>
        </w:rPr>
        <w:t>) เป็นว</w:t>
      </w:r>
      <w:r w:rsidR="00760C25" w:rsidRPr="0034001F">
        <w:rPr>
          <w:rFonts w:ascii="TH Sarabun New" w:hAnsi="TH Sarabun New" w:cs="TH Sarabun New"/>
          <w:cs/>
        </w:rPr>
        <w:t>ิ</w:t>
      </w:r>
      <w:r w:rsidR="004C1D7A" w:rsidRPr="0034001F">
        <w:rPr>
          <w:rFonts w:ascii="TH Sarabun New" w:hAnsi="TH Sarabun New" w:cs="TH Sarabun New"/>
          <w:cs/>
        </w:rPr>
        <w:t>ธิีการที่จะน</w:t>
      </w:r>
      <w:r w:rsidR="00760C25" w:rsidRPr="0034001F">
        <w:rPr>
          <w:rFonts w:ascii="TH Sarabun New" w:hAnsi="TH Sarabun New" w:cs="TH Sarabun New"/>
          <w:cs/>
        </w:rPr>
        <w:t>ำ</w:t>
      </w:r>
      <w:r w:rsidR="004C1D7A" w:rsidRPr="0034001F">
        <w:rPr>
          <w:rFonts w:ascii="TH Sarabun New" w:hAnsi="TH Sarabun New" w:cs="TH Sarabun New"/>
          <w:cs/>
        </w:rPr>
        <w:t>ไปสู่การจ</w:t>
      </w:r>
      <w:r w:rsidR="00760C25" w:rsidRPr="0034001F">
        <w:rPr>
          <w:rFonts w:ascii="TH Sarabun New" w:hAnsi="TH Sarabun New" w:cs="TH Sarabun New"/>
          <w:cs/>
        </w:rPr>
        <w:t>ัด</w:t>
      </w:r>
      <w:r w:rsidR="004C1D7A" w:rsidRPr="0034001F">
        <w:rPr>
          <w:rFonts w:ascii="TH Sarabun New" w:hAnsi="TH Sarabun New" w:cs="TH Sarabun New"/>
          <w:cs/>
        </w:rPr>
        <w:t xml:space="preserve">การตนเอง </w:t>
      </w:r>
      <w:r w:rsidR="004C1D7A" w:rsidRPr="0034001F">
        <w:rPr>
          <w:rFonts w:ascii="TH Sarabun New" w:hAnsi="TH Sarabun New" w:cs="TH Sarabun New"/>
        </w:rPr>
        <w:t xml:space="preserve">Ryan and Sawin </w:t>
      </w:r>
      <w:r w:rsidR="004C1D7A" w:rsidRPr="0034001F">
        <w:rPr>
          <w:rFonts w:ascii="TH Sarabun New" w:hAnsi="TH Sarabun New" w:cs="TH Sarabun New"/>
          <w:cs/>
        </w:rPr>
        <w:t>(</w:t>
      </w:r>
      <w:r w:rsidR="004C1D7A" w:rsidRPr="0034001F">
        <w:rPr>
          <w:rFonts w:ascii="TH Sarabun New" w:hAnsi="TH Sarabun New" w:cs="TH Sarabun New"/>
        </w:rPr>
        <w:t>2009</w:t>
      </w:r>
      <w:r w:rsidR="004C1D7A" w:rsidRPr="0034001F">
        <w:rPr>
          <w:rFonts w:ascii="TH Sarabun New" w:hAnsi="TH Sarabun New" w:cs="TH Sarabun New"/>
          <w:cs/>
        </w:rPr>
        <w:t xml:space="preserve">) เสนอมิติด้านกระบวนการในการจัดการตนเองไว้ </w:t>
      </w:r>
      <w:r w:rsidR="004C1D7A" w:rsidRPr="0034001F">
        <w:rPr>
          <w:rFonts w:ascii="TH Sarabun New" w:hAnsi="TH Sarabun New" w:cs="TH Sarabun New"/>
        </w:rPr>
        <w:t xml:space="preserve">3 </w:t>
      </w:r>
      <w:r w:rsidR="004C1D7A" w:rsidRPr="0034001F">
        <w:rPr>
          <w:rFonts w:ascii="TH Sarabun New" w:hAnsi="TH Sarabun New" w:cs="TH Sarabun New"/>
          <w:cs/>
        </w:rPr>
        <w:t xml:space="preserve">ด้าน คือ ความรู้และความเชื่อ </w:t>
      </w:r>
      <w:r w:rsidR="00760C25" w:rsidRPr="0034001F">
        <w:rPr>
          <w:rFonts w:ascii="TH Sarabun New" w:hAnsi="TH Sarabun New" w:cs="TH Sarabun New"/>
          <w:cs/>
        </w:rPr>
        <w:t>การควบคุมตนเอง และการอำ</w:t>
      </w:r>
      <w:r w:rsidR="004C1D7A" w:rsidRPr="0034001F">
        <w:rPr>
          <w:rFonts w:ascii="TH Sarabun New" w:hAnsi="TH Sarabun New" w:cs="TH Sarabun New"/>
          <w:cs/>
        </w:rPr>
        <w:t>นวยความสะดวกจากสังคม</w:t>
      </w:r>
      <w:r w:rsidR="00760C25" w:rsidRPr="0034001F">
        <w:rPr>
          <w:rFonts w:ascii="TH Sarabun New" w:hAnsi="TH Sarabun New" w:cs="TH Sarabun New"/>
          <w:cs/>
        </w:rPr>
        <w:t xml:space="preserve"> </w:t>
      </w:r>
      <w:r w:rsidR="004C1D7A" w:rsidRPr="0034001F">
        <w:rPr>
          <w:rFonts w:ascii="TH Sarabun New" w:hAnsi="TH Sarabun New" w:cs="TH Sarabun New"/>
          <w:cs/>
        </w:rPr>
        <w:t xml:space="preserve"> </w:t>
      </w:r>
    </w:p>
    <w:p w:rsidR="003A7D7B" w:rsidRPr="0034001F" w:rsidRDefault="00F75D98" w:rsidP="003A7D7B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bookmarkStart w:id="21" w:name="_Hlk498577124"/>
      <w:r w:rsidR="001F5D48" w:rsidRPr="0034001F">
        <w:rPr>
          <w:rFonts w:ascii="TH Sarabun New" w:hAnsi="TH Sarabun New" w:cs="TH Sarabun New"/>
          <w:cs/>
        </w:rPr>
        <w:t>แรงสนับสนุนจากคนในครอบครัว เป็นปัจจัยกำหนดพฤติกรรมการดูแลตนเองของผู้ป่วยโรคเบาหวานซึ่งผู้ป่วยที่ได้รับแรงสนับสนุนทางสังคมจากสมาชิกในครอบครัวมาก จะมีการปฏิบัติตนในเรื่องการจัดการรับประทานของหวาน ได้อย่างเข้มงวด และรับประทานยาได้ถูกต้องสมํ่าเสมอ มากกว่าผู้ป่วยที่มีแรงสนับสนุนทางสังคมน้อย</w:t>
      </w:r>
      <w:bookmarkEnd w:id="21"/>
      <w:r w:rsidR="001F5D48" w:rsidRPr="0034001F">
        <w:rPr>
          <w:rFonts w:ascii="TH Sarabun New" w:hAnsi="TH Sarabun New" w:cs="TH Sarabun New"/>
          <w:cs/>
        </w:rPr>
        <w:t xml:space="preserve"> (ปทุมพรรณ มโนกุลอนันต์</w:t>
      </w:r>
      <w:r w:rsidR="001F5D48" w:rsidRPr="0034001F">
        <w:rPr>
          <w:rFonts w:ascii="TH Sarabun New" w:hAnsi="TH Sarabun New" w:cs="TH Sarabun New"/>
        </w:rPr>
        <w:t>, 2535</w:t>
      </w:r>
      <w:r w:rsidR="001F5D48" w:rsidRPr="0034001F">
        <w:rPr>
          <w:rFonts w:ascii="TH Sarabun New" w:hAnsi="TH Sarabun New" w:cs="TH Sarabun New"/>
          <w:cs/>
        </w:rPr>
        <w:t xml:space="preserve">)เช่นเดียวกับการศึกษาพฤติกรรม การดูแลตนเองของหญิงตั้งครรภ์ที่เป็นเบาหวาน พบว่า </w:t>
      </w:r>
      <w:bookmarkStart w:id="22" w:name="_Hlk498577295"/>
      <w:r w:rsidR="001F5D48" w:rsidRPr="0034001F">
        <w:rPr>
          <w:rFonts w:ascii="TH Sarabun New" w:hAnsi="TH Sarabun New" w:cs="TH Sarabun New"/>
          <w:cs/>
        </w:rPr>
        <w:t>การที่สมาชิกในครอบครัวให้การเอาใจใส่และสนับสนุน หญิงตั้งครรภ์ให้ปฏิบัติตัวถูกต้อง เป็นแรงกระตุ้นให้ หญิงตั้งครรภ์มีการดูแลตนเองได้ถูกต้องมากกว่าหญิง ตั้งครรภ์ทีได้รับแรงสนับสนุนน้อย</w:t>
      </w:r>
      <w:bookmarkEnd w:id="22"/>
      <w:r w:rsidR="001F5D48" w:rsidRPr="0034001F">
        <w:rPr>
          <w:rFonts w:ascii="TH Sarabun New" w:hAnsi="TH Sarabun New" w:cs="TH Sarabun New"/>
          <w:cs/>
        </w:rPr>
        <w:t>(รัชนีกลิ่นศรีสุข</w:t>
      </w:r>
      <w:r w:rsidR="001F5D48" w:rsidRPr="0034001F">
        <w:rPr>
          <w:rFonts w:ascii="TH Sarabun New" w:hAnsi="TH Sarabun New" w:cs="TH Sarabun New"/>
        </w:rPr>
        <w:t>,2540</w:t>
      </w:r>
      <w:r w:rsidR="001F5D48" w:rsidRPr="0034001F">
        <w:rPr>
          <w:rFonts w:ascii="TH Sarabun New" w:hAnsi="TH Sarabun New" w:cs="TH Sarabun New"/>
          <w:cs/>
        </w:rPr>
        <w:t>)</w:t>
      </w:r>
      <w:r w:rsidR="003A7D7B" w:rsidRPr="0034001F">
        <w:rPr>
          <w:rFonts w:ascii="TH Sarabun New" w:eastAsia="AngsanaNew" w:hAnsi="TH Sarabun New" w:cs="TH Sarabun New"/>
          <w:cs/>
        </w:rPr>
        <w:t xml:space="preserve">          </w:t>
      </w:r>
    </w:p>
    <w:p w:rsidR="007873B1" w:rsidRPr="0034001F" w:rsidRDefault="003A7D7B" w:rsidP="003A7D7B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>ก</w:t>
      </w:r>
      <w:r w:rsidR="007873B1" w:rsidRPr="0034001F">
        <w:rPr>
          <w:rFonts w:ascii="TH Sarabun New" w:hAnsi="TH Sarabun New" w:cs="TH Sarabun New"/>
          <w:cs/>
        </w:rPr>
        <w:t xml:space="preserve">ารศึกษาของ </w:t>
      </w:r>
      <w:r w:rsidR="007873B1" w:rsidRPr="0034001F">
        <w:rPr>
          <w:rFonts w:ascii="TH Sarabun New" w:hAnsi="TH Sarabun New" w:cs="TH Sarabun New"/>
        </w:rPr>
        <w:t xml:space="preserve">Lemos, Antunes, Baptista, Tufik, Mello </w:t>
      </w:r>
      <w:r w:rsidR="007873B1" w:rsidRPr="0034001F">
        <w:rPr>
          <w:rFonts w:ascii="TH Sarabun New" w:hAnsi="TH Sarabun New" w:cs="TH Sarabun New"/>
          <w:cs/>
        </w:rPr>
        <w:t xml:space="preserve">และ </w:t>
      </w:r>
      <w:r w:rsidR="007873B1" w:rsidRPr="0034001F">
        <w:rPr>
          <w:rFonts w:ascii="TH Sarabun New" w:hAnsi="TH Sarabun New" w:cs="TH Sarabun New"/>
        </w:rPr>
        <w:t xml:space="preserve">Formigoni </w:t>
      </w:r>
      <w:r w:rsidR="007873B1" w:rsidRPr="0034001F">
        <w:rPr>
          <w:rFonts w:ascii="TH Sarabun New" w:hAnsi="TH Sarabun New" w:cs="TH Sarabun New"/>
          <w:cs/>
        </w:rPr>
        <w:t>(</w:t>
      </w:r>
      <w:r w:rsidR="007873B1" w:rsidRPr="0034001F">
        <w:rPr>
          <w:rFonts w:ascii="TH Sarabun New" w:hAnsi="TH Sarabun New" w:cs="TH Sarabun New"/>
        </w:rPr>
        <w:t>2012</w:t>
      </w:r>
      <w:r w:rsidR="007873B1" w:rsidRPr="0034001F">
        <w:rPr>
          <w:rFonts w:ascii="TH Sarabun New" w:hAnsi="TH Sarabun New" w:cs="TH Sarabun New"/>
          <w:cs/>
        </w:rPr>
        <w:t xml:space="preserve">) ที่ ศึกษาความสัมพันธ์ระหว่างการสนับสนุนจากครอบครัวและความเข้มข้นของความหมดหวัง ความซึมเศร้า และความวิตกกังวล ในผู้ป่วยที่ได้รับการวินิจฉัยว่าติดสารเสพติด (ดื่มแอลกอฮอล์และเสพยา เสพติด) ตามเกณฑ์ของ </w:t>
      </w:r>
      <w:r w:rsidR="007873B1" w:rsidRPr="0034001F">
        <w:rPr>
          <w:rFonts w:ascii="TH Sarabun New" w:hAnsi="TH Sarabun New" w:cs="TH Sarabun New"/>
        </w:rPr>
        <w:t>DSM</w:t>
      </w:r>
      <w:r w:rsidR="007873B1" w:rsidRPr="0034001F">
        <w:rPr>
          <w:rFonts w:ascii="TH Sarabun New" w:hAnsi="TH Sarabun New" w:cs="TH Sarabun New"/>
          <w:cs/>
        </w:rPr>
        <w:t>-</w:t>
      </w:r>
      <w:r w:rsidR="007873B1" w:rsidRPr="0034001F">
        <w:rPr>
          <w:rFonts w:ascii="TH Sarabun New" w:hAnsi="TH Sarabun New" w:cs="TH Sarabun New"/>
        </w:rPr>
        <w:t xml:space="preserve">IV </w:t>
      </w:r>
      <w:r w:rsidR="007873B1" w:rsidRPr="0034001F">
        <w:rPr>
          <w:rFonts w:ascii="TH Sarabun New" w:hAnsi="TH Sarabun New" w:cs="TH Sarabun New"/>
          <w:cs/>
        </w:rPr>
        <w:t xml:space="preserve">จำนวน </w:t>
      </w:r>
      <w:r w:rsidR="007873B1" w:rsidRPr="0034001F">
        <w:rPr>
          <w:rFonts w:ascii="TH Sarabun New" w:hAnsi="TH Sarabun New" w:cs="TH Sarabun New"/>
        </w:rPr>
        <w:t xml:space="preserve">60 </w:t>
      </w:r>
      <w:r w:rsidR="007873B1" w:rsidRPr="0034001F">
        <w:rPr>
          <w:rFonts w:ascii="TH Sarabun New" w:hAnsi="TH Sarabun New" w:cs="TH Sarabun New"/>
          <w:cs/>
        </w:rPr>
        <w:t xml:space="preserve">คน และผู้ป่วยที่เข้าข่ายการติดสารเสพติดแต่ยังไม่ถึงเกณฑ์ทาง </w:t>
      </w:r>
      <w:r w:rsidR="007873B1" w:rsidRPr="0034001F">
        <w:rPr>
          <w:rFonts w:ascii="TH Sarabun New" w:hAnsi="TH Sarabun New" w:cs="TH Sarabun New"/>
        </w:rPr>
        <w:t>DSM</w:t>
      </w:r>
      <w:r w:rsidR="007873B1" w:rsidRPr="0034001F">
        <w:rPr>
          <w:rFonts w:ascii="TH Sarabun New" w:hAnsi="TH Sarabun New" w:cs="TH Sarabun New"/>
          <w:cs/>
        </w:rPr>
        <w:t>-</w:t>
      </w:r>
      <w:r w:rsidR="007873B1" w:rsidRPr="0034001F">
        <w:rPr>
          <w:rFonts w:ascii="TH Sarabun New" w:hAnsi="TH Sarabun New" w:cs="TH Sarabun New"/>
        </w:rPr>
        <w:t xml:space="preserve">IV </w:t>
      </w:r>
      <w:r w:rsidR="007873B1" w:rsidRPr="0034001F">
        <w:rPr>
          <w:rFonts w:ascii="TH Sarabun New" w:hAnsi="TH Sarabun New" w:cs="TH Sarabun New"/>
          <w:cs/>
        </w:rPr>
        <w:t xml:space="preserve">จำนวน </w:t>
      </w:r>
      <w:r w:rsidR="007873B1" w:rsidRPr="0034001F">
        <w:rPr>
          <w:rFonts w:ascii="TH Sarabun New" w:hAnsi="TH Sarabun New" w:cs="TH Sarabun New"/>
        </w:rPr>
        <w:t xml:space="preserve">65 </w:t>
      </w:r>
      <w:r w:rsidR="007873B1" w:rsidRPr="0034001F">
        <w:rPr>
          <w:rFonts w:ascii="TH Sarabun New" w:hAnsi="TH Sarabun New" w:cs="TH Sarabun New"/>
          <w:cs/>
        </w:rPr>
        <w:t>คน เครื่องมือที่ใช้ในการวิจัยนี้ได้แก่ มาตรวัดการรับรู้การสนับสนุนจากครอบครัว (</w:t>
      </w:r>
      <w:r w:rsidR="007873B1" w:rsidRPr="0034001F">
        <w:rPr>
          <w:rFonts w:ascii="TH Sarabun New" w:hAnsi="TH Sarabun New" w:cs="TH Sarabun New"/>
        </w:rPr>
        <w:t>Family Support; FSPI</w:t>
      </w:r>
      <w:r w:rsidR="007873B1" w:rsidRPr="0034001F">
        <w:rPr>
          <w:rFonts w:ascii="TH Sarabun New" w:hAnsi="TH Sarabun New" w:cs="TH Sarabun New"/>
          <w:cs/>
        </w:rPr>
        <w:t>) มาตรวัดความซึมเศร้า (</w:t>
      </w:r>
      <w:r w:rsidR="007873B1" w:rsidRPr="0034001F">
        <w:rPr>
          <w:rFonts w:ascii="TH Sarabun New" w:hAnsi="TH Sarabun New" w:cs="TH Sarabun New"/>
        </w:rPr>
        <w:t>Beck Depression Inventory; BDI</w:t>
      </w:r>
      <w:r w:rsidR="007873B1" w:rsidRPr="0034001F">
        <w:rPr>
          <w:rFonts w:ascii="TH Sarabun New" w:hAnsi="TH Sarabun New" w:cs="TH Sarabun New"/>
          <w:cs/>
        </w:rPr>
        <w:t>) มาตรวัดความวิตกกังวล (</w:t>
      </w:r>
      <w:r w:rsidR="007873B1" w:rsidRPr="0034001F">
        <w:rPr>
          <w:rFonts w:ascii="TH Sarabun New" w:hAnsi="TH Sarabun New" w:cs="TH Sarabun New"/>
        </w:rPr>
        <w:t>Beck Anxiety Inventory; BAI</w:t>
      </w:r>
      <w:r w:rsidR="007873B1" w:rsidRPr="0034001F">
        <w:rPr>
          <w:rFonts w:ascii="TH Sarabun New" w:hAnsi="TH Sarabun New" w:cs="TH Sarabun New"/>
          <w:cs/>
        </w:rPr>
        <w:t>) และมาตรวัดความหมดหวัง (</w:t>
      </w:r>
      <w:r w:rsidR="007873B1" w:rsidRPr="0034001F">
        <w:rPr>
          <w:rFonts w:ascii="TH Sarabun New" w:hAnsi="TH Sarabun New" w:cs="TH Sarabun New"/>
        </w:rPr>
        <w:t>Beck Hopelessness Scale</w:t>
      </w:r>
      <w:r w:rsidR="007873B1" w:rsidRPr="0034001F">
        <w:rPr>
          <w:rFonts w:ascii="TH Sarabun New" w:hAnsi="TH Sarabun New" w:cs="TH Sarabun New"/>
          <w:cs/>
        </w:rPr>
        <w:t>) ในการวิจัยนี้ใช้การวิเคราะห์การถดถอย โลจิสติกในการวิเคราะห์ข้อมูล ผลการวิจัยนี้พบว่า บุคคลที่มีคะแนนการสนับสนุนจากครอบครัวสูง และมีความหมดหวังต่ำมีความสัมพันธ์กับการติดสารเสพติดในทางลบ บุคคลที่มีคะแนนความวิตกกังวลสูงจะมีแนวโน้มในการติดสารเสพติดสูง และยังพบว่าเฉพาะกลุ่มที่ได้รับการวินิจฉัยว่าติดสารเสพติดนั้น คะแนนการรับรู้การสนับสนุนจากครอบครัวมีความสัมพันธ์กับคะแนนด้านความซึมเศร้า ความวิตกกังวล และความหมดหวังในทางบวก กล่าวได้ว่า บุคคลที่ติดสารเสพติดและมีการรับรู้ด้านการสนับสนุนจากครอบครัวในระดับต่ำมีความซึมเศร้า ความวิตกกังวล และความหมดหวังในระดับสูง ดังนั้น การสนับสนุนจากครอบครัวจึงเป็นปัจจัยที่สังคมควรให้ความสำคัญ ซึ่งจะเป็นประโยชน์ในการบำบัด เยียวยา รักษาบุคคลโดยเฉพาะอย่างยิ่งกับกลุ่มคนที่มีการใช้สารเสพติด</w:t>
      </w:r>
    </w:p>
    <w:p w:rsidR="007E2B0F" w:rsidRPr="0034001F" w:rsidRDefault="007E2B0F" w:rsidP="001F5D48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ab/>
      </w:r>
      <w:r w:rsidRPr="0034001F">
        <w:rPr>
          <w:rFonts w:ascii="TH Sarabun New" w:hAnsi="TH Sarabun New" w:cs="TH Sarabun New"/>
          <w:cs/>
        </w:rPr>
        <w:t>แรงสนับสนุนจากครอบครัว มีความสัมพันธ์ทางบวกกับการรับรู้ปัญหาและอุปสรรค และการปรับเปลี่ยนแบบแผนในการดำเนินชีวิต (ปิยพรรณ เทียนทอง</w:t>
      </w:r>
      <w:r w:rsidRPr="0034001F">
        <w:rPr>
          <w:rFonts w:ascii="TH Sarabun New" w:hAnsi="TH Sarabun New" w:cs="TH Sarabun New"/>
        </w:rPr>
        <w:t>, 2540</w:t>
      </w:r>
      <w:r w:rsidRPr="0034001F">
        <w:rPr>
          <w:rFonts w:ascii="TH Sarabun New" w:hAnsi="TH Sarabun New" w:cs="TH Sarabun New"/>
          <w:cs/>
        </w:rPr>
        <w:t>) และพฤติกรรมการดูแลตนเองใน การควบคุมระดับน้ำตาลในเลือด  (กัณณิกา โคตรบรรเทา</w:t>
      </w:r>
      <w:r w:rsidRPr="0034001F">
        <w:rPr>
          <w:rFonts w:ascii="TH Sarabun New" w:hAnsi="TH Sarabun New" w:cs="TH Sarabun New"/>
        </w:rPr>
        <w:t xml:space="preserve">, 2551; </w:t>
      </w:r>
      <w:r w:rsidRPr="0034001F">
        <w:rPr>
          <w:rFonts w:ascii="TH Sarabun New" w:hAnsi="TH Sarabun New" w:cs="TH Sarabun New"/>
          <w:cs/>
        </w:rPr>
        <w:t>วิรัตน์ทาสะโก</w:t>
      </w:r>
      <w:r w:rsidRPr="0034001F">
        <w:rPr>
          <w:rFonts w:ascii="TH Sarabun New" w:hAnsi="TH Sarabun New" w:cs="TH Sarabun New"/>
        </w:rPr>
        <w:t>, 2548; Oo, 1999</w:t>
      </w:r>
      <w:r w:rsidRPr="0034001F">
        <w:rPr>
          <w:rFonts w:ascii="TH Sarabun New" w:hAnsi="TH Sarabun New" w:cs="TH Sarabun New"/>
          <w:cs/>
        </w:rPr>
        <w:t>) นอกจากนี้ อภิญญา ศิริพิทยาคุณกิจและคณะ (</w:t>
      </w:r>
      <w:r w:rsidRPr="0034001F">
        <w:rPr>
          <w:rFonts w:ascii="TH Sarabun New" w:hAnsi="TH Sarabun New" w:cs="TH Sarabun New"/>
        </w:rPr>
        <w:t>Siripitayakunkit et al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, 2008</w:t>
      </w:r>
      <w:r w:rsidRPr="0034001F">
        <w:rPr>
          <w:rFonts w:ascii="TH Sarabun New" w:hAnsi="TH Sarabun New" w:cs="TH Sarabun New"/>
          <w:cs/>
        </w:rPr>
        <w:t>) พบว่า การรับรู้พฤติกรรมสนับสนุนการ</w:t>
      </w:r>
      <w:r w:rsidR="0031284F" w:rsidRPr="0034001F">
        <w:rPr>
          <w:rFonts w:ascii="TH Sarabun New" w:hAnsi="TH Sarabun New" w:cs="TH Sarabun New"/>
          <w:cs/>
        </w:rPr>
        <w:t>ดูแลจากครอบครัวมีอิทธิพลโดยตรงทางบวกต่อการ รับรู้การปรับแบบแผนการดำ เนินชีวิตกับโรคเบาหวาน ของผู้ที่เป็นเบาหวาน นอกจากนี้ผู้ป่วยเบาหวานที่มีการ สนับสนุนทางสังคมต่างกัน มีการดูแลตนเองแตกต่างกัน โดยผู้ป่วยเบาหวานที่มีการสนับสนุนทางสังคมที่ดีจะมี การดูแลตนเองในระดับดี(จันทิมา โดษะนันท์</w:t>
      </w:r>
      <w:r w:rsidR="0031284F" w:rsidRPr="0034001F">
        <w:rPr>
          <w:rFonts w:ascii="TH Sarabun New" w:hAnsi="TH Sarabun New" w:cs="TH Sarabun New"/>
        </w:rPr>
        <w:t xml:space="preserve">, 2543; </w:t>
      </w:r>
      <w:r w:rsidR="0031284F" w:rsidRPr="0034001F">
        <w:rPr>
          <w:rFonts w:ascii="TH Sarabun New" w:hAnsi="TH Sarabun New" w:cs="TH Sarabun New"/>
          <w:cs/>
        </w:rPr>
        <w:t>ดลฤดีทับทิม</w:t>
      </w:r>
      <w:r w:rsidR="0031284F" w:rsidRPr="0034001F">
        <w:rPr>
          <w:rFonts w:ascii="TH Sarabun New" w:hAnsi="TH Sarabun New" w:cs="TH Sarabun New"/>
        </w:rPr>
        <w:t>, 2547</w:t>
      </w:r>
      <w:r w:rsidR="0031284F" w:rsidRPr="0034001F">
        <w:rPr>
          <w:rFonts w:ascii="TH Sarabun New" w:hAnsi="TH Sarabun New" w:cs="TH Sarabun New"/>
          <w:cs/>
        </w:rPr>
        <w:t>)</w:t>
      </w:r>
    </w:p>
    <w:p w:rsidR="00057448" w:rsidRPr="0034001F" w:rsidRDefault="00057448" w:rsidP="0005744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ab/>
      </w:r>
      <w:r w:rsidRPr="0034001F">
        <w:rPr>
          <w:rFonts w:ascii="TH Sarabun New" w:eastAsia="AngsanaNew" w:hAnsi="TH Sarabun New" w:cs="TH Sarabun New"/>
          <w:cs/>
        </w:rPr>
        <w:t xml:space="preserve">  </w:t>
      </w:r>
      <w:bookmarkStart w:id="23" w:name="_Hlk498282033"/>
      <w:r w:rsidRPr="0034001F">
        <w:rPr>
          <w:rFonts w:ascii="TH Sarabun New" w:hAnsi="TH Sarabun New" w:cs="TH Sarabun New"/>
          <w:b/>
          <w:bCs/>
          <w:cs/>
        </w:rPr>
        <w:t xml:space="preserve">สรินยา  ไชยนันท์ </w:t>
      </w:r>
      <w:r w:rsidRPr="0034001F">
        <w:rPr>
          <w:rFonts w:ascii="TH Sarabun New" w:hAnsi="TH Sarabun New" w:cs="TH Sarabun New"/>
          <w:cs/>
        </w:rPr>
        <w:t>(</w:t>
      </w:r>
      <w:r w:rsidRPr="0034001F">
        <w:rPr>
          <w:rFonts w:ascii="TH Sarabun New" w:hAnsi="TH Sarabun New" w:cs="TH Sarabun New"/>
        </w:rPr>
        <w:t xml:space="preserve">2551 </w:t>
      </w:r>
      <w:r w:rsidRPr="0034001F">
        <w:rPr>
          <w:rFonts w:ascii="TH Sarabun New" w:hAnsi="TH Sarabun New" w:cs="TH Sarabun New"/>
          <w:cs/>
        </w:rPr>
        <w:t>:</w:t>
      </w:r>
      <w:r w:rsidRPr="0034001F">
        <w:rPr>
          <w:rFonts w:ascii="TH Sarabun New" w:hAnsi="TH Sarabun New" w:cs="TH Sarabun New"/>
        </w:rPr>
        <w:t xml:space="preserve"> 84</w:t>
      </w:r>
      <w:r w:rsidRPr="0034001F">
        <w:rPr>
          <w:rFonts w:ascii="TH Sarabun New" w:hAnsi="TH Sarabun New" w:cs="TH Sarabun New"/>
          <w:cs/>
        </w:rPr>
        <w:t>) ศึกษาถึงการมีส่วนร่วมของครอบครัวในการดูแลผู้ที่เป็น</w:t>
      </w:r>
    </w:p>
    <w:p w:rsidR="00057448" w:rsidRPr="0034001F" w:rsidRDefault="00057448" w:rsidP="00057448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76" w:lineRule="auto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โรคปอดอุดกั้นเรื้อรังที่บ้านในอำเภอพร้าว จังหวัดเชียงใหม่ เป็นการศึกษาเชิงพรรณนากลุ่มตัวอย่างได้แก่ครอบครัวที่มีคนป่วยโรคปอดอุดกั้นเรื้อรังที่บ้าน จำนวน </w:t>
      </w:r>
      <w:r w:rsidRPr="0034001F">
        <w:rPr>
          <w:rFonts w:ascii="TH Sarabun New" w:hAnsi="TH Sarabun New" w:cs="TH Sarabun New"/>
        </w:rPr>
        <w:t>62</w:t>
      </w:r>
      <w:r w:rsidRPr="0034001F">
        <w:rPr>
          <w:rFonts w:ascii="TH Sarabun New" w:hAnsi="TH Sarabun New" w:cs="TH Sarabun New"/>
          <w:cs/>
        </w:rPr>
        <w:t xml:space="preserve"> รายใช้แบบสัมภาษณ์ ผลการศึกษาพบว่าการมีส่วนร่วมของสมาชิกในครอบครัวอยู่ในระดับมาก การมีส่วนร่วมในการประเมินผล ร้อยละ </w:t>
      </w:r>
      <w:r w:rsidRPr="0034001F">
        <w:rPr>
          <w:rFonts w:ascii="TH Sarabun New" w:hAnsi="TH Sarabun New" w:cs="TH Sarabun New"/>
        </w:rPr>
        <w:t>90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32</w:t>
      </w:r>
      <w:r w:rsidRPr="0034001F">
        <w:rPr>
          <w:rFonts w:ascii="TH Sarabun New" w:hAnsi="TH Sarabun New" w:cs="TH Sarabun New"/>
          <w:cs/>
        </w:rPr>
        <w:t xml:space="preserve"> การมีส่วนร่วมในผลประโยชน์ร้อยละ </w:t>
      </w:r>
      <w:r w:rsidRPr="0034001F">
        <w:rPr>
          <w:rFonts w:ascii="TH Sarabun New" w:hAnsi="TH Sarabun New" w:cs="TH Sarabun New"/>
        </w:rPr>
        <w:t>83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87</w:t>
      </w:r>
      <w:r w:rsidRPr="0034001F">
        <w:rPr>
          <w:rFonts w:ascii="TH Sarabun New" w:hAnsi="TH Sarabun New" w:cs="TH Sarabun New"/>
          <w:cs/>
        </w:rPr>
        <w:t xml:space="preserve"> การมีส่วนร่วมในการวางแผนตัดสินใจร้อยละ </w:t>
      </w:r>
      <w:r w:rsidRPr="0034001F">
        <w:rPr>
          <w:rFonts w:ascii="TH Sarabun New" w:hAnsi="TH Sarabun New" w:cs="TH Sarabun New"/>
        </w:rPr>
        <w:t>79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32</w:t>
      </w:r>
      <w:r w:rsidRPr="0034001F">
        <w:rPr>
          <w:rFonts w:ascii="TH Sarabun New" w:hAnsi="TH Sarabun New" w:cs="TH Sarabun New"/>
          <w:cs/>
        </w:rPr>
        <w:t xml:space="preserve">การมีส่วนร่วมในปฏิบัติการร้อยละ </w:t>
      </w:r>
      <w:r w:rsidRPr="0034001F">
        <w:rPr>
          <w:rFonts w:ascii="TH Sarabun New" w:hAnsi="TH Sarabun New" w:cs="TH Sarabun New"/>
        </w:rPr>
        <w:t>69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35</w:t>
      </w:r>
      <w:r w:rsidR="00A40D2A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ซึ่งงานวิจัยนี้จะช่วยให้มีการวางแผนและสนับสนุนการมีส่วนร่วมของครอบครัวในการดูแลผู้ที่เป็นโรคปอดอุดกั้นเรื้อรังที่บ้านได้</w:t>
      </w:r>
      <w:r w:rsidR="00AE2808" w:rsidRPr="0034001F">
        <w:rPr>
          <w:rFonts w:ascii="TH Sarabun New" w:eastAsia="AngsanaNew" w:hAnsi="TH Sarabun New" w:cs="TH Sarabun New"/>
          <w:cs/>
        </w:rPr>
        <w:t xml:space="preserve">   </w:t>
      </w:r>
      <w:bookmarkStart w:id="24" w:name="_Hlk498281794"/>
    </w:p>
    <w:bookmarkEnd w:id="23"/>
    <w:p w:rsidR="0031284F" w:rsidRPr="0034001F" w:rsidRDefault="00057448" w:rsidP="00057448">
      <w:pPr>
        <w:autoSpaceDE w:val="0"/>
        <w:autoSpaceDN w:val="0"/>
        <w:adjustRightInd w:val="0"/>
        <w:ind w:left="0" w:firstLine="720"/>
        <w:rPr>
          <w:rFonts w:ascii="TH Sarabun New" w:eastAsia="Angsana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</w:t>
      </w:r>
      <w:r w:rsidR="0011138A" w:rsidRPr="0034001F">
        <w:rPr>
          <w:rFonts w:ascii="TH Sarabun New" w:hAnsi="TH Sarabun New" w:cs="TH Sarabun New"/>
          <w:b/>
          <w:bCs/>
          <w:cs/>
        </w:rPr>
        <w:t>ปทุมพรรณ มโนกุลอนันต์</w:t>
      </w:r>
      <w:r w:rsidRPr="0034001F">
        <w:rPr>
          <w:rFonts w:ascii="TH Sarabun New" w:hAnsi="TH Sarabun New" w:cs="TH Sarabun New"/>
          <w:cs/>
        </w:rPr>
        <w:t xml:space="preserve"> (</w:t>
      </w:r>
      <w:r w:rsidR="0011138A" w:rsidRPr="0034001F">
        <w:rPr>
          <w:rFonts w:ascii="TH Sarabun New" w:hAnsi="TH Sarabun New" w:cs="TH Sarabun New"/>
        </w:rPr>
        <w:t xml:space="preserve"> 2535</w:t>
      </w:r>
      <w:r w:rsidRPr="0034001F">
        <w:rPr>
          <w:rFonts w:ascii="TH Sarabun New" w:hAnsi="TH Sarabun New" w:cs="TH Sarabun New"/>
          <w:cs/>
        </w:rPr>
        <w:t xml:space="preserve"> )</w:t>
      </w:r>
      <w:r w:rsidR="0011138A" w:rsidRPr="0034001F">
        <w:rPr>
          <w:rFonts w:ascii="TH Sarabun New" w:hAnsi="TH Sarabun New" w:cs="TH Sarabun New"/>
          <w:cs/>
        </w:rPr>
        <w:t xml:space="preserve"> ได้ศึกษา</w:t>
      </w:r>
      <w:r w:rsidR="0031284F" w:rsidRPr="0034001F">
        <w:rPr>
          <w:rFonts w:ascii="TH Sarabun New" w:hAnsi="TH Sarabun New" w:cs="TH Sarabun New"/>
          <w:cs/>
        </w:rPr>
        <w:t>งานวิจัยเชิงคุณภาพที่ผ่านมา พบว่าแรงสนับสนุนทางสั</w:t>
      </w:r>
      <w:r w:rsidR="0011138A" w:rsidRPr="0034001F">
        <w:rPr>
          <w:rFonts w:ascii="TH Sarabun New" w:hAnsi="TH Sarabun New" w:cs="TH Sarabun New"/>
          <w:cs/>
        </w:rPr>
        <w:t>งคมจากคนในครอบครัว เป็นปัจจัยกำ</w:t>
      </w:r>
      <w:r w:rsidR="0031284F" w:rsidRPr="0034001F">
        <w:rPr>
          <w:rFonts w:ascii="TH Sarabun New" w:hAnsi="TH Sarabun New" w:cs="TH Sarabun New"/>
          <w:cs/>
        </w:rPr>
        <w:t>หนดพฤติกรรมการดูแลตนเองของผู้ป่วยโรคเบาหวาน ซึ่งผู้ป่วยที่ได้รับแรงสนับสนุนทางสังคมจากสมาชิกในครอบครัวมากจะมีการปฏิบัติตนในเรื่องการจัดการรับประทานของหวาน ได้อย่างเข้มงวด และรับประทานยาได้ถูกต้องสมํ่าเสมอ มากกว่าผู้ป่วยที่มีแรงสนับสนุนทางสังคมน้อย เช่นเดียวกับการศึกษาพฤติกรรม การดูแลตนเองของหญิงตั้งครรภ์ที่เป็นเบาหวาน พบว่า การที่สมาชิกในครอบครัวให้การเอาใจใส่และสนับสนุน หญิงตั้งครรภ์ให้ปฏิบัติตัวถูกต้อง เป็นแรงกระตุ้นให้ หญิงตั้งครรภ์มีการดูแลตนเองได้ถูกต้องมากกว่าหญิง ตั้งครรภ์ทีได้รับแรงสนับสนุนน้อย(รัชนีกลิ่นศรีสุข</w:t>
      </w:r>
      <w:r w:rsidR="0031284F" w:rsidRPr="0034001F">
        <w:rPr>
          <w:rFonts w:ascii="TH Sarabun New" w:hAnsi="TH Sarabun New" w:cs="TH Sarabun New"/>
        </w:rPr>
        <w:t>,2540</w:t>
      </w:r>
      <w:r w:rsidR="0031284F" w:rsidRPr="0034001F">
        <w:rPr>
          <w:rFonts w:ascii="TH Sarabun New" w:hAnsi="TH Sarabun New" w:cs="TH Sarabun New"/>
          <w:cs/>
        </w:rPr>
        <w:t>)</w:t>
      </w:r>
    </w:p>
    <w:p w:rsidR="0011138A" w:rsidRPr="0034001F" w:rsidRDefault="0011138A" w:rsidP="001F5D48">
      <w:pPr>
        <w:autoSpaceDE w:val="0"/>
        <w:autoSpaceDN w:val="0"/>
        <w:adjustRightInd w:val="0"/>
        <w:ind w:left="0"/>
        <w:rPr>
          <w:rFonts w:ascii="TH Sarabun New" w:eastAsia="AngsanaNew" w:hAnsi="TH Sarabun New" w:cs="TH Sarabun New"/>
        </w:rPr>
      </w:pPr>
      <w:r w:rsidRPr="0034001F">
        <w:rPr>
          <w:rFonts w:ascii="TH Sarabun New" w:eastAsia="AngsanaNew" w:hAnsi="TH Sarabun New" w:cs="TH Sarabun New"/>
        </w:rPr>
        <w:tab/>
      </w:r>
      <w:r w:rsidR="00AE2808" w:rsidRPr="0034001F">
        <w:rPr>
          <w:rFonts w:ascii="TH Sarabun New" w:eastAsia="Angsana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  <w:b/>
          <w:bCs/>
          <w:cs/>
        </w:rPr>
        <w:t>สุพิชา อาจคิดการ</w:t>
      </w:r>
      <w:r w:rsidR="00057448" w:rsidRPr="0034001F">
        <w:rPr>
          <w:rFonts w:ascii="TH Sarabun New" w:hAnsi="TH Sarabun New" w:cs="TH Sarabun New"/>
          <w:cs/>
        </w:rPr>
        <w:t xml:space="preserve"> (</w:t>
      </w:r>
      <w:r w:rsidRPr="0034001F">
        <w:rPr>
          <w:rFonts w:ascii="TH Sarabun New" w:hAnsi="TH Sarabun New" w:cs="TH Sarabun New"/>
        </w:rPr>
        <w:t xml:space="preserve"> 2555; Lietal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, 2013 </w:t>
      </w:r>
      <w:r w:rsidR="00057448"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  <w:cs/>
        </w:rPr>
        <w:t xml:space="preserve">พบว่า </w:t>
      </w:r>
      <w:bookmarkStart w:id="25" w:name="_Hlk498577424"/>
      <w:r w:rsidRPr="0034001F">
        <w:rPr>
          <w:rFonts w:ascii="TH Sarabun New" w:hAnsi="TH Sarabun New" w:cs="TH Sarabun New"/>
          <w:cs/>
        </w:rPr>
        <w:t>การสนับสนุนจากครอบครัวมีความสัมพันธ์ทาง บวกกับการจัดการตนเองอย่างมีนัยสำคัญทางสถิติ เนื่องจาก สมาชิกครอบครัวเป็นบุคคลที่อยู่ใกล้ชิดและคอยให้การ สนับสนุนในการล้างไตกับผู้ป่วยได้ดีที่สุด การได้รับการ สนับสนุนที่ดีจากครอบครัว จึงช่วยให้ผู้ป่วยเผชิญกับ การเจ็บป่วยเรื้อรังได้อย่างเหมาะสมมีการจัดการตนเอง ที่ดีมีภาวะสุขภาพและพฤติกรรมสุขภาพดีขึ้น</w:t>
      </w:r>
    </w:p>
    <w:bookmarkEnd w:id="25"/>
    <w:p w:rsidR="00AE2808" w:rsidRPr="0034001F" w:rsidRDefault="00AE2808" w:rsidP="00AE280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eastAsia="AngsanaNew" w:hAnsi="TH Sarabun New" w:cs="TH Sarabun New"/>
          <w:cs/>
        </w:rPr>
        <w:t xml:space="preserve">   </w:t>
      </w:r>
      <w:r w:rsidRPr="0034001F">
        <w:rPr>
          <w:rFonts w:ascii="TH Sarabun New" w:hAnsi="TH Sarabun New" w:cs="TH Sarabun New"/>
          <w:b/>
          <w:bCs/>
          <w:cs/>
        </w:rPr>
        <w:t>วสันต ศิลปสุวรรณและคณะ</w:t>
      </w:r>
      <w:r w:rsidRPr="0034001F">
        <w:rPr>
          <w:rFonts w:ascii="TH Sarabun New" w:hAnsi="TH Sarabun New" w:cs="TH Sarabun New"/>
          <w:cs/>
        </w:rPr>
        <w:t xml:space="preserve"> (</w:t>
      </w:r>
      <w:r w:rsidRPr="0034001F">
        <w:rPr>
          <w:rFonts w:ascii="TH Sarabun New" w:hAnsi="TH Sarabun New" w:cs="TH Sarabun New"/>
        </w:rPr>
        <w:t>2544</w:t>
      </w:r>
      <w:r w:rsidRPr="0034001F">
        <w:rPr>
          <w:rFonts w:ascii="TH Sarabun New" w:hAnsi="TH Sarabun New" w:cs="TH Sarabun New"/>
          <w:cs/>
        </w:rPr>
        <w:t xml:space="preserve">) ไดทําการศึกษาปจจัยที่มีอิทธิพลตอพฤติกรรมสงเสริมสุขภาพในผูสูงอายุ จังหวัดกําแพงเพชร ผลการศึกษาพบวา ความพึงพอใจในบริการสุขภาพ การไดรับการสนับสนุนทางสังคมจากครอบครัว เพื่อนบาน บุคลากรทางการแพทยและสาธารณสุข และการไดรับขอมูล ขาวสารทางดานแพทยและสาธารณสุขมีความสัมพันธกับพฤติกรรมสงเสริม สุขภาพผูสูงอายุอยางมีนัยสําคัญทางสถิติที่ระดับ </w:t>
      </w:r>
      <w:r w:rsidRPr="0034001F">
        <w:rPr>
          <w:rFonts w:ascii="TH Sarabun New" w:hAnsi="TH Sarabun New" w:cs="TH Sarabun New"/>
        </w:rPr>
        <w:t>0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05 </w:t>
      </w:r>
    </w:p>
    <w:bookmarkEnd w:id="24"/>
    <w:p w:rsidR="00750263" w:rsidRPr="0034001F" w:rsidRDefault="00D1327A" w:rsidP="00D1327A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="AngsanaNew" w:hAnsi="TH Sarabun New" w:cs="TH Sarabun New"/>
          <w:b/>
          <w:bCs/>
          <w:cs/>
        </w:rPr>
        <w:tab/>
      </w:r>
      <w:r w:rsidR="00743E12" w:rsidRPr="0034001F">
        <w:rPr>
          <w:rFonts w:ascii="TH Sarabun New" w:eastAsia="AngsanaNew" w:hAnsi="TH Sarabun New" w:cs="TH Sarabun New"/>
        </w:rPr>
        <w:t>5</w:t>
      </w:r>
      <w:r w:rsidR="00750263" w:rsidRPr="0034001F">
        <w:rPr>
          <w:rFonts w:ascii="TH Sarabun New" w:eastAsia="AngsanaNew" w:hAnsi="TH Sarabun New" w:cs="TH Sarabun New"/>
          <w:cs/>
        </w:rPr>
        <w:t>.</w:t>
      </w:r>
      <w:r w:rsidRPr="0034001F">
        <w:rPr>
          <w:rFonts w:ascii="TH Sarabun New" w:eastAsia="AngsanaNew" w:hAnsi="TH Sarabun New" w:cs="TH Sarabun New"/>
        </w:rPr>
        <w:t>9</w:t>
      </w:r>
      <w:r w:rsidR="00750263" w:rsidRPr="0034001F">
        <w:rPr>
          <w:rFonts w:ascii="TH Sarabun New" w:eastAsia="AngsanaNew" w:hAnsi="TH Sarabun New" w:cs="TH Sarabun New"/>
          <w:cs/>
        </w:rPr>
        <w:t xml:space="preserve"> </w:t>
      </w:r>
      <w:r w:rsidR="00750263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การรับรู้สภาวะสุขภาพ (</w:t>
      </w:r>
      <w:r w:rsidR="00750263" w:rsidRPr="0034001F">
        <w:rPr>
          <w:rFonts w:ascii="TH Sarabun New" w:eastAsiaTheme="minorHAnsi" w:hAnsi="TH Sarabun New" w:cs="TH Sarabun New"/>
          <w:b/>
          <w:bCs/>
          <w:color w:val="000000"/>
        </w:rPr>
        <w:t>Health perception status</w:t>
      </w:r>
      <w:r w:rsidR="00750263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 xml:space="preserve">) </w:t>
      </w:r>
    </w:p>
    <w:p w:rsidR="008F6184" w:rsidRPr="0034001F" w:rsidRDefault="008F6184" w:rsidP="008F6184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eastAsiaTheme="minorHAnsi" w:hAnsi="TH Sarabun New" w:cs="TH Sarabun New"/>
          <w:color w:val="000000"/>
        </w:rPr>
        <w:tab/>
      </w: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การรับรู้ภาวะสุขภาพ หมายถึง ความรู้สึก ความเชื่อ และความคิดเห็นของบุคคลต่อภาวะ สุขภาพของตนเอง เป็นการแสดงออกถึงความรู้สึก ความเชื่อ และความคิดเห็นของผู้ป่วยในช่วงเวลาหนึ่งของการเปลี่ยนแปลงด้านร่างกาย จิตใจ สังคมและการดาเนินของโรคที่เป็นอยู่ ซึ่งมีผู้ที่ให้ความหมายของการรับรู้ภาวะสุขภาพดังต่อไปนี้ </w:t>
      </w:r>
    </w:p>
    <w:p w:rsidR="008F6184" w:rsidRPr="0034001F" w:rsidRDefault="007E1B39" w:rsidP="008F6184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</w:t>
      </w:r>
      <w:r w:rsidR="008F6184" w:rsidRPr="0034001F">
        <w:rPr>
          <w:rFonts w:ascii="TH Sarabun New" w:hAnsi="TH Sarabun New" w:cs="TH Sarabun New"/>
          <w:cs/>
        </w:rPr>
        <w:t>สปค และคนอื่นๆ (</w:t>
      </w:r>
      <w:r w:rsidR="008F6184" w:rsidRPr="0034001F">
        <w:rPr>
          <w:rFonts w:ascii="TH Sarabun New" w:hAnsi="TH Sarabun New" w:cs="TH Sarabun New"/>
        </w:rPr>
        <w:t>Speak; et al</w:t>
      </w:r>
      <w:r w:rsidR="008F6184" w:rsidRPr="0034001F">
        <w:rPr>
          <w:rFonts w:ascii="TH Sarabun New" w:hAnsi="TH Sarabun New" w:cs="TH Sarabun New"/>
          <w:cs/>
        </w:rPr>
        <w:t xml:space="preserve">. </w:t>
      </w:r>
      <w:r w:rsidR="008F6184" w:rsidRPr="0034001F">
        <w:rPr>
          <w:rFonts w:ascii="TH Sarabun New" w:hAnsi="TH Sarabun New" w:cs="TH Sarabun New"/>
        </w:rPr>
        <w:t>1989</w:t>
      </w:r>
      <w:r w:rsidR="008F6184" w:rsidRPr="0034001F">
        <w:rPr>
          <w:rFonts w:ascii="TH Sarabun New" w:hAnsi="TH Sarabun New" w:cs="TH Sarabun New"/>
          <w:cs/>
        </w:rPr>
        <w:t xml:space="preserve">: </w:t>
      </w:r>
      <w:r w:rsidR="008F6184" w:rsidRPr="0034001F">
        <w:rPr>
          <w:rFonts w:ascii="TH Sarabun New" w:hAnsi="TH Sarabun New" w:cs="TH Sarabun New"/>
        </w:rPr>
        <w:t>93</w:t>
      </w:r>
      <w:r w:rsidR="008F6184" w:rsidRPr="0034001F">
        <w:rPr>
          <w:rFonts w:ascii="TH Sarabun New" w:hAnsi="TH Sarabun New" w:cs="TH Sarabun New"/>
          <w:cs/>
        </w:rPr>
        <w:t>-</w:t>
      </w:r>
      <w:r w:rsidR="008F6184" w:rsidRPr="0034001F">
        <w:rPr>
          <w:rFonts w:ascii="TH Sarabun New" w:hAnsi="TH Sarabun New" w:cs="TH Sarabun New"/>
        </w:rPr>
        <w:t>100</w:t>
      </w:r>
      <w:r w:rsidR="008F6184" w:rsidRPr="0034001F">
        <w:rPr>
          <w:rFonts w:ascii="TH Sarabun New" w:hAnsi="TH Sarabun New" w:cs="TH Sarabun New"/>
          <w:cs/>
        </w:rPr>
        <w:t xml:space="preserve">) กลาววา การรับรูภาวะสุขภาพ หมายถึง แนวคิดหรือความคิดของบุคคลเกี่ยวกับภาวะสุขภาพ อันเปนการประเมินตนเองทั้งหมดทั้งมวลที่เกี่ยวของกับรางกาย ซึ่งขึ้นอยูกับประสบการณและการเรียนรูเกี่ยวกับสุขภาพในอดีต และปจจัยอื่น ที่มีผลตอการรับรูสวนบุคคล เชน สภาพรางกาย ความเชื่อ การแนะนําจากสมาชิกในครอบครัว เปน ตน อยางไรก็ตาม การรับรูภาวะสุขภาพ เปนผลสะทอนของการประเมินตนเองทั้งหมดทั้งมวลที่ เกี่ยวของกับรางกายที่อยูบนพื้นฐานของแนวคิดและความคิดเห็นสวนบุคคล </w:t>
      </w:r>
    </w:p>
    <w:p w:rsidR="008F6184" w:rsidRPr="0034001F" w:rsidRDefault="008F6184" w:rsidP="008F6184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  <w:color w:val="000000"/>
        </w:rPr>
      </w:pPr>
      <w:r w:rsidRPr="0034001F">
        <w:rPr>
          <w:rFonts w:ascii="TH Sarabun New" w:hAnsi="TH Sarabun New" w:cs="TH Sarabun New"/>
          <w:cs/>
        </w:rPr>
        <w:t xml:space="preserve">  เพนเดอร (</w:t>
      </w:r>
      <w:r w:rsidRPr="0034001F">
        <w:rPr>
          <w:rFonts w:ascii="TH Sarabun New" w:hAnsi="TH Sarabun New" w:cs="TH Sarabun New"/>
        </w:rPr>
        <w:t>Pender</w:t>
      </w:r>
      <w:r w:rsidRPr="0034001F">
        <w:rPr>
          <w:rFonts w:ascii="TH Sarabun New" w:hAnsi="TH Sarabun New" w:cs="TH Sarabun New"/>
          <w:cs/>
        </w:rPr>
        <w:t xml:space="preserve">. </w:t>
      </w:r>
      <w:r w:rsidRPr="0034001F">
        <w:rPr>
          <w:rFonts w:ascii="TH Sarabun New" w:hAnsi="TH Sarabun New" w:cs="TH Sarabun New"/>
        </w:rPr>
        <w:t>1987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64</w:t>
      </w:r>
      <w:r w:rsidRPr="0034001F">
        <w:rPr>
          <w:rFonts w:ascii="TH Sarabun New" w:hAnsi="TH Sarabun New" w:cs="TH Sarabun New"/>
          <w:cs/>
        </w:rPr>
        <w:t>) กลาววา การรับรูภาวะสุขภาพ เปนสวนของการสังเกต สถานภาพของสุขภาพ เปนความคิดเห็นและความเขาใจของบุคคลเกี่ยวกับสุขภาพและประเมิน ระดับ</w:t>
      </w:r>
      <w:r w:rsidRPr="0034001F">
        <w:rPr>
          <w:rFonts w:ascii="TH Sarabun New" w:hAnsi="TH Sarabun New" w:cs="TH Sarabun New"/>
          <w:cs/>
        </w:rPr>
        <w:lastRenderedPageBreak/>
        <w:t>ภาวะสุขภาพของพวกเขาที่มีผลกระทบทําใหเกิดการเปลี่ยนแปลงพฤติกรรมสงเสริมสุขภาพ และพฤติกรรมดูแลตนเอง และเปนปจจัยที่มีอิทธิพลพฤติกรรมความรับผิดชอบและเอาใจใสในการดูแล ตนเอง</w:t>
      </w:r>
    </w:p>
    <w:p w:rsidR="00760450" w:rsidRPr="0034001F" w:rsidRDefault="008F6184" w:rsidP="008F6184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olor w:val="000000"/>
          <w:cs/>
        </w:rPr>
        <w:t xml:space="preserve">  </w:t>
      </w:r>
      <w:r w:rsidR="00750263" w:rsidRPr="0034001F">
        <w:rPr>
          <w:rFonts w:ascii="TH Sarabun New" w:eastAsiaTheme="minorHAnsi" w:hAnsi="TH Sarabun New" w:cs="TH Sarabun New"/>
          <w:color w:val="000000"/>
        </w:rPr>
        <w:t xml:space="preserve">Orem </w:t>
      </w:r>
      <w:r w:rsidR="00750263"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="00750263" w:rsidRPr="0034001F">
        <w:rPr>
          <w:rFonts w:ascii="TH Sarabun New" w:eastAsiaTheme="minorHAnsi" w:hAnsi="TH Sarabun New" w:cs="TH Sarabun New"/>
          <w:color w:val="000000"/>
        </w:rPr>
        <w:t>1991</w:t>
      </w:r>
      <w:r w:rsidR="00750263" w:rsidRPr="0034001F">
        <w:rPr>
          <w:rFonts w:ascii="TH Sarabun New" w:eastAsiaTheme="minorHAnsi" w:hAnsi="TH Sarabun New" w:cs="TH Sarabun New"/>
          <w:color w:val="000000"/>
          <w:cs/>
        </w:rPr>
        <w:t xml:space="preserve">) ได้กล่าวถึงการรับรู้ภาวะสุขภาพเป็นปัจจัยหนึ่งของความสามารถ และคุณสมบัติพื้นฐานที่ทาให้บุคคลมีการดูแลตนเองเกิดขึ้น เนื่องจากการับรู้ภาวะสุขภาพทาให้ บุคคลเกิดความเข้าใจในเหตุการณ์ต่าง ๆ ที่เกิดขึ้น และทาให้บุคคลตระหนักเห็นความสาคัญของสิ่ง ที่ตนได้รับรู้ ซึ่งจะจูงใจให้บุคคลมีพฤติกรรมไปตามที่รับรู้ช่วยให้บุคคลเกิดทักษะในการคิด ไตร่ตรอง ตัดสินใจที่จะกระทาการดูแลตนเอง </w:t>
      </w:r>
      <w:r w:rsidR="00760450" w:rsidRPr="0034001F">
        <w:rPr>
          <w:rFonts w:ascii="TH Sarabun New" w:eastAsiaTheme="minorHAnsi" w:hAnsi="TH Sarabun New" w:cs="TH Sarabun New"/>
          <w:color w:val="000000"/>
        </w:rPr>
        <w:t xml:space="preserve">Pender </w:t>
      </w:r>
      <w:r w:rsidR="00760450" w:rsidRPr="0034001F">
        <w:rPr>
          <w:rFonts w:ascii="TH Sarabun New" w:eastAsiaTheme="minorHAnsi" w:hAnsi="TH Sarabun New" w:cs="TH Sarabun New"/>
          <w:color w:val="000000"/>
          <w:cs/>
        </w:rPr>
        <w:t>(</w:t>
      </w:r>
      <w:r w:rsidR="00760450" w:rsidRPr="0034001F">
        <w:rPr>
          <w:rFonts w:ascii="TH Sarabun New" w:eastAsiaTheme="minorHAnsi" w:hAnsi="TH Sarabun New" w:cs="TH Sarabun New"/>
          <w:color w:val="000000"/>
        </w:rPr>
        <w:t>1996</w:t>
      </w:r>
      <w:r w:rsidR="00760450" w:rsidRPr="0034001F">
        <w:rPr>
          <w:rFonts w:ascii="TH Sarabun New" w:eastAsiaTheme="minorHAnsi" w:hAnsi="TH Sarabun New" w:cs="TH Sarabun New"/>
          <w:color w:val="000000"/>
          <w:cs/>
        </w:rPr>
        <w:t xml:space="preserve">) ได้กล่าวถึงการรับรู้ภาวะสุขภาพว่าเป็นปัจจัยด้านคุณลักษณะและ ประสบการณ์ของแต่ละบุคคลที่มีความสำคัญ โดยการรับรู้ภาวะสุขภาพเป็นความคิด ความรู้สึกความเข้าใจของบุคคลที่มีต่อสุขภาพของตนเอง </w:t>
      </w:r>
      <w:r w:rsidR="00750263" w:rsidRPr="0034001F">
        <w:rPr>
          <w:rFonts w:ascii="TH Sarabun New" w:eastAsiaTheme="minorHAnsi" w:hAnsi="TH Sarabun New" w:cs="TH Sarabun New"/>
          <w:color w:val="000000"/>
          <w:cs/>
        </w:rPr>
        <w:t>การประเมินการรับรู้ภาวะสุขภาพ เป็นการประเมินสุขภาพด้วยตนเอง (</w:t>
      </w:r>
      <w:r w:rsidR="00750263" w:rsidRPr="0034001F">
        <w:rPr>
          <w:rFonts w:ascii="TH Sarabun New" w:eastAsiaTheme="minorHAnsi" w:hAnsi="TH Sarabun New" w:cs="TH Sarabun New"/>
          <w:color w:val="000000"/>
        </w:rPr>
        <w:t xml:space="preserve">Self </w:t>
      </w:r>
      <w:r w:rsidR="00750263" w:rsidRPr="0034001F">
        <w:rPr>
          <w:rFonts w:ascii="TH Sarabun New" w:eastAsiaTheme="minorHAnsi" w:hAnsi="TH Sarabun New" w:cs="TH Sarabun New"/>
          <w:color w:val="000000"/>
          <w:cs/>
        </w:rPr>
        <w:t xml:space="preserve">- </w:t>
      </w:r>
      <w:r w:rsidR="00750263" w:rsidRPr="0034001F">
        <w:rPr>
          <w:rFonts w:ascii="TH Sarabun New" w:eastAsiaTheme="minorHAnsi" w:hAnsi="TH Sarabun New" w:cs="TH Sarabun New"/>
          <w:color w:val="000000"/>
        </w:rPr>
        <w:t>rated health</w:t>
      </w:r>
      <w:r w:rsidR="00750263" w:rsidRPr="0034001F">
        <w:rPr>
          <w:rFonts w:ascii="TH Sarabun New" w:eastAsiaTheme="minorHAnsi" w:hAnsi="TH Sarabun New" w:cs="TH Sarabun New"/>
          <w:color w:val="000000"/>
          <w:cs/>
        </w:rPr>
        <w:t>) ซึ่งเป็นการสังเกต และการรับรู้อาการต่าง ๆ ที่เกิดขึ้นกับตนเอง และตัดสินความรุนแรง เหล่านั้นซึ่งได้มีผู้พัฒนาเครื่องมือในการประเมินได้หลายวิธีดังนี้</w:t>
      </w:r>
      <w:r w:rsidR="00760450" w:rsidRPr="0034001F">
        <w:rPr>
          <w:rFonts w:ascii="TH Sarabun New" w:eastAsiaTheme="minorHAnsi" w:hAnsi="TH Sarabun New" w:cs="TH Sarabun New"/>
          <w:color w:val="000000"/>
          <w:cs/>
        </w:rPr>
        <w:t xml:space="preserve"> </w:t>
      </w:r>
    </w:p>
    <w:p w:rsidR="00750263" w:rsidRPr="0034001F" w:rsidRDefault="00760450" w:rsidP="008F6184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</w:rPr>
        <w:t xml:space="preserve">   1</w:t>
      </w:r>
      <w:r w:rsidR="00750263" w:rsidRPr="0034001F">
        <w:rPr>
          <w:rFonts w:ascii="TH Sarabun New" w:eastAsiaTheme="minorHAnsi" w:hAnsi="TH Sarabun New" w:cs="TH Sarabun New"/>
          <w:cs/>
        </w:rPr>
        <w:t>. เครื่องมือการรับรู้ภาวะสุขภาพโดยทั่วไป (</w:t>
      </w:r>
      <w:r w:rsidR="00750263" w:rsidRPr="0034001F">
        <w:rPr>
          <w:rFonts w:ascii="TH Sarabun New" w:eastAsiaTheme="minorHAnsi" w:hAnsi="TH Sarabun New" w:cs="TH Sarabun New"/>
        </w:rPr>
        <w:t>General health perception battery</w:t>
      </w:r>
      <w:r w:rsidR="00750263" w:rsidRPr="0034001F">
        <w:rPr>
          <w:rFonts w:ascii="TH Sarabun New" w:eastAsiaTheme="minorHAnsi" w:hAnsi="TH Sarabun New" w:cs="TH Sarabun New"/>
          <w:cs/>
        </w:rPr>
        <w:t>) ของ</w:t>
      </w:r>
      <w:r w:rsidR="00750263" w:rsidRPr="0034001F">
        <w:rPr>
          <w:rFonts w:ascii="TH Sarabun New" w:eastAsiaTheme="minorHAnsi" w:hAnsi="TH Sarabun New" w:cs="TH Sarabun New"/>
        </w:rPr>
        <w:t xml:space="preserve"> Brook, Ware, and Davies 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- </w:t>
      </w:r>
      <w:r w:rsidR="00750263" w:rsidRPr="0034001F">
        <w:rPr>
          <w:rFonts w:ascii="TH Sarabun New" w:eastAsiaTheme="minorHAnsi" w:hAnsi="TH Sarabun New" w:cs="TH Sarabun New"/>
        </w:rPr>
        <w:t xml:space="preserve">Avery </w:t>
      </w:r>
      <w:r w:rsidR="00750263" w:rsidRPr="0034001F">
        <w:rPr>
          <w:rFonts w:ascii="TH Sarabun New" w:eastAsiaTheme="minorHAnsi" w:hAnsi="TH Sarabun New" w:cs="TH Sarabun New"/>
          <w:cs/>
        </w:rPr>
        <w:t>(</w:t>
      </w:r>
      <w:r w:rsidR="00750263" w:rsidRPr="0034001F">
        <w:rPr>
          <w:rFonts w:ascii="TH Sarabun New" w:eastAsiaTheme="minorHAnsi" w:hAnsi="TH Sarabun New" w:cs="TH Sarabun New"/>
        </w:rPr>
        <w:t>1979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) ซึ่งเป็นข้อคาถามที่มีความเกี่ยวข้องกับการรับรู้ </w:t>
      </w:r>
      <w:r w:rsidR="008F6184" w:rsidRPr="0034001F">
        <w:rPr>
          <w:rFonts w:ascii="TH Sarabun New" w:eastAsiaTheme="minorHAnsi" w:hAnsi="TH Sarabun New" w:cs="TH Sarabun New"/>
          <w:cs/>
        </w:rPr>
        <w:t>ภ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าวะสุขภาพในด้านต่าง ๆ เช่น การรับรู้สุขภาพในอดีต ประสบการณ์ ความเชื่อทัศนคติเกี่ยวกับ ความเจ็บป่วยของตน การรับรู้ภาวะสุขภาพในปัจจุบัน การรับรู้ภาวะสุขภาพในอนาคต การรับรู้ ความต้านทานโรค และความเสี่ยงต่อการเจ็บป่วย ความวิตกกังวล และความสนใจเกี่ยวกับสุขภาพ และความเข้าใจเกี่ยวกับความเจ็บป่วย </w:t>
      </w:r>
    </w:p>
    <w:p w:rsidR="00750263" w:rsidRPr="0034001F" w:rsidRDefault="00760450" w:rsidP="00AE2808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 </w:t>
      </w:r>
      <w:r w:rsidR="00750263" w:rsidRPr="0034001F">
        <w:rPr>
          <w:rFonts w:ascii="TH Sarabun New" w:eastAsiaTheme="minorHAnsi" w:hAnsi="TH Sarabun New" w:cs="TH Sarabun New"/>
        </w:rPr>
        <w:t>2</w:t>
      </w:r>
      <w:r w:rsidR="00750263" w:rsidRPr="0034001F">
        <w:rPr>
          <w:rFonts w:ascii="TH Sarabun New" w:eastAsiaTheme="minorHAnsi" w:hAnsi="TH Sarabun New" w:cs="TH Sarabun New"/>
          <w:cs/>
        </w:rPr>
        <w:t>. แบบวัดภาวะสุขภาพของเดนิส (</w:t>
      </w:r>
      <w:r w:rsidR="00750263" w:rsidRPr="0034001F">
        <w:rPr>
          <w:rFonts w:ascii="TH Sarabun New" w:eastAsiaTheme="minorHAnsi" w:hAnsi="TH Sarabun New" w:cs="TH Sarabun New"/>
        </w:rPr>
        <w:t>Denyes health status instrument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) ที่สร้างขึ้นในปี ค.ศ. </w:t>
      </w:r>
      <w:r w:rsidR="00750263" w:rsidRPr="0034001F">
        <w:rPr>
          <w:rFonts w:ascii="TH Sarabun New" w:eastAsiaTheme="minorHAnsi" w:hAnsi="TH Sarabun New" w:cs="TH Sarabun New"/>
        </w:rPr>
        <w:t xml:space="preserve">1980 </w:t>
      </w:r>
      <w:r w:rsidR="00750263" w:rsidRPr="0034001F">
        <w:rPr>
          <w:rFonts w:ascii="TH Sarabun New" w:eastAsiaTheme="minorHAnsi" w:hAnsi="TH Sarabun New" w:cs="TH Sarabun New"/>
          <w:cs/>
        </w:rPr>
        <w:t>เป็นแบบวัดที่บุคคลประเมินภาวะสุขภาพของตนเองตามการรับรู้เกี่ยวกับภาวะสุขภาพ ประกอบด้วยข้อค</w:t>
      </w:r>
      <w:r w:rsidR="00A165B9" w:rsidRPr="0034001F">
        <w:rPr>
          <w:rFonts w:ascii="TH Sarabun New" w:eastAsiaTheme="minorHAnsi" w:hAnsi="TH Sarabun New" w:cs="TH Sarabun New"/>
          <w:cs/>
        </w:rPr>
        <w:t>ำ</w:t>
      </w:r>
      <w:r w:rsidR="00750263" w:rsidRPr="0034001F">
        <w:rPr>
          <w:rFonts w:ascii="TH Sarabun New" w:eastAsiaTheme="minorHAnsi" w:hAnsi="TH Sarabun New" w:cs="TH Sarabun New"/>
          <w:cs/>
        </w:rPr>
        <w:t>ถาม</w:t>
      </w:r>
      <w:r w:rsidR="00750263" w:rsidRPr="0034001F">
        <w:rPr>
          <w:rFonts w:ascii="TH Sarabun New" w:eastAsiaTheme="minorHAnsi" w:hAnsi="TH Sarabun New" w:cs="TH Sarabun New"/>
        </w:rPr>
        <w:t xml:space="preserve"> 2 </w:t>
      </w:r>
      <w:r w:rsidR="00750263" w:rsidRPr="0034001F">
        <w:rPr>
          <w:rFonts w:ascii="TH Sarabun New" w:eastAsiaTheme="minorHAnsi" w:hAnsi="TH Sarabun New" w:cs="TH Sarabun New"/>
          <w:cs/>
        </w:rPr>
        <w:t>ส่วน ได้แก่ ค</w:t>
      </w:r>
      <w:r w:rsidR="00A165B9" w:rsidRPr="0034001F">
        <w:rPr>
          <w:rFonts w:ascii="TH Sarabun New" w:eastAsiaTheme="minorHAnsi" w:hAnsi="TH Sarabun New" w:cs="TH Sarabun New"/>
          <w:cs/>
        </w:rPr>
        <w:t>ำ</w:t>
      </w:r>
      <w:r w:rsidR="00750263" w:rsidRPr="0034001F">
        <w:rPr>
          <w:rFonts w:ascii="TH Sarabun New" w:eastAsiaTheme="minorHAnsi" w:hAnsi="TH Sarabun New" w:cs="TH Sarabun New"/>
          <w:cs/>
        </w:rPr>
        <w:t>ถามที่เกี่ยวก</w:t>
      </w:r>
      <w:r w:rsidR="00A165B9" w:rsidRPr="0034001F">
        <w:rPr>
          <w:rFonts w:ascii="TH Sarabun New" w:eastAsiaTheme="minorHAnsi" w:hAnsi="TH Sarabun New" w:cs="TH Sarabun New"/>
          <w:cs/>
        </w:rPr>
        <w:t>ับสุขภาพ และการพักผ่อนโดยทั่วไป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ตามความรู้สึกที่แท้จริงที่เกิดขึ้นในช่วงเวลานั้น ๆ </w:t>
      </w:r>
    </w:p>
    <w:p w:rsidR="00750263" w:rsidRPr="0034001F" w:rsidRDefault="00760450" w:rsidP="00760450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 </w:t>
      </w:r>
      <w:r w:rsidR="00750263" w:rsidRPr="0034001F">
        <w:rPr>
          <w:rFonts w:ascii="TH Sarabun New" w:eastAsiaTheme="minorHAnsi" w:hAnsi="TH Sarabun New" w:cs="TH Sarabun New"/>
        </w:rPr>
        <w:t>3</w:t>
      </w:r>
      <w:r w:rsidR="00750263" w:rsidRPr="0034001F">
        <w:rPr>
          <w:rFonts w:ascii="TH Sarabun New" w:eastAsiaTheme="minorHAnsi" w:hAnsi="TH Sarabun New" w:cs="TH Sarabun New"/>
          <w:cs/>
        </w:rPr>
        <w:t>. แบบประเมินคุณภาพชีวิต</w:t>
      </w:r>
      <w:r w:rsidR="00750263" w:rsidRPr="0034001F">
        <w:rPr>
          <w:rFonts w:ascii="TH Sarabun New" w:eastAsiaTheme="minorHAnsi" w:hAnsi="TH Sarabun New" w:cs="TH Sarabun New"/>
        </w:rPr>
        <w:t xml:space="preserve"> SF 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- </w:t>
      </w:r>
      <w:r w:rsidR="00750263" w:rsidRPr="0034001F">
        <w:rPr>
          <w:rFonts w:ascii="TH Sarabun New" w:eastAsiaTheme="minorHAnsi" w:hAnsi="TH Sarabun New" w:cs="TH Sarabun New"/>
        </w:rPr>
        <w:t xml:space="preserve">12 </w:t>
      </w:r>
      <w:r w:rsidR="00750263" w:rsidRPr="0034001F">
        <w:rPr>
          <w:rFonts w:ascii="TH Sarabun New" w:eastAsiaTheme="minorHAnsi" w:hAnsi="TH Sarabun New" w:cs="TH Sarabun New"/>
          <w:cs/>
        </w:rPr>
        <w:t>เวอร์ชั่น</w:t>
      </w:r>
      <w:r w:rsidR="00750263" w:rsidRPr="0034001F">
        <w:rPr>
          <w:rFonts w:ascii="TH Sarabun New" w:eastAsiaTheme="minorHAnsi" w:hAnsi="TH Sarabun New" w:cs="TH Sarabun New"/>
        </w:rPr>
        <w:t xml:space="preserve"> 2 </w:t>
      </w:r>
      <w:r w:rsidR="00750263" w:rsidRPr="0034001F">
        <w:rPr>
          <w:rFonts w:ascii="TH Sarabun New" w:eastAsiaTheme="minorHAnsi" w:hAnsi="TH Sarabun New" w:cs="TH Sarabun New"/>
          <w:cs/>
        </w:rPr>
        <w:t>ของ</w:t>
      </w:r>
      <w:r w:rsidR="00750263" w:rsidRPr="0034001F">
        <w:rPr>
          <w:rFonts w:ascii="TH Sarabun New" w:eastAsiaTheme="minorHAnsi" w:hAnsi="TH Sarabun New" w:cs="TH Sarabun New"/>
        </w:rPr>
        <w:t xml:space="preserve"> Ware </w:t>
      </w:r>
      <w:r w:rsidR="00750263" w:rsidRPr="0034001F">
        <w:rPr>
          <w:rFonts w:ascii="TH Sarabun New" w:eastAsiaTheme="minorHAnsi" w:hAnsi="TH Sarabun New" w:cs="TH Sarabun New"/>
          <w:cs/>
        </w:rPr>
        <w:t>(</w:t>
      </w:r>
      <w:r w:rsidR="00750263" w:rsidRPr="0034001F">
        <w:rPr>
          <w:rFonts w:ascii="TH Sarabun New" w:eastAsiaTheme="minorHAnsi" w:hAnsi="TH Sarabun New" w:cs="TH Sarabun New"/>
        </w:rPr>
        <w:t>1996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) เป็นแบบสอบถาม </w:t>
      </w:r>
    </w:p>
    <w:p w:rsidR="00750263" w:rsidRPr="0034001F" w:rsidRDefault="00750263" w:rsidP="007E1B39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>ฉบับย่อของแบบสอบถามวัดคุณภาพชีวิต</w:t>
      </w:r>
      <w:r w:rsidRPr="0034001F">
        <w:rPr>
          <w:rFonts w:ascii="TH Sarabun New" w:eastAsiaTheme="minorHAnsi" w:hAnsi="TH Sarabun New" w:cs="TH Sarabun New"/>
        </w:rPr>
        <w:t xml:space="preserve"> SF </w:t>
      </w:r>
      <w:r w:rsidRPr="0034001F">
        <w:rPr>
          <w:rFonts w:ascii="TH Sarabun New" w:eastAsiaTheme="minorHAnsi" w:hAnsi="TH Sarabun New" w:cs="TH Sarabun New"/>
          <w:cs/>
        </w:rPr>
        <w:t xml:space="preserve">- </w:t>
      </w:r>
      <w:r w:rsidRPr="0034001F">
        <w:rPr>
          <w:rFonts w:ascii="TH Sarabun New" w:eastAsiaTheme="minorHAnsi" w:hAnsi="TH Sarabun New" w:cs="TH Sarabun New"/>
        </w:rPr>
        <w:t xml:space="preserve">36 </w:t>
      </w:r>
      <w:r w:rsidRPr="0034001F">
        <w:rPr>
          <w:rFonts w:ascii="TH Sarabun New" w:eastAsiaTheme="minorHAnsi" w:hAnsi="TH Sarabun New" w:cs="TH Sarabun New"/>
          <w:cs/>
        </w:rPr>
        <w:t>ซึ่งเป็นแบบสอบถามวัดคุณภาพชีวิตที่พัฒนาขึ้น ในสหรัฐอเมริกา และมีการใช้กันแพร่หลายไปทั่วโลก แบบสอบถาม</w:t>
      </w:r>
      <w:r w:rsidRPr="0034001F">
        <w:rPr>
          <w:rFonts w:ascii="TH Sarabun New" w:eastAsiaTheme="minorHAnsi" w:hAnsi="TH Sarabun New" w:cs="TH Sarabun New"/>
        </w:rPr>
        <w:t xml:space="preserve"> SF </w:t>
      </w:r>
      <w:r w:rsidRPr="0034001F">
        <w:rPr>
          <w:rFonts w:ascii="TH Sarabun New" w:eastAsiaTheme="minorHAnsi" w:hAnsi="TH Sarabun New" w:cs="TH Sarabun New"/>
          <w:cs/>
        </w:rPr>
        <w:t xml:space="preserve">- </w:t>
      </w:r>
      <w:r w:rsidRPr="0034001F">
        <w:rPr>
          <w:rFonts w:ascii="TH Sarabun New" w:eastAsiaTheme="minorHAnsi" w:hAnsi="TH Sarabun New" w:cs="TH Sarabun New"/>
        </w:rPr>
        <w:t xml:space="preserve">12 </w:t>
      </w:r>
      <w:r w:rsidRPr="0034001F">
        <w:rPr>
          <w:rFonts w:ascii="TH Sarabun New" w:eastAsiaTheme="minorHAnsi" w:hAnsi="TH Sarabun New" w:cs="TH Sarabun New"/>
          <w:cs/>
        </w:rPr>
        <w:t>นั้นจะใช้เวลาในการ ทาที่สั้น มีคาถามทั้งหมด</w:t>
      </w:r>
      <w:r w:rsidRPr="0034001F">
        <w:rPr>
          <w:rFonts w:ascii="TH Sarabun New" w:eastAsiaTheme="minorHAnsi" w:hAnsi="TH Sarabun New" w:cs="TH Sarabun New"/>
        </w:rPr>
        <w:t xml:space="preserve"> 12 </w:t>
      </w:r>
      <w:r w:rsidRPr="0034001F">
        <w:rPr>
          <w:rFonts w:ascii="TH Sarabun New" w:eastAsiaTheme="minorHAnsi" w:hAnsi="TH Sarabun New" w:cs="TH Sarabun New"/>
          <w:cs/>
        </w:rPr>
        <w:t>ค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ถามโดยได้ผลลัพธ์โดยรวมทั้งด้านร่างกายและจิตใจ ซึ่งเป็นประเมิน นี้เป็นเวอร์ชั่น</w:t>
      </w:r>
      <w:r w:rsidRPr="0034001F">
        <w:rPr>
          <w:rFonts w:ascii="TH Sarabun New" w:eastAsiaTheme="minorHAnsi" w:hAnsi="TH Sarabun New" w:cs="TH Sarabun New"/>
        </w:rPr>
        <w:t xml:space="preserve"> 2 </w:t>
      </w:r>
      <w:r w:rsidRPr="0034001F">
        <w:rPr>
          <w:rFonts w:ascii="TH Sarabun New" w:eastAsiaTheme="minorHAnsi" w:hAnsi="TH Sarabun New" w:cs="TH Sarabun New"/>
          <w:cs/>
        </w:rPr>
        <w:t>มีรายงานคะแนนตามมิติทางด้านสุขภาพทั้ง</w:t>
      </w:r>
      <w:r w:rsidRPr="0034001F">
        <w:rPr>
          <w:rFonts w:ascii="TH Sarabun New" w:eastAsiaTheme="minorHAnsi" w:hAnsi="TH Sarabun New" w:cs="TH Sarabun New"/>
        </w:rPr>
        <w:t xml:space="preserve"> 8 </w:t>
      </w:r>
      <w:r w:rsidRPr="0034001F">
        <w:rPr>
          <w:rFonts w:ascii="TH Sarabun New" w:eastAsiaTheme="minorHAnsi" w:hAnsi="TH Sarabun New" w:cs="TH Sarabun New"/>
          <w:cs/>
        </w:rPr>
        <w:t>มิติ ได้แก่ มิติทางด้าน</w:t>
      </w:r>
      <w:r w:rsidRPr="0034001F">
        <w:rPr>
          <w:rFonts w:ascii="TH Sarabun New" w:eastAsiaTheme="minorHAnsi" w:hAnsi="TH Sarabun New" w:cs="TH Sarabun New"/>
        </w:rPr>
        <w:t xml:space="preserve"> Physical Functioning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PF </w:t>
      </w:r>
      <w:r w:rsidRPr="0034001F">
        <w:rPr>
          <w:rFonts w:ascii="TH Sarabun New" w:eastAsiaTheme="minorHAnsi" w:hAnsi="TH Sarabun New" w:cs="TH Sarabun New"/>
          <w:cs/>
        </w:rPr>
        <w:t>(ค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2, 3</w:t>
      </w:r>
      <w:r w:rsidRPr="0034001F">
        <w:rPr>
          <w:rFonts w:ascii="TH Sarabun New" w:eastAsiaTheme="minorHAnsi" w:hAnsi="TH Sarabun New" w:cs="TH Sarabun New"/>
          <w:cs/>
        </w:rPr>
        <w:t>)</w:t>
      </w:r>
      <w:r w:rsidRPr="0034001F">
        <w:rPr>
          <w:rFonts w:ascii="TH Sarabun New" w:eastAsiaTheme="minorHAnsi" w:hAnsi="TH Sarabun New" w:cs="TH Sarabun New"/>
        </w:rPr>
        <w:t>, Role Physical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>RP</w:t>
      </w:r>
      <w:r w:rsidRPr="0034001F">
        <w:rPr>
          <w:rFonts w:ascii="TH Sarabun New" w:eastAsiaTheme="minorHAnsi" w:hAnsi="TH Sarabun New" w:cs="TH Sarabun New"/>
          <w:cs/>
        </w:rPr>
        <w:t xml:space="preserve"> </w:t>
      </w:r>
      <w:r w:rsidR="00AE2808" w:rsidRPr="0034001F">
        <w:rPr>
          <w:rFonts w:ascii="TH Sarabun New" w:eastAsiaTheme="minorHAnsi" w:hAnsi="TH Sarabun New" w:cs="TH Sarabun New"/>
          <w:cs/>
        </w:rPr>
        <w:t>(คำ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4, 5</w:t>
      </w:r>
      <w:r w:rsidRPr="0034001F">
        <w:rPr>
          <w:rFonts w:ascii="TH Sarabun New" w:eastAsiaTheme="minorHAnsi" w:hAnsi="TH Sarabun New" w:cs="TH Sarabun New"/>
          <w:cs/>
        </w:rPr>
        <w:t>)</w:t>
      </w:r>
      <w:r w:rsidRPr="0034001F">
        <w:rPr>
          <w:rFonts w:ascii="TH Sarabun New" w:eastAsiaTheme="minorHAnsi" w:hAnsi="TH Sarabun New" w:cs="TH Sarabun New"/>
        </w:rPr>
        <w:t>, Bodily Pain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BP </w:t>
      </w:r>
      <w:r w:rsidR="00AE2808" w:rsidRPr="0034001F">
        <w:rPr>
          <w:rFonts w:ascii="TH Sarabun New" w:eastAsiaTheme="minorHAnsi" w:hAnsi="TH Sarabun New" w:cs="TH Sarabun New"/>
          <w:cs/>
        </w:rPr>
        <w:t>(คำ</w:t>
      </w:r>
      <w:r w:rsidRPr="0034001F">
        <w:rPr>
          <w:rFonts w:ascii="TH Sarabun New" w:eastAsiaTheme="minorHAnsi" w:hAnsi="TH Sarabun New" w:cs="TH Sarabun New"/>
          <w:cs/>
        </w:rPr>
        <w:t>ถาม ข้อที่</w:t>
      </w:r>
      <w:r w:rsidRPr="0034001F">
        <w:rPr>
          <w:rFonts w:ascii="TH Sarabun New" w:eastAsiaTheme="minorHAnsi" w:hAnsi="TH Sarabun New" w:cs="TH Sarabun New"/>
        </w:rPr>
        <w:t xml:space="preserve"> 8</w:t>
      </w:r>
      <w:r w:rsidRPr="0034001F">
        <w:rPr>
          <w:rFonts w:ascii="TH Sarabun New" w:eastAsiaTheme="minorHAnsi" w:hAnsi="TH Sarabun New" w:cs="TH Sarabun New"/>
          <w:cs/>
        </w:rPr>
        <w:t xml:space="preserve">) </w:t>
      </w:r>
      <w:r w:rsidRPr="0034001F">
        <w:rPr>
          <w:rFonts w:ascii="TH Sarabun New" w:eastAsiaTheme="minorHAnsi" w:hAnsi="TH Sarabun New" w:cs="TH Sarabun New"/>
        </w:rPr>
        <w:t>General Health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GH </w:t>
      </w:r>
      <w:r w:rsidRPr="0034001F">
        <w:rPr>
          <w:rFonts w:ascii="TH Sarabun New" w:eastAsiaTheme="minorHAnsi" w:hAnsi="TH Sarabun New" w:cs="TH Sarabun New"/>
          <w:cs/>
        </w:rPr>
        <w:t>(ค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1</w:t>
      </w:r>
      <w:r w:rsidRPr="0034001F">
        <w:rPr>
          <w:rFonts w:ascii="TH Sarabun New" w:eastAsiaTheme="minorHAnsi" w:hAnsi="TH Sarabun New" w:cs="TH Sarabun New"/>
          <w:cs/>
        </w:rPr>
        <w:t xml:space="preserve">) </w:t>
      </w:r>
      <w:r w:rsidRPr="0034001F">
        <w:rPr>
          <w:rFonts w:ascii="TH Sarabun New" w:eastAsiaTheme="minorHAnsi" w:hAnsi="TH Sarabun New" w:cs="TH Sarabun New"/>
        </w:rPr>
        <w:t>Vitality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VT </w:t>
      </w:r>
      <w:r w:rsidR="00AE2808" w:rsidRPr="0034001F">
        <w:rPr>
          <w:rFonts w:ascii="TH Sarabun New" w:eastAsiaTheme="minorHAnsi" w:hAnsi="TH Sarabun New" w:cs="TH Sarabun New"/>
          <w:cs/>
        </w:rPr>
        <w:t>(คำ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10</w:t>
      </w:r>
      <w:r w:rsidRPr="0034001F">
        <w:rPr>
          <w:rFonts w:ascii="TH Sarabun New" w:eastAsiaTheme="minorHAnsi" w:hAnsi="TH Sarabun New" w:cs="TH Sarabun New"/>
          <w:cs/>
        </w:rPr>
        <w:t xml:space="preserve">) </w:t>
      </w:r>
      <w:r w:rsidRPr="0034001F">
        <w:rPr>
          <w:rFonts w:ascii="TH Sarabun New" w:eastAsiaTheme="minorHAnsi" w:hAnsi="TH Sarabun New" w:cs="TH Sarabun New"/>
        </w:rPr>
        <w:t>Social Functioning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SF </w:t>
      </w:r>
      <w:r w:rsidRPr="0034001F">
        <w:rPr>
          <w:rFonts w:ascii="TH Sarabun New" w:eastAsiaTheme="minorHAnsi" w:hAnsi="TH Sarabun New" w:cs="TH Sarabun New"/>
          <w:cs/>
        </w:rPr>
        <w:t>(ค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12</w:t>
      </w:r>
      <w:r w:rsidRPr="0034001F">
        <w:rPr>
          <w:rFonts w:ascii="TH Sarabun New" w:eastAsiaTheme="minorHAnsi" w:hAnsi="TH Sarabun New" w:cs="TH Sarabun New"/>
          <w:cs/>
        </w:rPr>
        <w:t xml:space="preserve">) </w:t>
      </w:r>
      <w:r w:rsidRPr="0034001F">
        <w:rPr>
          <w:rFonts w:ascii="TH Sarabun New" w:eastAsiaTheme="minorHAnsi" w:hAnsi="TH Sarabun New" w:cs="TH Sarabun New"/>
        </w:rPr>
        <w:t>Role Emotional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RE </w:t>
      </w:r>
      <w:r w:rsidRPr="0034001F">
        <w:rPr>
          <w:rFonts w:ascii="TH Sarabun New" w:eastAsiaTheme="minorHAnsi" w:hAnsi="TH Sarabun New" w:cs="TH Sarabun New"/>
          <w:cs/>
        </w:rPr>
        <w:t>(ค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6, 7</w:t>
      </w:r>
      <w:r w:rsidRPr="0034001F">
        <w:rPr>
          <w:rFonts w:ascii="TH Sarabun New" w:eastAsiaTheme="minorHAnsi" w:hAnsi="TH Sarabun New" w:cs="TH Sarabun New"/>
          <w:cs/>
        </w:rPr>
        <w:t>) และ</w:t>
      </w:r>
      <w:r w:rsidRPr="0034001F">
        <w:rPr>
          <w:rFonts w:ascii="TH Sarabun New" w:eastAsiaTheme="minorHAnsi" w:hAnsi="TH Sarabun New" w:cs="TH Sarabun New"/>
        </w:rPr>
        <w:t xml:space="preserve"> Mental Health</w:t>
      </w:r>
      <w:r w:rsidRPr="0034001F">
        <w:rPr>
          <w:rFonts w:ascii="TH Sarabun New" w:eastAsiaTheme="minorHAnsi" w:hAnsi="TH Sarabun New" w:cs="TH Sarabun New"/>
          <w:cs/>
        </w:rPr>
        <w:t xml:space="preserve">: </w:t>
      </w:r>
      <w:r w:rsidRPr="0034001F">
        <w:rPr>
          <w:rFonts w:ascii="TH Sarabun New" w:eastAsiaTheme="minorHAnsi" w:hAnsi="TH Sarabun New" w:cs="TH Sarabun New"/>
        </w:rPr>
        <w:t xml:space="preserve">MH </w:t>
      </w:r>
      <w:r w:rsidRPr="0034001F">
        <w:rPr>
          <w:rFonts w:ascii="TH Sarabun New" w:eastAsiaTheme="minorHAnsi" w:hAnsi="TH Sarabun New" w:cs="TH Sarabun New"/>
          <w:cs/>
        </w:rPr>
        <w:t>(ค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>ถามข้อที่</w:t>
      </w:r>
      <w:r w:rsidRPr="0034001F">
        <w:rPr>
          <w:rFonts w:ascii="TH Sarabun New" w:eastAsiaTheme="minorHAnsi" w:hAnsi="TH Sarabun New" w:cs="TH Sarabun New"/>
        </w:rPr>
        <w:t xml:space="preserve"> 9, 11</w:t>
      </w:r>
      <w:r w:rsidRPr="0034001F">
        <w:rPr>
          <w:rFonts w:ascii="TH Sarabun New" w:eastAsiaTheme="minorHAnsi" w:hAnsi="TH Sarabun New" w:cs="TH Sarabun New"/>
          <w:cs/>
        </w:rPr>
        <w:t>) โดยค่าคะแนนอยู่ค่า</w:t>
      </w:r>
      <w:r w:rsidRPr="0034001F">
        <w:rPr>
          <w:rFonts w:ascii="TH Sarabun New" w:eastAsiaTheme="minorHAnsi" w:hAnsi="TH Sarabun New" w:cs="TH Sarabun New"/>
          <w:cs/>
        </w:rPr>
        <w:lastRenderedPageBreak/>
        <w:t>ระหว่าง</w:t>
      </w:r>
      <w:r w:rsidRPr="0034001F">
        <w:rPr>
          <w:rFonts w:ascii="TH Sarabun New" w:eastAsiaTheme="minorHAnsi" w:hAnsi="TH Sarabun New" w:cs="TH Sarabun New"/>
        </w:rPr>
        <w:t xml:space="preserve"> 0 </w:t>
      </w:r>
      <w:r w:rsidRPr="0034001F">
        <w:rPr>
          <w:rFonts w:ascii="TH Sarabun New" w:eastAsiaTheme="minorHAnsi" w:hAnsi="TH Sarabun New" w:cs="TH Sarabun New"/>
          <w:cs/>
        </w:rPr>
        <w:t xml:space="preserve">- </w:t>
      </w:r>
      <w:r w:rsidRPr="0034001F">
        <w:rPr>
          <w:rFonts w:ascii="TH Sarabun New" w:eastAsiaTheme="minorHAnsi" w:hAnsi="TH Sarabun New" w:cs="TH Sarabun New"/>
        </w:rPr>
        <w:t xml:space="preserve">100 </w:t>
      </w:r>
      <w:r w:rsidRPr="0034001F">
        <w:rPr>
          <w:rFonts w:ascii="TH Sarabun New" w:eastAsiaTheme="minorHAnsi" w:hAnsi="TH Sarabun New" w:cs="TH Sarabun New"/>
          <w:cs/>
        </w:rPr>
        <w:t>คะแนน ซึ่งค่าคะแน</w:t>
      </w:r>
      <w:r w:rsidR="00AE2808" w:rsidRPr="0034001F">
        <w:rPr>
          <w:rFonts w:ascii="TH Sarabun New" w:eastAsiaTheme="minorHAnsi" w:hAnsi="TH Sarabun New" w:cs="TH Sarabun New"/>
          <w:cs/>
        </w:rPr>
        <w:t>นที่มากจะหมายความถึงการมีคุณภาพ</w:t>
      </w:r>
      <w:r w:rsidRPr="0034001F">
        <w:rPr>
          <w:rFonts w:ascii="TH Sarabun New" w:eastAsiaTheme="minorHAnsi" w:hAnsi="TH Sarabun New" w:cs="TH Sarabun New"/>
          <w:cs/>
        </w:rPr>
        <w:t>ชีวิตที่ดี วัดค่าความเที่ยงภายในโดยได้ค่าครอนบาคเท่ากับ .</w:t>
      </w:r>
      <w:r w:rsidRPr="0034001F">
        <w:rPr>
          <w:rFonts w:ascii="TH Sarabun New" w:eastAsiaTheme="minorHAnsi" w:hAnsi="TH Sarabun New" w:cs="TH Sarabun New"/>
        </w:rPr>
        <w:t xml:space="preserve">73 </w:t>
      </w:r>
      <w:r w:rsidRPr="0034001F">
        <w:rPr>
          <w:rFonts w:ascii="TH Sarabun New" w:eastAsiaTheme="minorHAnsi" w:hAnsi="TH Sarabun New" w:cs="TH Sarabun New"/>
          <w:cs/>
        </w:rPr>
        <w:t>และ .</w:t>
      </w:r>
      <w:r w:rsidRPr="0034001F">
        <w:rPr>
          <w:rFonts w:ascii="TH Sarabun New" w:eastAsiaTheme="minorHAnsi" w:hAnsi="TH Sarabun New" w:cs="TH Sarabun New"/>
        </w:rPr>
        <w:t xml:space="preserve">77 </w:t>
      </w:r>
      <w:r w:rsidRPr="0034001F">
        <w:rPr>
          <w:rFonts w:ascii="TH Sarabun New" w:eastAsiaTheme="minorHAnsi" w:hAnsi="TH Sarabun New" w:cs="TH Sarabun New"/>
          <w:cs/>
        </w:rPr>
        <w:t>ภายใต้มิติทางด้านร่างกาย และมิติทางด้านจิตใจตามล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Pr="0034001F">
        <w:rPr>
          <w:rFonts w:ascii="TH Sarabun New" w:eastAsiaTheme="minorHAnsi" w:hAnsi="TH Sarabun New" w:cs="TH Sarabun New"/>
          <w:cs/>
        </w:rPr>
        <w:t xml:space="preserve">ดับ </w:t>
      </w:r>
    </w:p>
    <w:p w:rsidR="00750263" w:rsidRPr="0034001F" w:rsidRDefault="00760450" w:rsidP="00DD750D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eastAsiaTheme="minorHAnsi" w:hAnsi="TH Sarabun New" w:cs="TH Sarabun New"/>
          <w:cs/>
        </w:rPr>
        <w:t xml:space="preserve">   </w:t>
      </w:r>
      <w:r w:rsidR="00750263" w:rsidRPr="0034001F">
        <w:rPr>
          <w:rFonts w:ascii="TH Sarabun New" w:eastAsiaTheme="minorHAnsi" w:hAnsi="TH Sarabun New" w:cs="TH Sarabun New"/>
          <w:cs/>
        </w:rPr>
        <w:t>การศึกษาในครั้งนี้ ผู้วิจัยเลือกใช้แบบประเมินคุณภาพชีวิต</w:t>
      </w:r>
      <w:r w:rsidR="00750263" w:rsidRPr="0034001F">
        <w:rPr>
          <w:rFonts w:ascii="TH Sarabun New" w:eastAsiaTheme="minorHAnsi" w:hAnsi="TH Sarabun New" w:cs="TH Sarabun New"/>
        </w:rPr>
        <w:t xml:space="preserve"> SF</w:t>
      </w:r>
      <w:r w:rsidR="00750263" w:rsidRPr="0034001F">
        <w:rPr>
          <w:rFonts w:ascii="TH Sarabun New" w:eastAsiaTheme="minorHAnsi" w:hAnsi="TH Sarabun New" w:cs="TH Sarabun New"/>
          <w:cs/>
        </w:rPr>
        <w:t>-</w:t>
      </w:r>
      <w:r w:rsidR="00750263" w:rsidRPr="0034001F">
        <w:rPr>
          <w:rFonts w:ascii="TH Sarabun New" w:eastAsiaTheme="minorHAnsi" w:hAnsi="TH Sarabun New" w:cs="TH Sarabun New"/>
        </w:rPr>
        <w:t xml:space="preserve">12 </w:t>
      </w:r>
      <w:r w:rsidR="00750263" w:rsidRPr="0034001F">
        <w:rPr>
          <w:rFonts w:ascii="TH Sarabun New" w:eastAsiaTheme="minorHAnsi" w:hAnsi="TH Sarabun New" w:cs="TH Sarabun New"/>
          <w:cs/>
        </w:rPr>
        <w:t>เวอร์ชั่น</w:t>
      </w:r>
      <w:r w:rsidR="00750263" w:rsidRPr="0034001F">
        <w:rPr>
          <w:rFonts w:ascii="TH Sarabun New" w:eastAsiaTheme="minorHAnsi" w:hAnsi="TH Sarabun New" w:cs="TH Sarabun New"/>
        </w:rPr>
        <w:t xml:space="preserve"> 2 </w:t>
      </w:r>
      <w:r w:rsidR="00750263" w:rsidRPr="0034001F">
        <w:rPr>
          <w:rFonts w:ascii="TH Sarabun New" w:eastAsiaTheme="minorHAnsi" w:hAnsi="TH Sarabun New" w:cs="TH Sarabun New"/>
          <w:cs/>
        </w:rPr>
        <w:t>ของ</w:t>
      </w:r>
      <w:r w:rsidR="00750263" w:rsidRPr="0034001F">
        <w:rPr>
          <w:rFonts w:ascii="TH Sarabun New" w:eastAsiaTheme="minorHAnsi" w:hAnsi="TH Sarabun New" w:cs="TH Sarabun New"/>
        </w:rPr>
        <w:t xml:space="preserve"> Ware et al</w:t>
      </w:r>
      <w:r w:rsidR="00750263" w:rsidRPr="0034001F">
        <w:rPr>
          <w:rFonts w:ascii="TH Sarabun New" w:eastAsiaTheme="minorHAnsi" w:hAnsi="TH Sarabun New" w:cs="TH Sarabun New"/>
          <w:cs/>
        </w:rPr>
        <w:t>. (</w:t>
      </w:r>
      <w:r w:rsidR="00750263" w:rsidRPr="0034001F">
        <w:rPr>
          <w:rFonts w:ascii="TH Sarabun New" w:eastAsiaTheme="minorHAnsi" w:hAnsi="TH Sarabun New" w:cs="TH Sarabun New"/>
        </w:rPr>
        <w:t>1996</w:t>
      </w:r>
      <w:r w:rsidR="00750263" w:rsidRPr="0034001F">
        <w:rPr>
          <w:rFonts w:ascii="TH Sarabun New" w:eastAsiaTheme="minorHAnsi" w:hAnsi="TH Sarabun New" w:cs="TH Sarabun New"/>
          <w:cs/>
        </w:rPr>
        <w:t>) เนื่องจากเป็นแบบประเมินที่วัดมิติทางด้านร่างกายและมิติทางด้านจิตใจจากการทบทวนงานวิจัยในเรื่องของการรับรู้ภาวะสุขภาพ ซึ่งหมายถึงโครงสร้าง และการท</w:t>
      </w:r>
      <w:r w:rsidR="00AE2808" w:rsidRPr="0034001F">
        <w:rPr>
          <w:rFonts w:ascii="TH Sarabun New" w:eastAsiaTheme="minorHAnsi" w:hAnsi="TH Sarabun New" w:cs="TH Sarabun New"/>
          <w:cs/>
        </w:rPr>
        <w:t>ำ</w:t>
      </w:r>
      <w:r w:rsidR="00750263" w:rsidRPr="0034001F">
        <w:rPr>
          <w:rFonts w:ascii="TH Sarabun New" w:eastAsiaTheme="minorHAnsi" w:hAnsi="TH Sarabun New" w:cs="TH Sarabun New"/>
          <w:cs/>
        </w:rPr>
        <w:t>หน้าที่ของร่างกาย รวมทั้งสภาวะทางด้านอารมณ์ ที่บอกถึงความสามารถเผชิญ ปัญหาต่าง ๆ ที่เกิดขึ้นได้</w:t>
      </w:r>
      <w:r w:rsidR="00AE2808" w:rsidRPr="0034001F">
        <w:rPr>
          <w:rFonts w:ascii="TH Sarabun New" w:eastAsiaTheme="minorHAnsi" w:hAnsi="TH Sarabun New" w:cs="TH Sarabun New"/>
          <w:cs/>
        </w:rPr>
        <w:t xml:space="preserve"> </w:t>
      </w:r>
      <w:r w:rsidR="00750263" w:rsidRPr="0034001F">
        <w:rPr>
          <w:rFonts w:ascii="TH Sarabun New" w:eastAsiaTheme="minorHAnsi" w:hAnsi="TH Sarabun New" w:cs="TH Sarabun New"/>
          <w:cs/>
        </w:rPr>
        <w:t>.</w:t>
      </w:r>
      <w:r w:rsidR="00750263" w:rsidRPr="0034001F">
        <w:rPr>
          <w:rFonts w:ascii="TH Sarabun New" w:eastAsiaTheme="minorHAnsi" w:hAnsi="TH Sarabun New" w:cs="TH Sarabun New"/>
        </w:rPr>
        <w:t xml:space="preserve">01 </w:t>
      </w:r>
      <w:r w:rsidR="00750263" w:rsidRPr="0034001F">
        <w:rPr>
          <w:rFonts w:ascii="TH Sarabun New" w:eastAsiaTheme="minorHAnsi" w:hAnsi="TH Sarabun New" w:cs="TH Sarabun New"/>
          <w:cs/>
        </w:rPr>
        <w:t>ซึ่งหมายความว่าผู้ติดเชื้อโรคเอดส์ที่มีระดับการรับรู้ภาวะสุขภาพสูงจะมีพฤติกรรมส่งเสริ</w:t>
      </w:r>
      <w:r w:rsidR="00AE2808" w:rsidRPr="0034001F">
        <w:rPr>
          <w:rFonts w:ascii="TH Sarabun New" w:eastAsiaTheme="minorHAnsi" w:hAnsi="TH Sarabun New" w:cs="TH Sarabun New"/>
          <w:cs/>
        </w:rPr>
        <w:t>ม</w:t>
      </w:r>
      <w:r w:rsidR="00750263" w:rsidRPr="0034001F">
        <w:rPr>
          <w:rFonts w:ascii="TH Sarabun New" w:eastAsiaTheme="minorHAnsi" w:hAnsi="TH Sarabun New" w:cs="TH Sarabun New"/>
          <w:cs/>
        </w:rPr>
        <w:t>สุขภาพสูงด้วยเช่นกัน (กิ่งแก้ว ไชยเจริญ</w:t>
      </w:r>
      <w:r w:rsidR="00750263" w:rsidRPr="0034001F">
        <w:rPr>
          <w:rFonts w:ascii="TH Sarabun New" w:eastAsiaTheme="minorHAnsi" w:hAnsi="TH Sarabun New" w:cs="TH Sarabun New"/>
        </w:rPr>
        <w:t>, 2543</w:t>
      </w:r>
      <w:r w:rsidR="00750263" w:rsidRPr="0034001F">
        <w:rPr>
          <w:rFonts w:ascii="TH Sarabun New" w:eastAsiaTheme="minorHAnsi" w:hAnsi="TH Sarabun New" w:cs="TH Sarabun New"/>
          <w:cs/>
        </w:rPr>
        <w:t xml:space="preserve">) </w:t>
      </w:r>
    </w:p>
    <w:p w:rsidR="00667003" w:rsidRPr="0034001F" w:rsidRDefault="008B35ED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  <w:color w:val="292B2C"/>
        </w:rPr>
      </w:pPr>
      <w:r w:rsidRPr="0034001F">
        <w:rPr>
          <w:rFonts w:ascii="TH Sarabun New" w:eastAsiaTheme="minorHAnsi" w:hAnsi="TH Sarabun New" w:cs="TH Sarabun New"/>
          <w:b/>
          <w:bCs/>
          <w:cs/>
        </w:rPr>
        <w:t>งานวิจัยที่เกี่ยวข้อง</w:t>
      </w:r>
      <w:r w:rsidR="00D1327A" w:rsidRPr="0034001F">
        <w:rPr>
          <w:rFonts w:ascii="TH Sarabun New" w:eastAsiaTheme="minorHAnsi" w:hAnsi="TH Sarabun New" w:cs="TH Sarabun New"/>
          <w:b/>
          <w:bCs/>
        </w:rPr>
        <w:tab/>
      </w:r>
    </w:p>
    <w:p w:rsidR="00AE2808" w:rsidRPr="0034001F" w:rsidRDefault="008B35ED" w:rsidP="00AE2808">
      <w:pPr>
        <w:autoSpaceDE w:val="0"/>
        <w:autoSpaceDN w:val="0"/>
        <w:adjustRightInd w:val="0"/>
        <w:ind w:left="0" w:firstLine="720"/>
        <w:rPr>
          <w:rFonts w:ascii="TH Sarabun New" w:eastAsiaTheme="minorHAnsi" w:hAnsi="TH Sarabun New" w:cs="TH Sarabun New"/>
        </w:rPr>
      </w:pPr>
      <w:r w:rsidRPr="0034001F">
        <w:rPr>
          <w:rFonts w:ascii="TH Sarabun New" w:hAnsi="TH Sarabun New" w:cs="TH Sarabun New"/>
          <w:color w:val="292B2C"/>
          <w:cs/>
        </w:rPr>
        <w:tab/>
      </w:r>
      <w:r w:rsidR="00AE2808" w:rsidRPr="0034001F">
        <w:rPr>
          <w:rFonts w:ascii="TH Sarabun New" w:eastAsiaTheme="minorHAnsi" w:hAnsi="TH Sarabun New" w:cs="TH Sarabun New"/>
          <w:cs/>
        </w:rPr>
        <w:t>จากการศึกษาของ ดุษฎีบูล บุตรสีทา (</w:t>
      </w:r>
      <w:r w:rsidR="00AE2808" w:rsidRPr="0034001F">
        <w:rPr>
          <w:rFonts w:ascii="TH Sarabun New" w:eastAsiaTheme="minorHAnsi" w:hAnsi="TH Sarabun New" w:cs="TH Sarabun New"/>
        </w:rPr>
        <w:t>2543</w:t>
      </w:r>
      <w:r w:rsidR="00AE2808" w:rsidRPr="0034001F">
        <w:rPr>
          <w:rFonts w:ascii="TH Sarabun New" w:eastAsiaTheme="minorHAnsi" w:hAnsi="TH Sarabun New" w:cs="TH Sarabun New"/>
          <w:cs/>
        </w:rPr>
        <w:t>) ในเรื่องความสัมพันธ์ระหว่างปัจจัยพื้นฐานการรับรู้ภาวะสุขภาพ และพฤติกรรมส่งเสริมสุขภาพ ของผู้ป่วยมะเร็งศีรษะ และคอ พบว่า ปัจจัยทางด้านการรับรู้ภาวะสุขภาพด้านความวิตกกังวล โดยรวม มีระดับการรับรู้ปานกลางทุกข้อ เนื่องจากการที่ผู้ป่วย อยู่ในสภาวะที่ร่างกายมีการเจ็บป่วย ย่อมเกิดความเครียด ความวิตกกังวลตามมาด้วยเสมอ ซึ่งส่งผลกระทบตามมาคือผู้ป่วยจะรู้สึก ไม่อยากที่จะสนใจทำกิจกรรมอย่างอื่น (ดุษฎีบุล บุตรสีทา</w:t>
      </w:r>
      <w:r w:rsidR="00AE2808" w:rsidRPr="0034001F">
        <w:rPr>
          <w:rFonts w:ascii="TH Sarabun New" w:eastAsiaTheme="minorHAnsi" w:hAnsi="TH Sarabun New" w:cs="TH Sarabun New"/>
        </w:rPr>
        <w:t>, 2543</w:t>
      </w:r>
      <w:r w:rsidR="00AE2808" w:rsidRPr="0034001F">
        <w:rPr>
          <w:rFonts w:ascii="TH Sarabun New" w:eastAsiaTheme="minorHAnsi" w:hAnsi="TH Sarabun New" w:cs="TH Sarabun New"/>
          <w:cs/>
        </w:rPr>
        <w:t>) ซึ่งสอดคล้องกับการศึกษาของ บุญสม กองนิล (</w:t>
      </w:r>
      <w:r w:rsidR="00AE2808" w:rsidRPr="0034001F">
        <w:rPr>
          <w:rFonts w:ascii="TH Sarabun New" w:eastAsiaTheme="minorHAnsi" w:hAnsi="TH Sarabun New" w:cs="TH Sarabun New"/>
        </w:rPr>
        <w:t>2545</w:t>
      </w:r>
      <w:r w:rsidR="00AE2808" w:rsidRPr="0034001F">
        <w:rPr>
          <w:rFonts w:ascii="TH Sarabun New" w:eastAsiaTheme="minorHAnsi" w:hAnsi="TH Sarabun New" w:cs="TH Sarabun New"/>
          <w:cs/>
        </w:rPr>
        <w:t>) เรื่องความสัมพันธ์ระหว่างปัจจัยส่วนบุคคล การรับรู้ภาวะสุขภาพความคิด อัตโนมัติในด้านลบ การปรับตัวในสังคมกับความซึมเศร้าในหญิงวัยหมดระดูโรงพยาบาลของรัฐ กรุงเทพมหานคร พบว่า ในส่วนของปัจจัยการรับรู้สุขภาพมีความสัมพันธ์ทางลบระดับต่างกับความซึมเศร้า อย่างมีนัยสำคัญทางสถิติที่ระดับ .</w:t>
      </w:r>
      <w:r w:rsidR="00AE2808" w:rsidRPr="0034001F">
        <w:rPr>
          <w:rFonts w:ascii="TH Sarabun New" w:eastAsiaTheme="minorHAnsi" w:hAnsi="TH Sarabun New" w:cs="TH Sarabun New"/>
        </w:rPr>
        <w:t>05</w:t>
      </w:r>
    </w:p>
    <w:p w:rsidR="00AE2808" w:rsidRPr="0034001F" w:rsidRDefault="008F6184" w:rsidP="00E16A32">
      <w:pPr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olor w:val="292B2C"/>
        </w:rPr>
        <w:tab/>
      </w:r>
      <w:r w:rsidR="00E16A32" w:rsidRPr="0034001F">
        <w:rPr>
          <w:rFonts w:ascii="TH Sarabun New" w:hAnsi="TH Sarabun New" w:cs="TH Sarabun New"/>
          <w:cs/>
        </w:rPr>
        <w:t xml:space="preserve">  </w:t>
      </w:r>
      <w:r w:rsidR="00AE2808" w:rsidRPr="0034001F">
        <w:rPr>
          <w:rFonts w:ascii="TH Sarabun New" w:hAnsi="TH Sarabun New" w:cs="TH Sarabun New"/>
          <w:cs/>
        </w:rPr>
        <w:t>นูรมา แวบือซา (</w:t>
      </w:r>
      <w:r w:rsidR="00AE2808" w:rsidRPr="0034001F">
        <w:rPr>
          <w:rFonts w:ascii="TH Sarabun New" w:hAnsi="TH Sarabun New" w:cs="TH Sarabun New"/>
        </w:rPr>
        <w:t>2551</w:t>
      </w:r>
      <w:r w:rsidR="00AE2808" w:rsidRPr="0034001F">
        <w:rPr>
          <w:rFonts w:ascii="TH Sarabun New" w:hAnsi="TH Sarabun New" w:cs="TH Sarabun New"/>
          <w:cs/>
        </w:rPr>
        <w:t xml:space="preserve">) ศึกษาการรับรูภาวะสุขภาพของผูปวยโรคเบาหวาน พบวา การรับรู้ภาวะสุขภาพ พบวา การรับรูโอกาสเสี่ยงตอการเกิดภาวะแทรกซอน มีคะแนนเฉลี่ยรายดาน สูงสุดคือ </w:t>
      </w:r>
      <w:r w:rsidR="00AE2808" w:rsidRPr="0034001F">
        <w:rPr>
          <w:rFonts w:ascii="TH Sarabun New" w:hAnsi="TH Sarabun New" w:cs="TH Sarabun New"/>
        </w:rPr>
        <w:t>11</w:t>
      </w:r>
      <w:r w:rsidR="00AE2808" w:rsidRPr="0034001F">
        <w:rPr>
          <w:rFonts w:ascii="TH Sarabun New" w:hAnsi="TH Sarabun New" w:cs="TH Sarabun New"/>
          <w:cs/>
        </w:rPr>
        <w:t>.</w:t>
      </w:r>
      <w:r w:rsidR="00AE2808" w:rsidRPr="0034001F">
        <w:rPr>
          <w:rFonts w:ascii="TH Sarabun New" w:hAnsi="TH Sarabun New" w:cs="TH Sarabun New"/>
        </w:rPr>
        <w:t xml:space="preserve">28 </w:t>
      </w:r>
      <w:r w:rsidR="00AE2808" w:rsidRPr="0034001F">
        <w:rPr>
          <w:rFonts w:ascii="TH Sarabun New" w:hAnsi="TH Sarabun New" w:cs="TH Sarabun New"/>
          <w:cs/>
        </w:rPr>
        <w:t xml:space="preserve">คะแนน จากคะแนนเต็ม </w:t>
      </w:r>
      <w:r w:rsidR="00AE2808" w:rsidRPr="0034001F">
        <w:rPr>
          <w:rFonts w:ascii="TH Sarabun New" w:hAnsi="TH Sarabun New" w:cs="TH Sarabun New"/>
        </w:rPr>
        <w:t xml:space="preserve">15 </w:t>
      </w:r>
      <w:r w:rsidR="00AE2808" w:rsidRPr="0034001F">
        <w:rPr>
          <w:rFonts w:ascii="TH Sarabun New" w:hAnsi="TH Sarabun New" w:cs="TH Sarabun New"/>
          <w:cs/>
        </w:rPr>
        <w:t xml:space="preserve">มีคาเบี่ยงเบนมาตรฐานเทากับ </w:t>
      </w:r>
      <w:r w:rsidR="00AE2808" w:rsidRPr="0034001F">
        <w:rPr>
          <w:rFonts w:ascii="TH Sarabun New" w:hAnsi="TH Sarabun New" w:cs="TH Sarabun New"/>
        </w:rPr>
        <w:t>2</w:t>
      </w:r>
      <w:r w:rsidR="00AE2808" w:rsidRPr="0034001F">
        <w:rPr>
          <w:rFonts w:ascii="TH Sarabun New" w:hAnsi="TH Sarabun New" w:cs="TH Sarabun New"/>
          <w:cs/>
        </w:rPr>
        <w:t>.</w:t>
      </w:r>
      <w:r w:rsidR="00AE2808" w:rsidRPr="0034001F">
        <w:rPr>
          <w:rFonts w:ascii="TH Sarabun New" w:hAnsi="TH Sarabun New" w:cs="TH Sarabun New"/>
        </w:rPr>
        <w:t xml:space="preserve">52 </w:t>
      </w:r>
      <w:r w:rsidR="00AE2808" w:rsidRPr="0034001F">
        <w:rPr>
          <w:rFonts w:ascii="TH Sarabun New" w:hAnsi="TH Sarabun New" w:cs="TH Sarabun New"/>
          <w:cs/>
        </w:rPr>
        <w:t xml:space="preserve">มีคะแนนเฉลี่ย รายขอเทากับ </w:t>
      </w:r>
      <w:r w:rsidR="00AE2808" w:rsidRPr="0034001F">
        <w:rPr>
          <w:rFonts w:ascii="TH Sarabun New" w:hAnsi="TH Sarabun New" w:cs="TH Sarabun New"/>
        </w:rPr>
        <w:t>2</w:t>
      </w:r>
      <w:r w:rsidR="00AE2808" w:rsidRPr="0034001F">
        <w:rPr>
          <w:rFonts w:ascii="TH Sarabun New" w:hAnsi="TH Sarabun New" w:cs="TH Sarabun New"/>
          <w:cs/>
        </w:rPr>
        <w:t>.</w:t>
      </w:r>
      <w:r w:rsidR="00AE2808" w:rsidRPr="0034001F">
        <w:rPr>
          <w:rFonts w:ascii="TH Sarabun New" w:hAnsi="TH Sarabun New" w:cs="TH Sarabun New"/>
        </w:rPr>
        <w:t xml:space="preserve">56 </w:t>
      </w:r>
      <w:r w:rsidR="00AE2808" w:rsidRPr="0034001F">
        <w:rPr>
          <w:rFonts w:ascii="TH Sarabun New" w:hAnsi="TH Sarabun New" w:cs="TH Sarabun New"/>
          <w:cs/>
        </w:rPr>
        <w:t xml:space="preserve">จากคะแนนเต็ม </w:t>
      </w:r>
      <w:r w:rsidR="00AE2808" w:rsidRPr="0034001F">
        <w:rPr>
          <w:rFonts w:ascii="TH Sarabun New" w:hAnsi="TH Sarabun New" w:cs="TH Sarabun New"/>
        </w:rPr>
        <w:t xml:space="preserve">3 </w:t>
      </w:r>
      <w:r w:rsidR="00AE2808" w:rsidRPr="0034001F">
        <w:rPr>
          <w:rFonts w:ascii="TH Sarabun New" w:hAnsi="TH Sarabun New" w:cs="TH Sarabun New"/>
          <w:cs/>
        </w:rPr>
        <w:t>โดยมีการรับรูภาวะสุขภาพถูกต้องระดับสูงสวนดานอื่น ๆ ไดแกการรับรูความรุนแรงของโรคการรับรูประโยชน์ที่จะไดรับ และการรับรูอุปสรรคในการดูแลสุขภาพมการรับรู้ถูกตองอยู่ในระดับปานกลางในดานการรับรูภาวะสุขภาพโดยรวมมีการรับรูถูกตองอยูในระดับปานกลางเชนกัน</w:t>
      </w:r>
    </w:p>
    <w:p w:rsidR="00AE2808" w:rsidRPr="0034001F" w:rsidRDefault="00AE2808" w:rsidP="00AE280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มะลิวรรณ หมื่นแก้วกล้าวชิิต (</w:t>
      </w:r>
      <w:r w:rsidRPr="0034001F">
        <w:rPr>
          <w:rFonts w:ascii="TH Sarabun New" w:hAnsi="TH Sarabun New" w:cs="TH Sarabun New"/>
        </w:rPr>
        <w:t>2551</w:t>
      </w:r>
      <w:r w:rsidRPr="0034001F">
        <w:rPr>
          <w:rFonts w:ascii="TH Sarabun New" w:hAnsi="TH Sarabun New" w:cs="TH Sarabun New"/>
          <w:cs/>
        </w:rPr>
        <w:t>) ศึกษาความสัมพันธระหวางการรับรูภาวะสขภาพ ุ แรงสนับสนุนทางสังคม เจตคติตอการตั้งครรภและการฝากครรภของสตรีตั้งครรภวัยรุน พบวา การรับรูภาวะสุขภาพ แรงสนับสนุนทางสังคมเจตคติตอการตั้งครรภมีความสัมพันธ์กับการฝากครรภของสตรีตั้งครรภวัยรุ่นอยางมีนัยสำคัญทางสถิติ (</w:t>
      </w:r>
      <w:r w:rsidRPr="0034001F">
        <w:rPr>
          <w:rFonts w:ascii="TH Sarabun New" w:hAnsi="TH Sarabun New" w:cs="TH Sarabun New"/>
        </w:rPr>
        <w:t xml:space="preserve">r </w:t>
      </w:r>
      <w:r w:rsidRPr="0034001F">
        <w:rPr>
          <w:rFonts w:ascii="TH Sarabun New" w:hAnsi="TH Sarabun New" w:cs="TH Sarabun New"/>
          <w:cs/>
        </w:rPr>
        <w:t>= .</w:t>
      </w:r>
      <w:r w:rsidRPr="0034001F">
        <w:rPr>
          <w:rFonts w:ascii="TH Sarabun New" w:hAnsi="TH Sarabun New" w:cs="TH Sarabun New"/>
        </w:rPr>
        <w:t>266, p&lt;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>01</w:t>
      </w:r>
      <w:r w:rsidRPr="0034001F">
        <w:rPr>
          <w:rFonts w:ascii="TH Sarabun New" w:hAnsi="TH Sarabun New" w:cs="TH Sarabun New"/>
          <w:cs/>
        </w:rPr>
        <w:t>)</w:t>
      </w:r>
    </w:p>
    <w:p w:rsidR="00E16A32" w:rsidRPr="0034001F" w:rsidRDefault="00AE2808" w:rsidP="00AE280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8F6184" w:rsidRPr="0034001F">
        <w:rPr>
          <w:rFonts w:ascii="TH Sarabun New" w:hAnsi="TH Sarabun New" w:cs="TH Sarabun New"/>
          <w:cs/>
        </w:rPr>
        <w:t>วณิตา กองแกว (</w:t>
      </w:r>
      <w:r w:rsidR="008F6184" w:rsidRPr="0034001F">
        <w:rPr>
          <w:rFonts w:ascii="TH Sarabun New" w:hAnsi="TH Sarabun New" w:cs="TH Sarabun New"/>
        </w:rPr>
        <w:t>2549</w:t>
      </w:r>
      <w:r w:rsidR="008F6184" w:rsidRPr="0034001F">
        <w:rPr>
          <w:rFonts w:ascii="TH Sarabun New" w:hAnsi="TH Sarabun New" w:cs="TH Sarabun New"/>
          <w:cs/>
        </w:rPr>
        <w:t>) ที่ศึกษากลุมผูสูงอายุในชมรมผูสูงอายุ พบวา การรับรูภาวะสุขภาพ มี ความสัมพันธทางบวกกับพฤติกรรมการดูสุขภาพ อยางมีนัยสําคัญทางสถิติ ที่ระดับ .</w:t>
      </w:r>
      <w:r w:rsidR="008F6184" w:rsidRPr="0034001F">
        <w:rPr>
          <w:rFonts w:ascii="TH Sarabun New" w:hAnsi="TH Sarabun New" w:cs="TH Sarabun New"/>
        </w:rPr>
        <w:t xml:space="preserve">01 </w:t>
      </w:r>
      <w:r w:rsidR="008F6184" w:rsidRPr="0034001F">
        <w:rPr>
          <w:rFonts w:ascii="TH Sarabun New" w:hAnsi="TH Sarabun New" w:cs="TH Sarabun New"/>
          <w:cs/>
        </w:rPr>
        <w:t>สรุปไดวาการรับรูภาวะสุขภาพมีความสัมพันธกับพฤติกรรมการดูแลสุขภาพ</w:t>
      </w:r>
      <w:r w:rsidR="008F6184" w:rsidRPr="0034001F">
        <w:rPr>
          <w:rFonts w:ascii="TH Sarabun New" w:hAnsi="TH Sarabun New" w:cs="TH Sarabun New"/>
        </w:rPr>
        <w:t xml:space="preserve"> 43 3</w:t>
      </w:r>
      <w:r w:rsidR="008F6184" w:rsidRPr="0034001F">
        <w:rPr>
          <w:rFonts w:ascii="TH Sarabun New" w:hAnsi="TH Sarabun New" w:cs="TH Sarabun New"/>
          <w:cs/>
        </w:rPr>
        <w:t>. ตัวแปรอื่นๆ นอกจากตัวแปรทางชีวสังคม</w:t>
      </w:r>
      <w:r w:rsidR="008F6184" w:rsidRPr="0034001F">
        <w:rPr>
          <w:rFonts w:ascii="TH Sarabun New" w:hAnsi="TH Sarabun New" w:cs="TH Sarabun New"/>
          <w:cs/>
        </w:rPr>
        <w:lastRenderedPageBreak/>
        <w:t xml:space="preserve">และการรับรูภาวะสุขภาพแลวยังมีตัวแปรอื่นที่มี ความสัมพันธกับพฤติกรรมการดูแลสุขภาพ ดังจะเห็นไดจากงานวิจัยดังตอไปนี้ </w:t>
      </w:r>
    </w:p>
    <w:p w:rsidR="008F6184" w:rsidRPr="0034001F" w:rsidRDefault="00E16A32" w:rsidP="00E16A3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cs/>
        </w:rPr>
        <w:t xml:space="preserve">    </w:t>
      </w:r>
      <w:r w:rsidR="008F6184" w:rsidRPr="0034001F">
        <w:rPr>
          <w:rFonts w:ascii="TH Sarabun New" w:hAnsi="TH Sarabun New" w:cs="TH Sarabun New"/>
          <w:cs/>
        </w:rPr>
        <w:t>เทียนทิพย เทียนสีมวง (</w:t>
      </w:r>
      <w:r w:rsidR="008F6184" w:rsidRPr="0034001F">
        <w:rPr>
          <w:rFonts w:ascii="TH Sarabun New" w:hAnsi="TH Sarabun New" w:cs="TH Sarabun New"/>
        </w:rPr>
        <w:t>2549</w:t>
      </w:r>
      <w:r w:rsidR="008F6184" w:rsidRPr="0034001F">
        <w:rPr>
          <w:rFonts w:ascii="TH Sarabun New" w:hAnsi="TH Sarabun New" w:cs="TH Sarabun New"/>
          <w:cs/>
        </w:rPr>
        <w:t xml:space="preserve">) ที่ไดทําการศึกษาการเห็นคุณคาในตนเอง การรับรูภาวะ สุขภาพและพฤติกรรมสงเสริมสุขภาพของสตรีวัยหมดประจําเดือน พบวา การเห็นคุณคาในตนเองมี ความสัมพันธทางบวกกับพฤติกรรมสงเสริมสุขภาพของสตรีวัยหมดประจําเดือนอยางมีนัยสําคัญ ทางสถิติที่ระดับ </w:t>
      </w:r>
      <w:r w:rsidR="008F6184" w:rsidRPr="0034001F">
        <w:rPr>
          <w:rFonts w:ascii="TH Sarabun New" w:hAnsi="TH Sarabun New" w:cs="TH Sarabun New"/>
        </w:rPr>
        <w:t>0</w:t>
      </w:r>
      <w:r w:rsidR="008F6184" w:rsidRPr="0034001F">
        <w:rPr>
          <w:rFonts w:ascii="TH Sarabun New" w:hAnsi="TH Sarabun New" w:cs="TH Sarabun New"/>
          <w:cs/>
        </w:rPr>
        <w:t>.</w:t>
      </w:r>
      <w:r w:rsidR="008F6184" w:rsidRPr="0034001F">
        <w:rPr>
          <w:rFonts w:ascii="TH Sarabun New" w:hAnsi="TH Sarabun New" w:cs="TH Sarabun New"/>
        </w:rPr>
        <w:t>05</w:t>
      </w:r>
    </w:p>
    <w:p w:rsidR="008B35ED" w:rsidRPr="0034001F" w:rsidRDefault="008F6184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  <w:color w:val="292B2C"/>
        </w:rPr>
      </w:pPr>
      <w:r w:rsidRPr="0034001F">
        <w:rPr>
          <w:rFonts w:ascii="TH Sarabun New" w:hAnsi="TH Sarabun New" w:cs="TH Sarabun New"/>
          <w:color w:val="292B2C"/>
        </w:rPr>
        <w:tab/>
      </w:r>
      <w:r w:rsidRPr="0034001F">
        <w:rPr>
          <w:rFonts w:ascii="TH Sarabun New" w:hAnsi="TH Sarabun New" w:cs="TH Sarabun New"/>
          <w:color w:val="292B2C"/>
          <w:cs/>
        </w:rPr>
        <w:t xml:space="preserve">  </w:t>
      </w:r>
      <w:r w:rsidR="00743E12" w:rsidRPr="0034001F">
        <w:rPr>
          <w:rFonts w:ascii="TH Sarabun New" w:hAnsi="TH Sarabun New" w:cs="TH Sarabun New"/>
          <w:b/>
          <w:bCs/>
          <w:color w:val="292B2C"/>
        </w:rPr>
        <w:t>5</w:t>
      </w:r>
      <w:r w:rsidR="00E06BA5" w:rsidRPr="0034001F">
        <w:rPr>
          <w:rFonts w:ascii="TH Sarabun New" w:hAnsi="TH Sarabun New" w:cs="TH Sarabun New"/>
          <w:b/>
          <w:bCs/>
          <w:color w:val="292B2C"/>
          <w:cs/>
        </w:rPr>
        <w:t>.</w:t>
      </w:r>
      <w:r w:rsidR="00E06BA5" w:rsidRPr="0034001F">
        <w:rPr>
          <w:rFonts w:ascii="TH Sarabun New" w:hAnsi="TH Sarabun New" w:cs="TH Sarabun New"/>
          <w:b/>
          <w:bCs/>
          <w:color w:val="292B2C"/>
        </w:rPr>
        <w:t xml:space="preserve">10 </w:t>
      </w:r>
      <w:r w:rsidR="00E06BA5" w:rsidRPr="0034001F">
        <w:rPr>
          <w:rFonts w:ascii="TH Sarabun New" w:hAnsi="TH Sarabun New" w:cs="TH Sarabun New"/>
          <w:b/>
          <w:bCs/>
          <w:color w:val="292B2C"/>
          <w:cs/>
        </w:rPr>
        <w:t>ภาวะซึมเศร้า</w:t>
      </w:r>
    </w:p>
    <w:p w:rsidR="00272C20" w:rsidRPr="0034001F" w:rsidRDefault="00272C20" w:rsidP="00272C20">
      <w:pPr>
        <w:autoSpaceDE w:val="0"/>
        <w:autoSpaceDN w:val="0"/>
        <w:adjustRightInd w:val="0"/>
        <w:ind w:left="0"/>
        <w:rPr>
          <w:rStyle w:val="apple-converted-space"/>
          <w:rFonts w:ascii="TH Sarabun New" w:hAnsi="TH Sarabun New" w:cs="TH Sarabun New"/>
          <w:shd w:val="clear" w:color="auto" w:fill="FFFFFF"/>
        </w:rPr>
      </w:pPr>
      <w:r w:rsidRPr="0034001F">
        <w:rPr>
          <w:rFonts w:ascii="TH Sarabun New" w:hAnsi="TH Sarabun New" w:cs="TH Sarabun New"/>
          <w:b/>
          <w:bCs/>
          <w:color w:val="292B2C"/>
        </w:rPr>
        <w:tab/>
      </w:r>
      <w:r w:rsidRPr="0034001F">
        <w:rPr>
          <w:rFonts w:ascii="TH Sarabun New" w:hAnsi="TH Sarabun New" w:cs="TH Sarabun New"/>
          <w:b/>
          <w:bCs/>
          <w:color w:val="292B2C"/>
          <w:cs/>
        </w:rPr>
        <w:t xml:space="preserve">  </w:t>
      </w:r>
      <w:r w:rsidRPr="0034001F">
        <w:rPr>
          <w:rFonts w:ascii="TH Sarabun New" w:hAnsi="TH Sarabun New" w:cs="TH Sarabun New"/>
          <w:shd w:val="clear" w:color="auto" w:fill="FFFFFF"/>
          <w:cs/>
        </w:rPr>
        <w:t>โรคซึมเศร้า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(</w:t>
      </w:r>
      <w:hyperlink r:id="rId15" w:tooltip="ภาษาอังกฤษ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อังกฤษ</w:t>
        </w:r>
      </w:hyperlink>
      <w:r w:rsidRPr="0034001F">
        <w:rPr>
          <w:rFonts w:ascii="TH Sarabun New" w:hAnsi="TH Sarabun New" w:cs="TH Sarabun New"/>
          <w:shd w:val="clear" w:color="auto" w:fill="FFFFFF"/>
          <w:cs/>
        </w:rPr>
        <w:t>: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</w:rPr>
        <w:t>major depressive disorder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ตัวย่อ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</w:rPr>
        <w:t>MDD</w:t>
      </w:r>
      <w:r w:rsidRPr="0034001F">
        <w:rPr>
          <w:rFonts w:ascii="TH Sarabun New" w:hAnsi="TH Sarabun New" w:cs="TH Sarabun New"/>
          <w:shd w:val="clear" w:color="auto" w:fill="FFFFFF"/>
          <w:cs/>
        </w:rPr>
        <w:t>) หรือภาวะซึมเศร้าคลินิก</w:t>
      </w:r>
    </w:p>
    <w:p w:rsidR="00272C20" w:rsidRPr="0034001F" w:rsidRDefault="00272C20" w:rsidP="00272C20">
      <w:pPr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shd w:val="clear" w:color="auto" w:fill="FFFFFF"/>
        </w:rPr>
        <w:t>clinical depression</w:t>
      </w:r>
      <w:r w:rsidRPr="0034001F">
        <w:rPr>
          <w:rFonts w:ascii="TH Sarabun New" w:hAnsi="TH Sarabun New" w:cs="TH Sarabun New"/>
          <w:shd w:val="clear" w:color="auto" w:fill="FFFFFF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ภาวะซึมเศร้ารุนแรง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shd w:val="clear" w:color="auto" w:fill="FFFFFF"/>
        </w:rPr>
        <w:t>major depression</w:t>
      </w:r>
      <w:r w:rsidRPr="0034001F">
        <w:rPr>
          <w:rFonts w:ascii="TH Sarabun New" w:hAnsi="TH Sarabun New" w:cs="TH Sarabun New"/>
          <w:shd w:val="clear" w:color="auto" w:fill="FFFFFF"/>
          <w:cs/>
        </w:rPr>
        <w:t>)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ภาวะซึมเศร้าขั้วเดียว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shd w:val="clear" w:color="auto" w:fill="FFFFFF"/>
        </w:rPr>
        <w:t>unipolar depression</w:t>
      </w:r>
      <w:r w:rsidRPr="0034001F">
        <w:rPr>
          <w:rFonts w:ascii="TH Sarabun New" w:hAnsi="TH Sarabun New" w:cs="TH Sarabun New"/>
          <w:shd w:val="clear" w:color="auto" w:fill="FFFFFF"/>
          <w:cs/>
        </w:rPr>
        <w:t>) หรือโรคซึมเศร้าซ้ำ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shd w:val="clear" w:color="auto" w:fill="FFFFFF"/>
        </w:rPr>
        <w:t>recurrent depression</w:t>
      </w:r>
      <w:r w:rsidRPr="0034001F">
        <w:rPr>
          <w:rFonts w:ascii="TH Sarabun New" w:hAnsi="TH Sarabun New" w:cs="TH Sarabun New"/>
          <w:shd w:val="clear" w:color="auto" w:fill="FFFFFF"/>
          <w:cs/>
        </w:rPr>
        <w:t>) ในกรณีผู้ป่วยมี</w:t>
      </w:r>
      <w:hyperlink r:id="rId16" w:tooltip="คราวซึมเศร้า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คราว</w:t>
        </w:r>
      </w:hyperlink>
      <w:r w:rsidRPr="0034001F">
        <w:rPr>
          <w:rFonts w:ascii="TH Sarabun New" w:hAnsi="TH Sarabun New" w:cs="TH Sarabun New"/>
          <w:shd w:val="clear" w:color="auto" w:fill="FFFFFF"/>
          <w:cs/>
        </w:rPr>
        <w:t>ซ้ำ ๆ เป็น</w:t>
      </w:r>
      <w:hyperlink r:id="rId17" w:tooltip="ความผิดปกติทางจิต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ความผิดปกติทางจิต</w:t>
        </w:r>
      </w:hyperlink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(</w:t>
      </w:r>
      <w:r w:rsidRPr="0034001F">
        <w:rPr>
          <w:rFonts w:ascii="TH Sarabun New" w:hAnsi="TH Sarabun New" w:cs="TH Sarabun New"/>
          <w:shd w:val="clear" w:color="auto" w:fill="FFFFFF"/>
        </w:rPr>
        <w:t>mental disorder</w:t>
      </w:r>
      <w:r w:rsidRPr="0034001F">
        <w:rPr>
          <w:rFonts w:ascii="TH Sarabun New" w:hAnsi="TH Sarabun New" w:cs="TH Sarabun New"/>
          <w:shd w:val="clear" w:color="auto" w:fill="FFFFFF"/>
          <w:cs/>
        </w:rPr>
        <w:t>) ที่กำหนดโดยพื้น</w:t>
      </w:r>
      <w:hyperlink r:id="rId18" w:tooltip="อารมณ์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อารมณ์</w:t>
        </w:r>
      </w:hyperlink>
      <w:r w:rsidRPr="0034001F">
        <w:rPr>
          <w:rFonts w:ascii="TH Sarabun New" w:hAnsi="TH Sarabun New" w:cs="TH Sarabun New"/>
          <w:shd w:val="clear" w:color="auto" w:fill="FFFFFF"/>
          <w:cs/>
        </w:rPr>
        <w:t>ซึมเศร้าที่ทั่วไปและต่อเนื่อง ร่วมกับ</w:t>
      </w:r>
      <w:hyperlink r:id="rId19" w:tooltip="ความภูมิใจแห่งตน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ความภูมิใจแห่งตน</w:t>
        </w:r>
      </w:hyperlink>
      <w:r w:rsidRPr="0034001F">
        <w:rPr>
          <w:rFonts w:ascii="TH Sarabun New" w:hAnsi="TH Sarabun New" w:cs="TH Sarabun New"/>
          <w:shd w:val="clear" w:color="auto" w:fill="FFFFFF"/>
          <w:cs/>
        </w:rPr>
        <w:t>ต่ำและ</w:t>
      </w:r>
      <w:hyperlink r:id="rId20" w:tooltip="ภาวะสิ้นยินดี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การเสียความสนใจและสุขารมณ์</w:t>
        </w:r>
      </w:hyperlink>
      <w:r w:rsidRPr="0034001F">
        <w:rPr>
          <w:rFonts w:ascii="TH Sarabun New" w:hAnsi="TH Sarabun New" w:cs="TH Sarabun New"/>
          <w:shd w:val="clear" w:color="auto" w:fill="FFFFFF"/>
          <w:cs/>
        </w:rPr>
        <w:t>ในกิจกรรมที่ปกติทำให้เพลิดเพลินใจ คำว่า ความซึมเศร้า สามารถใช้ได้หลายทาง คือ มักใช้เพื่อหมายถึงกลุ่มอาการนี้ แต่อาจหมายถึงความผิดปกติทางจิตอื่นหรือหมายถึงเพียงภาวะซึมเศร้าก็ได้ โรคซึมเศร้าเป็นภาวะทำให้พิการ (</w:t>
      </w:r>
      <w:r w:rsidRPr="0034001F">
        <w:rPr>
          <w:rFonts w:ascii="TH Sarabun New" w:hAnsi="TH Sarabun New" w:cs="TH Sarabun New"/>
          <w:shd w:val="clear" w:color="auto" w:fill="FFFFFF"/>
        </w:rPr>
        <w:t>disabling</w:t>
      </w:r>
      <w:r w:rsidRPr="0034001F">
        <w:rPr>
          <w:rFonts w:ascii="TH Sarabun New" w:hAnsi="TH Sarabun New" w:cs="TH Sarabun New"/>
          <w:shd w:val="clear" w:color="auto" w:fill="FFFFFF"/>
          <w:cs/>
        </w:rPr>
        <w:t xml:space="preserve">) ซึ่งมีผลเสียต่อครอบครัว งานหรือชีวิตโรงเรียน นิสัยการหลับและกิน และสุขภาพโดยรวมของบุคคล ในสหรัฐอเมริกา ราว </w:t>
      </w:r>
      <w:r w:rsidRPr="0034001F">
        <w:rPr>
          <w:rFonts w:ascii="TH Sarabun New" w:hAnsi="TH Sarabun New" w:cs="TH Sarabun New"/>
          <w:shd w:val="clear" w:color="auto" w:fill="FFFFFF"/>
        </w:rPr>
        <w:t>3</w:t>
      </w:r>
      <w:r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shd w:val="clear" w:color="auto" w:fill="FFFFFF"/>
        </w:rPr>
        <w:t>4</w:t>
      </w:r>
      <w:r w:rsidRPr="0034001F">
        <w:rPr>
          <w:rFonts w:ascii="TH Sarabun New" w:hAnsi="TH Sarabun New" w:cs="TH Sarabun New"/>
          <w:shd w:val="clear" w:color="auto" w:fill="FFFFFF"/>
          <w:cs/>
        </w:rPr>
        <w:t>% ของผู้ป่วยโรคซึมเศร้า</w:t>
      </w:r>
      <w:hyperlink r:id="rId21" w:tooltip="ฆ่าตัวตาย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ฆ่าตัวตาย</w:t>
        </w:r>
      </w:hyperlink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 xml:space="preserve">และมากถึง </w:t>
      </w:r>
      <w:r w:rsidRPr="0034001F">
        <w:rPr>
          <w:rFonts w:ascii="TH Sarabun New" w:hAnsi="TH Sarabun New" w:cs="TH Sarabun New"/>
          <w:shd w:val="clear" w:color="auto" w:fill="FFFFFF"/>
        </w:rPr>
        <w:t>60</w:t>
      </w:r>
      <w:r w:rsidRPr="0034001F">
        <w:rPr>
          <w:rFonts w:ascii="TH Sarabun New" w:hAnsi="TH Sarabun New" w:cs="TH Sarabun New"/>
          <w:shd w:val="clear" w:color="auto" w:fill="FFFFFF"/>
          <w:cs/>
        </w:rPr>
        <w:t>% ของผู้ที่ฆ่าตัวตายนั้นมีภาวะซึมเศร้าหรือความผิดปกติทางอารมณ์อย่างอื่นใน</w:t>
      </w:r>
      <w:hyperlink r:id="rId22" w:tooltip="ประเทศไทย" w:history="1">
        <w:r w:rsidRPr="0034001F">
          <w:rPr>
            <w:rStyle w:val="Hyperlink"/>
            <w:rFonts w:ascii="TH Sarabun New" w:hAnsi="TH Sarabun New" w:cs="TH Sarabun New"/>
            <w:color w:val="auto"/>
            <w:u w:val="none"/>
            <w:shd w:val="clear" w:color="auto" w:fill="FFFFFF"/>
            <w:cs/>
          </w:rPr>
          <w:t>ประเทศไทย</w:t>
        </w:r>
      </w:hyperlink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โรคซึมเศร้าเป็นความผิดปกติทางจิตที่พบมากที่สุด (</w:t>
      </w:r>
      <w:r w:rsidRPr="0034001F">
        <w:rPr>
          <w:rFonts w:ascii="TH Sarabun New" w:hAnsi="TH Sarabun New" w:cs="TH Sarabun New"/>
          <w:shd w:val="clear" w:color="auto" w:fill="FFFFFF"/>
        </w:rPr>
        <w:t>3</w:t>
      </w:r>
      <w:r w:rsidRPr="0034001F">
        <w:rPr>
          <w:rFonts w:ascii="TH Sarabun New" w:hAnsi="TH Sarabun New" w:cs="TH Sarabun New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shd w:val="clear" w:color="auto" w:fill="FFFFFF"/>
        </w:rPr>
        <w:t>7</w:t>
      </w:r>
      <w:r w:rsidRPr="0034001F">
        <w:rPr>
          <w:rFonts w:ascii="TH Sarabun New" w:hAnsi="TH Sarabun New" w:cs="TH Sarabun New"/>
          <w:shd w:val="clear" w:color="auto" w:fill="FFFFFF"/>
          <w:cs/>
        </w:rPr>
        <w:t>% ที่เข้าถึงบริการ)</w:t>
      </w:r>
      <w:r w:rsidRPr="0034001F">
        <w:rPr>
          <w:rStyle w:val="apple-converted-space"/>
          <w:rFonts w:ascii="TH Sarabun New" w:hAnsi="TH Sarabun New" w:cs="TH Sarabun New"/>
          <w:shd w:val="clear" w:color="auto" w:fill="FFFFFF"/>
        </w:rPr>
        <w:t> </w:t>
      </w:r>
      <w:r w:rsidRPr="0034001F">
        <w:rPr>
          <w:rFonts w:ascii="TH Sarabun New" w:hAnsi="TH Sarabun New" w:cs="TH Sarabun New"/>
          <w:shd w:val="clear" w:color="auto" w:fill="FFFFFF"/>
          <w:cs/>
        </w:rPr>
        <w:t>เป็นโรคที่สร้างภาระโรค (</w:t>
      </w:r>
      <w:r w:rsidRPr="0034001F">
        <w:rPr>
          <w:rFonts w:ascii="TH Sarabun New" w:hAnsi="TH Sarabun New" w:cs="TH Sarabun New"/>
          <w:shd w:val="clear" w:color="auto" w:fill="FFFFFF"/>
        </w:rPr>
        <w:t>DALY</w:t>
      </w:r>
      <w:r w:rsidRPr="0034001F">
        <w:rPr>
          <w:rFonts w:ascii="TH Sarabun New" w:hAnsi="TH Sarabun New" w:cs="TH Sarabun New"/>
          <w:shd w:val="clear" w:color="auto" w:fill="FFFFFF"/>
          <w:cs/>
        </w:rPr>
        <w:t xml:space="preserve">) สูงสุด </w:t>
      </w:r>
      <w:r w:rsidRPr="0034001F">
        <w:rPr>
          <w:rFonts w:ascii="TH Sarabun New" w:hAnsi="TH Sarabun New" w:cs="TH Sarabun New"/>
          <w:shd w:val="clear" w:color="auto" w:fill="FFFFFF"/>
        </w:rPr>
        <w:t xml:space="preserve">10 </w:t>
      </w:r>
      <w:r w:rsidRPr="0034001F">
        <w:rPr>
          <w:rFonts w:ascii="TH Sarabun New" w:hAnsi="TH Sarabun New" w:cs="TH Sarabun New"/>
          <w:shd w:val="clear" w:color="auto" w:fill="FFFFFF"/>
          <w:cs/>
        </w:rPr>
        <w:t xml:space="preserve">อันดับแรกโดยเป็นอันดับ </w:t>
      </w:r>
      <w:r w:rsidRPr="0034001F">
        <w:rPr>
          <w:rFonts w:ascii="TH Sarabun New" w:hAnsi="TH Sarabun New" w:cs="TH Sarabun New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shd w:val="clear" w:color="auto" w:fill="FFFFFF"/>
          <w:cs/>
        </w:rPr>
        <w:t xml:space="preserve">ในหญิง และอันดับ </w:t>
      </w:r>
      <w:r w:rsidRPr="0034001F">
        <w:rPr>
          <w:rFonts w:ascii="TH Sarabun New" w:hAnsi="TH Sarabun New" w:cs="TH Sarabun New"/>
          <w:shd w:val="clear" w:color="auto" w:fill="FFFFFF"/>
        </w:rPr>
        <w:t xml:space="preserve">4 </w:t>
      </w:r>
      <w:r w:rsidRPr="0034001F">
        <w:rPr>
          <w:rFonts w:ascii="TH Sarabun New" w:hAnsi="TH Sarabun New" w:cs="TH Sarabun New"/>
          <w:shd w:val="clear" w:color="auto" w:fill="FFFFFF"/>
          <w:cs/>
        </w:rPr>
        <w:t>ในชาย</w:t>
      </w:r>
    </w:p>
    <w:p w:rsidR="00A129A8" w:rsidRPr="0034001F" w:rsidRDefault="00A129A8" w:rsidP="00272C20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แนวคิดเกี่ยวกับภาวะซึมเศร้า </w:t>
      </w:r>
    </w:p>
    <w:p w:rsidR="00A27A0B" w:rsidRPr="0034001F" w:rsidRDefault="00A129A8" w:rsidP="00DD750D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ภาวะซึมเศร้ามีความเกี่ยวข้องกับปัจจัยอิสระหรือเป็นสัมพันธ์ของปัจจัยอิสระหรือเป็น ปฏิสัมพันธ์ของปัจจัยทางชีวภาพและจิตสังคม ยังไม่มีทฤษฏีใดที่จะอธิบายสาเหตุของภาวะซึมเศร้า ได้สมบูรณ์โดยมีบุคคลพยายามอธิบายถึงสาเหตุและปัจจัยของภาวะซึมเศร้าไว้ในลักษณะแตกต่างกัน สามารถแบ่งออกเป็น </w:t>
      </w:r>
      <w:r w:rsidRPr="0034001F">
        <w:rPr>
          <w:rFonts w:ascii="TH Sarabun New" w:hAnsi="TH Sarabun New" w:cs="TH Sarabun New"/>
        </w:rPr>
        <w:t xml:space="preserve">4 </w:t>
      </w:r>
      <w:r w:rsidRPr="0034001F">
        <w:rPr>
          <w:rFonts w:ascii="TH Sarabun New" w:hAnsi="TH Sarabun New" w:cs="TH Sarabun New"/>
          <w:cs/>
        </w:rPr>
        <w:t>ทฤษฎีใหญ่ ๆ ด้วยกัน คือ ทฤษฎีทางจิตวิทยา ทฤษฎีทางจิตสังคม ทฤษฎีทางชีวภาพ และทฤษฎีปฏิสัมพันธ์จากสาเหตุที่ซับซ้อน ดังรายละเอียดต่อไปนี้ (ลิวรรณ อุนนาภิรักษ</w:t>
      </w:r>
      <w:r w:rsidRPr="0034001F">
        <w:rPr>
          <w:rFonts w:ascii="TH Sarabun New" w:hAnsi="TH Sarabun New" w:cs="TH Sarabun New"/>
        </w:rPr>
        <w:t>, 2547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30 </w:t>
      </w:r>
      <w:r w:rsidRPr="0034001F">
        <w:rPr>
          <w:rFonts w:ascii="TH Sarabun New" w:hAnsi="TH Sarabun New" w:cs="TH Sarabun New"/>
          <w:cs/>
        </w:rPr>
        <w:t xml:space="preserve">– </w:t>
      </w:r>
      <w:r w:rsidRPr="0034001F">
        <w:rPr>
          <w:rFonts w:ascii="TH Sarabun New" w:hAnsi="TH Sarabun New" w:cs="TH Sarabun New"/>
        </w:rPr>
        <w:t>31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A129A8" w:rsidRPr="0034001F" w:rsidRDefault="00A27A0B" w:rsidP="00DD750D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="00A129A8" w:rsidRPr="0034001F">
        <w:rPr>
          <w:rFonts w:ascii="TH Sarabun New" w:hAnsi="TH Sarabun New" w:cs="TH Sarabun New"/>
          <w:cs/>
        </w:rPr>
        <w:t>. ทฤษฎีทางจิตวิทยา (</w:t>
      </w:r>
      <w:r w:rsidR="00A129A8" w:rsidRPr="0034001F">
        <w:rPr>
          <w:rFonts w:ascii="TH Sarabun New" w:hAnsi="TH Sarabun New" w:cs="TH Sarabun New"/>
        </w:rPr>
        <w:t>Psychological theories</w:t>
      </w:r>
      <w:r w:rsidR="00A129A8" w:rsidRPr="0034001F">
        <w:rPr>
          <w:rFonts w:ascii="TH Sarabun New" w:hAnsi="TH Sarabun New" w:cs="TH Sarabun New"/>
          <w:cs/>
        </w:rPr>
        <w:t xml:space="preserve">) คนทั่วไปจะรู้สึกชื่นชมตัวเองในเรื่อง เกี่ยวกับภาพลักษณ์ของตัวเอง ประสบการณ์ของตัวเอง รวมทั้งสิ่งที่จะเกิดขึ้นในอนาคต ผู้ป่วย ซึมเศร้าขาดสิ่งที่จะทําให้มีความสุขรู้สึกตัวเองไม่มีคุณค่า มีประสบการณ์ชีวิตที่ผ่านมาในด้านลบ จึงนําปสู่ความคิดยึดมั่น แปลความเหตุการณ์ปกติว่าเลวร้ายและรู้สึกหมดหวังโดยไม่ตรงกับความเป็นจริงความคิดด้านการมีเหตุผลผิดพลาดผลสรุปของความคิดไม่ถูกต้อง </w:t>
      </w:r>
    </w:p>
    <w:p w:rsidR="005A1838" w:rsidRPr="0034001F" w:rsidRDefault="00A129A8" w:rsidP="00A129A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lastRenderedPageBreak/>
        <w:t>2</w:t>
      </w:r>
      <w:r w:rsidRPr="0034001F">
        <w:rPr>
          <w:rFonts w:ascii="TH Sarabun New" w:hAnsi="TH Sarabun New" w:cs="TH Sarabun New"/>
          <w:cs/>
        </w:rPr>
        <w:t>. ทฤษฎีทางจิตสังคม (</w:t>
      </w:r>
      <w:r w:rsidRPr="0034001F">
        <w:rPr>
          <w:rFonts w:ascii="TH Sarabun New" w:hAnsi="TH Sarabun New" w:cs="TH Sarabun New"/>
        </w:rPr>
        <w:t>Psychosocial theories</w:t>
      </w:r>
      <w:r w:rsidRPr="0034001F">
        <w:rPr>
          <w:rFonts w:ascii="TH Sarabun New" w:hAnsi="TH Sarabun New" w:cs="TH Sarabun New"/>
          <w:cs/>
        </w:rPr>
        <w:t>) ทฤษฎีทางจิตสังคม กล่าวถึงภาวะซึมเศร้าเป็นการตอบสนองต่อการสูญเสียสิ่งที่รัก หรือเป็นผลมาจากความล้มเหลวในการชดเชยต่อสิ่งที่สูญเสียการที่ภาวะซึมเศร้าเกิดในผู้สูงอายุมากเนื่องจากผู้สูงอายุมีเวลาและโอกาสน้อย ที่จะหาสิ่งที่รักมาทดแทน ซิกมัมท์ (</w:t>
      </w:r>
      <w:r w:rsidRPr="0034001F">
        <w:rPr>
          <w:rFonts w:ascii="TH Sarabun New" w:hAnsi="TH Sarabun New" w:cs="TH Sarabun New"/>
        </w:rPr>
        <w:t>Seligman</w:t>
      </w:r>
      <w:r w:rsidRPr="0034001F">
        <w:rPr>
          <w:rFonts w:ascii="TH Sarabun New" w:hAnsi="TH Sarabun New" w:cs="TH Sarabun New"/>
          <w:cs/>
        </w:rPr>
        <w:t>) ได้เสนอทฤษฎีการเรียนรู้ที่ผิดหวัง(</w:t>
      </w:r>
      <w:r w:rsidRPr="0034001F">
        <w:rPr>
          <w:rFonts w:ascii="TH Sarabun New" w:hAnsi="TH Sarabun New" w:cs="TH Sarabun New"/>
        </w:rPr>
        <w:t>Learned helplessness theory</w:t>
      </w:r>
      <w:r w:rsidR="00D82B9C"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  <w:cs/>
        </w:rPr>
        <w:t>อธิบายว่าภาวะซึมเศร้าในผู้สูงอายุเกิดจากความบกพร่องด้านสติปัญญาขาดแรงจูงใจ รู้สึก ไม่มีคุณค่า และบกพร่องด้านสติปัญญา ภาวะซึมเศร้าจะเกิดเมื่อมีความคาคหวังว่าสิ่งเลวร้ายจะเกิดขึ้นเป็นการรับรู้ที่มาจากภายใน เรียนรู้ว่าไม่มีความสามารถจะป้องกันได้ต้องพึ่งพาผู้อื่น ทฤษฎีนี้จึงสามารถอธิบายภาวะซึมเศร้าในผู้สูงอายุที่เจ็บ</w:t>
      </w:r>
      <w:r w:rsidR="005A1838" w:rsidRPr="0034001F">
        <w:rPr>
          <w:rFonts w:ascii="TH Sarabun New" w:hAnsi="TH Sarabun New" w:cs="TH Sarabun New"/>
          <w:cs/>
        </w:rPr>
        <w:t>ป่วย</w:t>
      </w:r>
      <w:r w:rsidRPr="0034001F">
        <w:rPr>
          <w:rFonts w:ascii="TH Sarabun New" w:hAnsi="TH Sarabun New" w:cs="TH Sarabun New"/>
          <w:cs/>
        </w:rPr>
        <w:t>ประสบกับการสูญเสีย หรือ</w:t>
      </w:r>
      <w:r w:rsidR="005A1838" w:rsidRPr="0034001F">
        <w:rPr>
          <w:rFonts w:ascii="TH Sarabun New" w:hAnsi="TH Sarabun New" w:cs="TH Sarabun New"/>
          <w:cs/>
        </w:rPr>
        <w:t>ต้</w:t>
      </w:r>
      <w:r w:rsidRPr="0034001F">
        <w:rPr>
          <w:rFonts w:ascii="TH Sarabun New" w:hAnsi="TH Sarabun New" w:cs="TH Sarabun New"/>
          <w:cs/>
        </w:rPr>
        <w:t>องพึ่งพาไ</w:t>
      </w:r>
      <w:r w:rsidR="005A1838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 xml:space="preserve"> </w:t>
      </w:r>
    </w:p>
    <w:p w:rsidR="005A1838" w:rsidRPr="0034001F" w:rsidRDefault="00A129A8" w:rsidP="00A129A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ผลการวิจัยดัชนี</w:t>
      </w:r>
      <w:r w:rsidR="005A1838" w:rsidRPr="0034001F">
        <w:rPr>
          <w:rFonts w:ascii="TH Sarabun New" w:hAnsi="TH Sarabun New" w:cs="TH Sarabun New"/>
          <w:cs/>
        </w:rPr>
        <w:t>บ่</w:t>
      </w:r>
      <w:r w:rsidRPr="0034001F">
        <w:rPr>
          <w:rFonts w:ascii="TH Sarabun New" w:hAnsi="TH Sarabun New" w:cs="TH Sarabun New"/>
          <w:cs/>
        </w:rPr>
        <w:t>งชี้ภาวะซึมเศ</w:t>
      </w:r>
      <w:r w:rsidR="005A1838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าใน</w:t>
      </w:r>
      <w:r w:rsidR="005A1838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สูงอายุพบ</w:t>
      </w:r>
      <w:r w:rsidR="005A1838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าการที่</w:t>
      </w:r>
      <w:r w:rsidR="005A1838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สูงอายุมีทางเลือกการมองโลกในแ</w:t>
      </w:r>
      <w:r w:rsidR="005A1838" w:rsidRPr="0034001F">
        <w:rPr>
          <w:rFonts w:ascii="TH Sarabun New" w:hAnsi="TH Sarabun New" w:cs="TH Sarabun New"/>
          <w:cs/>
        </w:rPr>
        <w:t>ง่</w:t>
      </w:r>
      <w:r w:rsidRPr="0034001F">
        <w:rPr>
          <w:rFonts w:ascii="TH Sarabun New" w:hAnsi="TH Sarabun New" w:cs="TH Sarabun New"/>
          <w:cs/>
        </w:rPr>
        <w:t>ดี การมีความหมายในตัวบุคคลความสามารถในการ</w:t>
      </w:r>
      <w:r w:rsidR="005A1838" w:rsidRPr="0034001F">
        <w:rPr>
          <w:rFonts w:ascii="TH Sarabun New" w:hAnsi="TH Sarabun New" w:cs="TH Sarabun New"/>
          <w:cs/>
        </w:rPr>
        <w:t>ช่</w:t>
      </w:r>
      <w:r w:rsidRPr="0034001F">
        <w:rPr>
          <w:rFonts w:ascii="TH Sarabun New" w:hAnsi="TH Sarabun New" w:cs="TH Sarabun New"/>
          <w:cs/>
        </w:rPr>
        <w:t>วยตัวเองไ</w:t>
      </w:r>
      <w:r w:rsidR="005A1838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เ</w:t>
      </w:r>
      <w:r w:rsidR="005A1838" w:rsidRPr="0034001F">
        <w:rPr>
          <w:rFonts w:ascii="TH Sarabun New" w:hAnsi="TH Sarabun New" w:cs="TH Sarabun New"/>
          <w:cs/>
        </w:rPr>
        <w:t>ป็</w:t>
      </w:r>
      <w:r w:rsidRPr="0034001F">
        <w:rPr>
          <w:rFonts w:ascii="TH Sarabun New" w:hAnsi="TH Sarabun New" w:cs="TH Sarabun New"/>
          <w:cs/>
        </w:rPr>
        <w:t>นปจจัยที่</w:t>
      </w:r>
      <w:r w:rsidR="005A1838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อ</w:t>
      </w:r>
      <w:r w:rsidR="005A1838" w:rsidRPr="0034001F">
        <w:rPr>
          <w:rFonts w:ascii="TH Sarabun New" w:hAnsi="TH Sarabun New" w:cs="TH Sarabun New"/>
          <w:cs/>
        </w:rPr>
        <w:t>ต้</w:t>
      </w:r>
      <w:r w:rsidRPr="0034001F">
        <w:rPr>
          <w:rFonts w:ascii="TH Sarabun New" w:hAnsi="TH Sarabun New" w:cs="TH Sarabun New"/>
          <w:cs/>
        </w:rPr>
        <w:t>านภาวะซึมเศ</w:t>
      </w:r>
      <w:r w:rsidR="005A1838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าของ</w:t>
      </w:r>
      <w:r w:rsidR="005A1838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สูงอายุพบ</w:t>
      </w:r>
      <w:r w:rsidR="005A1838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 การที่</w:t>
      </w:r>
      <w:r w:rsidR="005A1838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สูงอายุมีทางเลือก การมองโลกในแ</w:t>
      </w:r>
      <w:r w:rsidR="005A1838" w:rsidRPr="0034001F">
        <w:rPr>
          <w:rFonts w:ascii="TH Sarabun New" w:hAnsi="TH Sarabun New" w:cs="TH Sarabun New"/>
          <w:cs/>
        </w:rPr>
        <w:t>ง่</w:t>
      </w:r>
      <w:r w:rsidRPr="0034001F">
        <w:rPr>
          <w:rFonts w:ascii="TH Sarabun New" w:hAnsi="TH Sarabun New" w:cs="TH Sarabun New"/>
          <w:cs/>
        </w:rPr>
        <w:t xml:space="preserve">ดีการมีความหมายในตัวบุคคล </w:t>
      </w:r>
      <w:r w:rsidR="005A1838" w:rsidRPr="0034001F">
        <w:rPr>
          <w:rFonts w:ascii="TH Sarabun New" w:hAnsi="TH Sarabun New" w:cs="TH Sarabun New"/>
          <w:cs/>
        </w:rPr>
        <w:t>ความสามารถในการช่</w:t>
      </w:r>
      <w:r w:rsidRPr="0034001F">
        <w:rPr>
          <w:rFonts w:ascii="TH Sarabun New" w:hAnsi="TH Sarabun New" w:cs="TH Sarabun New"/>
          <w:cs/>
        </w:rPr>
        <w:t>วยตัวเองไ</w:t>
      </w:r>
      <w:r w:rsidR="005A1838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เ</w:t>
      </w:r>
      <w:r w:rsidR="005A1838" w:rsidRPr="0034001F">
        <w:rPr>
          <w:rFonts w:ascii="TH Sarabun New" w:hAnsi="TH Sarabun New" w:cs="TH Sarabun New"/>
          <w:cs/>
        </w:rPr>
        <w:t>ป็</w:t>
      </w:r>
      <w:r w:rsidRPr="0034001F">
        <w:rPr>
          <w:rFonts w:ascii="TH Sarabun New" w:hAnsi="TH Sarabun New" w:cs="TH Sarabun New"/>
          <w:cs/>
        </w:rPr>
        <w:t>น</w:t>
      </w:r>
      <w:r w:rsidR="005A1838" w:rsidRPr="0034001F">
        <w:rPr>
          <w:rFonts w:ascii="TH Sarabun New" w:hAnsi="TH Sarabun New" w:cs="TH Sarabun New"/>
          <w:cs/>
        </w:rPr>
        <w:t>ปั</w:t>
      </w:r>
      <w:r w:rsidRPr="0034001F">
        <w:rPr>
          <w:rFonts w:ascii="TH Sarabun New" w:hAnsi="TH Sarabun New" w:cs="TH Sarabun New"/>
          <w:cs/>
        </w:rPr>
        <w:t>จจัยที่</w:t>
      </w:r>
      <w:r w:rsidR="005A1838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อ</w:t>
      </w:r>
      <w:r w:rsidR="005A1838" w:rsidRPr="0034001F">
        <w:rPr>
          <w:rFonts w:ascii="TH Sarabun New" w:hAnsi="TH Sarabun New" w:cs="TH Sarabun New"/>
          <w:cs/>
        </w:rPr>
        <w:t>ต้</w:t>
      </w:r>
      <w:r w:rsidRPr="0034001F">
        <w:rPr>
          <w:rFonts w:ascii="TH Sarabun New" w:hAnsi="TH Sarabun New" w:cs="TH Sarabun New"/>
          <w:cs/>
        </w:rPr>
        <w:t>านภาวะซึมเศ</w:t>
      </w:r>
      <w:r w:rsidR="005A1838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 (ลิวรรณ อุนนาภิรักษณ</w:t>
      </w:r>
      <w:r w:rsidRPr="0034001F">
        <w:rPr>
          <w:rFonts w:ascii="TH Sarabun New" w:hAnsi="TH Sarabun New" w:cs="TH Sarabun New"/>
        </w:rPr>
        <w:t xml:space="preserve">, 2547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30 </w:t>
      </w:r>
      <w:r w:rsidRPr="0034001F">
        <w:rPr>
          <w:rFonts w:ascii="TH Sarabun New" w:hAnsi="TH Sarabun New" w:cs="TH Sarabun New"/>
          <w:cs/>
        </w:rPr>
        <w:t xml:space="preserve">- </w:t>
      </w:r>
      <w:r w:rsidRPr="0034001F">
        <w:rPr>
          <w:rFonts w:ascii="TH Sarabun New" w:hAnsi="TH Sarabun New" w:cs="TH Sarabun New"/>
        </w:rPr>
        <w:t>31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5A1838" w:rsidRPr="0034001F" w:rsidRDefault="00A129A8" w:rsidP="005A183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 ทฤษฎีทางชีวภาพ (</w:t>
      </w:r>
      <w:r w:rsidRPr="0034001F">
        <w:rPr>
          <w:rFonts w:ascii="TH Sarabun New" w:hAnsi="TH Sarabun New" w:cs="TH Sarabun New"/>
        </w:rPr>
        <w:t>Biological theories</w:t>
      </w:r>
      <w:r w:rsidRPr="0034001F">
        <w:rPr>
          <w:rFonts w:ascii="TH Sarabun New" w:hAnsi="TH Sarabun New" w:cs="TH Sarabun New"/>
          <w:cs/>
        </w:rPr>
        <w:t>) ก</w:t>
      </w:r>
      <w:r w:rsidR="005A1838" w:rsidRPr="0034001F">
        <w:rPr>
          <w:rFonts w:ascii="TH Sarabun New" w:hAnsi="TH Sarabun New" w:cs="TH Sarabun New"/>
          <w:cs/>
        </w:rPr>
        <w:t>ล่</w:t>
      </w:r>
      <w:r w:rsidRPr="0034001F">
        <w:rPr>
          <w:rFonts w:ascii="TH Sarabun New" w:hAnsi="TH Sarabun New" w:cs="TH Sarabun New"/>
          <w:cs/>
        </w:rPr>
        <w:t>าวถึงสาเหตุของภาวะซึมเศ</w:t>
      </w:r>
      <w:r w:rsidR="005A1838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าจากความผิดปกติของสารสื่อประสาทมานานก</w:t>
      </w:r>
      <w:r w:rsidR="005A1838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 xml:space="preserve">า </w:t>
      </w:r>
      <w:r w:rsidRPr="0034001F">
        <w:rPr>
          <w:rFonts w:ascii="TH Sarabun New" w:hAnsi="TH Sarabun New" w:cs="TH Sarabun New"/>
        </w:rPr>
        <w:t xml:space="preserve">30 </w:t>
      </w:r>
      <w:r w:rsidRPr="0034001F">
        <w:rPr>
          <w:rFonts w:ascii="TH Sarabun New" w:hAnsi="TH Sarabun New" w:cs="TH Sarabun New"/>
          <w:cs/>
        </w:rPr>
        <w:t>ป</w:t>
      </w:r>
      <w:r w:rsidR="005A1838" w:rsidRPr="0034001F">
        <w:rPr>
          <w:rFonts w:ascii="TH Sarabun New" w:hAnsi="TH Sarabun New" w:cs="TH Sarabun New"/>
          <w:cs/>
        </w:rPr>
        <w:t>ี</w:t>
      </w:r>
      <w:r w:rsidRPr="0034001F">
        <w:rPr>
          <w:rFonts w:ascii="TH Sarabun New" w:hAnsi="TH Sarabun New" w:cs="TH Sarabun New"/>
          <w:cs/>
        </w:rPr>
        <w:t>แต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ยังสรุปความสัมพันธ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ระหว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างเหตุและผลไม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ได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 ส</w:t>
      </w:r>
      <w:r w:rsidR="005A1838" w:rsidRPr="0034001F">
        <w:rPr>
          <w:rFonts w:ascii="TH Sarabun New" w:hAnsi="TH Sarabun New" w:cs="TH Sarabun New"/>
          <w:cs/>
        </w:rPr>
        <w:t>ารสื่อประสาทที่ลดลงในภาวะซึมเศร้</w:t>
      </w:r>
      <w:r w:rsidRPr="0034001F">
        <w:rPr>
          <w:rFonts w:ascii="TH Sarabun New" w:hAnsi="TH Sarabun New" w:cs="TH Sarabun New"/>
          <w:cs/>
        </w:rPr>
        <w:t>าได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แก</w:t>
      </w:r>
      <w:r w:rsidR="005A1838" w:rsidRPr="0034001F">
        <w:rPr>
          <w:rFonts w:ascii="TH Sarabun New" w:hAnsi="TH Sarabun New" w:cs="TH Sarabun New"/>
          <w:cs/>
        </w:rPr>
        <w:t xml:space="preserve">่ </w:t>
      </w:r>
      <w:r w:rsidRPr="0034001F">
        <w:rPr>
          <w:rFonts w:ascii="TH Sarabun New" w:hAnsi="TH Sarabun New" w:cs="TH Sarabun New"/>
          <w:cs/>
        </w:rPr>
        <w:t>ซีโรโทนิน(</w:t>
      </w:r>
      <w:r w:rsidRPr="0034001F">
        <w:rPr>
          <w:rFonts w:ascii="TH Sarabun New" w:hAnsi="TH Sarabun New" w:cs="TH Sarabun New"/>
        </w:rPr>
        <w:t>Serotonin</w:t>
      </w:r>
      <w:r w:rsidRPr="0034001F">
        <w:rPr>
          <w:rFonts w:ascii="TH Sarabun New" w:hAnsi="TH Sarabun New" w:cs="TH Sarabun New"/>
          <w:cs/>
        </w:rPr>
        <w:t>) โดปามีน(</w:t>
      </w:r>
      <w:r w:rsidRPr="0034001F">
        <w:rPr>
          <w:rFonts w:ascii="TH Sarabun New" w:hAnsi="TH Sarabun New" w:cs="TH Sarabun New"/>
        </w:rPr>
        <w:t>Dopamine</w:t>
      </w:r>
      <w:r w:rsidRPr="0034001F">
        <w:rPr>
          <w:rFonts w:ascii="TH Sarabun New" w:hAnsi="TH Sarabun New" w:cs="TH Sarabun New"/>
          <w:cs/>
        </w:rPr>
        <w:t>) อไซไท โคลีน(</w:t>
      </w:r>
      <w:r w:rsidRPr="0034001F">
        <w:rPr>
          <w:rFonts w:ascii="TH Sarabun New" w:hAnsi="TH Sarabun New" w:cs="TH Sarabun New"/>
        </w:rPr>
        <w:t>Acetylcholine</w:t>
      </w:r>
      <w:r w:rsidRPr="0034001F">
        <w:rPr>
          <w:rFonts w:ascii="TH Sarabun New" w:hAnsi="TH Sarabun New" w:cs="TH Sarabun New"/>
          <w:cs/>
        </w:rPr>
        <w:t>) นอร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อีปเนพฟน(</w:t>
      </w:r>
      <w:r w:rsidRPr="0034001F">
        <w:rPr>
          <w:rFonts w:ascii="TH Sarabun New" w:hAnsi="TH Sarabun New" w:cs="TH Sarabun New"/>
        </w:rPr>
        <w:t>Norepinephrine</w:t>
      </w:r>
      <w:r w:rsidRPr="0034001F">
        <w:rPr>
          <w:rFonts w:ascii="TH Sarabun New" w:hAnsi="TH Sarabun New" w:cs="TH Sarabun New"/>
          <w:cs/>
        </w:rPr>
        <w:t>) นอกจากนี้ยังเกี่ยวข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องกับความผิดปกติของ ระบบประสาทและตอมไร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ท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อ (</w:t>
      </w:r>
      <w:r w:rsidRPr="0034001F">
        <w:rPr>
          <w:rFonts w:ascii="TH Sarabun New" w:hAnsi="TH Sarabun New" w:cs="TH Sarabun New"/>
        </w:rPr>
        <w:t>Neuroendocrine</w:t>
      </w:r>
      <w:r w:rsidRPr="0034001F">
        <w:rPr>
          <w:rFonts w:ascii="TH Sarabun New" w:hAnsi="TH Sarabun New" w:cs="TH Sarabun New"/>
          <w:cs/>
        </w:rPr>
        <w:t>) เช</w:t>
      </w:r>
      <w:r w:rsidR="005A1838" w:rsidRPr="0034001F">
        <w:rPr>
          <w:rFonts w:ascii="TH Sarabun New" w:hAnsi="TH Sarabun New" w:cs="TH Sarabun New"/>
          <w:cs/>
        </w:rPr>
        <w:t>่น ต่</w:t>
      </w:r>
      <w:r w:rsidRPr="0034001F">
        <w:rPr>
          <w:rFonts w:ascii="TH Sarabun New" w:hAnsi="TH Sarabun New" w:cs="TH Sarabun New"/>
          <w:cs/>
        </w:rPr>
        <w:t>อมไทรอยด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ผิดปกติระดับคอร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ติเซล (</w:t>
      </w:r>
      <w:r w:rsidRPr="0034001F">
        <w:rPr>
          <w:rFonts w:ascii="TH Sarabun New" w:hAnsi="TH Sarabun New" w:cs="TH Sarabun New"/>
        </w:rPr>
        <w:t>Cortisol</w:t>
      </w:r>
      <w:r w:rsidRPr="0034001F">
        <w:rPr>
          <w:rFonts w:ascii="TH Sarabun New" w:hAnsi="TH Sarabun New" w:cs="TH Sarabun New"/>
          <w:cs/>
        </w:rPr>
        <w:t>) เพิ่มขึ้น</w:t>
      </w:r>
      <w:r w:rsidR="005A1838" w:rsidRPr="0034001F">
        <w:rPr>
          <w:rFonts w:ascii="TH Sarabun New" w:hAnsi="TH Sarabun New" w:cs="TH Sarabun New"/>
          <w:cs/>
        </w:rPr>
        <w:t>ในเลือดผิดปกติของการหลั่งของฮอร์</w:t>
      </w:r>
      <w:r w:rsidRPr="0034001F">
        <w:rPr>
          <w:rFonts w:ascii="TH Sarabun New" w:hAnsi="TH Sarabun New" w:cs="TH Sarabun New"/>
          <w:cs/>
        </w:rPr>
        <w:t>โมนการเจริญเติบโต (</w:t>
      </w:r>
      <w:r w:rsidRPr="0034001F">
        <w:rPr>
          <w:rFonts w:ascii="TH Sarabun New" w:hAnsi="TH Sarabun New" w:cs="TH Sarabun New"/>
        </w:rPr>
        <w:t>Growth hormone</w:t>
      </w:r>
      <w:r w:rsidRPr="0034001F">
        <w:rPr>
          <w:rFonts w:ascii="TH Sarabun New" w:hAnsi="TH Sarabun New" w:cs="TH Sarabun New"/>
          <w:cs/>
        </w:rPr>
        <w:t>) ป</w:t>
      </w:r>
      <w:r w:rsidR="005A1838" w:rsidRPr="0034001F">
        <w:rPr>
          <w:rFonts w:ascii="TH Sarabun New" w:hAnsi="TH Sarabun New" w:cs="TH Sarabun New"/>
          <w:cs/>
        </w:rPr>
        <w:t>ั</w:t>
      </w:r>
      <w:r w:rsidRPr="0034001F">
        <w:rPr>
          <w:rFonts w:ascii="TH Sarabun New" w:hAnsi="TH Sarabun New" w:cs="TH Sarabun New"/>
          <w:cs/>
        </w:rPr>
        <w:t>จจัยทางพันธุกรรมก็มีความสัมพันธ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กับภาวะซึมเศร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าเช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 xml:space="preserve">นเดียวกัน ผลการศึกษาใน </w:t>
      </w:r>
      <w:r w:rsidR="005A1838" w:rsidRPr="0034001F">
        <w:rPr>
          <w:rFonts w:ascii="TH Sarabun New" w:hAnsi="TH Sarabun New" w:cs="TH Sarabun New"/>
          <w:cs/>
        </w:rPr>
        <w:t>ครอบครัวและคู่แฝดของผู้</w:t>
      </w:r>
      <w:r w:rsidRPr="0034001F">
        <w:rPr>
          <w:rFonts w:ascii="TH Sarabun New" w:hAnsi="TH Sarabun New" w:cs="TH Sarabun New"/>
          <w:cs/>
        </w:rPr>
        <w:t>ปวยผิดปกติทางอารมณ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พบว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าเกิดความผิดปกติทางอารมณ</w:t>
      </w:r>
      <w:r w:rsidR="005A1838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มากเป</w:t>
      </w:r>
      <w:r w:rsidR="005A1838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 xml:space="preserve">น </w:t>
      </w:r>
      <w:r w:rsidRPr="0034001F">
        <w:rPr>
          <w:rFonts w:ascii="TH Sarabun New" w:hAnsi="TH Sarabun New" w:cs="TH Sarabun New"/>
        </w:rPr>
        <w:t xml:space="preserve">4 </w:t>
      </w:r>
      <w:r w:rsidRPr="0034001F">
        <w:rPr>
          <w:rFonts w:ascii="TH Sarabun New" w:hAnsi="TH Sarabun New" w:cs="TH Sarabun New"/>
          <w:cs/>
        </w:rPr>
        <w:t>เท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าเมื่อเทียบกับบุคคลทั่วไป (ลิวรรณ อุนนาภิรักษณ</w:t>
      </w:r>
      <w:r w:rsidRPr="0034001F">
        <w:rPr>
          <w:rFonts w:ascii="TH Sarabun New" w:hAnsi="TH Sarabun New" w:cs="TH Sarabun New"/>
        </w:rPr>
        <w:t xml:space="preserve">, 2547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>31</w:t>
      </w:r>
      <w:r w:rsidRPr="0034001F">
        <w:rPr>
          <w:rFonts w:ascii="TH Sarabun New" w:hAnsi="TH Sarabun New" w:cs="TH Sarabun New"/>
          <w:cs/>
        </w:rPr>
        <w:t>) ป</w:t>
      </w:r>
      <w:r w:rsidR="005A1838" w:rsidRPr="0034001F">
        <w:rPr>
          <w:rFonts w:ascii="TH Sarabun New" w:hAnsi="TH Sarabun New" w:cs="TH Sarabun New"/>
          <w:cs/>
        </w:rPr>
        <w:t>ั</w:t>
      </w:r>
      <w:r w:rsidRPr="0034001F">
        <w:rPr>
          <w:rFonts w:ascii="TH Sarabun New" w:hAnsi="TH Sarabun New" w:cs="TH Sarabun New"/>
          <w:cs/>
        </w:rPr>
        <w:t>จจัยทางชีวภาพอื่น ๆ ที่เกี่ยวข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อง ได</w:t>
      </w:r>
      <w:r w:rsidR="005A1838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</w:t>
      </w:r>
      <w:r w:rsidR="005A1838" w:rsidRPr="0034001F">
        <w:rPr>
          <w:rFonts w:ascii="TH Sarabun New" w:hAnsi="TH Sarabun New" w:cs="TH Sarabun New"/>
          <w:cs/>
        </w:rPr>
        <w:t>แก่</w:t>
      </w:r>
      <w:r w:rsidRPr="0034001F">
        <w:rPr>
          <w:rFonts w:ascii="TH Sarabun New" w:hAnsi="TH Sarabun New" w:cs="TH Sarabun New"/>
          <w:cs/>
        </w:rPr>
        <w:t xml:space="preserve"> เลือดไปหล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อเลี้ยงสมองลดลงผิดปกติของการเปลี่ยนแปลงทางชีวภาพในรอบวัน เช</w:t>
      </w:r>
      <w:r w:rsidR="005A1838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 การนอนหลั</w:t>
      </w:r>
      <w:r w:rsidR="005A1838" w:rsidRPr="0034001F">
        <w:rPr>
          <w:rFonts w:ascii="TH Sarabun New" w:hAnsi="TH Sarabun New" w:cs="TH Sarabun New"/>
          <w:cs/>
        </w:rPr>
        <w:t>บ รวมทั้งมีการเปลี่ยนแปลงของเซลล์</w:t>
      </w:r>
      <w:r w:rsidRPr="0034001F">
        <w:rPr>
          <w:rFonts w:ascii="TH Sarabun New" w:hAnsi="TH Sarabun New" w:cs="TH Sarabun New"/>
          <w:cs/>
        </w:rPr>
        <w:t>ประสาท</w:t>
      </w:r>
      <w:r w:rsidR="005A1838" w:rsidRPr="0034001F">
        <w:rPr>
          <w:rFonts w:ascii="TH Sarabun New" w:hAnsi="TH Sarabun New" w:cs="TH Sarabun New"/>
          <w:cs/>
        </w:rPr>
        <w:t>ในสมองซึ่งคล้</w:t>
      </w:r>
      <w:r w:rsidRPr="0034001F">
        <w:rPr>
          <w:rFonts w:ascii="TH Sarabun New" w:hAnsi="TH Sarabun New" w:cs="TH Sarabun New"/>
          <w:cs/>
        </w:rPr>
        <w:t xml:space="preserve">ายกับการเปลี่ยนแปลงตามความชรา </w:t>
      </w:r>
    </w:p>
    <w:p w:rsidR="005A1838" w:rsidRPr="0034001F" w:rsidRDefault="00A129A8" w:rsidP="005A183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>. ท</w:t>
      </w:r>
      <w:r w:rsidR="005A1838" w:rsidRPr="0034001F">
        <w:rPr>
          <w:rFonts w:ascii="TH Sarabun New" w:hAnsi="TH Sarabun New" w:cs="TH Sarabun New"/>
          <w:cs/>
        </w:rPr>
        <w:t>ฤษฎีปฏิสัมพันธ์จากสาเหตุที่ซับซ้</w:t>
      </w:r>
      <w:r w:rsidRPr="0034001F">
        <w:rPr>
          <w:rFonts w:ascii="TH Sarabun New" w:hAnsi="TH Sarabun New" w:cs="TH Sarabun New"/>
          <w:cs/>
        </w:rPr>
        <w:t>อน (</w:t>
      </w:r>
      <w:r w:rsidRPr="0034001F">
        <w:rPr>
          <w:rFonts w:ascii="TH Sarabun New" w:hAnsi="TH Sarabun New" w:cs="TH Sarabun New"/>
        </w:rPr>
        <w:t>Multiple causation theories</w:t>
      </w:r>
      <w:r w:rsidRPr="0034001F">
        <w:rPr>
          <w:rFonts w:ascii="TH Sarabun New" w:hAnsi="TH Sarabun New" w:cs="TH Sarabun New"/>
          <w:cs/>
        </w:rPr>
        <w:t>)ภาวะซึมเศ</w:t>
      </w:r>
      <w:r w:rsidR="005A1838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 ในวัยสูงอายุเกิดจากปฏิสัมพันธ</w:t>
      </w:r>
      <w:r w:rsidR="005A1838" w:rsidRPr="0034001F">
        <w:rPr>
          <w:rFonts w:ascii="TH Sarabun New" w:hAnsi="TH Sarabun New" w:cs="TH Sarabun New"/>
          <w:cs/>
        </w:rPr>
        <w:t>์จากหลายสาเหตุที่ซับซ้</w:t>
      </w:r>
      <w:r w:rsidRPr="0034001F">
        <w:rPr>
          <w:rFonts w:ascii="TH Sarabun New" w:hAnsi="TH Sarabun New" w:cs="TH Sarabun New"/>
          <w:cs/>
        </w:rPr>
        <w:t xml:space="preserve">อน </w:t>
      </w:r>
    </w:p>
    <w:p w:rsidR="00DD750D" w:rsidRPr="0034001F" w:rsidRDefault="00DD750D" w:rsidP="005A183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  <w:cs/>
        </w:rPr>
        <w:t>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าใน</w:t>
      </w:r>
      <w:r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 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หมายถึง ภาวะที่จิตใจห</w:t>
      </w:r>
      <w:r w:rsidRPr="0034001F">
        <w:rPr>
          <w:rFonts w:ascii="TH Sarabun New" w:hAnsi="TH Sarabun New" w:cs="TH Sarabun New"/>
          <w:cs/>
        </w:rPr>
        <w:t>ม่</w:t>
      </w:r>
      <w:r w:rsidR="005A1838" w:rsidRPr="0034001F">
        <w:rPr>
          <w:rFonts w:ascii="TH Sarabun New" w:hAnsi="TH Sarabun New" w:cs="TH Sarabun New"/>
          <w:cs/>
        </w:rPr>
        <w:t>นหมอง หด</w:t>
      </w:r>
      <w:r w:rsidRPr="0034001F">
        <w:rPr>
          <w:rFonts w:ascii="TH Sarabun New" w:hAnsi="TH Sarabun New" w:cs="TH Sarabun New"/>
          <w:cs/>
        </w:rPr>
        <w:t>หู่</w:t>
      </w:r>
      <w:r w:rsidR="005A1838" w:rsidRPr="0034001F">
        <w:rPr>
          <w:rFonts w:ascii="TH Sarabun New" w:hAnsi="TH Sarabun New" w:cs="TH Sarabun New"/>
          <w:cs/>
        </w:rPr>
        <w:t> 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รวมถึงความ</w:t>
      </w:r>
      <w:r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</w:t>
      </w:r>
      <w:r w:rsidRPr="0034001F">
        <w:rPr>
          <w:rFonts w:ascii="TH Sarabun New" w:hAnsi="TH Sarabun New" w:cs="TH Sarabun New"/>
          <w:cs/>
        </w:rPr>
        <w:t>ท้</w:t>
      </w:r>
      <w:r w:rsidR="005A1838" w:rsidRPr="0034001F">
        <w:rPr>
          <w:rFonts w:ascii="TH Sarabun New" w:hAnsi="TH Sarabun New" w:cs="TH Sarabun New"/>
          <w:cs/>
        </w:rPr>
        <w:t>อแท</w:t>
      </w:r>
      <w:r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 </w:t>
      </w:r>
      <w:r w:rsidRPr="0034001F">
        <w:rPr>
          <w:rFonts w:ascii="TH Sarabun New" w:hAnsi="TH Sarabun New" w:cs="TH Sarabun New"/>
          <w:cs/>
        </w:rPr>
        <w:t>หมดหวัง มองโลกในแง่</w:t>
      </w:r>
      <w:r w:rsidR="005A1838" w:rsidRPr="0034001F">
        <w:rPr>
          <w:rFonts w:ascii="TH Sarabun New" w:hAnsi="TH Sarabun New" w:cs="TH Sarabun New"/>
          <w:cs/>
        </w:rPr>
        <w:t>ร</w:t>
      </w:r>
      <w:r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าย </w:t>
      </w:r>
      <w:r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สึกมีคุณ</w:t>
      </w:r>
      <w:r w:rsidRPr="0034001F">
        <w:rPr>
          <w:rFonts w:ascii="TH Sarabun New" w:hAnsi="TH Sarabun New" w:cs="TH Sarabun New"/>
          <w:cs/>
        </w:rPr>
        <w:t>ค่</w:t>
      </w:r>
      <w:r w:rsidR="005A1838" w:rsidRPr="0034001F">
        <w:rPr>
          <w:rFonts w:ascii="TH Sarabun New" w:hAnsi="TH Sarabun New" w:cs="TH Sarabun New"/>
          <w:cs/>
        </w:rPr>
        <w:t>า</w:t>
      </w:r>
      <w:r w:rsidRPr="0034001F">
        <w:rPr>
          <w:rFonts w:ascii="TH Sarabun New" w:hAnsi="TH Sarabun New" w:cs="TH Sarabun New"/>
          <w:cs/>
        </w:rPr>
        <w:t>ต่ำ</w:t>
      </w:r>
      <w:r w:rsidR="005A1838" w:rsidRPr="0034001F">
        <w:rPr>
          <w:rFonts w:ascii="TH Sarabun New" w:hAnsi="TH Sarabun New" w:cs="TH Sarabun New"/>
          <w:cs/>
        </w:rPr>
        <w:t>ตําหนิตัวเองความ</w:t>
      </w:r>
      <w:r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สึกเห</w:t>
      </w:r>
      <w:r w:rsidRPr="0034001F">
        <w:rPr>
          <w:rFonts w:ascii="TH Sarabun New" w:hAnsi="TH Sarabun New" w:cs="TH Sarabun New"/>
          <w:cs/>
        </w:rPr>
        <w:t>ล่</w:t>
      </w:r>
      <w:r w:rsidR="005A1838" w:rsidRPr="0034001F">
        <w:rPr>
          <w:rFonts w:ascii="TH Sarabun New" w:hAnsi="TH Sarabun New" w:cs="TH Sarabun New"/>
          <w:cs/>
        </w:rPr>
        <w:t>านี้คงอ</w:t>
      </w:r>
      <w:r w:rsidRPr="0034001F">
        <w:rPr>
          <w:rFonts w:ascii="TH Sarabun New" w:hAnsi="TH Sarabun New" w:cs="TH Sarabun New"/>
          <w:cs/>
        </w:rPr>
        <w:t>ยู่</w:t>
      </w:r>
      <w:r w:rsidR="005A1838" w:rsidRPr="0034001F">
        <w:rPr>
          <w:rFonts w:ascii="TH Sarabun New" w:hAnsi="TH Sarabun New" w:cs="TH Sarabun New"/>
          <w:cs/>
        </w:rPr>
        <w:t>เป</w:t>
      </w:r>
      <w:r w:rsidRPr="0034001F">
        <w:rPr>
          <w:rFonts w:ascii="TH Sarabun New" w:hAnsi="TH Sarabun New" w:cs="TH Sarabun New"/>
          <w:cs/>
        </w:rPr>
        <w:t>็นเวลานานและ</w:t>
      </w:r>
      <w:r w:rsidR="005A1838" w:rsidRPr="0034001F">
        <w:rPr>
          <w:rFonts w:ascii="TH Sarabun New" w:hAnsi="TH Sarabun New" w:cs="TH Sarabun New"/>
          <w:cs/>
        </w:rPr>
        <w:t>เกี่ยว</w:t>
      </w:r>
      <w:r w:rsidRPr="0034001F">
        <w:rPr>
          <w:rFonts w:ascii="TH Sarabun New" w:hAnsi="TH Sarabun New" w:cs="TH Sarabun New"/>
          <w:cs/>
        </w:rPr>
        <w:t>ข้</w:t>
      </w:r>
      <w:r w:rsidR="005A1838" w:rsidRPr="0034001F">
        <w:rPr>
          <w:rFonts w:ascii="TH Sarabun New" w:hAnsi="TH Sarabun New" w:cs="TH Sarabun New"/>
          <w:cs/>
        </w:rPr>
        <w:t>องกับการสูญเสีย (สถาบันสุขภาพจิต</w:t>
      </w:r>
      <w:r w:rsidR="005A1838" w:rsidRPr="0034001F">
        <w:rPr>
          <w:rFonts w:ascii="TH Sarabun New" w:hAnsi="TH Sarabun New" w:cs="TH Sarabun New"/>
        </w:rPr>
        <w:t xml:space="preserve">, 2544 </w:t>
      </w:r>
      <w:r w:rsidR="005A1838" w:rsidRPr="0034001F">
        <w:rPr>
          <w:rFonts w:ascii="TH Sarabun New" w:hAnsi="TH Sarabun New" w:cs="TH Sarabun New"/>
          <w:cs/>
        </w:rPr>
        <w:t xml:space="preserve">: </w:t>
      </w:r>
      <w:r w:rsidR="005A1838" w:rsidRPr="0034001F">
        <w:rPr>
          <w:rFonts w:ascii="TH Sarabun New" w:hAnsi="TH Sarabun New" w:cs="TH Sarabun New"/>
        </w:rPr>
        <w:t>10</w:t>
      </w:r>
      <w:r w:rsidR="005A1838" w:rsidRPr="0034001F">
        <w:rPr>
          <w:rFonts w:ascii="TH Sarabun New" w:hAnsi="TH Sarabun New" w:cs="TH Sarabun New"/>
          <w:cs/>
        </w:rPr>
        <w:t xml:space="preserve">) </w:t>
      </w:r>
    </w:p>
    <w:p w:rsidR="00DD750D" w:rsidRPr="0034001F" w:rsidRDefault="00DD750D" w:rsidP="00DD750D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  <w:cs/>
        </w:rPr>
        <w:t>สมาคมจิตแพทย</w:t>
      </w:r>
      <w:r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 xml:space="preserve">ของอเมริกา (ค.ศ. </w:t>
      </w:r>
      <w:r w:rsidR="005A1838" w:rsidRPr="0034001F">
        <w:rPr>
          <w:rFonts w:ascii="TH Sarabun New" w:hAnsi="TH Sarabun New" w:cs="TH Sarabun New"/>
        </w:rPr>
        <w:t>1994</w:t>
      </w:r>
      <w:r w:rsidR="005A1838" w:rsidRPr="0034001F">
        <w:rPr>
          <w:rFonts w:ascii="TH Sarabun New" w:hAnsi="TH Sarabun New" w:cs="TH Sarabun New"/>
          <w:cs/>
        </w:rPr>
        <w:t>) ใ</w:t>
      </w:r>
      <w:r w:rsidRPr="0034001F">
        <w:rPr>
          <w:rFonts w:ascii="TH Sarabun New" w:hAnsi="TH Sarabun New" w:cs="TH Sarabun New"/>
          <w:cs/>
        </w:rPr>
        <w:t>ห้</w:t>
      </w:r>
      <w:r w:rsidR="005A1838" w:rsidRPr="0034001F">
        <w:rPr>
          <w:rFonts w:ascii="TH Sarabun New" w:hAnsi="TH Sarabun New" w:cs="TH Sarabun New"/>
          <w:cs/>
        </w:rPr>
        <w:t>ความหมายของอาการซึมเศ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</w:t>
      </w:r>
      <w:r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 xml:space="preserve">าหมายถึง </w:t>
      </w:r>
      <w:r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ปวยที่แสดงอารม</w:t>
      </w:r>
      <w:r w:rsidRPr="0034001F">
        <w:rPr>
          <w:rFonts w:ascii="TH Sarabun New" w:hAnsi="TH Sarabun New" w:cs="TH Sarabun New"/>
          <w:cs/>
        </w:rPr>
        <w:t>ณ์</w:t>
      </w:r>
      <w:r w:rsidR="005A1838" w:rsidRPr="0034001F">
        <w:rPr>
          <w:rFonts w:ascii="TH Sarabun New" w:hAnsi="TH Sarabun New" w:cs="TH Sarabun New"/>
          <w:cs/>
        </w:rPr>
        <w:t>เศ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ความสุขในชีวิตลดลง รวมกับมีอาการ</w:t>
      </w:r>
      <w:r w:rsidRPr="0034001F">
        <w:rPr>
          <w:rFonts w:ascii="TH Sarabun New" w:hAnsi="TH Sarabun New" w:cs="TH Sarabun New"/>
          <w:cs/>
        </w:rPr>
        <w:t>ต่</w:t>
      </w:r>
      <w:r w:rsidR="005A1838" w:rsidRPr="0034001F">
        <w:rPr>
          <w:rFonts w:ascii="TH Sarabun New" w:hAnsi="TH Sarabun New" w:cs="TH Sarabun New"/>
          <w:cs/>
        </w:rPr>
        <w:t xml:space="preserve">อไปนี้ </w:t>
      </w:r>
      <w:r w:rsidR="005A1838" w:rsidRPr="0034001F">
        <w:rPr>
          <w:rFonts w:ascii="TH Sarabun New" w:hAnsi="TH Sarabun New" w:cs="TH Sarabun New"/>
        </w:rPr>
        <w:t xml:space="preserve">4 </w:t>
      </w:r>
      <w:r w:rsidR="005A1838" w:rsidRPr="0034001F">
        <w:rPr>
          <w:rFonts w:ascii="TH Sarabun New" w:hAnsi="TH Sarabun New" w:cs="TH Sarabun New"/>
          <w:cs/>
        </w:rPr>
        <w:t>อ</w:t>
      </w:r>
      <w:r w:rsidRPr="0034001F">
        <w:rPr>
          <w:rFonts w:ascii="TH Sarabun New" w:hAnsi="TH Sarabun New" w:cs="TH Sarabun New"/>
          <w:cs/>
        </w:rPr>
        <w:t>ย่</w:t>
      </w:r>
      <w:r w:rsidR="005A1838" w:rsidRPr="0034001F">
        <w:rPr>
          <w:rFonts w:ascii="TH Sarabun New" w:hAnsi="TH Sarabun New" w:cs="TH Sarabun New"/>
          <w:cs/>
        </w:rPr>
        <w:t>างหรือมากก</w:t>
      </w:r>
      <w:r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 xml:space="preserve">า โดยมีอาการทุกวัน </w:t>
      </w:r>
      <w:r w:rsidR="005A1838" w:rsidRPr="0034001F">
        <w:rPr>
          <w:rFonts w:ascii="TH Sarabun New" w:hAnsi="TH Sarabun New" w:cs="TH Sarabun New"/>
          <w:cs/>
        </w:rPr>
        <w:lastRenderedPageBreak/>
        <w:t xml:space="preserve">นาน 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สัปดา</w:t>
      </w:r>
      <w:r w:rsidRPr="0034001F">
        <w:rPr>
          <w:rFonts w:ascii="TH Sarabun New" w:hAnsi="TH Sarabun New" w:cs="TH Sarabun New"/>
          <w:cs/>
        </w:rPr>
        <w:t>ห์</w:t>
      </w:r>
      <w:r w:rsidR="005A1838" w:rsidRPr="0034001F">
        <w:rPr>
          <w:rFonts w:ascii="TH Sarabun New" w:hAnsi="TH Sarabun New" w:cs="TH Sarabun New"/>
          <w:cs/>
        </w:rPr>
        <w:t>หรือมากก</w:t>
      </w:r>
      <w:r w:rsidRPr="0034001F">
        <w:rPr>
          <w:rFonts w:ascii="TH Sarabun New" w:hAnsi="TH Sarabun New" w:cs="TH Sarabun New"/>
          <w:cs/>
        </w:rPr>
        <w:t>ว่า มีน้ำ</w:t>
      </w:r>
      <w:r w:rsidR="005A1838" w:rsidRPr="0034001F">
        <w:rPr>
          <w:rFonts w:ascii="TH Sarabun New" w:hAnsi="TH Sarabun New" w:cs="TH Sarabun New"/>
          <w:cs/>
        </w:rPr>
        <w:t>หนั</w:t>
      </w:r>
      <w:r w:rsidRPr="0034001F">
        <w:rPr>
          <w:rFonts w:ascii="TH Sarabun New" w:hAnsi="TH Sarabun New" w:cs="TH Sarabun New"/>
          <w:cs/>
        </w:rPr>
        <w:t>กลดลงชัดเจน ลดร้</w:t>
      </w:r>
      <w:r w:rsidR="005A1838" w:rsidRPr="0034001F">
        <w:rPr>
          <w:rFonts w:ascii="TH Sarabun New" w:hAnsi="TH Sarabun New" w:cs="TH Sarabun New"/>
          <w:cs/>
        </w:rPr>
        <w:t xml:space="preserve">อยละ </w:t>
      </w:r>
      <w:r w:rsidR="005A1838" w:rsidRPr="0034001F">
        <w:rPr>
          <w:rFonts w:ascii="TH Sarabun New" w:hAnsi="TH Sarabun New" w:cs="TH Sarabun New"/>
        </w:rPr>
        <w:t xml:space="preserve">5 </w:t>
      </w:r>
      <w:r w:rsidR="005A1838" w:rsidRPr="0034001F">
        <w:rPr>
          <w:rFonts w:ascii="TH Sarabun New" w:hAnsi="TH Sarabun New" w:cs="TH Sarabun New"/>
          <w:cs/>
        </w:rPr>
        <w:t>ของ</w:t>
      </w:r>
      <w:r w:rsidRPr="0034001F">
        <w:rPr>
          <w:rFonts w:ascii="TH Sarabun New" w:hAnsi="TH Sarabun New" w:cs="TH Sarabun New"/>
          <w:cs/>
        </w:rPr>
        <w:t>น้ำ</w:t>
      </w:r>
      <w:r w:rsidR="005A1838" w:rsidRPr="0034001F">
        <w:rPr>
          <w:rFonts w:ascii="TH Sarabun New" w:hAnsi="TH Sarabun New" w:cs="TH Sarabun New"/>
          <w:cs/>
        </w:rPr>
        <w:t xml:space="preserve">หนักตัวใน </w:t>
      </w:r>
      <w:r w:rsidR="005A1838" w:rsidRPr="0034001F">
        <w:rPr>
          <w:rFonts w:ascii="TH Sarabun New" w:hAnsi="TH Sarabun New" w:cs="TH Sarabun New"/>
        </w:rPr>
        <w:t xml:space="preserve">1 </w:t>
      </w:r>
      <w:r w:rsidR="005A1838" w:rsidRPr="0034001F">
        <w:rPr>
          <w:rFonts w:ascii="TH Sarabun New" w:hAnsi="TH Sarabun New" w:cs="TH Sarabun New"/>
          <w:cs/>
        </w:rPr>
        <w:t>เดือน หรือเบื่ออาหารหรืออยากอาหารมาก</w:t>
      </w:r>
      <w:r w:rsidRPr="0034001F">
        <w:rPr>
          <w:rFonts w:ascii="TH Sarabun New" w:hAnsi="TH Sarabun New" w:cs="TH Sarabun New"/>
          <w:cs/>
        </w:rPr>
        <w:t>ขึ้น นอนไม่</w:t>
      </w:r>
      <w:r w:rsidR="005A1838" w:rsidRPr="0034001F">
        <w:rPr>
          <w:rFonts w:ascii="TH Sarabun New" w:hAnsi="TH Sarabun New" w:cs="TH Sarabun New"/>
          <w:cs/>
        </w:rPr>
        <w:t>หลับ เป</w:t>
      </w:r>
      <w:r w:rsidRPr="0034001F">
        <w:rPr>
          <w:rFonts w:ascii="TH Sarabun New" w:hAnsi="TH Sarabun New" w:cs="TH Sarabun New"/>
          <w:cs/>
        </w:rPr>
        <w:t>็นอาการที่ได้</w:t>
      </w:r>
      <w:r w:rsidR="005A1838" w:rsidRPr="0034001F">
        <w:rPr>
          <w:rFonts w:ascii="TH Sarabun New" w:hAnsi="TH Sarabun New" w:cs="TH Sarabun New"/>
          <w:cs/>
        </w:rPr>
        <w:t>บ</w:t>
      </w:r>
      <w:r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อยใน</w:t>
      </w:r>
      <w:r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สูงอายุที่มีภาวะซึมเศ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การเคลื่อนไหวมากผิดปกติ ไ</w:t>
      </w:r>
      <w:r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แ</w:t>
      </w:r>
      <w:r w:rsidRPr="0034001F">
        <w:rPr>
          <w:rFonts w:ascii="TH Sarabun New" w:hAnsi="TH Sarabun New" w:cs="TH Sarabun New"/>
          <w:cs/>
        </w:rPr>
        <w:t>ก่กระสับกระส่</w:t>
      </w:r>
      <w:r w:rsidR="005A1838" w:rsidRPr="0034001F">
        <w:rPr>
          <w:rFonts w:ascii="TH Sarabun New" w:hAnsi="TH Sarabun New" w:cs="TH Sarabun New"/>
          <w:cs/>
        </w:rPr>
        <w:t>าย หรือ เคลื่อนไหวโดยไ</w:t>
      </w:r>
      <w:r w:rsidRPr="0034001F">
        <w:rPr>
          <w:rFonts w:ascii="TH Sarabun New" w:hAnsi="TH Sarabun New" w:cs="TH Sarabun New"/>
          <w:cs/>
        </w:rPr>
        <w:t>ม่</w:t>
      </w:r>
      <w:r w:rsidR="005A1838" w:rsidRPr="0034001F">
        <w:rPr>
          <w:rFonts w:ascii="TH Sarabun New" w:hAnsi="TH Sarabun New" w:cs="TH Sarabun New"/>
          <w:cs/>
        </w:rPr>
        <w:t>มีจุดหมาย เ</w:t>
      </w:r>
      <w:r w:rsidRPr="0034001F">
        <w:rPr>
          <w:rFonts w:ascii="TH Sarabun New" w:hAnsi="TH Sarabun New" w:cs="TH Sarabun New"/>
          <w:cs/>
        </w:rPr>
        <w:t>ช่</w:t>
      </w:r>
      <w:r w:rsidR="005A1838" w:rsidRPr="0034001F">
        <w:rPr>
          <w:rFonts w:ascii="TH Sarabun New" w:hAnsi="TH Sarabun New" w:cs="TH Sarabun New"/>
          <w:cs/>
        </w:rPr>
        <w:t>น แก</w:t>
      </w:r>
      <w:r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>งแขน นั่งนิ่ง</w:t>
      </w:r>
      <w:r w:rsidRPr="0034001F">
        <w:rPr>
          <w:rFonts w:ascii="TH Sarabun New" w:hAnsi="TH Sarabun New" w:cs="TH Sarabun New"/>
          <w:cs/>
        </w:rPr>
        <w:t>ไม่</w:t>
      </w:r>
      <w:r w:rsidR="005A1838" w:rsidRPr="0034001F">
        <w:rPr>
          <w:rFonts w:ascii="TH Sarabun New" w:hAnsi="TH Sarabun New" w:cs="TH Sarabun New"/>
          <w:cs/>
        </w:rPr>
        <w:t>ไ</w:t>
      </w:r>
      <w:r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หรือ เคลื่อนไหวเชื่อง</w:t>
      </w:r>
      <w:r w:rsidRPr="0034001F">
        <w:rPr>
          <w:rFonts w:ascii="TH Sarabun New" w:hAnsi="TH Sarabun New" w:cs="TH Sarabun New"/>
          <w:cs/>
        </w:rPr>
        <w:t>ช้า พูดโต้</w:t>
      </w:r>
      <w:r w:rsidR="005A1838" w:rsidRPr="0034001F">
        <w:rPr>
          <w:rFonts w:ascii="TH Sarabun New" w:hAnsi="TH Sarabun New" w:cs="TH Sarabun New"/>
          <w:cs/>
        </w:rPr>
        <w:t>ตอบ</w:t>
      </w:r>
      <w:r w:rsidRPr="0034001F">
        <w:rPr>
          <w:rFonts w:ascii="TH Sarabun New" w:hAnsi="TH Sarabun New" w:cs="TH Sarabun New"/>
          <w:cs/>
        </w:rPr>
        <w:t>ช้</w:t>
      </w:r>
      <w:r w:rsidR="005A1838" w:rsidRPr="0034001F">
        <w:rPr>
          <w:rFonts w:ascii="TH Sarabun New" w:hAnsi="TH Sarabun New" w:cs="TH Sarabun New"/>
          <w:cs/>
        </w:rPr>
        <w:t>า</w:t>
      </w:r>
      <w:r w:rsidRPr="0034001F">
        <w:rPr>
          <w:rFonts w:ascii="TH Sarabun New" w:hAnsi="TH Sarabun New" w:cs="TH Sarabun New"/>
          <w:cs/>
        </w:rPr>
        <w:t>อ่</w:t>
      </w:r>
      <w:r w:rsidR="005A1838" w:rsidRPr="0034001F">
        <w:rPr>
          <w:rFonts w:ascii="TH Sarabun New" w:hAnsi="TH Sarabun New" w:cs="TH Sarabun New"/>
          <w:cs/>
        </w:rPr>
        <w:t>อนเปลี้ย</w:t>
      </w:r>
      <w:r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สึกผิดหรือไ</w:t>
      </w:r>
      <w:r w:rsidRPr="0034001F">
        <w:rPr>
          <w:rFonts w:ascii="TH Sarabun New" w:hAnsi="TH Sarabun New" w:cs="TH Sarabun New"/>
          <w:cs/>
        </w:rPr>
        <w:t>ม่</w:t>
      </w:r>
      <w:r w:rsidR="005A1838" w:rsidRPr="0034001F">
        <w:rPr>
          <w:rFonts w:ascii="TH Sarabun New" w:hAnsi="TH Sarabun New" w:cs="TH Sarabun New"/>
          <w:cs/>
        </w:rPr>
        <w:t>มีคุณ</w:t>
      </w:r>
      <w:r w:rsidRPr="0034001F">
        <w:rPr>
          <w:rFonts w:ascii="TH Sarabun New" w:hAnsi="TH Sarabun New" w:cs="TH Sarabun New"/>
          <w:cs/>
        </w:rPr>
        <w:t>ค่</w:t>
      </w:r>
      <w:r w:rsidR="005A1838" w:rsidRPr="0034001F">
        <w:rPr>
          <w:rFonts w:ascii="TH Sarabun New" w:hAnsi="TH Sarabun New" w:cs="TH Sarabun New"/>
          <w:cs/>
        </w:rPr>
        <w:t>าโดยไ</w:t>
      </w:r>
      <w:r w:rsidRPr="0034001F">
        <w:rPr>
          <w:rFonts w:ascii="TH Sarabun New" w:hAnsi="TH Sarabun New" w:cs="TH Sarabun New"/>
          <w:cs/>
        </w:rPr>
        <w:t>ม่มี</w:t>
      </w:r>
      <w:r w:rsidR="005A1838" w:rsidRPr="0034001F">
        <w:rPr>
          <w:rFonts w:ascii="TH Sarabun New" w:hAnsi="TH Sarabun New" w:cs="TH Sarabun New"/>
          <w:cs/>
        </w:rPr>
        <w:t>เหตุผล</w:t>
      </w:r>
      <w:r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ความสามารถในการคิด มีสมาธิหรือการตัดสินใจลดลง มีความคิดวนเวียนเกี่ยวกับการ</w:t>
      </w:r>
      <w:r w:rsidRPr="0034001F">
        <w:rPr>
          <w:rFonts w:ascii="TH Sarabun New" w:hAnsi="TH Sarabun New" w:cs="TH Sarabun New"/>
          <w:cs/>
        </w:rPr>
        <w:t>ฆ่</w:t>
      </w:r>
      <w:r w:rsidR="005A1838" w:rsidRPr="0034001F">
        <w:rPr>
          <w:rFonts w:ascii="TH Sarabun New" w:hAnsi="TH Sarabun New" w:cs="TH Sarabun New"/>
          <w:cs/>
        </w:rPr>
        <w:t>าตัวตาย (ลิวรรณ อุนนาภิรักษ</w:t>
      </w:r>
      <w:r w:rsidR="005A1838" w:rsidRPr="0034001F">
        <w:rPr>
          <w:rFonts w:ascii="TH Sarabun New" w:hAnsi="TH Sarabun New" w:cs="TH Sarabun New"/>
        </w:rPr>
        <w:t xml:space="preserve">, 2547 </w:t>
      </w:r>
      <w:r w:rsidR="005A1838" w:rsidRPr="0034001F">
        <w:rPr>
          <w:rFonts w:ascii="TH Sarabun New" w:hAnsi="TH Sarabun New" w:cs="TH Sarabun New"/>
          <w:cs/>
        </w:rPr>
        <w:t xml:space="preserve">: </w:t>
      </w:r>
      <w:r w:rsidR="005A1838" w:rsidRPr="0034001F">
        <w:rPr>
          <w:rFonts w:ascii="TH Sarabun New" w:hAnsi="TH Sarabun New" w:cs="TH Sarabun New"/>
        </w:rPr>
        <w:t>26</w:t>
      </w:r>
      <w:r w:rsidR="005A1838" w:rsidRPr="0034001F">
        <w:rPr>
          <w:rFonts w:ascii="TH Sarabun New" w:hAnsi="TH Sarabun New" w:cs="TH Sarabun New"/>
          <w:cs/>
        </w:rPr>
        <w:t xml:space="preserve">) </w:t>
      </w:r>
    </w:p>
    <w:p w:rsidR="00DD750D" w:rsidRPr="0034001F" w:rsidRDefault="00DD750D" w:rsidP="005A183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  <w:cs/>
        </w:rPr>
        <w:t>ฟองแตและฟกเชอร</w:t>
      </w:r>
      <w:r w:rsidRPr="0034001F">
        <w:rPr>
          <w:rFonts w:ascii="TH Sarabun New" w:hAnsi="TH Sarabun New" w:cs="TH Sarabun New"/>
          <w:cs/>
        </w:rPr>
        <w:t xml:space="preserve">์ </w:t>
      </w:r>
      <w:r w:rsidR="005A1838" w:rsidRPr="0034001F">
        <w:rPr>
          <w:rFonts w:ascii="TH Sarabun New" w:hAnsi="TH Sarabun New" w:cs="TH Sarabun New"/>
          <w:cs/>
        </w:rPr>
        <w:t>กล</w:t>
      </w:r>
      <w:r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าว</w:t>
      </w:r>
      <w:r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>า (</w:t>
      </w:r>
      <w:r w:rsidR="005A1838" w:rsidRPr="0034001F">
        <w:rPr>
          <w:rFonts w:ascii="TH Sarabun New" w:hAnsi="TH Sarabun New" w:cs="TH Sarabun New"/>
        </w:rPr>
        <w:t>Fontaine and Fletcher</w:t>
      </w:r>
      <w:r w:rsidR="005A1838" w:rsidRPr="0034001F">
        <w:rPr>
          <w:rFonts w:ascii="TH Sarabun New" w:hAnsi="TH Sarabun New" w:cs="TH Sarabun New"/>
          <w:cs/>
        </w:rPr>
        <w:t>) (นิตยา ภาสุนันท</w:t>
      </w:r>
      <w:r w:rsidR="005A1838" w:rsidRPr="0034001F">
        <w:rPr>
          <w:rFonts w:ascii="TH Sarabun New" w:hAnsi="TH Sarabun New" w:cs="TH Sarabun New"/>
        </w:rPr>
        <w:t xml:space="preserve">, 2548 </w:t>
      </w:r>
      <w:r w:rsidR="005A1838" w:rsidRPr="0034001F">
        <w:rPr>
          <w:rFonts w:ascii="TH Sarabun New" w:hAnsi="TH Sarabun New" w:cs="TH Sarabun New"/>
          <w:cs/>
        </w:rPr>
        <w:t xml:space="preserve">: </w:t>
      </w:r>
      <w:r w:rsidR="005A1838" w:rsidRPr="0034001F">
        <w:rPr>
          <w:rFonts w:ascii="TH Sarabun New" w:hAnsi="TH Sarabun New" w:cs="TH Sarabun New"/>
        </w:rPr>
        <w:t>192</w:t>
      </w:r>
      <w:r w:rsidR="005A1838" w:rsidRPr="0034001F">
        <w:rPr>
          <w:rFonts w:ascii="TH Sarabun New" w:hAnsi="TH Sarabun New" w:cs="TH Sarabun New"/>
          <w:cs/>
        </w:rPr>
        <w:t>) 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(</w:t>
      </w:r>
      <w:r w:rsidR="005A1838" w:rsidRPr="0034001F">
        <w:rPr>
          <w:rFonts w:ascii="TH Sarabun New" w:hAnsi="TH Sarabun New" w:cs="TH Sarabun New"/>
        </w:rPr>
        <w:t>Depression</w:t>
      </w:r>
      <w:r w:rsidR="005A1838" w:rsidRPr="0034001F">
        <w:rPr>
          <w:rFonts w:ascii="TH Sarabun New" w:hAnsi="TH Sarabun New" w:cs="TH Sarabun New"/>
          <w:cs/>
        </w:rPr>
        <w:t>) เ</w:t>
      </w:r>
      <w:r w:rsidRPr="0034001F">
        <w:rPr>
          <w:rFonts w:ascii="TH Sarabun New" w:hAnsi="TH Sarabun New" w:cs="TH Sarabun New"/>
          <w:cs/>
        </w:rPr>
        <w:t>ป็</w:t>
      </w:r>
      <w:r w:rsidR="005A1838" w:rsidRPr="0034001F">
        <w:rPr>
          <w:rFonts w:ascii="TH Sarabun New" w:hAnsi="TH Sarabun New" w:cs="TH Sarabun New"/>
          <w:cs/>
        </w:rPr>
        <w:t>นความผิดปกติทางอารม</w:t>
      </w:r>
      <w:r w:rsidRPr="0034001F">
        <w:rPr>
          <w:rFonts w:ascii="TH Sarabun New" w:hAnsi="TH Sarabun New" w:cs="TH Sarabun New"/>
          <w:cs/>
        </w:rPr>
        <w:t>ณ์</w:t>
      </w:r>
      <w:r w:rsidR="005A1838" w:rsidRPr="0034001F">
        <w:rPr>
          <w:rFonts w:ascii="TH Sarabun New" w:hAnsi="TH Sarabun New" w:cs="TH Sarabun New"/>
          <w:cs/>
        </w:rPr>
        <w:t>ที่แสดงออกทั้ง</w:t>
      </w:r>
      <w:r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านอารม</w:t>
      </w:r>
      <w:r w:rsidRPr="0034001F">
        <w:rPr>
          <w:rFonts w:ascii="TH Sarabun New" w:hAnsi="TH Sarabun New" w:cs="TH Sarabun New"/>
          <w:cs/>
        </w:rPr>
        <w:t>ณ์</w:t>
      </w:r>
      <w:r w:rsidR="005A1838" w:rsidRPr="0034001F">
        <w:rPr>
          <w:rFonts w:ascii="TH Sarabun New" w:hAnsi="TH Sarabun New" w:cs="TH Sarabun New"/>
          <w:cs/>
        </w:rPr>
        <w:t> ความ</w:t>
      </w:r>
      <w:r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สึกนึกคิดการทําห</w:t>
      </w:r>
      <w:r w:rsidRPr="0034001F">
        <w:rPr>
          <w:rFonts w:ascii="TH Sarabun New" w:hAnsi="TH Sarabun New" w:cs="TH Sarabun New"/>
          <w:cs/>
        </w:rPr>
        <w:t>น้</w:t>
      </w:r>
      <w:r w:rsidR="005A1838" w:rsidRPr="0034001F">
        <w:rPr>
          <w:rFonts w:ascii="TH Sarabun New" w:hAnsi="TH Sarabun New" w:cs="TH Sarabun New"/>
          <w:cs/>
        </w:rPr>
        <w:t>าที่ของ</w:t>
      </w:r>
      <w:r w:rsidRPr="0034001F">
        <w:rPr>
          <w:rFonts w:ascii="TH Sarabun New" w:hAnsi="TH Sarabun New" w:cs="TH Sarabun New"/>
          <w:cs/>
        </w:rPr>
        <w:t>ร่</w:t>
      </w:r>
      <w:r w:rsidR="005A1838" w:rsidRPr="0034001F">
        <w:rPr>
          <w:rFonts w:ascii="TH Sarabun New" w:hAnsi="TH Sarabun New" w:cs="TH Sarabun New"/>
          <w:cs/>
        </w:rPr>
        <w:t>างกายและพฤติกรรมการแสดงออก (นิตยา ภาสุนันท</w:t>
      </w:r>
      <w:r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</w:t>
      </w:r>
      <w:r w:rsidR="005A1838" w:rsidRPr="0034001F">
        <w:rPr>
          <w:rFonts w:ascii="TH Sarabun New" w:hAnsi="TH Sarabun New" w:cs="TH Sarabun New"/>
        </w:rPr>
        <w:t xml:space="preserve">, 2548 </w:t>
      </w:r>
      <w:r w:rsidR="005A1838" w:rsidRPr="0034001F">
        <w:rPr>
          <w:rFonts w:ascii="TH Sarabun New" w:hAnsi="TH Sarabun New" w:cs="TH Sarabun New"/>
          <w:cs/>
        </w:rPr>
        <w:t xml:space="preserve">: </w:t>
      </w:r>
      <w:r w:rsidR="005A1838" w:rsidRPr="0034001F">
        <w:rPr>
          <w:rFonts w:ascii="TH Sarabun New" w:hAnsi="TH Sarabun New" w:cs="TH Sarabun New"/>
        </w:rPr>
        <w:t>192</w:t>
      </w:r>
      <w:r w:rsidR="005A1838" w:rsidRPr="0034001F">
        <w:rPr>
          <w:rFonts w:ascii="TH Sarabun New" w:hAnsi="TH Sarabun New" w:cs="TH Sarabun New"/>
          <w:cs/>
        </w:rPr>
        <w:t xml:space="preserve">) </w:t>
      </w:r>
    </w:p>
    <w:p w:rsidR="00DD750D" w:rsidRPr="0034001F" w:rsidRDefault="00DD750D" w:rsidP="005A183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  <w:cs/>
        </w:rPr>
        <w:t>สาเหตุของภาวะซึมเศ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ในวัย</w:t>
      </w:r>
      <w:r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สูงอายุเกี่ยว</w:t>
      </w:r>
      <w:r w:rsidRPr="0034001F">
        <w:rPr>
          <w:rFonts w:ascii="TH Sarabun New" w:hAnsi="TH Sarabun New" w:cs="TH Sarabun New"/>
          <w:cs/>
        </w:rPr>
        <w:t>ข้</w:t>
      </w:r>
      <w:r w:rsidR="005A1838" w:rsidRPr="0034001F">
        <w:rPr>
          <w:rFonts w:ascii="TH Sarabun New" w:hAnsi="TH Sarabun New" w:cs="TH Sarabun New"/>
          <w:cs/>
        </w:rPr>
        <w:t>องกับ</w:t>
      </w:r>
      <w:r w:rsidRPr="0034001F">
        <w:rPr>
          <w:rFonts w:ascii="TH Sarabun New" w:hAnsi="TH Sarabun New" w:cs="TH Sarabun New"/>
          <w:cs/>
        </w:rPr>
        <w:t>ปั</w:t>
      </w:r>
      <w:r w:rsidR="005A1838" w:rsidRPr="0034001F">
        <w:rPr>
          <w:rFonts w:ascii="TH Sarabun New" w:hAnsi="TH Sarabun New" w:cs="TH Sarabun New"/>
          <w:cs/>
        </w:rPr>
        <w:t>จจัยทั้งทางชีวภาพ</w:t>
      </w:r>
      <w:r w:rsidRPr="0034001F">
        <w:rPr>
          <w:rFonts w:ascii="TH Sarabun New" w:hAnsi="TH Sarabun New" w:cs="TH Sarabun New"/>
          <w:cs/>
        </w:rPr>
        <w:t xml:space="preserve"> ปั</w:t>
      </w:r>
      <w:r w:rsidR="005A1838" w:rsidRPr="0034001F">
        <w:rPr>
          <w:rFonts w:ascii="TH Sarabun New" w:hAnsi="TH Sarabun New" w:cs="TH Sarabun New"/>
          <w:cs/>
        </w:rPr>
        <w:t>จจัยทาง</w:t>
      </w:r>
      <w:r w:rsidRPr="0034001F">
        <w:rPr>
          <w:rFonts w:ascii="TH Sarabun New" w:hAnsi="TH Sarabun New" w:cs="TH Sarabun New"/>
          <w:cs/>
        </w:rPr>
        <w:t>ร่</w:t>
      </w:r>
      <w:r w:rsidR="005A1838" w:rsidRPr="0034001F">
        <w:rPr>
          <w:rFonts w:ascii="TH Sarabun New" w:hAnsi="TH Sarabun New" w:cs="TH Sarabun New"/>
          <w:cs/>
        </w:rPr>
        <w:t>างกาย และป</w:t>
      </w:r>
      <w:r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จจัยทางจิตสังคม ป</w:t>
      </w:r>
      <w:r w:rsidRPr="0034001F">
        <w:rPr>
          <w:rFonts w:ascii="TH Sarabun New" w:hAnsi="TH Sarabun New" w:cs="TH Sarabun New"/>
          <w:cs/>
        </w:rPr>
        <w:t>ัจจัยทางชีวภาพ ได้</w:t>
      </w:r>
      <w:r w:rsidR="005A1838" w:rsidRPr="0034001F">
        <w:rPr>
          <w:rFonts w:ascii="TH Sarabun New" w:hAnsi="TH Sarabun New" w:cs="TH Sarabun New"/>
          <w:cs/>
        </w:rPr>
        <w:t>แก</w:t>
      </w:r>
      <w:r w:rsidR="00D82B9C" w:rsidRPr="0034001F">
        <w:rPr>
          <w:rFonts w:ascii="TH Sarabun New" w:hAnsi="TH Sarabun New" w:cs="TH Sarabun New"/>
          <w:cs/>
        </w:rPr>
        <w:t xml:space="preserve">่ </w:t>
      </w:r>
      <w:r w:rsidR="005A1838" w:rsidRPr="0034001F">
        <w:rPr>
          <w:rFonts w:ascii="TH Sarabun New" w:hAnsi="TH Sarabun New" w:cs="TH Sarabun New"/>
          <w:cs/>
        </w:rPr>
        <w:t>บุคคลในครอบครัวเคยมีอาการซึมเศ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หรือ</w:t>
      </w:r>
      <w:r w:rsidRPr="0034001F">
        <w:rPr>
          <w:rFonts w:ascii="TH Sarabun New" w:hAnsi="TH Sarabun New" w:cs="TH Sarabun New"/>
          <w:cs/>
        </w:rPr>
        <w:t>ผู้ป่</w:t>
      </w:r>
      <w:r w:rsidR="005A1838" w:rsidRPr="0034001F">
        <w:rPr>
          <w:rFonts w:ascii="TH Sarabun New" w:hAnsi="TH Sarabun New" w:cs="TH Sarabun New"/>
          <w:cs/>
        </w:rPr>
        <w:t>วย เคยมีอาการซึมเศ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ามา</w:t>
      </w:r>
      <w:r w:rsidRPr="0034001F">
        <w:rPr>
          <w:rFonts w:ascii="TH Sarabun New" w:hAnsi="TH Sarabun New" w:cs="TH Sarabun New"/>
          <w:cs/>
        </w:rPr>
        <w:t>ก่</w:t>
      </w:r>
      <w:r w:rsidR="005A1838" w:rsidRPr="0034001F">
        <w:rPr>
          <w:rFonts w:ascii="TH Sarabun New" w:hAnsi="TH Sarabun New" w:cs="TH Sarabun New"/>
          <w:cs/>
        </w:rPr>
        <w:t>อน รวมทั้งมีการเปลี่ยนแปลงของสารสื่อประสาทจาก</w:t>
      </w:r>
      <w:r w:rsidRPr="0034001F">
        <w:rPr>
          <w:rFonts w:ascii="TH Sarabun New" w:hAnsi="TH Sarabun New" w:cs="TH Sarabun New"/>
          <w:cs/>
        </w:rPr>
        <w:t>ก</w:t>
      </w:r>
      <w:r w:rsidR="005A1838" w:rsidRPr="0034001F">
        <w:rPr>
          <w:rFonts w:ascii="TH Sarabun New" w:hAnsi="TH Sarabun New" w:cs="TH Sarabun New"/>
          <w:cs/>
        </w:rPr>
        <w:t>ารมีอายุมากขึ้น</w:t>
      </w:r>
    </w:p>
    <w:p w:rsidR="00BF2CF4" w:rsidRPr="0034001F" w:rsidRDefault="00DD750D" w:rsidP="005A1838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  <w:cs/>
        </w:rPr>
        <w:t>ฮุงเกส (</w:t>
      </w:r>
      <w:r w:rsidR="005A1838" w:rsidRPr="0034001F">
        <w:rPr>
          <w:rFonts w:ascii="TH Sarabun New" w:hAnsi="TH Sarabun New" w:cs="TH Sarabun New"/>
        </w:rPr>
        <w:t>Hughes</w:t>
      </w:r>
      <w:r w:rsidR="005A1838" w:rsidRPr="0034001F">
        <w:rPr>
          <w:rFonts w:ascii="TH Sarabun New" w:hAnsi="TH Sarabun New" w:cs="TH Sarabun New"/>
          <w:cs/>
        </w:rPr>
        <w:t>) (ลิวรรณ อุนนาภิรักษ</w:t>
      </w:r>
      <w:r w:rsidR="005A1838" w:rsidRPr="0034001F">
        <w:rPr>
          <w:rFonts w:ascii="TH Sarabun New" w:hAnsi="TH Sarabun New" w:cs="TH Sarabun New"/>
        </w:rPr>
        <w:t xml:space="preserve">, 2547 </w:t>
      </w:r>
      <w:r w:rsidR="005A1838" w:rsidRPr="0034001F">
        <w:rPr>
          <w:rFonts w:ascii="TH Sarabun New" w:hAnsi="TH Sarabun New" w:cs="TH Sarabun New"/>
          <w:cs/>
        </w:rPr>
        <w:t xml:space="preserve">: </w:t>
      </w:r>
      <w:r w:rsidR="005A1838" w:rsidRPr="0034001F">
        <w:rPr>
          <w:rFonts w:ascii="TH Sarabun New" w:hAnsi="TH Sarabun New" w:cs="TH Sarabun New"/>
        </w:rPr>
        <w:t xml:space="preserve">27 </w:t>
      </w:r>
      <w:r w:rsidR="005A1838" w:rsidRPr="0034001F">
        <w:rPr>
          <w:rFonts w:ascii="TH Sarabun New" w:hAnsi="TH Sarabun New" w:cs="TH Sarabun New"/>
          <w:cs/>
        </w:rPr>
        <w:t xml:space="preserve">– </w:t>
      </w:r>
      <w:r w:rsidR="005A1838" w:rsidRPr="0034001F">
        <w:rPr>
          <w:rFonts w:ascii="TH Sarabun New" w:hAnsi="TH Sarabun New" w:cs="TH Sarabun New"/>
        </w:rPr>
        <w:t>28</w:t>
      </w:r>
      <w:r w:rsidR="005A1838" w:rsidRPr="0034001F">
        <w:rPr>
          <w:rFonts w:ascii="TH Sarabun New" w:hAnsi="TH Sarabun New" w:cs="TH Sarabun New"/>
          <w:cs/>
        </w:rPr>
        <w:t>) ไ</w:t>
      </w:r>
      <w:r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จําแนกป</w:t>
      </w:r>
      <w:r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จจัยเสี่ยง</w:t>
      </w:r>
      <w:r w:rsidRPr="0034001F">
        <w:rPr>
          <w:rFonts w:ascii="TH Sarabun New" w:hAnsi="TH Sarabun New" w:cs="TH Sarabun New"/>
          <w:cs/>
        </w:rPr>
        <w:t>ต่</w:t>
      </w:r>
      <w:r w:rsidR="005A1838" w:rsidRPr="0034001F">
        <w:rPr>
          <w:rFonts w:ascii="TH Sarabun New" w:hAnsi="TH Sarabun New" w:cs="TH Sarabun New"/>
          <w:cs/>
        </w:rPr>
        <w:t>อการเกิดภาวะซึมเศ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าใน</w:t>
      </w:r>
      <w:r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สูงอายุดังนี้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 ป</w:t>
      </w:r>
      <w:r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</w:t>
      </w:r>
      <w:r w:rsidRPr="0034001F">
        <w:rPr>
          <w:rFonts w:ascii="TH Sarabun New" w:hAnsi="TH Sarabun New" w:cs="TH Sarabun New"/>
          <w:cs/>
        </w:rPr>
        <w:t>ส่</w:t>
      </w:r>
      <w:r w:rsidR="005A1838" w:rsidRPr="0034001F">
        <w:rPr>
          <w:rFonts w:ascii="TH Sarabun New" w:hAnsi="TH Sarabun New" w:cs="TH Sarabun New"/>
          <w:cs/>
        </w:rPr>
        <w:t>วนบุคคลผู</w:t>
      </w:r>
      <w:r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ที่เสี่ยง</w:t>
      </w:r>
      <w:r w:rsidRPr="0034001F">
        <w:rPr>
          <w:rFonts w:ascii="TH Sarabun New" w:hAnsi="TH Sarabun New" w:cs="TH Sarabun New"/>
          <w:cs/>
        </w:rPr>
        <w:t>ต่</w:t>
      </w:r>
      <w:r w:rsidR="005A1838" w:rsidRPr="0034001F">
        <w:rPr>
          <w:rFonts w:ascii="TH Sarabun New" w:hAnsi="TH Sarabun New" w:cs="TH Sarabun New"/>
          <w:cs/>
        </w:rPr>
        <w:t>อภาวะซึมเศ</w:t>
      </w:r>
      <w:r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าไ</w:t>
      </w:r>
      <w:r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แก</w:t>
      </w:r>
      <w:r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5A1838" w:rsidRPr="0034001F">
        <w:rPr>
          <w:rFonts w:ascii="TH Sarabun New" w:hAnsi="TH Sarabun New" w:cs="TH Sarabun New"/>
          <w:cs/>
        </w:rPr>
        <w:t>เพศหญิง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หญิงมีความเสี่ยงที่จะเกิดภาวะซึมเศ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ามากก</w:t>
      </w:r>
      <w:r w:rsidR="00BF2CF4"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>า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 xml:space="preserve">ชาย 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-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เ</w:t>
      </w:r>
      <w:r w:rsidR="00BF2CF4" w:rsidRPr="0034001F">
        <w:rPr>
          <w:rFonts w:ascii="TH Sarabun New" w:hAnsi="TH Sarabun New" w:cs="TH Sarabun New"/>
          <w:cs/>
        </w:rPr>
        <w:t>ท่</w:t>
      </w:r>
      <w:r w:rsidR="005A1838" w:rsidRPr="0034001F">
        <w:rPr>
          <w:rFonts w:ascii="TH Sarabun New" w:hAnsi="TH Sarabun New" w:cs="TH Sarabun New"/>
          <w:cs/>
        </w:rPr>
        <w:t>า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เคยมีประวัติซึมเศ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มีประวัติโรคซึมเศ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าในครอบครัวเชื่อ</w:t>
      </w:r>
      <w:r w:rsidR="00BF2CF4"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>าป</w:t>
      </w:r>
      <w:r w:rsidR="00BF2CF4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</w:t>
      </w:r>
      <w:r w:rsidR="00BF2CF4"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านพันธุกรรมมีความเกี่ยว</w:t>
      </w:r>
      <w:r w:rsidR="00BF2CF4" w:rsidRPr="0034001F">
        <w:rPr>
          <w:rFonts w:ascii="TH Sarabun New" w:hAnsi="TH Sarabun New" w:cs="TH Sarabun New"/>
          <w:cs/>
        </w:rPr>
        <w:t>ข้</w:t>
      </w:r>
      <w:r w:rsidR="005A1838" w:rsidRPr="0034001F">
        <w:rPr>
          <w:rFonts w:ascii="TH Sarabun New" w:hAnsi="TH Sarabun New" w:cs="TH Sarabun New"/>
          <w:cs/>
        </w:rPr>
        <w:t>อง</w:t>
      </w:r>
      <w:r w:rsidR="00BF2CF4" w:rsidRPr="0034001F">
        <w:rPr>
          <w:rFonts w:ascii="TH Sarabun New" w:hAnsi="TH Sarabun New" w:cs="TH Sarabun New"/>
          <w:cs/>
        </w:rPr>
        <w:t>น้</w:t>
      </w:r>
      <w:r w:rsidR="005A1838" w:rsidRPr="0034001F">
        <w:rPr>
          <w:rFonts w:ascii="TH Sarabun New" w:hAnsi="TH Sarabun New" w:cs="TH Sarabun New"/>
          <w:cs/>
        </w:rPr>
        <w:t>อยเนื่องจากเกิดอาการในวัยสูงอายุ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4 </w:t>
      </w:r>
      <w:r w:rsidR="005A1838" w:rsidRPr="0034001F">
        <w:rPr>
          <w:rFonts w:ascii="TH Sarabun New" w:hAnsi="TH Sarabun New" w:cs="TH Sarabun New"/>
          <w:cs/>
        </w:rPr>
        <w:t>มีสถานภาพสมรส ห</w:t>
      </w:r>
      <w:r w:rsidR="00BF2CF4" w:rsidRPr="0034001F">
        <w:rPr>
          <w:rFonts w:ascii="TH Sarabun New" w:hAnsi="TH Sarabun New" w:cs="TH Sarabun New"/>
          <w:cs/>
        </w:rPr>
        <w:t>ม้</w:t>
      </w:r>
      <w:r w:rsidR="005A1838" w:rsidRPr="0034001F">
        <w:rPr>
          <w:rFonts w:ascii="TH Sarabun New" w:hAnsi="TH Sarabun New" w:cs="TH Sarabun New"/>
          <w:cs/>
        </w:rPr>
        <w:t>าย ห</w:t>
      </w:r>
      <w:r w:rsidR="00BF2CF4" w:rsidRPr="0034001F">
        <w:rPr>
          <w:rFonts w:ascii="TH Sarabun New" w:hAnsi="TH Sarabun New" w:cs="TH Sarabun New"/>
          <w:cs/>
        </w:rPr>
        <w:t>ย่</w:t>
      </w:r>
      <w:r w:rsidR="005A1838" w:rsidRPr="0034001F">
        <w:rPr>
          <w:rFonts w:ascii="TH Sarabun New" w:hAnsi="TH Sarabun New" w:cs="TH Sarabun New"/>
          <w:cs/>
        </w:rPr>
        <w:t>า หรือแยก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5 </w:t>
      </w:r>
      <w:r w:rsidR="005A1838" w:rsidRPr="0034001F">
        <w:rPr>
          <w:rFonts w:ascii="TH Sarabun New" w:hAnsi="TH Sarabun New" w:cs="TH Sarabun New"/>
          <w:cs/>
        </w:rPr>
        <w:t>ระดับการศึกษา</w:t>
      </w:r>
      <w:r w:rsidR="00BF2CF4" w:rsidRPr="0034001F">
        <w:rPr>
          <w:rFonts w:ascii="TH Sarabun New" w:hAnsi="TH Sarabun New" w:cs="TH Sarabun New"/>
          <w:cs/>
        </w:rPr>
        <w:t>ต่ำ</w:t>
      </w:r>
      <w:r w:rsidR="005A1838" w:rsidRPr="0034001F">
        <w:rPr>
          <w:rFonts w:ascii="TH Sarabun New" w:hAnsi="TH Sarabun New" w:cs="TH Sarabun New"/>
          <w:cs/>
        </w:rPr>
        <w:t>ยากจน</w:t>
      </w:r>
      <w:r w:rsidR="005A1838" w:rsidRPr="0034001F">
        <w:rPr>
          <w:rFonts w:ascii="TH Sarabun New" w:hAnsi="TH Sarabun New" w:cs="TH Sarabun New"/>
        </w:rPr>
        <w:t xml:space="preserve"> 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6 </w:t>
      </w:r>
      <w:r w:rsidR="005A1838" w:rsidRPr="0034001F">
        <w:rPr>
          <w:rFonts w:ascii="TH Sarabun New" w:hAnsi="TH Sarabun New" w:cs="TH Sarabun New"/>
          <w:cs/>
        </w:rPr>
        <w:t>อ</w:t>
      </w:r>
      <w:r w:rsidR="00BF2CF4" w:rsidRPr="0034001F">
        <w:rPr>
          <w:rFonts w:ascii="TH Sarabun New" w:hAnsi="TH Sarabun New" w:cs="TH Sarabun New"/>
          <w:cs/>
        </w:rPr>
        <w:t>ยู่</w:t>
      </w:r>
      <w:r w:rsidR="005A1838" w:rsidRPr="0034001F">
        <w:rPr>
          <w:rFonts w:ascii="TH Sarabun New" w:hAnsi="TH Sarabun New" w:cs="TH Sarabun New"/>
          <w:cs/>
        </w:rPr>
        <w:t>ในสถาน</w:t>
      </w:r>
      <w:r w:rsidR="00BF2CF4" w:rsidRPr="0034001F">
        <w:rPr>
          <w:rFonts w:ascii="TH Sarabun New" w:hAnsi="TH Sarabun New" w:cs="TH Sarabun New"/>
          <w:cs/>
        </w:rPr>
        <w:t>พั</w:t>
      </w:r>
      <w:r w:rsidR="005A1838" w:rsidRPr="0034001F">
        <w:rPr>
          <w:rFonts w:ascii="TH Sarabun New" w:hAnsi="TH Sarabun New" w:cs="TH Sarabun New"/>
          <w:cs/>
        </w:rPr>
        <w:t>กฟ</w:t>
      </w:r>
      <w:r w:rsidR="00BF2CF4" w:rsidRPr="0034001F">
        <w:rPr>
          <w:rFonts w:ascii="TH Sarabun New" w:hAnsi="TH Sarabun New" w:cs="TH Sarabun New"/>
          <w:cs/>
        </w:rPr>
        <w:t>ื้</w:t>
      </w:r>
      <w:r w:rsidR="005A1838" w:rsidRPr="0034001F">
        <w:rPr>
          <w:rFonts w:ascii="TH Sarabun New" w:hAnsi="TH Sarabun New" w:cs="TH Sarabun New"/>
          <w:cs/>
        </w:rPr>
        <w:t>นคนชรา เนื่องจากสภาพแวด</w:t>
      </w:r>
      <w:r w:rsidR="00BF2CF4" w:rsidRPr="0034001F">
        <w:rPr>
          <w:rFonts w:ascii="TH Sarabun New" w:hAnsi="TH Sarabun New" w:cs="TH Sarabun New"/>
          <w:cs/>
        </w:rPr>
        <w:t>ล้</w:t>
      </w:r>
      <w:r w:rsidR="005A1838" w:rsidRPr="0034001F">
        <w:rPr>
          <w:rFonts w:ascii="TH Sarabun New" w:hAnsi="TH Sarabun New" w:cs="TH Sarabun New"/>
          <w:cs/>
        </w:rPr>
        <w:t>อมทางจิตสังคม เป</w:t>
      </w:r>
      <w:r w:rsidR="00BF2CF4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นกิจกรรม หรือการปฏิสัมพันธ</w:t>
      </w:r>
      <w:r w:rsidR="00BF2CF4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ที่ไร</w:t>
      </w:r>
      <w:r w:rsidR="00BF2CF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ความหมาย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7 </w:t>
      </w:r>
      <w:r w:rsidR="005A1838" w:rsidRPr="0034001F">
        <w:rPr>
          <w:rFonts w:ascii="TH Sarabun New" w:hAnsi="TH Sarabun New" w:cs="TH Sarabun New"/>
          <w:cs/>
        </w:rPr>
        <w:t>บุคลิกภาพ</w:t>
      </w:r>
      <w:r w:rsidR="00BF2CF4" w:rsidRPr="0034001F">
        <w:rPr>
          <w:rFonts w:ascii="TH Sarabun New" w:hAnsi="TH Sarabun New" w:cs="TH Sarabun New"/>
          <w:cs/>
        </w:rPr>
        <w:t>ย้ำ</w:t>
      </w:r>
      <w:r w:rsidR="005A1838" w:rsidRPr="0034001F">
        <w:rPr>
          <w:rFonts w:ascii="TH Sarabun New" w:hAnsi="TH Sarabun New" w:cs="TH Sarabun New"/>
          <w:cs/>
        </w:rPr>
        <w:t>คิด</w:t>
      </w:r>
      <w:r w:rsidR="00BF2CF4" w:rsidRPr="0034001F">
        <w:rPr>
          <w:rFonts w:ascii="TH Sarabun New" w:hAnsi="TH Sarabun New" w:cs="TH Sarabun New"/>
          <w:cs/>
        </w:rPr>
        <w:t>ย้ำ</w:t>
      </w:r>
      <w:r w:rsidR="005A1838" w:rsidRPr="0034001F">
        <w:rPr>
          <w:rFonts w:ascii="TH Sarabun New" w:hAnsi="TH Sarabun New" w:cs="TH Sarabun New"/>
          <w:cs/>
        </w:rPr>
        <w:t>ทํา (</w:t>
      </w:r>
      <w:r w:rsidR="005A1838" w:rsidRPr="0034001F">
        <w:rPr>
          <w:rFonts w:ascii="TH Sarabun New" w:hAnsi="TH Sarabun New" w:cs="TH Sarabun New"/>
        </w:rPr>
        <w:t>Obsession</w:t>
      </w:r>
      <w:r w:rsidR="005A1838" w:rsidRPr="0034001F">
        <w:rPr>
          <w:rFonts w:ascii="TH Sarabun New" w:hAnsi="TH Sarabun New" w:cs="TH Sarabun New"/>
          <w:cs/>
        </w:rPr>
        <w:t>) มีภาวะโรคประสาท(</w:t>
      </w:r>
      <w:r w:rsidR="005A1838" w:rsidRPr="0034001F">
        <w:rPr>
          <w:rFonts w:ascii="TH Sarabun New" w:hAnsi="TH Sarabun New" w:cs="TH Sarabun New"/>
        </w:rPr>
        <w:t>Neuroticism</w:t>
      </w:r>
      <w:r w:rsidR="005A1838" w:rsidRPr="0034001F">
        <w:rPr>
          <w:rFonts w:ascii="TH Sarabun New" w:hAnsi="TH Sarabun New" w:cs="TH Sarabun New"/>
          <w:cs/>
        </w:rPr>
        <w:t xml:space="preserve">) </w:t>
      </w:r>
      <w:r w:rsidR="00BF2CF4" w:rsidRPr="0034001F">
        <w:rPr>
          <w:rFonts w:ascii="TH Sarabun New" w:hAnsi="TH Sarabun New" w:cs="TH Sarabun New"/>
          <w:cs/>
        </w:rPr>
        <w:t>ซึ่งจะมีอารมณ์</w:t>
      </w:r>
      <w:r w:rsidR="005A1838" w:rsidRPr="0034001F">
        <w:rPr>
          <w:rFonts w:ascii="TH Sarabun New" w:hAnsi="TH Sarabun New" w:cs="TH Sarabun New"/>
          <w:cs/>
        </w:rPr>
        <w:t>แปรปรวน</w:t>
      </w:r>
      <w:r w:rsidR="00BF2CF4" w:rsidRPr="0034001F">
        <w:rPr>
          <w:rFonts w:ascii="TH Sarabun New" w:hAnsi="TH Sarabun New" w:cs="TH Sarabun New"/>
          <w:cs/>
        </w:rPr>
        <w:t>ง่</w:t>
      </w:r>
      <w:r w:rsidR="005A1838" w:rsidRPr="0034001F">
        <w:rPr>
          <w:rFonts w:ascii="TH Sarabun New" w:hAnsi="TH Sarabun New" w:cs="TH Sarabun New"/>
          <w:cs/>
        </w:rPr>
        <w:t>ายแม</w:t>
      </w:r>
      <w:r w:rsidR="00BF2CF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เป</w:t>
      </w:r>
      <w:r w:rsidR="00BF2CF4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นเหตุการ</w:t>
      </w:r>
      <w:r w:rsidR="00BF2CF4" w:rsidRPr="0034001F">
        <w:rPr>
          <w:rFonts w:ascii="TH Sarabun New" w:hAnsi="TH Sarabun New" w:cs="TH Sarabun New"/>
          <w:cs/>
        </w:rPr>
        <w:t>ณ์</w:t>
      </w:r>
      <w:r w:rsidR="005A1838" w:rsidRPr="0034001F">
        <w:rPr>
          <w:rFonts w:ascii="TH Sarabun New" w:hAnsi="TH Sarabun New" w:cs="TH Sarabun New"/>
          <w:cs/>
        </w:rPr>
        <w:t>เล็ก</w:t>
      </w:r>
      <w:r w:rsidR="00BF2CF4" w:rsidRPr="0034001F">
        <w:rPr>
          <w:rFonts w:ascii="TH Sarabun New" w:hAnsi="TH Sarabun New" w:cs="TH Sarabun New"/>
          <w:cs/>
        </w:rPr>
        <w:t>น้</w:t>
      </w:r>
      <w:r w:rsidR="005A1838" w:rsidRPr="0034001F">
        <w:rPr>
          <w:rFonts w:ascii="TH Sarabun New" w:hAnsi="TH Sarabun New" w:cs="TH Sarabun New"/>
          <w:cs/>
        </w:rPr>
        <w:t>อย</w:t>
      </w:r>
      <w:r w:rsidR="005A1838" w:rsidRPr="0034001F">
        <w:rPr>
          <w:rFonts w:ascii="TH Sarabun New" w:hAnsi="TH Sarabun New" w:cs="TH Sarabun New"/>
        </w:rPr>
        <w:t xml:space="preserve"> 2</w:t>
      </w:r>
      <w:r w:rsidR="005A1838" w:rsidRPr="0034001F">
        <w:rPr>
          <w:rFonts w:ascii="TH Sarabun New" w:hAnsi="TH Sarabun New" w:cs="TH Sarabun New"/>
          <w:cs/>
        </w:rPr>
        <w:t>. ป</w:t>
      </w:r>
      <w:r w:rsidR="00BF2CF4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จจัยทางสังคม มีความเครียดทางสังคม ขาดการสนับสนุนทางสังคม เกิด</w:t>
      </w:r>
      <w:r w:rsidR="00BF2CF4" w:rsidRPr="0034001F">
        <w:rPr>
          <w:rFonts w:ascii="TH Sarabun New" w:hAnsi="TH Sarabun New" w:cs="TH Sarabun New"/>
          <w:cs/>
        </w:rPr>
        <w:t>ความเครียดเรื้อรัง ขาดปฏิสัมพันธ์</w:t>
      </w:r>
      <w:r w:rsidR="005A1838" w:rsidRPr="0034001F">
        <w:rPr>
          <w:rFonts w:ascii="TH Sarabun New" w:hAnsi="TH Sarabun New" w:cs="TH Sarabun New"/>
          <w:cs/>
        </w:rPr>
        <w:t>ที่มีความหมายกับบุคคลอื่น ขาดเพื่อน สูญเสียบทบาทและความสัมพน</w:t>
      </w:r>
      <w:r w:rsidR="00BF2CF4" w:rsidRPr="0034001F">
        <w:rPr>
          <w:rFonts w:ascii="TH Sarabun New" w:hAnsi="TH Sarabun New" w:cs="TH Sarabun New"/>
          <w:cs/>
        </w:rPr>
        <w:t>ธ์</w:t>
      </w:r>
      <w:r w:rsidR="005A1838" w:rsidRPr="0034001F">
        <w:rPr>
          <w:rFonts w:ascii="TH Sarabun New" w:hAnsi="TH Sarabun New" w:cs="TH Sarabun New"/>
          <w:cs/>
        </w:rPr>
        <w:t>ในสังคม</w:t>
      </w:r>
      <w:r w:rsidR="005A1838" w:rsidRPr="0034001F">
        <w:rPr>
          <w:rFonts w:ascii="TH Sarabun New" w:hAnsi="TH Sarabun New" w:cs="TH Sarabun New"/>
        </w:rPr>
        <w:t xml:space="preserve"> 3</w:t>
      </w:r>
      <w:r w:rsidR="005A1838" w:rsidRPr="0034001F">
        <w:rPr>
          <w:rFonts w:ascii="TH Sarabun New" w:hAnsi="TH Sarabun New" w:cs="TH Sarabun New"/>
          <w:cs/>
        </w:rPr>
        <w:t>. ภาวะสุขภาพไ</w:t>
      </w:r>
      <w:r w:rsidR="00BF2CF4" w:rsidRPr="0034001F">
        <w:rPr>
          <w:rFonts w:ascii="TH Sarabun New" w:hAnsi="TH Sarabun New" w:cs="TH Sarabun New"/>
          <w:cs/>
        </w:rPr>
        <w:t>ม่</w:t>
      </w:r>
      <w:r w:rsidR="005A1838" w:rsidRPr="0034001F">
        <w:rPr>
          <w:rFonts w:ascii="TH Sarabun New" w:hAnsi="TH Sarabun New" w:cs="TH Sarabun New"/>
          <w:cs/>
        </w:rPr>
        <w:t>ดีรวมหมายถึงการมีโรคเรื้อรังความผิดปกติในการทําห</w:t>
      </w:r>
      <w:r w:rsidR="00BF2CF4" w:rsidRPr="0034001F">
        <w:rPr>
          <w:rFonts w:ascii="TH Sarabun New" w:hAnsi="TH Sarabun New" w:cs="TH Sarabun New"/>
          <w:cs/>
        </w:rPr>
        <w:t>น้</w:t>
      </w:r>
      <w:r w:rsidR="005A1838" w:rsidRPr="0034001F">
        <w:rPr>
          <w:rFonts w:ascii="TH Sarabun New" w:hAnsi="TH Sarabun New" w:cs="TH Sarabun New"/>
          <w:cs/>
        </w:rPr>
        <w:t>าที่ ของ</w:t>
      </w:r>
      <w:r w:rsidR="00BF2CF4" w:rsidRPr="0034001F">
        <w:rPr>
          <w:rFonts w:ascii="TH Sarabun New" w:hAnsi="TH Sarabun New" w:cs="TH Sarabun New"/>
          <w:cs/>
        </w:rPr>
        <w:t>ร่</w:t>
      </w:r>
      <w:r w:rsidR="005A1838" w:rsidRPr="0034001F">
        <w:rPr>
          <w:rFonts w:ascii="TH Sarabun New" w:hAnsi="TH Sarabun New" w:cs="TH Sarabun New"/>
          <w:cs/>
        </w:rPr>
        <w:t>างกายความไ</w:t>
      </w:r>
      <w:r w:rsidR="00BF2CF4" w:rsidRPr="0034001F">
        <w:rPr>
          <w:rFonts w:ascii="TH Sarabun New" w:hAnsi="TH Sarabun New" w:cs="TH Sarabun New"/>
          <w:cs/>
        </w:rPr>
        <w:t>ม่</w:t>
      </w:r>
      <w:r w:rsidR="005A1838" w:rsidRPr="0034001F">
        <w:rPr>
          <w:rFonts w:ascii="TH Sarabun New" w:hAnsi="TH Sarabun New" w:cs="TH Sarabun New"/>
          <w:cs/>
        </w:rPr>
        <w:t>สุขสบาย</w:t>
      </w:r>
      <w:r w:rsidR="005A1838" w:rsidRPr="0034001F">
        <w:rPr>
          <w:rFonts w:ascii="TH Sarabun New" w:hAnsi="TH Sarabun New" w:cs="TH Sarabun New"/>
        </w:rPr>
        <w:t xml:space="preserve"> 4</w:t>
      </w:r>
      <w:r w:rsidR="005A1838" w:rsidRPr="0034001F">
        <w:rPr>
          <w:rFonts w:ascii="TH Sarabun New" w:hAnsi="TH Sarabun New" w:cs="TH Sarabun New"/>
          <w:cs/>
        </w:rPr>
        <w:t>. ความผิดปกติของสมอง และการรับความ</w:t>
      </w:r>
      <w:r w:rsidR="00BF2CF4"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</w:t>
      </w:r>
      <w:r w:rsidR="00BF2CF4" w:rsidRPr="0034001F">
        <w:rPr>
          <w:rFonts w:ascii="TH Sarabun New" w:hAnsi="TH Sarabun New" w:cs="TH Sarabun New"/>
          <w:cs/>
        </w:rPr>
        <w:t>ต่</w:t>
      </w:r>
      <w:r w:rsidR="005A1838" w:rsidRPr="0034001F">
        <w:rPr>
          <w:rFonts w:ascii="TH Sarabun New" w:hAnsi="TH Sarabun New" w:cs="TH Sarabun New"/>
          <w:cs/>
        </w:rPr>
        <w:t>าง ๆ ใน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สูงอายุมีระดับสารสื่อประสาท (</w:t>
      </w:r>
      <w:r w:rsidR="005A1838" w:rsidRPr="0034001F">
        <w:rPr>
          <w:rFonts w:ascii="TH Sarabun New" w:hAnsi="TH Sarabun New" w:cs="TH Sarabun New"/>
        </w:rPr>
        <w:t>Noradrenalin</w:t>
      </w:r>
      <w:r w:rsidR="005A1838" w:rsidRPr="0034001F">
        <w:rPr>
          <w:rFonts w:ascii="TH Sarabun New" w:hAnsi="TH Sarabun New" w:cs="TH Sarabun New"/>
          <w:cs/>
        </w:rPr>
        <w:t>) และซีโรโทนิน(</w:t>
      </w:r>
      <w:r w:rsidR="005A1838" w:rsidRPr="0034001F">
        <w:rPr>
          <w:rFonts w:ascii="TH Sarabun New" w:hAnsi="TH Sarabun New" w:cs="TH Sarabun New"/>
        </w:rPr>
        <w:t>Serotonin</w:t>
      </w:r>
      <w:r w:rsidR="005A1838" w:rsidRPr="0034001F">
        <w:rPr>
          <w:rFonts w:ascii="TH Sarabun New" w:hAnsi="TH Sarabun New" w:cs="TH Sarabun New"/>
          <w:cs/>
        </w:rPr>
        <w:t>) ลดลงและใน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ที่มีภ</w:t>
      </w:r>
      <w:r w:rsidR="00BF2CF4" w:rsidRPr="0034001F">
        <w:rPr>
          <w:rFonts w:ascii="TH Sarabun New" w:hAnsi="TH Sarabun New" w:cs="TH Sarabun New"/>
          <w:cs/>
        </w:rPr>
        <w:t>าวะซึมเศราก็มีสารสื่อ</w:t>
      </w:r>
      <w:r w:rsidR="005A1838" w:rsidRPr="0034001F">
        <w:rPr>
          <w:rFonts w:ascii="TH Sarabun New" w:hAnsi="TH Sarabun New" w:cs="TH Sarabun New"/>
          <w:cs/>
        </w:rPr>
        <w:t>ประสาทสองชนิดนี้ทํางานลดลงเ</w:t>
      </w:r>
      <w:r w:rsidR="00BF2CF4" w:rsidRPr="0034001F">
        <w:rPr>
          <w:rFonts w:ascii="TH Sarabun New" w:hAnsi="TH Sarabun New" w:cs="TH Sarabun New"/>
          <w:cs/>
        </w:rPr>
        <w:t>ช่</w:t>
      </w:r>
      <w:r w:rsidR="005A1838" w:rsidRPr="0034001F">
        <w:rPr>
          <w:rFonts w:ascii="TH Sarabun New" w:hAnsi="TH Sarabun New" w:cs="TH Sarabun New"/>
          <w:cs/>
        </w:rPr>
        <w:t>นเดียวกัน ดังนั้นการลดลงของสารสื่อประสาทนี้อาจเป</w:t>
      </w:r>
      <w:r w:rsidR="00BF2CF4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นป</w:t>
      </w:r>
      <w:r w:rsidR="00BF2CF4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จจัยเสี่ยงสําหรับบางคน และ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สูงอายุที่มีความผิดปกติอยางรุนแรงของการมองเห็น การไ</w:t>
      </w:r>
      <w:r w:rsidR="00BF2CF4"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ยิน และการ ทําห</w:t>
      </w:r>
      <w:r w:rsidR="00BF2CF4" w:rsidRPr="0034001F">
        <w:rPr>
          <w:rFonts w:ascii="TH Sarabun New" w:hAnsi="TH Sarabun New" w:cs="TH Sarabun New"/>
          <w:cs/>
        </w:rPr>
        <w:t>น้</w:t>
      </w:r>
      <w:r w:rsidR="005A1838" w:rsidRPr="0034001F">
        <w:rPr>
          <w:rFonts w:ascii="TH Sarabun New" w:hAnsi="TH Sarabun New" w:cs="TH Sarabun New"/>
          <w:cs/>
        </w:rPr>
        <w:t>าที่อื่น ๆ ของ</w:t>
      </w:r>
      <w:r w:rsidR="00BF2CF4" w:rsidRPr="0034001F">
        <w:rPr>
          <w:rFonts w:ascii="TH Sarabun New" w:hAnsi="TH Sarabun New" w:cs="TH Sarabun New"/>
          <w:cs/>
        </w:rPr>
        <w:t>ร่</w:t>
      </w:r>
      <w:r w:rsidR="005A1838" w:rsidRPr="0034001F">
        <w:rPr>
          <w:rFonts w:ascii="TH Sarabun New" w:hAnsi="TH Sarabun New" w:cs="TH Sarabun New"/>
          <w:cs/>
        </w:rPr>
        <w:t>างกายมีผลใ</w:t>
      </w:r>
      <w:r w:rsidR="00BF2CF4" w:rsidRPr="0034001F">
        <w:rPr>
          <w:rFonts w:ascii="TH Sarabun New" w:hAnsi="TH Sarabun New" w:cs="TH Sarabun New"/>
          <w:cs/>
        </w:rPr>
        <w:t>ห้</w:t>
      </w:r>
      <w:r w:rsidR="005A1838" w:rsidRPr="0034001F">
        <w:rPr>
          <w:rFonts w:ascii="TH Sarabun New" w:hAnsi="TH Sarabun New" w:cs="TH Sarabun New"/>
          <w:cs/>
        </w:rPr>
        <w:t>แยกตัวจากสังคมและเกิดภาวะซึมเศ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ภาวะทุพพลภาพมีความสัมพันธ</w:t>
      </w:r>
      <w:r w:rsidR="00BF2CF4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กับภาวะซึมเศ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าทั้งใน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สูงอายุสมองเสื่อมและ</w:t>
      </w:r>
      <w:r w:rsidR="00BF2CF4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สูงอายุปกติเนื่องจากไ</w:t>
      </w:r>
      <w:r w:rsidR="00BF2CF4" w:rsidRPr="0034001F">
        <w:rPr>
          <w:rFonts w:ascii="TH Sarabun New" w:hAnsi="TH Sarabun New" w:cs="TH Sarabun New"/>
          <w:cs/>
        </w:rPr>
        <w:t>ม่</w:t>
      </w:r>
      <w:r w:rsidR="005A1838" w:rsidRPr="0034001F">
        <w:rPr>
          <w:rFonts w:ascii="TH Sarabun New" w:hAnsi="TH Sarabun New" w:cs="TH Sarabun New"/>
          <w:cs/>
        </w:rPr>
        <w:t>สามารถเ</w:t>
      </w:r>
      <w:r w:rsidR="00BF2CF4" w:rsidRPr="0034001F">
        <w:rPr>
          <w:rFonts w:ascii="TH Sarabun New" w:hAnsi="TH Sarabun New" w:cs="TH Sarabun New"/>
          <w:cs/>
        </w:rPr>
        <w:t>ข้</w:t>
      </w:r>
      <w:r w:rsidR="005A1838" w:rsidRPr="0034001F">
        <w:rPr>
          <w:rFonts w:ascii="TH Sarabun New" w:hAnsi="TH Sarabun New" w:cs="TH Sarabun New"/>
          <w:cs/>
        </w:rPr>
        <w:t>า</w:t>
      </w:r>
      <w:r w:rsidR="00BF2CF4" w:rsidRPr="0034001F">
        <w:rPr>
          <w:rFonts w:ascii="TH Sarabun New" w:hAnsi="TH Sarabun New" w:cs="TH Sarabun New"/>
          <w:cs/>
        </w:rPr>
        <w:t>ร่</w:t>
      </w:r>
      <w:r w:rsidR="005A1838" w:rsidRPr="0034001F">
        <w:rPr>
          <w:rFonts w:ascii="TH Sarabun New" w:hAnsi="TH Sarabun New" w:cs="TH Sarabun New"/>
          <w:cs/>
        </w:rPr>
        <w:t xml:space="preserve">วมกิจกรรมที่เพลิดเพลินและมีความหมาย </w:t>
      </w:r>
    </w:p>
    <w:p w:rsidR="00903672" w:rsidRPr="0034001F" w:rsidRDefault="005A1838" w:rsidP="008F7AE3">
      <w:pPr>
        <w:autoSpaceDE w:val="0"/>
        <w:autoSpaceDN w:val="0"/>
        <w:adjustRightInd w:val="0"/>
        <w:spacing w:line="276" w:lineRule="auto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ฮุงเกส (</w:t>
      </w:r>
      <w:r w:rsidRPr="0034001F">
        <w:rPr>
          <w:rFonts w:ascii="TH Sarabun New" w:hAnsi="TH Sarabun New" w:cs="TH Sarabun New"/>
        </w:rPr>
        <w:t>Hughes</w:t>
      </w:r>
      <w:r w:rsidRPr="0034001F">
        <w:rPr>
          <w:rFonts w:ascii="TH Sarabun New" w:hAnsi="TH Sarabun New" w:cs="TH Sarabun New"/>
          <w:cs/>
        </w:rPr>
        <w:t>) (ลิวรรณ อุนนาภิรักษ</w:t>
      </w:r>
      <w:r w:rsidRPr="0034001F">
        <w:rPr>
          <w:rFonts w:ascii="TH Sarabun New" w:hAnsi="TH Sarabun New" w:cs="TH Sarabun New"/>
        </w:rPr>
        <w:t xml:space="preserve">, 2547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29 </w:t>
      </w:r>
      <w:r w:rsidRPr="0034001F">
        <w:rPr>
          <w:rFonts w:ascii="TH Sarabun New" w:hAnsi="TH Sarabun New" w:cs="TH Sarabun New"/>
          <w:cs/>
        </w:rPr>
        <w:t xml:space="preserve">- </w:t>
      </w:r>
      <w:r w:rsidRPr="0034001F">
        <w:rPr>
          <w:rFonts w:ascii="TH Sarabun New" w:hAnsi="TH Sarabun New" w:cs="TH Sarabun New"/>
        </w:rPr>
        <w:t>30</w:t>
      </w:r>
      <w:r w:rsidRPr="0034001F">
        <w:rPr>
          <w:rFonts w:ascii="TH Sarabun New" w:hAnsi="TH Sarabun New" w:cs="TH Sarabun New"/>
          <w:cs/>
        </w:rPr>
        <w:t>) ไ</w:t>
      </w:r>
      <w:r w:rsidR="00BF2CF4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จําแนก</w:t>
      </w:r>
      <w:r w:rsidR="00BF2CF4" w:rsidRPr="0034001F">
        <w:rPr>
          <w:rFonts w:ascii="TH Sarabun New" w:hAnsi="TH Sarabun New" w:cs="TH Sarabun New"/>
          <w:cs/>
        </w:rPr>
        <w:t>ปั</w:t>
      </w:r>
      <w:r w:rsidRPr="0034001F">
        <w:rPr>
          <w:rFonts w:ascii="TH Sarabun New" w:hAnsi="TH Sarabun New" w:cs="TH Sarabun New"/>
          <w:cs/>
        </w:rPr>
        <w:t>จจัยเสริมที่</w:t>
      </w:r>
      <w:r w:rsidR="00BF2CF4" w:rsidRPr="0034001F">
        <w:rPr>
          <w:rFonts w:ascii="TH Sarabun New" w:hAnsi="TH Sarabun New" w:cs="TH Sarabun New"/>
          <w:cs/>
        </w:rPr>
        <w:t>ก่</w:t>
      </w:r>
      <w:r w:rsidRPr="0034001F">
        <w:rPr>
          <w:rFonts w:ascii="TH Sarabun New" w:hAnsi="TH Sarabun New" w:cs="TH Sarabun New"/>
          <w:cs/>
        </w:rPr>
        <w:t>อใ</w:t>
      </w:r>
      <w:r w:rsidR="00BF2CF4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เกิดภาวะซึมเศ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าใน</w:t>
      </w:r>
      <w:r w:rsidR="00BF2CF4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สูงอายุดังนี้</w:t>
      </w:r>
      <w:r w:rsidRPr="0034001F">
        <w:rPr>
          <w:rFonts w:ascii="TH Sarabun New" w:hAnsi="TH Sarabun New" w:cs="TH Sarabun New"/>
        </w:rPr>
        <w:t xml:space="preserve"> 1</w:t>
      </w:r>
      <w:r w:rsidRPr="0034001F">
        <w:rPr>
          <w:rFonts w:ascii="TH Sarabun New" w:hAnsi="TH Sarabun New" w:cs="TH Sarabun New"/>
          <w:cs/>
        </w:rPr>
        <w:t>. ประสบกับเหตุการ</w:t>
      </w:r>
      <w:r w:rsidR="00BF2CF4" w:rsidRPr="0034001F">
        <w:rPr>
          <w:rFonts w:ascii="TH Sarabun New" w:hAnsi="TH Sarabun New" w:cs="TH Sarabun New"/>
          <w:cs/>
        </w:rPr>
        <w:t>ณ์</w:t>
      </w:r>
      <w:r w:rsidRPr="0034001F">
        <w:rPr>
          <w:rFonts w:ascii="TH Sarabun New" w:hAnsi="TH Sarabun New" w:cs="TH Sarabun New"/>
          <w:cs/>
        </w:rPr>
        <w:t>ที่รุนแรงของชีวิต</w:t>
      </w:r>
      <w:r w:rsidR="00BF2CF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</w:t>
      </w:r>
      <w:r w:rsidR="00BF2CF4" w:rsidRPr="0034001F">
        <w:rPr>
          <w:rFonts w:ascii="TH Sarabun New" w:hAnsi="TH Sarabun New" w:cs="TH Sarabun New"/>
          <w:cs/>
        </w:rPr>
        <w:t>ช่</w:t>
      </w:r>
      <w:r w:rsidRPr="0034001F">
        <w:rPr>
          <w:rFonts w:ascii="TH Sarabun New" w:hAnsi="TH Sarabun New" w:cs="TH Sarabun New"/>
          <w:cs/>
        </w:rPr>
        <w:t>น การแยกจากกันและเสียชีวิตของ คู</w:t>
      </w:r>
      <w:r w:rsidR="00BF2CF4" w:rsidRPr="0034001F">
        <w:rPr>
          <w:rFonts w:ascii="TH Sarabun New" w:hAnsi="TH Sarabun New" w:cs="TH Sarabun New"/>
          <w:cs/>
        </w:rPr>
        <w:t>่ชีวิตหรือบุตร เกิดเหตุการณ์</w:t>
      </w:r>
      <w:r w:rsidRPr="0034001F">
        <w:rPr>
          <w:rFonts w:ascii="TH Sarabun New" w:hAnsi="TH Sarabun New" w:cs="TH Sarabun New"/>
          <w:cs/>
        </w:rPr>
        <w:t>เลวร</w:t>
      </w:r>
      <w:r w:rsidR="00BF2CF4" w:rsidRPr="0034001F">
        <w:rPr>
          <w:rFonts w:ascii="TH Sarabun New" w:hAnsi="TH Sarabun New" w:cs="TH Sarabun New"/>
          <w:cs/>
        </w:rPr>
        <w:t>้ายรุนแรง หรือเจ็บป่</w:t>
      </w:r>
      <w:r w:rsidRPr="0034001F">
        <w:rPr>
          <w:rFonts w:ascii="TH Sarabun New" w:hAnsi="TH Sarabun New" w:cs="TH Sarabun New"/>
          <w:cs/>
        </w:rPr>
        <w:t>วยหนักกับบุคคลใก</w:t>
      </w:r>
      <w:r w:rsidR="00BF2CF4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ชิด สูญเสียเงิน หรือ สิ่งของถูก</w:t>
      </w:r>
      <w:r w:rsidRPr="0034001F">
        <w:rPr>
          <w:rFonts w:ascii="TH Sarabun New" w:hAnsi="TH Sarabun New" w:cs="TH Sarabun New"/>
          <w:cs/>
        </w:rPr>
        <w:lastRenderedPageBreak/>
        <w:t>บังคับใ</w:t>
      </w:r>
      <w:r w:rsidR="00BF2CF4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</w:t>
      </w:r>
      <w:r w:rsidR="00BF2CF4" w:rsidRPr="0034001F">
        <w:rPr>
          <w:rFonts w:ascii="TH Sarabun New" w:hAnsi="TH Sarabun New" w:cs="TH Sarabun New"/>
          <w:cs/>
        </w:rPr>
        <w:t>ย้</w:t>
      </w:r>
      <w:r w:rsidRPr="0034001F">
        <w:rPr>
          <w:rFonts w:ascii="TH Sarabun New" w:hAnsi="TH Sarabun New" w:cs="TH Sarabun New"/>
          <w:cs/>
        </w:rPr>
        <w:t>ายที่อ</w:t>
      </w:r>
      <w:r w:rsidR="00BF2CF4" w:rsidRPr="0034001F">
        <w:rPr>
          <w:rFonts w:ascii="TH Sarabun New" w:hAnsi="TH Sarabun New" w:cs="TH Sarabun New"/>
          <w:cs/>
        </w:rPr>
        <w:t>ยู่</w:t>
      </w:r>
      <w:r w:rsidRPr="0034001F">
        <w:rPr>
          <w:rFonts w:ascii="TH Sarabun New" w:hAnsi="TH Sarabun New" w:cs="TH Sarabun New"/>
          <w:cs/>
        </w:rPr>
        <w:t>และเจ็บ</w:t>
      </w:r>
      <w:r w:rsidR="00BF2CF4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การเกษียณอายุงาน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ความ</w:t>
      </w:r>
      <w:r w:rsidR="00BF2CF4" w:rsidRPr="0034001F">
        <w:rPr>
          <w:rFonts w:ascii="TH Sarabun New" w:hAnsi="TH Sarabun New" w:cs="TH Sarabun New"/>
          <w:cs/>
        </w:rPr>
        <w:t>ยุ่</w:t>
      </w:r>
      <w:r w:rsidRPr="0034001F">
        <w:rPr>
          <w:rFonts w:ascii="TH Sarabun New" w:hAnsi="TH Sarabun New" w:cs="TH Sarabun New"/>
          <w:cs/>
        </w:rPr>
        <w:t>งยากในครอบครัวและสังคมนอก</w:t>
      </w:r>
      <w:r w:rsidR="00BF2CF4" w:rsidRPr="0034001F">
        <w:rPr>
          <w:rFonts w:ascii="TH Sarabun New" w:hAnsi="TH Sarabun New" w:cs="TH Sarabun New"/>
          <w:cs/>
        </w:rPr>
        <w:t>บ้</w:t>
      </w:r>
      <w:r w:rsidRPr="0034001F">
        <w:rPr>
          <w:rFonts w:ascii="TH Sarabun New" w:hAnsi="TH Sarabun New" w:cs="TH Sarabun New"/>
          <w:cs/>
        </w:rPr>
        <w:t>าน เกี่ยว</w:t>
      </w:r>
      <w:r w:rsidR="00BF2CF4" w:rsidRPr="0034001F">
        <w:rPr>
          <w:rFonts w:ascii="TH Sarabun New" w:hAnsi="TH Sarabun New" w:cs="TH Sarabun New"/>
          <w:cs/>
        </w:rPr>
        <w:t>ข้</w:t>
      </w:r>
      <w:r w:rsidRPr="0034001F">
        <w:rPr>
          <w:rFonts w:ascii="TH Sarabun New" w:hAnsi="TH Sarabun New" w:cs="TH Sarabun New"/>
          <w:cs/>
        </w:rPr>
        <w:t>องกับงาน สภาพภายใน</w:t>
      </w:r>
      <w:r w:rsidR="00BF2CF4" w:rsidRPr="0034001F">
        <w:rPr>
          <w:rFonts w:ascii="TH Sarabun New" w:hAnsi="TH Sarabun New" w:cs="TH Sarabun New"/>
          <w:cs/>
        </w:rPr>
        <w:t>บ้</w:t>
      </w:r>
      <w:r w:rsidRPr="0034001F">
        <w:rPr>
          <w:rFonts w:ascii="TH Sarabun New" w:hAnsi="TH Sarabun New" w:cs="TH Sarabun New"/>
          <w:cs/>
        </w:rPr>
        <w:t>าน สุขภาพของบุตร</w:t>
      </w:r>
      <w:r w:rsidR="00BF2CF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การมีชีวิตคู</w:t>
      </w:r>
      <w:r w:rsidR="00BF2CF4" w:rsidRPr="0034001F">
        <w:rPr>
          <w:rFonts w:ascii="TH Sarabun New" w:hAnsi="TH Sarabun New" w:cs="TH Sarabun New"/>
          <w:cs/>
        </w:rPr>
        <w:t xml:space="preserve">่ </w:t>
      </w:r>
      <w:r w:rsidRPr="0034001F">
        <w:rPr>
          <w:rFonts w:ascii="TH Sarabun New" w:hAnsi="TH Sarabun New" w:cs="TH Sarabun New"/>
          <w:cs/>
        </w:rPr>
        <w:t>และการเงิน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>. ยาและเห</w:t>
      </w:r>
      <w:r w:rsidR="00BF2CF4" w:rsidRPr="0034001F">
        <w:rPr>
          <w:rFonts w:ascii="TH Sarabun New" w:hAnsi="TH Sarabun New" w:cs="TH Sarabun New"/>
          <w:cs/>
        </w:rPr>
        <w:t>ล่</w:t>
      </w:r>
      <w:r w:rsidRPr="0034001F">
        <w:rPr>
          <w:rFonts w:ascii="TH Sarabun New" w:hAnsi="TH Sarabun New" w:cs="TH Sarabun New"/>
          <w:cs/>
        </w:rPr>
        <w:t>ายาหลายชนิดมีผล</w:t>
      </w:r>
      <w:r w:rsidR="00BF2CF4" w:rsidRPr="0034001F">
        <w:rPr>
          <w:rFonts w:ascii="TH Sarabun New" w:hAnsi="TH Sarabun New" w:cs="TH Sarabun New"/>
          <w:cs/>
        </w:rPr>
        <w:t>ข้</w:t>
      </w:r>
      <w:r w:rsidRPr="0034001F">
        <w:rPr>
          <w:rFonts w:ascii="TH Sarabun New" w:hAnsi="TH Sarabun New" w:cs="TH Sarabun New"/>
          <w:cs/>
        </w:rPr>
        <w:t>างเคียงใ</w:t>
      </w:r>
      <w:r w:rsidR="00BF2CF4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เกิดภาวะซึมเศ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</w:t>
      </w:r>
      <w:r w:rsidR="00BF2CF4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สูงอายุมีโอกาสเกิดไ</w:t>
      </w:r>
      <w:r w:rsidR="00BF2CF4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มากก</w:t>
      </w:r>
      <w:r w:rsidR="00BF2CF4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าวัยห</w:t>
      </w:r>
      <w:r w:rsidR="00BF2CF4" w:rsidRPr="0034001F">
        <w:rPr>
          <w:rFonts w:ascii="TH Sarabun New" w:hAnsi="TH Sarabun New" w:cs="TH Sarabun New"/>
          <w:cs/>
        </w:rPr>
        <w:t>นุ่</w:t>
      </w:r>
      <w:r w:rsidRPr="0034001F">
        <w:rPr>
          <w:rFonts w:ascii="TH Sarabun New" w:hAnsi="TH Sarabun New" w:cs="TH Sarabun New"/>
          <w:cs/>
        </w:rPr>
        <w:t>มสาว โดยเฉพาะที่เคยมีภาวะซึมเศ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="00A40D2A" w:rsidRPr="0034001F">
        <w:rPr>
          <w:rFonts w:ascii="TH Sarabun New" w:hAnsi="TH Sarabun New" w:cs="TH Sarabun New"/>
          <w:cs/>
        </w:rPr>
        <w:t>า</w:t>
      </w:r>
      <w:r w:rsidRPr="0034001F">
        <w:rPr>
          <w:rFonts w:ascii="TH Sarabun New" w:hAnsi="TH Sarabun New" w:cs="TH Sarabun New"/>
          <w:cs/>
        </w:rPr>
        <w:t>หรือมีประวัติซึมเศ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าในครอบครัว ยาที่ทําใ</w:t>
      </w:r>
      <w:r w:rsidR="00BF2CF4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เกิดภาวะซึมเศ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</w:t>
      </w:r>
      <w:r w:rsidR="00BF2CF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ได</w:t>
      </w:r>
      <w:r w:rsidR="00BF2CF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แก</w:t>
      </w:r>
      <w:r w:rsidR="00A40D2A" w:rsidRPr="0034001F">
        <w:rPr>
          <w:rFonts w:ascii="TH Sarabun New" w:hAnsi="TH Sarabun New" w:cs="TH Sarabun New"/>
          <w:cs/>
        </w:rPr>
        <w:t>่ ย</w:t>
      </w:r>
      <w:r w:rsidRPr="0034001F">
        <w:rPr>
          <w:rFonts w:ascii="TH Sarabun New" w:hAnsi="TH Sarabun New" w:cs="TH Sarabun New"/>
          <w:cs/>
        </w:rPr>
        <w:t>ากั้นตัวรับฮีสตามีน เช</w:t>
      </w:r>
      <w:r w:rsidR="00BF2CF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 ซัยเม็ดทีดีน(</w:t>
      </w:r>
      <w:r w:rsidRPr="0034001F">
        <w:rPr>
          <w:rFonts w:ascii="TH Sarabun New" w:hAnsi="TH Sarabun New" w:cs="TH Sarabun New"/>
        </w:rPr>
        <w:t>Cimetidine</w:t>
      </w:r>
      <w:r w:rsidRPr="0034001F">
        <w:rPr>
          <w:rFonts w:ascii="TH Sarabun New" w:hAnsi="TH Sarabun New" w:cs="TH Sarabun New"/>
          <w:cs/>
        </w:rPr>
        <w:t>) เรนิทีดีน (</w:t>
      </w:r>
      <w:r w:rsidRPr="0034001F">
        <w:rPr>
          <w:rFonts w:ascii="TH Sarabun New" w:hAnsi="TH Sarabun New" w:cs="TH Sarabun New"/>
        </w:rPr>
        <w:t>Ranitidine</w:t>
      </w:r>
      <w:r w:rsidRPr="0034001F">
        <w:rPr>
          <w:rFonts w:ascii="TH Sarabun New" w:hAnsi="TH Sarabun New" w:cs="TH Sarabun New"/>
          <w:cs/>
        </w:rPr>
        <w:t>) ยากระ</w:t>
      </w:r>
      <w:r w:rsidR="00BF2CF4" w:rsidRPr="0034001F">
        <w:rPr>
          <w:rFonts w:ascii="TH Sarabun New" w:hAnsi="TH Sarabun New" w:cs="TH Sarabun New"/>
          <w:cs/>
        </w:rPr>
        <w:t>ตุ้</w:t>
      </w:r>
      <w:r w:rsidRPr="0034001F">
        <w:rPr>
          <w:rFonts w:ascii="TH Sarabun New" w:hAnsi="TH Sarabun New" w:cs="TH Sarabun New"/>
          <w:cs/>
        </w:rPr>
        <w:t>นทางเดินอาหาร ยาหัวใจและยารักษาความดันโลหิตสูง ยากดระบบประสาทสวนกลาง ยาคลายความวิตกกังวล ยารักษาอาการทางจิต ยารักษาโรคพากิมสัน ยาสเตียรอยด</w:t>
      </w:r>
      <w:r w:rsidR="00BF2CF4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ยาแก</w:t>
      </w:r>
      <w:r w:rsidR="00BF2CF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ปวด</w:t>
      </w:r>
      <w:r w:rsidR="00BF2CF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แก</w:t>
      </w:r>
      <w:r w:rsidR="00BF2CF4" w:rsidRPr="0034001F">
        <w:rPr>
          <w:rFonts w:ascii="TH Sarabun New" w:hAnsi="TH Sarabun New" w:cs="TH Sarabun New"/>
          <w:cs/>
        </w:rPr>
        <w:t>้อักเสบที่ไม่ใช่</w:t>
      </w:r>
      <w:r w:rsidRPr="0034001F">
        <w:rPr>
          <w:rFonts w:ascii="TH Sarabun New" w:hAnsi="TH Sarabun New" w:cs="TH Sarabun New"/>
          <w:cs/>
        </w:rPr>
        <w:t>สเตียรอยด</w:t>
      </w:r>
      <w:r w:rsidR="00A40D2A" w:rsidRPr="0034001F">
        <w:rPr>
          <w:rFonts w:ascii="TH Sarabun New" w:hAnsi="TH Sarabun New" w:cs="TH Sarabun New"/>
          <w:cs/>
        </w:rPr>
        <w:t xml:space="preserve">์ </w:t>
      </w:r>
      <w:r w:rsidRPr="0034001F">
        <w:rPr>
          <w:rFonts w:ascii="TH Sarabun New" w:hAnsi="TH Sarabun New" w:cs="TH Sarabun New"/>
          <w:cs/>
        </w:rPr>
        <w:t>ยาต</w:t>
      </w:r>
      <w:r w:rsidR="00BF2CF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านมะเร็ง ยาต</w:t>
      </w:r>
      <w:r w:rsidR="00A40D2A" w:rsidRPr="0034001F">
        <w:rPr>
          <w:rFonts w:ascii="TH Sarabun New" w:hAnsi="TH Sarabun New" w:cs="TH Sarabun New"/>
          <w:cs/>
        </w:rPr>
        <w:t>้านจุลชีพ นอกจากยา</w:t>
      </w:r>
      <w:r w:rsidRPr="0034001F">
        <w:rPr>
          <w:rFonts w:ascii="TH Sarabun New" w:hAnsi="TH Sarabun New" w:cs="TH Sarabun New"/>
          <w:cs/>
        </w:rPr>
        <w:t>ต</w:t>
      </w:r>
      <w:r w:rsidR="00BF2CF4" w:rsidRPr="0034001F">
        <w:rPr>
          <w:rFonts w:ascii="TH Sarabun New" w:hAnsi="TH Sarabun New" w:cs="TH Sarabun New"/>
          <w:cs/>
        </w:rPr>
        <w:t>่าง ๆ แล้</w:t>
      </w:r>
      <w:r w:rsidRPr="0034001F">
        <w:rPr>
          <w:rFonts w:ascii="TH Sarabun New" w:hAnsi="TH Sarabun New" w:cs="TH Sarabun New"/>
          <w:cs/>
        </w:rPr>
        <w:t>ว เหล</w:t>
      </w:r>
      <w:r w:rsidR="00BF2CF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ายังเป</w:t>
      </w:r>
      <w:r w:rsidR="00BF2CF4" w:rsidRPr="0034001F">
        <w:rPr>
          <w:rFonts w:ascii="TH Sarabun New" w:hAnsi="TH Sarabun New" w:cs="TH Sarabun New"/>
          <w:cs/>
        </w:rPr>
        <w:t>็นสิ่งที่ผู้</w:t>
      </w:r>
      <w:r w:rsidRPr="0034001F">
        <w:rPr>
          <w:rFonts w:ascii="TH Sarabun New" w:hAnsi="TH Sarabun New" w:cs="TH Sarabun New"/>
          <w:cs/>
        </w:rPr>
        <w:t>สูงอายุดื่มมาก</w:t>
      </w:r>
      <w:r w:rsidR="00BF2CF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เห</w:t>
      </w:r>
      <w:r w:rsidR="00BF2CF4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ามีผล</w:t>
      </w:r>
      <w:r w:rsidR="00BF2CF4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อระบบประสาท</w:t>
      </w:r>
      <w:r w:rsidR="00BF2CF4" w:rsidRPr="0034001F">
        <w:rPr>
          <w:rFonts w:ascii="TH Sarabun New" w:hAnsi="TH Sarabun New" w:cs="TH Sarabun New"/>
          <w:cs/>
        </w:rPr>
        <w:t>ส่</w:t>
      </w:r>
      <w:r w:rsidRPr="0034001F">
        <w:rPr>
          <w:rFonts w:ascii="TH Sarabun New" w:hAnsi="TH Sarabun New" w:cs="TH Sarabun New"/>
          <w:cs/>
        </w:rPr>
        <w:t>วนกลาง ซึ่ง</w:t>
      </w:r>
      <w:r w:rsidR="00BF2CF4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สูงอายุจะ</w:t>
      </w:r>
      <w:r w:rsidR="00BF2CF4" w:rsidRPr="0034001F">
        <w:rPr>
          <w:rFonts w:ascii="TH Sarabun New" w:hAnsi="TH Sarabun New" w:cs="TH Sarabun New"/>
          <w:cs/>
        </w:rPr>
        <w:t>ไ</w:t>
      </w:r>
      <w:r w:rsidRPr="0034001F">
        <w:rPr>
          <w:rFonts w:ascii="TH Sarabun New" w:hAnsi="TH Sarabun New" w:cs="TH Sarabun New"/>
          <w:cs/>
        </w:rPr>
        <w:t>ว</w:t>
      </w:r>
      <w:r w:rsidR="00BF2CF4" w:rsidRPr="0034001F">
        <w:rPr>
          <w:rFonts w:ascii="TH Sarabun New" w:hAnsi="TH Sarabun New" w:cs="TH Sarabun New"/>
          <w:cs/>
        </w:rPr>
        <w:t>ต่อ</w:t>
      </w:r>
      <w:r w:rsidRPr="0034001F">
        <w:rPr>
          <w:rFonts w:ascii="TH Sarabun New" w:hAnsi="TH Sarabun New" w:cs="TH Sarabun New"/>
          <w:cs/>
        </w:rPr>
        <w:t>ผล</w:t>
      </w:r>
      <w:r w:rsidR="00BF2CF4" w:rsidRPr="0034001F">
        <w:rPr>
          <w:rFonts w:ascii="TH Sarabun New" w:hAnsi="TH Sarabun New" w:cs="TH Sarabun New"/>
          <w:cs/>
        </w:rPr>
        <w:t>ข้</w:t>
      </w:r>
      <w:r w:rsidRPr="0034001F">
        <w:rPr>
          <w:rFonts w:ascii="TH Sarabun New" w:hAnsi="TH Sarabun New" w:cs="TH Sarabun New"/>
          <w:cs/>
        </w:rPr>
        <w:t>างเคียงมากก</w:t>
      </w:r>
      <w:r w:rsidR="00BF2CF4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าวัยห</w:t>
      </w:r>
      <w:r w:rsidR="00BF2CF4" w:rsidRPr="0034001F">
        <w:rPr>
          <w:rFonts w:ascii="TH Sarabun New" w:hAnsi="TH Sarabun New" w:cs="TH Sarabun New"/>
          <w:cs/>
        </w:rPr>
        <w:t>นุ่</w:t>
      </w:r>
      <w:r w:rsidRPr="0034001F">
        <w:rPr>
          <w:rFonts w:ascii="TH Sarabun New" w:hAnsi="TH Sarabun New" w:cs="TH Sarabun New"/>
          <w:cs/>
        </w:rPr>
        <w:t>มสาว เนื่องจากการเปลี่ยนแปลงตามวัย เห</w:t>
      </w:r>
      <w:r w:rsidR="00BF2CF4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าและภาวะซึมเศ</w:t>
      </w:r>
      <w:r w:rsidR="00BF2CF4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าจะเป</w:t>
      </w:r>
      <w:r w:rsidR="00777D30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นวงจรที่เสริมกันเอง ก</w:t>
      </w:r>
      <w:r w:rsidR="00777D30" w:rsidRPr="0034001F">
        <w:rPr>
          <w:rFonts w:ascii="TH Sarabun New" w:hAnsi="TH Sarabun New" w:cs="TH Sarabun New"/>
          <w:cs/>
        </w:rPr>
        <w:t>ล่</w:t>
      </w:r>
      <w:r w:rsidRPr="0034001F">
        <w:rPr>
          <w:rFonts w:ascii="TH Sarabun New" w:hAnsi="TH Sarabun New" w:cs="TH Sarabun New"/>
          <w:cs/>
        </w:rPr>
        <w:t>าวคือเห</w:t>
      </w:r>
      <w:r w:rsidR="00777D30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ามีผลใ</w:t>
      </w:r>
      <w:r w:rsidR="00777D30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เกิดภาวะซึมเศ</w:t>
      </w:r>
      <w:r w:rsidR="00777D3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าและภาวะซึมเศ</w:t>
      </w:r>
      <w:r w:rsidR="00777D3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าทําใ</w:t>
      </w:r>
      <w:r w:rsidR="00777D30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เกิดการติดเห</w:t>
      </w:r>
      <w:r w:rsidR="00777D30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า อาการและอาการแสดงของภาวะซึมเศ</w:t>
      </w:r>
      <w:r w:rsidR="00777D3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าใน</w:t>
      </w:r>
      <w:r w:rsidR="00777D3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สูงอายุอาจแ</w:t>
      </w:r>
      <w:r w:rsidR="00777D30" w:rsidRPr="0034001F">
        <w:rPr>
          <w:rFonts w:ascii="TH Sarabun New" w:hAnsi="TH Sarabun New" w:cs="TH Sarabun New"/>
          <w:cs/>
        </w:rPr>
        <w:t>บ่</w:t>
      </w:r>
      <w:r w:rsidRPr="0034001F">
        <w:rPr>
          <w:rFonts w:ascii="TH Sarabun New" w:hAnsi="TH Sarabun New" w:cs="TH Sarabun New"/>
          <w:cs/>
        </w:rPr>
        <w:t>งเป</w:t>
      </w:r>
      <w:r w:rsidR="00777D30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นกลุ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มได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ดังนี้ (นิตยา ภาสุนันท</w:t>
      </w:r>
      <w:r w:rsidRPr="0034001F">
        <w:rPr>
          <w:rFonts w:ascii="TH Sarabun New" w:hAnsi="TH Sarabun New" w:cs="TH Sarabun New"/>
        </w:rPr>
        <w:t xml:space="preserve">, 2548 </w:t>
      </w:r>
      <w:r w:rsidRPr="0034001F">
        <w:rPr>
          <w:rFonts w:ascii="TH Sarabun New" w:hAnsi="TH Sarabun New" w:cs="TH Sarabun New"/>
          <w:cs/>
        </w:rPr>
        <w:t>:</w:t>
      </w:r>
      <w:r w:rsidRPr="0034001F">
        <w:rPr>
          <w:rFonts w:ascii="TH Sarabun New" w:hAnsi="TH Sarabun New" w:cs="TH Sarabun New"/>
        </w:rPr>
        <w:t xml:space="preserve">193 </w:t>
      </w:r>
      <w:r w:rsidRPr="0034001F">
        <w:rPr>
          <w:rFonts w:ascii="TH Sarabun New" w:hAnsi="TH Sarabun New" w:cs="TH Sarabun New"/>
          <w:cs/>
        </w:rPr>
        <w:t xml:space="preserve">- </w:t>
      </w:r>
      <w:r w:rsidRPr="0034001F">
        <w:rPr>
          <w:rFonts w:ascii="TH Sarabun New" w:hAnsi="TH Sarabun New" w:cs="TH Sarabun New"/>
        </w:rPr>
        <w:t>194</w:t>
      </w:r>
      <w:r w:rsidR="00D82B9C" w:rsidRPr="0034001F">
        <w:rPr>
          <w:rFonts w:ascii="TH Sarabun New" w:hAnsi="TH Sarabun New" w:cs="TH Sarabun New"/>
          <w:cs/>
        </w:rPr>
        <w:t xml:space="preserve">) </w:t>
      </w:r>
      <w:r w:rsidRPr="0034001F">
        <w:rPr>
          <w:rFonts w:ascii="TH Sarabun New" w:hAnsi="TH Sarabun New" w:cs="TH Sarabun New"/>
        </w:rPr>
        <w:t>1</w:t>
      </w:r>
      <w:r w:rsidR="00D82B9C" w:rsidRPr="0034001F">
        <w:rPr>
          <w:rFonts w:ascii="TH Sarabun New" w:hAnsi="TH Sarabun New" w:cs="TH Sarabun New"/>
          <w:cs/>
        </w:rPr>
        <w:t xml:space="preserve">. </w:t>
      </w:r>
      <w:r w:rsidR="00777D30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านอารมณ</w:t>
      </w:r>
      <w:r w:rsidR="00777D30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</w:t>
      </w:r>
      <w:r w:rsidR="00D82B9C" w:rsidRPr="0034001F">
        <w:rPr>
          <w:rFonts w:ascii="TH Sarabun New" w:hAnsi="TH Sarabun New" w:cs="TH Sarabun New"/>
          <w:cs/>
        </w:rPr>
        <w:t xml:space="preserve">    </w:t>
      </w:r>
      <w:r w:rsidR="00777D3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</w:t>
      </w:r>
      <w:r w:rsidR="00777D30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วยจะ</w:t>
      </w:r>
      <w:r w:rsidR="00777D30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สึกผิดหวัง เศ</w:t>
      </w:r>
      <w:r w:rsidR="00777D3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 xml:space="preserve">า </w:t>
      </w:r>
      <w:r w:rsidR="00777D30" w:rsidRPr="0034001F">
        <w:rPr>
          <w:rFonts w:ascii="TH Sarabun New" w:hAnsi="TH Sarabun New" w:cs="TH Sarabun New"/>
          <w:cs/>
        </w:rPr>
        <w:t>ท้</w:t>
      </w:r>
      <w:r w:rsidRPr="0034001F">
        <w:rPr>
          <w:rFonts w:ascii="TH Sarabun New" w:hAnsi="TH Sarabun New" w:cs="TH Sarabun New"/>
          <w:cs/>
        </w:rPr>
        <w:t>อถอย</w:t>
      </w:r>
      <w:r w:rsidR="00777D30" w:rsidRPr="0034001F">
        <w:rPr>
          <w:rFonts w:ascii="TH Sarabun New" w:hAnsi="TH Sarabun New" w:cs="TH Sarabun New"/>
          <w:cs/>
        </w:rPr>
        <w:t xml:space="preserve"> ร้</w:t>
      </w:r>
      <w:r w:rsidRPr="0034001F">
        <w:rPr>
          <w:rFonts w:ascii="TH Sarabun New" w:hAnsi="TH Sarabun New" w:cs="TH Sarabun New"/>
          <w:cs/>
        </w:rPr>
        <w:t>องไ</w:t>
      </w:r>
      <w:r w:rsidR="00D82B9C" w:rsidRPr="0034001F">
        <w:rPr>
          <w:rFonts w:ascii="TH Sarabun New" w:hAnsi="TH Sarabun New" w:cs="TH Sarabun New"/>
          <w:cs/>
        </w:rPr>
        <w:t xml:space="preserve">ห้ </w:t>
      </w:r>
      <w:r w:rsidRPr="0034001F">
        <w:rPr>
          <w:rFonts w:ascii="TH Sarabun New" w:hAnsi="TH Sarabun New" w:cs="TH Sarabun New"/>
          <w:cs/>
        </w:rPr>
        <w:t>อาจ</w:t>
      </w:r>
      <w:r w:rsidR="00777D30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สึกโกรธเกลียดกลัว หรือระแวงง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ายขาดความกระตือรือร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น ขาดความสนใจสิ่ง</w:t>
      </w:r>
      <w:r w:rsidR="00777D3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าง ๆ และ</w:t>
      </w:r>
      <w:r w:rsidR="00777D30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สึก</w:t>
      </w:r>
      <w:r w:rsidR="00777D30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าในชีวิตไ</w:t>
      </w:r>
      <w:r w:rsidR="00777D30" w:rsidRPr="0034001F">
        <w:rPr>
          <w:rFonts w:ascii="TH Sarabun New" w:hAnsi="TH Sarabun New" w:cs="TH Sarabun New"/>
          <w:cs/>
        </w:rPr>
        <w:t>ม่</w:t>
      </w:r>
      <w:r w:rsidRPr="0034001F">
        <w:rPr>
          <w:rFonts w:ascii="TH Sarabun New" w:hAnsi="TH Sarabun New" w:cs="TH Sarabun New"/>
          <w:cs/>
        </w:rPr>
        <w:t>มีสิ่งใดที่ดีเลย</w:t>
      </w:r>
      <w:r w:rsidRPr="0034001F">
        <w:rPr>
          <w:rFonts w:ascii="TH Sarabun New" w:hAnsi="TH Sarabun New" w:cs="TH Sarabun New"/>
        </w:rPr>
        <w:t xml:space="preserve"> 2</w:t>
      </w:r>
      <w:r w:rsidRPr="0034001F">
        <w:rPr>
          <w:rFonts w:ascii="TH Sarabun New" w:hAnsi="TH Sarabun New" w:cs="TH Sarabun New"/>
          <w:cs/>
        </w:rPr>
        <w:t>. 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านความคิดผู</w:t>
      </w:r>
      <w:r w:rsidR="00777D30" w:rsidRPr="0034001F">
        <w:rPr>
          <w:rFonts w:ascii="TH Sarabun New" w:hAnsi="TH Sarabun New" w:cs="TH Sarabun New"/>
          <w:cs/>
        </w:rPr>
        <w:t>้ป่</w:t>
      </w:r>
      <w:r w:rsidRPr="0034001F">
        <w:rPr>
          <w:rFonts w:ascii="TH Sarabun New" w:hAnsi="TH Sarabun New" w:cs="TH Sarabun New"/>
          <w:cs/>
        </w:rPr>
        <w:t>วยจะ</w:t>
      </w:r>
      <w:r w:rsidR="00777D30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สึกคุณ</w:t>
      </w:r>
      <w:r w:rsidR="00777D30" w:rsidRPr="0034001F">
        <w:rPr>
          <w:rFonts w:ascii="TH Sarabun New" w:hAnsi="TH Sarabun New" w:cs="TH Sarabun New"/>
          <w:cs/>
        </w:rPr>
        <w:t>ค่</w:t>
      </w:r>
      <w:r w:rsidRPr="0034001F">
        <w:rPr>
          <w:rFonts w:ascii="TH Sarabun New" w:hAnsi="TH Sarabun New" w:cs="TH Sarabun New"/>
          <w:cs/>
        </w:rPr>
        <w:t>าและความภาคภูมิใจในตนเองลดลง</w:t>
      </w:r>
      <w:r w:rsidR="00777D3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ปวยจะคิด หมกหมุนในสิ่งที่เป</w:t>
      </w:r>
      <w:r w:rsidR="00777D30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นป</w:t>
      </w:r>
      <w:r w:rsidR="00777D30" w:rsidRPr="0034001F">
        <w:rPr>
          <w:rFonts w:ascii="TH Sarabun New" w:hAnsi="TH Sarabun New" w:cs="TH Sarabun New"/>
          <w:cs/>
        </w:rPr>
        <w:t>ั</w:t>
      </w:r>
      <w:r w:rsidRPr="0034001F">
        <w:rPr>
          <w:rFonts w:ascii="TH Sarabun New" w:hAnsi="TH Sarabun New" w:cs="TH Sarabun New"/>
          <w:cs/>
        </w:rPr>
        <w:t>ญหาแต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ไม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สามารถแก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</w:t>
      </w:r>
      <w:r w:rsidR="00777D30" w:rsidRPr="0034001F">
        <w:rPr>
          <w:rFonts w:ascii="TH Sarabun New" w:hAnsi="TH Sarabun New" w:cs="TH Sarabun New"/>
          <w:cs/>
        </w:rPr>
        <w:t>ั</w:t>
      </w:r>
      <w:r w:rsidRPr="0034001F">
        <w:rPr>
          <w:rFonts w:ascii="TH Sarabun New" w:hAnsi="TH Sarabun New" w:cs="TH Sarabun New"/>
          <w:cs/>
        </w:rPr>
        <w:t>ญหาหรือช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วยตนเองได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สมาธิลดลงขาดความมั่นใจในตนเอง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และไม</w:t>
      </w:r>
      <w:r w:rsidR="00777D30" w:rsidRPr="0034001F">
        <w:rPr>
          <w:rFonts w:ascii="TH Sarabun New" w:hAnsi="TH Sarabun New" w:cs="TH Sarabun New"/>
          <w:cs/>
        </w:rPr>
        <w:t>่สามารถตัดสิ</w:t>
      </w:r>
      <w:r w:rsidRPr="0034001F">
        <w:rPr>
          <w:rFonts w:ascii="TH Sarabun New" w:hAnsi="TH Sarabun New" w:cs="TH Sarabun New"/>
          <w:cs/>
        </w:rPr>
        <w:t>นใจได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รู</w:t>
      </w:r>
      <w:r w:rsidR="00777D30" w:rsidRPr="0034001F">
        <w:rPr>
          <w:rFonts w:ascii="TH Sarabun New" w:hAnsi="TH Sarabun New" w:cs="TH Sarabun New"/>
          <w:cs/>
        </w:rPr>
        <w:t>้สึกหมดหวังในชีวิต หมดทางช่</w:t>
      </w:r>
      <w:r w:rsidRPr="0034001F">
        <w:rPr>
          <w:rFonts w:ascii="TH Sarabun New" w:hAnsi="TH Sarabun New" w:cs="TH Sarabun New"/>
          <w:cs/>
        </w:rPr>
        <w:t>วยเหลืออาจมีความรู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สึกผิด ตําหนิตนเองและกล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าวโทษผู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อื</w:t>
      </w:r>
      <w:r w:rsidR="00777D30" w:rsidRPr="0034001F">
        <w:rPr>
          <w:rFonts w:ascii="TH Sarabun New" w:hAnsi="TH Sarabun New" w:cs="TH Sarabun New"/>
          <w:cs/>
        </w:rPr>
        <w:t>่น อาจคิดเกี่ยวกับความตาย อยากฆ่</w:t>
      </w:r>
      <w:r w:rsidRPr="0034001F">
        <w:rPr>
          <w:rFonts w:ascii="TH Sarabun New" w:hAnsi="TH Sarabun New" w:cs="TH Sarabun New"/>
          <w:cs/>
        </w:rPr>
        <w:t>าตัวตาย หรือมีอาการหลงผิด ประสาทหลอนได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</w:t>
      </w:r>
      <w:r w:rsidRPr="0034001F">
        <w:rPr>
          <w:rFonts w:ascii="TH Sarabun New" w:hAnsi="TH Sarabun New" w:cs="TH Sarabun New"/>
        </w:rPr>
        <w:t xml:space="preserve"> 3</w:t>
      </w:r>
      <w:r w:rsidRPr="0034001F">
        <w:rPr>
          <w:rFonts w:ascii="TH Sarabun New" w:hAnsi="TH Sarabun New" w:cs="TH Sarabun New"/>
          <w:cs/>
        </w:rPr>
        <w:t>. 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านพฤติกรรม การแสด</w:t>
      </w:r>
      <w:r w:rsidR="00777D30" w:rsidRPr="0034001F">
        <w:rPr>
          <w:rFonts w:ascii="TH Sarabun New" w:hAnsi="TH Sarabun New" w:cs="TH Sarabun New"/>
          <w:cs/>
        </w:rPr>
        <w:t>งออกความสนใจในสิ่งต่</w:t>
      </w:r>
      <w:r w:rsidRPr="0034001F">
        <w:rPr>
          <w:rFonts w:ascii="TH Sarabun New" w:hAnsi="TH Sarabun New" w:cs="TH Sarabun New"/>
          <w:cs/>
        </w:rPr>
        <w:t>าง ๆ จะลดลงผู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ปวยมักละเลยการดูแลตนเองในกิจวัตรประจําว</w:t>
      </w:r>
      <w:r w:rsidR="00777D30" w:rsidRPr="0034001F">
        <w:rPr>
          <w:rFonts w:ascii="TH Sarabun New" w:hAnsi="TH Sarabun New" w:cs="TH Sarabun New"/>
          <w:cs/>
        </w:rPr>
        <w:t>ันทั้งการรับประทานอาหาร การพักผ่</w:t>
      </w:r>
      <w:r w:rsidRPr="0034001F">
        <w:rPr>
          <w:rFonts w:ascii="TH Sarabun New" w:hAnsi="TH Sarabun New" w:cs="TH Sarabun New"/>
          <w:cs/>
        </w:rPr>
        <w:t>อนนอนหลับ และการขับถ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าย รวมทั้งสุขอนามัยส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วนบุคคล บุคลิกภาพและการแต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งกายด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วย ท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 xml:space="preserve">าทางการเคลื่อนไหวจะเปลี่ยนไป </w:t>
      </w:r>
      <w:r w:rsidR="00777D30" w:rsidRPr="0034001F">
        <w:rPr>
          <w:rFonts w:ascii="TH Sarabun New" w:hAnsi="TH Sarabun New" w:cs="TH Sarabun New"/>
          <w:cs/>
        </w:rPr>
        <w:t>อาจเฉยเมย ทําอะไรช้าคิดช้าตัดสิ</w:t>
      </w:r>
      <w:r w:rsidRPr="0034001F">
        <w:rPr>
          <w:rFonts w:ascii="TH Sarabun New" w:hAnsi="TH Sarabun New" w:cs="TH Sarabun New"/>
          <w:cs/>
        </w:rPr>
        <w:t>นใจไม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ได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หรืออาจกระสับกระส</w:t>
      </w:r>
      <w:r w:rsidR="00777D30" w:rsidRPr="0034001F">
        <w:rPr>
          <w:rFonts w:ascii="TH Sarabun New" w:hAnsi="TH Sarabun New" w:cs="TH Sarabun New"/>
          <w:cs/>
        </w:rPr>
        <w:t>่ายอยู่นิ่งเฉยไม่</w:t>
      </w:r>
      <w:r w:rsidRPr="0034001F">
        <w:rPr>
          <w:rFonts w:ascii="TH Sarabun New" w:hAnsi="TH Sarabun New" w:cs="TH Sarabun New"/>
          <w:cs/>
        </w:rPr>
        <w:t>ไ</w:t>
      </w:r>
      <w:r w:rsidR="00777D30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 xml:space="preserve">อาจทําอะไร </w:t>
      </w:r>
      <w:r w:rsidR="00777D30" w:rsidRPr="0034001F">
        <w:rPr>
          <w:rFonts w:ascii="TH Sarabun New" w:hAnsi="TH Sarabun New" w:cs="TH Sarabun New"/>
          <w:cs/>
        </w:rPr>
        <w:t>ซ้ำ</w:t>
      </w:r>
      <w:r w:rsidRPr="0034001F">
        <w:rPr>
          <w:rFonts w:ascii="TH Sarabun New" w:hAnsi="TH Sarabun New" w:cs="TH Sarabun New"/>
          <w:cs/>
        </w:rPr>
        <w:t xml:space="preserve"> ๆ เช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 บิดมือไปมาดึงหรือขยี้ผมหรือเสื้อ</w:t>
      </w:r>
      <w:r w:rsidR="00777D30" w:rsidRPr="0034001F">
        <w:rPr>
          <w:rFonts w:ascii="TH Sarabun New" w:hAnsi="TH Sarabun New" w:cs="TH Sarabun New"/>
          <w:cs/>
        </w:rPr>
        <w:t>ผ้</w:t>
      </w:r>
      <w:r w:rsidRPr="0034001F">
        <w:rPr>
          <w:rFonts w:ascii="TH Sarabun New" w:hAnsi="TH Sarabun New" w:cs="TH Sarabun New"/>
          <w:cs/>
        </w:rPr>
        <w:t>า มักพูด</w:t>
      </w:r>
      <w:r w:rsidR="00777D30" w:rsidRPr="0034001F">
        <w:rPr>
          <w:rFonts w:ascii="TH Sarabun New" w:hAnsi="TH Sarabun New" w:cs="TH Sarabun New"/>
          <w:cs/>
        </w:rPr>
        <w:t>ช้</w:t>
      </w:r>
      <w:r w:rsidRPr="0034001F">
        <w:rPr>
          <w:rFonts w:ascii="TH Sarabun New" w:hAnsi="TH Sarabun New" w:cs="TH Sarabun New"/>
          <w:cs/>
        </w:rPr>
        <w:t>า เสียง</w:t>
      </w:r>
      <w:r w:rsidR="00777D30" w:rsidRPr="0034001F">
        <w:rPr>
          <w:rFonts w:ascii="TH Sarabun New" w:hAnsi="TH Sarabun New" w:cs="TH Sarabun New"/>
          <w:cs/>
        </w:rPr>
        <w:t>ต่ำ</w:t>
      </w:r>
      <w:r w:rsidRPr="0034001F">
        <w:rPr>
          <w:rFonts w:ascii="TH Sarabun New" w:hAnsi="TH Sarabun New" w:cs="TH Sarabun New"/>
          <w:cs/>
        </w:rPr>
        <w:t>หรือเส</w:t>
      </w:r>
      <w:r w:rsidR="00777D30" w:rsidRPr="0034001F">
        <w:rPr>
          <w:rFonts w:ascii="TH Sarabun New" w:hAnsi="TH Sarabun New" w:cs="TH Sarabun New"/>
          <w:cs/>
        </w:rPr>
        <w:t>ี</w:t>
      </w:r>
      <w:r w:rsidRPr="0034001F">
        <w:rPr>
          <w:rFonts w:ascii="TH Sarabun New" w:hAnsi="TH Sarabun New" w:cs="TH Sarabun New"/>
          <w:cs/>
        </w:rPr>
        <w:t>ยงระดับเดียว บางครั้งจะ</w:t>
      </w:r>
      <w:r w:rsidR="00777D30" w:rsidRPr="0034001F">
        <w:rPr>
          <w:rFonts w:ascii="TH Sarabun New" w:hAnsi="TH Sarabun New" w:cs="TH Sarabun New"/>
          <w:cs/>
        </w:rPr>
        <w:t>หยุดนิ่งไปนาน ก่</w:t>
      </w:r>
      <w:r w:rsidRPr="0034001F">
        <w:rPr>
          <w:rFonts w:ascii="TH Sarabun New" w:hAnsi="TH Sarabun New" w:cs="TH Sarabun New"/>
          <w:cs/>
        </w:rPr>
        <w:t xml:space="preserve">อนจะตอบคําถาม </w:t>
      </w:r>
      <w:r w:rsidR="00777D30" w:rsidRPr="0034001F">
        <w:rPr>
          <w:rFonts w:ascii="TH Sarabun New" w:hAnsi="TH Sarabun New" w:cs="TH Sarabun New"/>
          <w:cs/>
        </w:rPr>
        <w:t>ผู้ป่</w:t>
      </w:r>
      <w:r w:rsidRPr="0034001F">
        <w:rPr>
          <w:rFonts w:ascii="TH Sarabun New" w:hAnsi="TH Sarabun New" w:cs="TH Sarabun New"/>
          <w:cs/>
        </w:rPr>
        <w:t>วยมักจะถดถอยแยกตัวจากสังคม</w:t>
      </w:r>
      <w:r w:rsidRPr="0034001F">
        <w:rPr>
          <w:rFonts w:ascii="TH Sarabun New" w:hAnsi="TH Sarabun New" w:cs="TH Sarabun New"/>
        </w:rPr>
        <w:t xml:space="preserve"> 4</w:t>
      </w:r>
      <w:r w:rsidRPr="0034001F">
        <w:rPr>
          <w:rFonts w:ascii="TH Sarabun New" w:hAnsi="TH Sarabun New" w:cs="TH Sarabun New"/>
          <w:cs/>
        </w:rPr>
        <w:t xml:space="preserve">. </w:t>
      </w:r>
      <w:r w:rsidR="00777D30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าน</w:t>
      </w:r>
      <w:r w:rsidR="00777D30" w:rsidRPr="0034001F">
        <w:rPr>
          <w:rFonts w:ascii="TH Sarabun New" w:hAnsi="TH Sarabun New" w:cs="TH Sarabun New"/>
          <w:cs/>
        </w:rPr>
        <w:t>ร่</w:t>
      </w:r>
      <w:r w:rsidRPr="0034001F">
        <w:rPr>
          <w:rFonts w:ascii="TH Sarabun New" w:hAnsi="TH Sarabun New" w:cs="TH Sarabun New"/>
          <w:cs/>
        </w:rPr>
        <w:t>างกาย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การนอนหลับเปลี่ยนไป อาจมานอน นอนหลับยาก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ตื่นเช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ามาก หรือ นอนมากเกินไป ความอยากอาหารเปลี่ยนไป ทําให</w:t>
      </w:r>
      <w:r w:rsidR="00777D30" w:rsidRPr="0034001F">
        <w:rPr>
          <w:rFonts w:ascii="TH Sarabun New" w:hAnsi="TH Sarabun New" w:cs="TH Sarabun New"/>
          <w:cs/>
        </w:rPr>
        <w:t>้น้ำ</w:t>
      </w:r>
      <w:r w:rsidRPr="0034001F">
        <w:rPr>
          <w:rFonts w:ascii="TH Sarabun New" w:hAnsi="TH Sarabun New" w:cs="TH Sarabun New"/>
          <w:cs/>
        </w:rPr>
        <w:t>หนักเพิ่มขึ้นหรือลดลงไ</w:t>
      </w:r>
      <w:r w:rsidR="00777D30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อาจลืมรับประทาน อาหารและดื่ม</w:t>
      </w:r>
      <w:r w:rsidR="00777D30" w:rsidRPr="0034001F">
        <w:rPr>
          <w:rFonts w:ascii="TH Sarabun New" w:hAnsi="TH Sarabun New" w:cs="TH Sarabun New"/>
          <w:cs/>
        </w:rPr>
        <w:t>น้ำ</w:t>
      </w:r>
      <w:r w:rsidRPr="0034001F">
        <w:rPr>
          <w:rFonts w:ascii="TH Sarabun New" w:hAnsi="TH Sarabun New" w:cs="TH Sarabun New"/>
          <w:cs/>
        </w:rPr>
        <w:t>น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อย ทําใ</w:t>
      </w:r>
      <w:r w:rsidR="00777D30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มีอาการ</w:t>
      </w:r>
      <w:r w:rsidR="00777D30" w:rsidRPr="0034001F">
        <w:rPr>
          <w:rFonts w:ascii="TH Sarabun New" w:hAnsi="TH Sarabun New" w:cs="TH Sarabun New"/>
          <w:cs/>
        </w:rPr>
        <w:t>ท้</w:t>
      </w:r>
      <w:r w:rsidRPr="0034001F">
        <w:rPr>
          <w:rFonts w:ascii="TH Sarabun New" w:hAnsi="TH Sarabun New" w:cs="TH Sarabun New"/>
          <w:cs/>
        </w:rPr>
        <w:t>องผูกอาจละเลยเกี่ยวกับการรับประทานยา เพื่อควบคุมโรคประจําตัว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และอาจบ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นเกี่ยวกับความเจ็บ</w:t>
      </w:r>
      <w:r w:rsidR="00777D30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วยทางกาย</w:t>
      </w:r>
      <w:r w:rsidR="00777D3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าง ๆ เ</w:t>
      </w:r>
      <w:r w:rsidR="00777D30" w:rsidRPr="0034001F">
        <w:rPr>
          <w:rFonts w:ascii="TH Sarabun New" w:hAnsi="TH Sarabun New" w:cs="TH Sarabun New"/>
          <w:cs/>
        </w:rPr>
        <w:t>ช่</w:t>
      </w:r>
      <w:r w:rsidRPr="0034001F">
        <w:rPr>
          <w:rFonts w:ascii="TH Sarabun New" w:hAnsi="TH Sarabun New" w:cs="TH Sarabun New"/>
          <w:cs/>
        </w:rPr>
        <w:t>น ใจสั่น กลืนลําบาก ปวดศีรษะ ปวด</w:t>
      </w:r>
      <w:r w:rsidR="00777D30" w:rsidRPr="0034001F">
        <w:rPr>
          <w:rFonts w:ascii="TH Sarabun New" w:hAnsi="TH Sarabun New" w:cs="TH Sarabun New"/>
          <w:cs/>
        </w:rPr>
        <w:t>ท้</w:t>
      </w:r>
      <w:r w:rsidRPr="0034001F">
        <w:rPr>
          <w:rFonts w:ascii="TH Sarabun New" w:hAnsi="TH Sarabun New" w:cs="TH Sarabun New"/>
          <w:cs/>
        </w:rPr>
        <w:t>อง ปวดหลัง</w:t>
      </w:r>
      <w:r w:rsidR="00777D30" w:rsidRPr="0034001F">
        <w:rPr>
          <w:rFonts w:ascii="TH Sarabun New" w:hAnsi="TH Sarabun New" w:cs="TH Sarabun New"/>
          <w:cs/>
        </w:rPr>
        <w:t>อ่</w:t>
      </w:r>
      <w:r w:rsidRPr="0034001F">
        <w:rPr>
          <w:rFonts w:ascii="TH Sarabun New" w:hAnsi="TH Sarabun New" w:cs="TH Sarabun New"/>
          <w:cs/>
        </w:rPr>
        <w:t>อนเพลีย เหนื่อย</w:t>
      </w:r>
      <w:r w:rsidR="00777D30" w:rsidRPr="0034001F">
        <w:rPr>
          <w:rFonts w:ascii="TH Sarabun New" w:hAnsi="TH Sarabun New" w:cs="TH Sarabun New"/>
          <w:cs/>
        </w:rPr>
        <w:t>ง่ายกลัวจะเป็</w:t>
      </w:r>
      <w:r w:rsidRPr="0034001F">
        <w:rPr>
          <w:rFonts w:ascii="TH Sarabun New" w:hAnsi="TH Sarabun New" w:cs="TH Sarabun New"/>
          <w:cs/>
        </w:rPr>
        <w:t>นมะเร็ง หรือโรค</w:t>
      </w:r>
      <w:r w:rsidR="00777D3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ายแรงที่ทําใ</w:t>
      </w:r>
      <w:r w:rsidR="00777D30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มีอาการไ</w:t>
      </w:r>
      <w:r w:rsidR="00777D30" w:rsidRPr="0034001F">
        <w:rPr>
          <w:rFonts w:ascii="TH Sarabun New" w:hAnsi="TH Sarabun New" w:cs="TH Sarabun New"/>
          <w:cs/>
        </w:rPr>
        <w:t>ม่</w:t>
      </w:r>
      <w:r w:rsidRPr="0034001F">
        <w:rPr>
          <w:rFonts w:ascii="TH Sarabun New" w:hAnsi="TH Sarabun New" w:cs="TH Sarabun New"/>
          <w:cs/>
        </w:rPr>
        <w:t>สุขสบาย</w:t>
      </w:r>
      <w:r w:rsidR="00777D3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 xml:space="preserve">าง ๆ </w:t>
      </w:r>
      <w:r w:rsidRPr="0034001F">
        <w:rPr>
          <w:rFonts w:ascii="TH Sarabun New" w:hAnsi="TH Sarabun New" w:cs="TH Sarabun New"/>
          <w:cs/>
        </w:rPr>
        <w:lastRenderedPageBreak/>
        <w:t>อาการของภาวะซึมเศ</w:t>
      </w:r>
      <w:r w:rsidR="00777D3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าใน</w:t>
      </w:r>
      <w:r w:rsidR="00777D3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สูงอายุมีความแตก</w:t>
      </w:r>
      <w:r w:rsidR="00777D3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 xml:space="preserve">างจากวัยอื่น ๆ </w:t>
      </w:r>
      <w:r w:rsidR="00777D30" w:rsidRPr="0034001F">
        <w:rPr>
          <w:rFonts w:ascii="TH Sarabun New" w:hAnsi="TH Sarabun New" w:cs="TH Sarabun New"/>
          <w:cs/>
        </w:rPr>
        <w:t>บ้</w:t>
      </w:r>
      <w:r w:rsidRPr="0034001F">
        <w:rPr>
          <w:rFonts w:ascii="TH Sarabun New" w:hAnsi="TH Sarabun New" w:cs="TH Sarabun New"/>
          <w:cs/>
        </w:rPr>
        <w:t>าง ไ</w:t>
      </w:r>
      <w:r w:rsidR="00777D30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แก</w:t>
      </w:r>
      <w:r w:rsidR="00777D30" w:rsidRPr="0034001F">
        <w:rPr>
          <w:rFonts w:ascii="TH Sarabun New" w:hAnsi="TH Sarabun New" w:cs="TH Sarabun New"/>
          <w:cs/>
        </w:rPr>
        <w:t xml:space="preserve">่ </w:t>
      </w:r>
      <w:r w:rsidRPr="0034001F">
        <w:rPr>
          <w:rFonts w:ascii="TH Sarabun New" w:hAnsi="TH Sarabun New" w:cs="TH Sarabun New"/>
          <w:cs/>
        </w:rPr>
        <w:t></w:t>
      </w:r>
      <w:r w:rsidR="00777D3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สูงอายุจะมีอาการมากก</w:t>
      </w:r>
      <w:r w:rsidR="00777D30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าในเรื่องนอนหลับมาก มีอาการกระวนกระวาย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การบ</w:t>
      </w:r>
      <w:r w:rsidR="00777D30" w:rsidRPr="0034001F">
        <w:rPr>
          <w:rFonts w:ascii="TH Sarabun New" w:hAnsi="TH Sarabun New" w:cs="TH Sarabun New"/>
          <w:cs/>
        </w:rPr>
        <w:t>่นเรื่องอาการเจ็บป่</w:t>
      </w:r>
      <w:r w:rsidRPr="0034001F">
        <w:rPr>
          <w:rFonts w:ascii="TH Sarabun New" w:hAnsi="TH Sarabun New" w:cs="TH Sarabun New"/>
          <w:cs/>
        </w:rPr>
        <w:t>วย ทั้งที่ไ</w:t>
      </w:r>
      <w:r w:rsidR="00777D30" w:rsidRPr="0034001F">
        <w:rPr>
          <w:rFonts w:ascii="TH Sarabun New" w:hAnsi="TH Sarabun New" w:cs="TH Sarabun New"/>
          <w:cs/>
        </w:rPr>
        <w:t>ม่</w:t>
      </w:r>
      <w:r w:rsidRPr="0034001F">
        <w:rPr>
          <w:rFonts w:ascii="TH Sarabun New" w:hAnsi="TH Sarabun New" w:cs="TH Sarabun New"/>
          <w:cs/>
        </w:rPr>
        <w:t>มีโรคที่ชัดเจน มีอาการผิดปกติทางจิต</w:t>
      </w:r>
      <w:r w:rsidR="00777D30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เบื่ออาหารและ</w:t>
      </w:r>
      <w:r w:rsidR="00777D30" w:rsidRPr="0034001F">
        <w:rPr>
          <w:rFonts w:ascii="TH Sarabun New" w:hAnsi="TH Sarabun New" w:cs="TH Sarabun New"/>
          <w:cs/>
        </w:rPr>
        <w:t>น้ำ</w:t>
      </w:r>
      <w:r w:rsidRPr="0034001F">
        <w:rPr>
          <w:rFonts w:ascii="TH Sarabun New" w:hAnsi="TH Sarabun New" w:cs="TH Sarabun New"/>
          <w:cs/>
        </w:rPr>
        <w:t xml:space="preserve">หนักลดมาก </w:t>
      </w:r>
      <w:r w:rsidR="00777D30" w:rsidRPr="0034001F">
        <w:rPr>
          <w:rFonts w:ascii="TH Sarabun New" w:hAnsi="TH Sarabun New" w:cs="TH Sarabun New"/>
          <w:cs/>
        </w:rPr>
        <w:t>ส่</w:t>
      </w:r>
      <w:r w:rsidRPr="0034001F">
        <w:rPr>
          <w:rFonts w:ascii="TH Sarabun New" w:hAnsi="TH Sarabun New" w:cs="TH Sarabun New"/>
          <w:cs/>
        </w:rPr>
        <w:t>วนอาการที่มี</w:t>
      </w:r>
      <w:r w:rsidR="00777D30" w:rsidRPr="0034001F">
        <w:rPr>
          <w:rFonts w:ascii="TH Sarabun New" w:hAnsi="TH Sarabun New" w:cs="TH Sarabun New"/>
          <w:cs/>
        </w:rPr>
        <w:t>น้</w:t>
      </w:r>
      <w:r w:rsidRPr="0034001F">
        <w:rPr>
          <w:rFonts w:ascii="TH Sarabun New" w:hAnsi="TH Sarabun New" w:cs="TH Sarabun New"/>
          <w:cs/>
        </w:rPr>
        <w:t>อยใน</w:t>
      </w:r>
      <w:r w:rsidR="00777D3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 คือ พูดเรื่อง</w:t>
      </w:r>
      <w:r w:rsidR="00777D30" w:rsidRPr="0034001F">
        <w:rPr>
          <w:rFonts w:ascii="TH Sarabun New" w:hAnsi="TH Sarabun New" w:cs="TH Sarabun New"/>
          <w:cs/>
        </w:rPr>
        <w:t>ฆ่</w:t>
      </w:r>
      <w:r w:rsidRPr="0034001F">
        <w:rPr>
          <w:rFonts w:ascii="TH Sarabun New" w:hAnsi="TH Sarabun New" w:cs="TH Sarabun New"/>
          <w:cs/>
        </w:rPr>
        <w:t>าตัวตาย</w:t>
      </w:r>
      <w:r w:rsidR="00777D30" w:rsidRPr="0034001F">
        <w:rPr>
          <w:rFonts w:ascii="TH Sarabun New" w:hAnsi="TH Sarabun New" w:cs="TH Sarabun New"/>
          <w:cs/>
        </w:rPr>
        <w:t>น้</w:t>
      </w:r>
      <w:r w:rsidRPr="0034001F">
        <w:rPr>
          <w:rFonts w:ascii="TH Sarabun New" w:hAnsi="TH Sarabun New" w:cs="TH Sarabun New"/>
          <w:cs/>
        </w:rPr>
        <w:t>อยแ</w:t>
      </w:r>
      <w:r w:rsidR="00777D3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มักจะ</w:t>
      </w:r>
      <w:r w:rsidR="00777D30" w:rsidRPr="0034001F">
        <w:rPr>
          <w:rFonts w:ascii="TH Sarabun New" w:hAnsi="TH Sarabun New" w:cs="TH Sarabun New"/>
          <w:cs/>
        </w:rPr>
        <w:t>ฆ่</w:t>
      </w:r>
      <w:r w:rsidRPr="0034001F">
        <w:rPr>
          <w:rFonts w:ascii="TH Sarabun New" w:hAnsi="TH Sarabun New" w:cs="TH Sarabun New"/>
          <w:cs/>
        </w:rPr>
        <w:t>าตัวตายสําเร็จไ</w:t>
      </w:r>
      <w:r w:rsidR="00777D30" w:rsidRPr="0034001F">
        <w:rPr>
          <w:rFonts w:ascii="TH Sarabun New" w:hAnsi="TH Sarabun New" w:cs="TH Sarabun New"/>
          <w:cs/>
        </w:rPr>
        <w:t>ม่ค่</w:t>
      </w:r>
      <w:r w:rsidRPr="0034001F">
        <w:rPr>
          <w:rFonts w:ascii="TH Sarabun New" w:hAnsi="TH Sarabun New" w:cs="TH Sarabun New"/>
          <w:cs/>
        </w:rPr>
        <w:t>อยก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าวร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าวการตําหนิตัวเองน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อยลักษณะอาการแสดงดังกล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าวข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างต</w:t>
      </w:r>
      <w:r w:rsidR="00777D3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น ทั้งอาการแสดงทางร</w:t>
      </w:r>
      <w:r w:rsidR="00777D30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 xml:space="preserve">างกาย จิตใจ พฤติกรรมและ </w:t>
      </w:r>
      <w:r w:rsidR="00FE0260" w:rsidRPr="0034001F">
        <w:rPr>
          <w:rFonts w:ascii="TH Sarabun New" w:hAnsi="TH Sarabun New" w:cs="TH Sarabun New"/>
          <w:cs/>
        </w:rPr>
        <w:t>สังคม เป็</w:t>
      </w:r>
      <w:r w:rsidRPr="0034001F">
        <w:rPr>
          <w:rFonts w:ascii="TH Sarabun New" w:hAnsi="TH Sarabun New" w:cs="TH Sarabun New"/>
          <w:cs/>
        </w:rPr>
        <w:t>นลักษณะที่แสดงให</w:t>
      </w:r>
      <w:r w:rsidR="00FE026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เห็นได</w:t>
      </w:r>
      <w:r w:rsidR="00FE0260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ใน</w:t>
      </w:r>
      <w:r w:rsidR="00FE0260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</w:t>
      </w:r>
      <w:r w:rsidR="00FE0260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วยซึมเศ</w:t>
      </w:r>
      <w:r w:rsidR="00FE026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าทั่วไปแ</w:t>
      </w:r>
      <w:r w:rsidR="00FE026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ในคนที่เกิดภาวะซึมเศ</w:t>
      </w:r>
      <w:r w:rsidR="00FE0260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าทั่วไปแ</w:t>
      </w:r>
      <w:r w:rsidR="00FE0260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ละ คนจะมีอาการแสดงไ</w:t>
      </w:r>
      <w:r w:rsidR="00FE0260" w:rsidRPr="0034001F">
        <w:rPr>
          <w:rFonts w:ascii="TH Sarabun New" w:hAnsi="TH Sarabun New" w:cs="TH Sarabun New"/>
          <w:cs/>
        </w:rPr>
        <w:t>ม่</w:t>
      </w:r>
      <w:r w:rsidRPr="0034001F">
        <w:rPr>
          <w:rFonts w:ascii="TH Sarabun New" w:hAnsi="TH Sarabun New" w:cs="TH Sarabun New"/>
          <w:cs/>
        </w:rPr>
        <w:t>ครบทั้งหมดทุกประกา</w:t>
      </w:r>
      <w:r w:rsidR="00903672" w:rsidRPr="0034001F">
        <w:rPr>
          <w:rFonts w:ascii="TH Sarabun New" w:hAnsi="TH Sarabun New" w:cs="TH Sarabun New"/>
          <w:cs/>
        </w:rPr>
        <w:t>ร</w:t>
      </w:r>
      <w:r w:rsidR="00A27A0B" w:rsidRPr="0034001F">
        <w:rPr>
          <w:rFonts w:ascii="TH Sarabun New" w:hAnsi="TH Sarabun New" w:cs="TH Sarabun New"/>
          <w:cs/>
        </w:rPr>
        <w:t xml:space="preserve"> </w:t>
      </w:r>
      <w:r w:rsidR="00903672" w:rsidRPr="0034001F">
        <w:rPr>
          <w:rFonts w:ascii="TH Sarabun New" w:hAnsi="TH Sarabun New" w:cs="TH Sarabun New"/>
          <w:cs/>
        </w:rPr>
        <w:t xml:space="preserve"> </w:t>
      </w:r>
    </w:p>
    <w:p w:rsidR="00903672" w:rsidRPr="0034001F" w:rsidRDefault="00903672" w:rsidP="008F7AE3">
      <w:pPr>
        <w:autoSpaceDE w:val="0"/>
        <w:autoSpaceDN w:val="0"/>
        <w:adjustRightInd w:val="0"/>
        <w:spacing w:line="276" w:lineRule="auto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  <w:cs/>
        </w:rPr>
        <w:t>สมาคมจิตแพทย</w:t>
      </w:r>
      <w:r w:rsidR="00FE0260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แห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งสหรัฐอเมริกา (</w:t>
      </w:r>
      <w:r w:rsidR="005A1838" w:rsidRPr="0034001F">
        <w:rPr>
          <w:rFonts w:ascii="TH Sarabun New" w:hAnsi="TH Sarabun New" w:cs="TH Sarabun New"/>
        </w:rPr>
        <w:t>American Psychiatric Association</w:t>
      </w:r>
      <w:r w:rsidR="005A1838" w:rsidRPr="0034001F">
        <w:rPr>
          <w:rFonts w:ascii="TH Sarabun New" w:hAnsi="TH Sarabun New" w:cs="TH Sarabun New"/>
          <w:cs/>
        </w:rPr>
        <w:t>) (ธรรมรุจาอุดม</w:t>
      </w:r>
      <w:r w:rsidR="005A1838" w:rsidRPr="0034001F">
        <w:rPr>
          <w:rFonts w:ascii="TH Sarabun New" w:hAnsi="TH Sarabun New" w:cs="TH Sarabun New"/>
        </w:rPr>
        <w:t xml:space="preserve">, 2547 </w:t>
      </w:r>
      <w:r w:rsidR="005A1838" w:rsidRPr="0034001F">
        <w:rPr>
          <w:rFonts w:ascii="TH Sarabun New" w:hAnsi="TH Sarabun New" w:cs="TH Sarabun New"/>
          <w:cs/>
        </w:rPr>
        <w:t xml:space="preserve">: </w:t>
      </w:r>
      <w:r w:rsidR="005A1838" w:rsidRPr="0034001F">
        <w:rPr>
          <w:rFonts w:ascii="TH Sarabun New" w:hAnsi="TH Sarabun New" w:cs="TH Sarabun New"/>
        </w:rPr>
        <w:t xml:space="preserve">20 </w:t>
      </w:r>
      <w:r w:rsidR="005A1838" w:rsidRPr="0034001F">
        <w:rPr>
          <w:rFonts w:ascii="TH Sarabun New" w:hAnsi="TH Sarabun New" w:cs="TH Sarabun New"/>
          <w:cs/>
        </w:rPr>
        <w:t>-</w:t>
      </w:r>
      <w:r w:rsidR="005A1838" w:rsidRPr="0034001F">
        <w:rPr>
          <w:rFonts w:ascii="TH Sarabun New" w:hAnsi="TH Sarabun New" w:cs="TH Sarabun New"/>
        </w:rPr>
        <w:t xml:space="preserve"> 21</w:t>
      </w:r>
      <w:r w:rsidR="005A1838" w:rsidRPr="0034001F">
        <w:rPr>
          <w:rFonts w:ascii="TH Sarabun New" w:hAnsi="TH Sarabun New" w:cs="TH Sarabun New"/>
          <w:cs/>
        </w:rPr>
        <w:t>) ยังแบ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งระดับภาวะซึมเศร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าบนพื้นฐานของอาการซึมเศร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าออกเป</w:t>
      </w:r>
      <w:r w:rsidR="00FE026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 xml:space="preserve">น 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 xml:space="preserve">ระดับ ดังนี้ </w:t>
      </w:r>
    </w:p>
    <w:p w:rsidR="00903672" w:rsidRPr="0034001F" w:rsidRDefault="00903672" w:rsidP="008F7AE3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 ภาวะซึมเศร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าระดับ</w:t>
      </w:r>
      <w:r w:rsidR="00FE0260" w:rsidRPr="0034001F">
        <w:rPr>
          <w:rFonts w:ascii="TH Sarabun New" w:hAnsi="TH Sarabun New" w:cs="TH Sarabun New"/>
          <w:cs/>
        </w:rPr>
        <w:t>ต่ำ</w:t>
      </w:r>
      <w:r w:rsidR="005A1838" w:rsidRPr="0034001F">
        <w:rPr>
          <w:rFonts w:ascii="TH Sarabun New" w:hAnsi="TH Sarabun New" w:cs="TH Sarabun New"/>
          <w:cs/>
        </w:rPr>
        <w:t xml:space="preserve"> (</w:t>
      </w:r>
      <w:r w:rsidR="005A1838" w:rsidRPr="0034001F">
        <w:rPr>
          <w:rFonts w:ascii="TH Sarabun New" w:hAnsi="TH Sarabun New" w:cs="TH Sarabun New"/>
        </w:rPr>
        <w:t>Mind depression</w:t>
      </w:r>
      <w:r w:rsidR="005A1838" w:rsidRPr="0034001F">
        <w:rPr>
          <w:rFonts w:ascii="TH Sarabun New" w:hAnsi="TH Sarabun New" w:cs="TH Sarabun New"/>
          <w:cs/>
        </w:rPr>
        <w:t>) ภาวะซึมเศ</w:t>
      </w:r>
      <w:r w:rsidR="00FE0260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าในระดับนี้จะมีอาการซึมเศ</w:t>
      </w:r>
      <w:r w:rsidR="00FE0260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 xml:space="preserve">า เพียง </w:t>
      </w:r>
      <w:r w:rsidR="005A1838" w:rsidRPr="0034001F">
        <w:rPr>
          <w:rFonts w:ascii="TH Sarabun New" w:hAnsi="TH Sarabun New" w:cs="TH Sarabun New"/>
        </w:rPr>
        <w:t>5</w:t>
      </w:r>
      <w:r w:rsidR="005A1838" w:rsidRPr="0034001F">
        <w:rPr>
          <w:rFonts w:ascii="TH Sarabun New" w:hAnsi="TH Sarabun New" w:cs="TH Sarabun New"/>
          <w:cs/>
        </w:rPr>
        <w:t xml:space="preserve">- </w:t>
      </w:r>
      <w:r w:rsidR="005A1838" w:rsidRPr="0034001F">
        <w:rPr>
          <w:rFonts w:ascii="TH Sarabun New" w:hAnsi="TH Sarabun New" w:cs="TH Sarabun New"/>
        </w:rPr>
        <w:t xml:space="preserve">6 </w:t>
      </w:r>
      <w:r w:rsidR="005A1838" w:rsidRPr="0034001F">
        <w:rPr>
          <w:rFonts w:ascii="TH Sarabun New" w:hAnsi="TH Sarabun New" w:cs="TH Sarabun New"/>
          <w:cs/>
        </w:rPr>
        <w:t>อาการ มีความ</w:t>
      </w:r>
      <w:r w:rsidR="00FE0260" w:rsidRPr="0034001F">
        <w:rPr>
          <w:rFonts w:ascii="TH Sarabun New" w:hAnsi="TH Sarabun New" w:cs="TH Sarabun New"/>
          <w:cs/>
        </w:rPr>
        <w:t>รู้</w:t>
      </w:r>
      <w:r w:rsidR="005A1838" w:rsidRPr="0034001F">
        <w:rPr>
          <w:rFonts w:ascii="TH Sarabun New" w:hAnsi="TH Sarabun New" w:cs="TH Sarabun New"/>
          <w:cs/>
        </w:rPr>
        <w:t>สึกเศ</w:t>
      </w:r>
      <w:r w:rsidR="00FE0260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าหมองในบางขณะ ซึ่งบางทีมีสาเหตุและเหตุผลเพียงพอ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แต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บางทีก็ไม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มี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มีอาการอ</w:t>
      </w:r>
      <w:r w:rsidR="00FE0260" w:rsidRPr="0034001F">
        <w:rPr>
          <w:rFonts w:ascii="TH Sarabun New" w:hAnsi="TH Sarabun New" w:cs="TH Sarabun New"/>
          <w:cs/>
        </w:rPr>
        <w:t>่อนเพลีย เฉื่อยชาหรืออาการไม่</w:t>
      </w:r>
      <w:r w:rsidR="005A1838" w:rsidRPr="0034001F">
        <w:rPr>
          <w:rFonts w:ascii="TH Sarabun New" w:hAnsi="TH Sarabun New" w:cs="TH Sarabun New"/>
          <w:cs/>
        </w:rPr>
        <w:t>สบายทางร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างกาย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ตรวจทางร</w:t>
      </w:r>
      <w:r w:rsidR="00FE0260" w:rsidRPr="0034001F">
        <w:rPr>
          <w:rFonts w:ascii="TH Sarabun New" w:hAnsi="TH Sarabun New" w:cs="TH Sarabun New"/>
          <w:cs/>
        </w:rPr>
        <w:t>่างกายแล้</w:t>
      </w:r>
      <w:r w:rsidR="005A1838" w:rsidRPr="0034001F">
        <w:rPr>
          <w:rFonts w:ascii="TH Sarabun New" w:hAnsi="TH Sarabun New" w:cs="TH Sarabun New"/>
          <w:cs/>
        </w:rPr>
        <w:t>วไม</w:t>
      </w:r>
      <w:r w:rsidR="00FE0260" w:rsidRPr="0034001F">
        <w:rPr>
          <w:rFonts w:ascii="TH Sarabun New" w:hAnsi="TH Sarabun New" w:cs="TH Sarabun New"/>
          <w:cs/>
        </w:rPr>
        <w:t>่พบความ</w:t>
      </w:r>
      <w:r w:rsidR="005A1838" w:rsidRPr="0034001F">
        <w:rPr>
          <w:rFonts w:ascii="TH Sarabun New" w:hAnsi="TH Sarabun New" w:cs="TH Sarabun New"/>
          <w:cs/>
        </w:rPr>
        <w:t>ผิดปกติแต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อย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างใด มีอารมณ</w:t>
      </w:r>
      <w:r w:rsidR="00FE0260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าเพียงจิตใจ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รู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สึกหดหู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เล็กน</w:t>
      </w:r>
      <w:r w:rsidR="00FE0260" w:rsidRPr="0034001F">
        <w:rPr>
          <w:rFonts w:ascii="TH Sarabun New" w:hAnsi="TH Sarabun New" w:cs="TH Sarabun New"/>
          <w:cs/>
        </w:rPr>
        <w:t>้อยอาจนํามาด้</w:t>
      </w:r>
      <w:r w:rsidR="005A1838" w:rsidRPr="0034001F">
        <w:rPr>
          <w:rFonts w:ascii="TH Sarabun New" w:hAnsi="TH Sarabun New" w:cs="TH Sarabun New"/>
          <w:cs/>
        </w:rPr>
        <w:t>วยอาการ</w:t>
      </w:r>
      <w:r w:rsidR="00FE0260" w:rsidRPr="0034001F">
        <w:rPr>
          <w:rFonts w:ascii="TH Sarabun New" w:hAnsi="TH Sarabun New" w:cs="TH Sarabun New"/>
          <w:cs/>
        </w:rPr>
        <w:t>ย้ำ</w:t>
      </w:r>
      <w:r w:rsidR="005A1838" w:rsidRPr="0034001F">
        <w:rPr>
          <w:rFonts w:ascii="TH Sarabun New" w:hAnsi="TH Sarabun New" w:cs="TH Sarabun New"/>
          <w:cs/>
        </w:rPr>
        <w:t>คิดขาดความเชื่อมั่นในตนเอง รู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สึกว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าตนเองไม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มีค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าคิดไม</w:t>
      </w:r>
      <w:r w:rsidR="00FE0260" w:rsidRPr="0034001F">
        <w:rPr>
          <w:rFonts w:ascii="TH Sarabun New" w:hAnsi="TH Sarabun New" w:cs="TH Sarabun New"/>
          <w:cs/>
        </w:rPr>
        <w:t>่ออก ทําอะไรล่</w:t>
      </w:r>
      <w:r w:rsidR="005A1838" w:rsidRPr="0034001F">
        <w:rPr>
          <w:rFonts w:ascii="TH Sarabun New" w:hAnsi="TH Sarabun New" w:cs="TH Sarabun New"/>
          <w:cs/>
        </w:rPr>
        <w:t>าช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ามาก พูดช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าตอบช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าตัดสินใจลําบากมักรู</w:t>
      </w:r>
      <w:r w:rsidR="00FE0260" w:rsidRPr="0034001F">
        <w:rPr>
          <w:rFonts w:ascii="TH Sarabun New" w:hAnsi="TH Sarabun New" w:cs="TH Sarabun New"/>
          <w:cs/>
        </w:rPr>
        <w:t>้สึกหมดหวัง คิดว่าตนเองมีบาปหรือผิดในสิ่งที่ทําผิดพลาดไปเล็กน้</w:t>
      </w:r>
      <w:r w:rsidR="005A1838" w:rsidRPr="0034001F">
        <w:rPr>
          <w:rFonts w:ascii="TH Sarabun New" w:hAnsi="TH Sarabun New" w:cs="TH Sarabun New"/>
          <w:cs/>
        </w:rPr>
        <w:t>อย เบื่ออาห</w:t>
      </w:r>
      <w:r w:rsidR="00FE0260" w:rsidRPr="0034001F">
        <w:rPr>
          <w:rFonts w:ascii="TH Sarabun New" w:hAnsi="TH Sarabun New" w:cs="TH Sarabun New"/>
          <w:cs/>
        </w:rPr>
        <w:t>า</w:t>
      </w:r>
      <w:r w:rsidR="005A1838" w:rsidRPr="0034001F">
        <w:rPr>
          <w:rFonts w:ascii="TH Sarabun New" w:hAnsi="TH Sarabun New" w:cs="TH Sarabun New"/>
          <w:cs/>
        </w:rPr>
        <w:t>ร นอนไม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หลับ กระส</w:t>
      </w:r>
      <w:r w:rsidR="00FE026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บกระส</w:t>
      </w:r>
      <w:r w:rsidR="00FE0260" w:rsidRPr="0034001F">
        <w:rPr>
          <w:rFonts w:ascii="TH Sarabun New" w:hAnsi="TH Sarabun New" w:cs="TH Sarabun New"/>
          <w:cs/>
        </w:rPr>
        <w:t>่าย สมาธิไม่</w:t>
      </w:r>
      <w:r w:rsidR="005A1838" w:rsidRPr="0034001F">
        <w:rPr>
          <w:rFonts w:ascii="TH Sarabun New" w:hAnsi="TH Sarabun New" w:cs="TH Sarabun New"/>
          <w:cs/>
        </w:rPr>
        <w:t>ดี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แต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สติป</w:t>
      </w:r>
      <w:r w:rsidR="00FE026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ญญายังดีอยู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 บางรายมีอาการหดหู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อนไหวง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ายดื้อร</w:t>
      </w:r>
      <w:r w:rsidR="00FE0260" w:rsidRPr="0034001F">
        <w:rPr>
          <w:rFonts w:ascii="TH Sarabun New" w:hAnsi="TH Sarabun New" w:cs="TH Sarabun New"/>
          <w:cs/>
        </w:rPr>
        <w:t>ั้</w:t>
      </w:r>
      <w:r w:rsidR="005A1838" w:rsidRPr="0034001F">
        <w:rPr>
          <w:rFonts w:ascii="TH Sarabun New" w:hAnsi="TH Sarabun New" w:cs="TH Sarabun New"/>
          <w:cs/>
        </w:rPr>
        <w:t xml:space="preserve">น </w:t>
      </w:r>
      <w:r w:rsidR="00FE0260" w:rsidRPr="0034001F">
        <w:rPr>
          <w:rFonts w:ascii="TH Sarabun New" w:hAnsi="TH Sarabun New" w:cs="TH Sarabun New"/>
          <w:cs/>
        </w:rPr>
        <w:t>ไม่เห็นใจผู้</w:t>
      </w:r>
      <w:r w:rsidR="005A1838" w:rsidRPr="0034001F">
        <w:rPr>
          <w:rFonts w:ascii="TH Sarabun New" w:hAnsi="TH Sarabun New" w:cs="TH Sarabun New"/>
          <w:cs/>
        </w:rPr>
        <w:t>อื่น มักเห็นแต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ความผิดของ</w:t>
      </w:r>
      <w:r w:rsidR="00FE0260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อื่น อาการเศร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เด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บางรายออกมาในรูปโกรธขึ้งเกรี้ยวกราดและเอาโทษ</w:t>
      </w:r>
      <w:r w:rsidR="00FE0260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อื่น ซึ่งส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งผลให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เกิดความบกพร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องในหน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าที่การงาน มีกิจกรรมทางสังคมหรือ สัมพันธภาพกับผู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อื่นเพียงเล็กน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อยเท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 xml:space="preserve">านั้น </w:t>
      </w:r>
    </w:p>
    <w:p w:rsidR="00903672" w:rsidRPr="0034001F" w:rsidRDefault="00903672" w:rsidP="008F7AE3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 ภาวะซึมเศร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าระดับปานกลาง (</w:t>
      </w:r>
      <w:r w:rsidR="005A1838" w:rsidRPr="0034001F">
        <w:rPr>
          <w:rFonts w:ascii="TH Sarabun New" w:hAnsi="TH Sarabun New" w:cs="TH Sarabun New"/>
        </w:rPr>
        <w:t>Moderate depression</w:t>
      </w:r>
      <w:r w:rsidR="005A1838" w:rsidRPr="0034001F">
        <w:rPr>
          <w:rFonts w:ascii="TH Sarabun New" w:hAnsi="TH Sarabun New" w:cs="TH Sarabun New"/>
          <w:cs/>
        </w:rPr>
        <w:t>) มีอาการหลายอย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างเช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นเดียวกับ ระดับเล็กน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อยแต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รุนแรงกว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าจนกระทบกระเทือนชีวิตยังดําเนินชีวิตประจําวันได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แม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สมบูรณ</w:t>
      </w:r>
      <w:r w:rsidR="00FE0260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 xml:space="preserve">นัก </w:t>
      </w:r>
      <w:r w:rsidR="00FE0260" w:rsidRPr="0034001F">
        <w:rPr>
          <w:rFonts w:ascii="TH Sarabun New" w:hAnsi="TH Sarabun New" w:cs="TH Sarabun New"/>
          <w:cs/>
        </w:rPr>
        <w:t>บุคคลจะรู้</w:t>
      </w:r>
      <w:r w:rsidR="005A1838" w:rsidRPr="0034001F">
        <w:rPr>
          <w:rFonts w:ascii="TH Sarabun New" w:hAnsi="TH Sarabun New" w:cs="TH Sarabun New"/>
          <w:cs/>
        </w:rPr>
        <w:t>สึกอึดอัดไม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สบายใจเจ็บปวดใจ พูดจาลําบากความคิดช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</w:t>
      </w:r>
      <w:r w:rsidR="00FE0260" w:rsidRPr="0034001F">
        <w:rPr>
          <w:rFonts w:ascii="TH Sarabun New" w:hAnsi="TH Sarabun New" w:cs="TH Sarabun New"/>
          <w:cs/>
        </w:rPr>
        <w:t>ย้ำ</w:t>
      </w:r>
      <w:r w:rsidR="005A1838" w:rsidRPr="0034001F">
        <w:rPr>
          <w:rFonts w:ascii="TH Sarabun New" w:hAnsi="TH Sarabun New" w:cs="TH Sarabun New"/>
          <w:cs/>
        </w:rPr>
        <w:t>คิด</w:t>
      </w:r>
      <w:r w:rsidR="00FE0260" w:rsidRPr="0034001F">
        <w:rPr>
          <w:rFonts w:ascii="TH Sarabun New" w:hAnsi="TH Sarabun New" w:cs="TH Sarabun New"/>
          <w:cs/>
        </w:rPr>
        <w:t>ย้ำ</w:t>
      </w:r>
      <w:r w:rsidR="005A1838" w:rsidRPr="0034001F">
        <w:rPr>
          <w:rFonts w:ascii="TH Sarabun New" w:hAnsi="TH Sarabun New" w:cs="TH Sarabun New"/>
          <w:cs/>
        </w:rPr>
        <w:t>ทํา</w:t>
      </w:r>
    </w:p>
    <w:p w:rsidR="00903672" w:rsidRPr="0034001F" w:rsidRDefault="00903672" w:rsidP="008F7AE3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 xml:space="preserve"> 3</w:t>
      </w:r>
      <w:r w:rsidR="005A1838" w:rsidRPr="0034001F">
        <w:rPr>
          <w:rFonts w:ascii="TH Sarabun New" w:hAnsi="TH Sarabun New" w:cs="TH Sarabun New"/>
          <w:cs/>
        </w:rPr>
        <w:t>. ภาวะซึมเศร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าระดับรุนแรง (</w:t>
      </w:r>
      <w:r w:rsidR="005A1838" w:rsidRPr="0034001F">
        <w:rPr>
          <w:rFonts w:ascii="TH Sarabun New" w:hAnsi="TH Sarabun New" w:cs="TH Sarabun New"/>
        </w:rPr>
        <w:t>Severe depression</w:t>
      </w:r>
      <w:r w:rsidR="005A1838" w:rsidRPr="0034001F">
        <w:rPr>
          <w:rFonts w:ascii="TH Sarabun New" w:hAnsi="TH Sarabun New" w:cs="TH Sarabun New"/>
          <w:cs/>
        </w:rPr>
        <w:t xml:space="preserve">) </w:t>
      </w:r>
      <w:r w:rsidR="00FE0260" w:rsidRPr="0034001F">
        <w:rPr>
          <w:rFonts w:ascii="TH Sarabun New" w:hAnsi="TH Sarabun New" w:cs="TH Sarabun New"/>
          <w:cs/>
        </w:rPr>
        <w:t>ผู้ที่ภาวะซึมเศร้</w:t>
      </w:r>
      <w:r w:rsidR="005A1838" w:rsidRPr="0034001F">
        <w:rPr>
          <w:rFonts w:ascii="TH Sarabun New" w:hAnsi="TH Sarabun New" w:cs="TH Sarabun New"/>
          <w:cs/>
        </w:rPr>
        <w:t>าระดับนี้จะมีอาการ ซึมเศ</w:t>
      </w:r>
      <w:r w:rsidR="00FE0260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 xml:space="preserve">าทั้งหมด </w:t>
      </w:r>
      <w:r w:rsidR="005A1838" w:rsidRPr="0034001F">
        <w:rPr>
          <w:rFonts w:ascii="TH Sarabun New" w:hAnsi="TH Sarabun New" w:cs="TH Sarabun New"/>
        </w:rPr>
        <w:t xml:space="preserve">9 </w:t>
      </w:r>
      <w:r w:rsidR="005A1838" w:rsidRPr="0034001F">
        <w:rPr>
          <w:rFonts w:ascii="TH Sarabun New" w:hAnsi="TH Sarabun New" w:cs="TH Sarabun New"/>
          <w:cs/>
        </w:rPr>
        <w:t>อากา</w:t>
      </w:r>
      <w:r w:rsidR="00FE0260" w:rsidRPr="0034001F">
        <w:rPr>
          <w:rFonts w:ascii="TH Sarabun New" w:hAnsi="TH Sarabun New" w:cs="TH Sarabun New"/>
          <w:cs/>
        </w:rPr>
        <w:t>ร อาการจะอยู่</w:t>
      </w:r>
      <w:r w:rsidR="005A1838" w:rsidRPr="0034001F">
        <w:rPr>
          <w:rFonts w:ascii="TH Sarabun New" w:hAnsi="TH Sarabun New" w:cs="TH Sarabun New"/>
          <w:cs/>
        </w:rPr>
        <w:t>ในระดับรุนแรงและเป</w:t>
      </w:r>
      <w:r w:rsidR="00FE026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นเวลานาน มีการเปลี่ยนแปลง พฤติกรรมอย</w:t>
      </w:r>
      <w:r w:rsidR="00FE0260" w:rsidRPr="0034001F">
        <w:rPr>
          <w:rFonts w:ascii="TH Sarabun New" w:hAnsi="TH Sarabun New" w:cs="TH Sarabun New"/>
          <w:cs/>
        </w:rPr>
        <w:t>่างเห็นได้ชัด ศีรษะก้</w:t>
      </w:r>
      <w:r w:rsidR="005A1838" w:rsidRPr="0034001F">
        <w:rPr>
          <w:rFonts w:ascii="TH Sarabun New" w:hAnsi="TH Sarabun New" w:cs="TH Sarabun New"/>
          <w:cs/>
        </w:rPr>
        <w:t>ม ไหล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ห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 สีหน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แสดงความรู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 หน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าผากย</w:t>
      </w:r>
      <w:r w:rsidR="00FE0260" w:rsidRPr="0034001F">
        <w:rPr>
          <w:rFonts w:ascii="TH Sarabun New" w:hAnsi="TH Sarabun New" w:cs="TH Sarabun New"/>
          <w:cs/>
        </w:rPr>
        <w:t>่น มองต่ำตลอดเวลา มีรอยย่</w:t>
      </w:r>
      <w:r w:rsidR="005A1838" w:rsidRPr="0034001F">
        <w:rPr>
          <w:rFonts w:ascii="TH Sarabun New" w:hAnsi="TH Sarabun New" w:cs="TH Sarabun New"/>
          <w:cs/>
        </w:rPr>
        <w:t>นระหว</w:t>
      </w:r>
      <w:r w:rsidR="00FE0260" w:rsidRPr="0034001F">
        <w:rPr>
          <w:rFonts w:ascii="TH Sarabun New" w:hAnsi="TH Sarabun New" w:cs="TH Sarabun New"/>
          <w:cs/>
        </w:rPr>
        <w:t>่างคิ้ว มุมปากทั้งสองข้</w:t>
      </w:r>
      <w:r w:rsidR="005A1838" w:rsidRPr="0034001F">
        <w:rPr>
          <w:rFonts w:ascii="TH Sarabun New" w:hAnsi="TH Sarabun New" w:cs="TH Sarabun New"/>
          <w:cs/>
        </w:rPr>
        <w:t>างห</w:t>
      </w:r>
      <w:r w:rsidR="00FE0260" w:rsidRPr="0034001F">
        <w:rPr>
          <w:rFonts w:ascii="TH Sarabun New" w:hAnsi="TH Sarabun New" w:cs="TH Sarabun New"/>
          <w:cs/>
        </w:rPr>
        <w:t>้อยต่ำกว่</w:t>
      </w:r>
      <w:r w:rsidR="005A1838" w:rsidRPr="0034001F">
        <w:rPr>
          <w:rFonts w:ascii="TH Sarabun New" w:hAnsi="TH Sarabun New" w:cs="TH Sarabun New"/>
          <w:cs/>
        </w:rPr>
        <w:t>าธรรมดา เป</w:t>
      </w:r>
      <w:r w:rsidR="00FE026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นลักษณะของคนหดหู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มาก</w:t>
      </w:r>
      <w:r w:rsidR="00FE0260" w:rsidRPr="0034001F">
        <w:rPr>
          <w:rFonts w:ascii="TH Sarabun New" w:hAnsi="TH Sarabun New" w:cs="TH Sarabun New"/>
          <w:cs/>
        </w:rPr>
        <w:t xml:space="preserve"> เบื่ออาหาร น้ำห</w:t>
      </w:r>
      <w:r w:rsidR="005A1838" w:rsidRPr="0034001F">
        <w:rPr>
          <w:rFonts w:ascii="TH Sarabun New" w:hAnsi="TH Sarabun New" w:cs="TH Sarabun New"/>
          <w:cs/>
        </w:rPr>
        <w:t>นักลดมากแ</w:t>
      </w:r>
      <w:r w:rsidR="00FE0260" w:rsidRPr="0034001F">
        <w:rPr>
          <w:rFonts w:ascii="TH Sarabun New" w:hAnsi="TH Sarabun New" w:cs="TH Sarabun New"/>
          <w:cs/>
        </w:rPr>
        <w:t>ละดูเหมือนคนเจ็บ เหงื่อออกน้</w:t>
      </w:r>
      <w:r w:rsidR="005A1838" w:rsidRPr="0034001F">
        <w:rPr>
          <w:rFonts w:ascii="TH Sarabun New" w:hAnsi="TH Sarabun New" w:cs="TH Sarabun New"/>
          <w:cs/>
        </w:rPr>
        <w:t>อยก</w:t>
      </w:r>
      <w:r w:rsidR="00FE0260" w:rsidRPr="0034001F">
        <w:rPr>
          <w:rFonts w:ascii="TH Sarabun New" w:hAnsi="TH Sarabun New" w:cs="TH Sarabun New"/>
          <w:cs/>
        </w:rPr>
        <w:t>ว่</w:t>
      </w:r>
      <w:r w:rsidR="005A1838" w:rsidRPr="0034001F">
        <w:rPr>
          <w:rFonts w:ascii="TH Sarabun New" w:hAnsi="TH Sarabun New" w:cs="TH Sarabun New"/>
          <w:cs/>
        </w:rPr>
        <w:t>าธรรมดา</w:t>
      </w:r>
      <w:r w:rsidR="00FE0260" w:rsidRPr="0034001F">
        <w:rPr>
          <w:rFonts w:ascii="TH Sarabun New" w:hAnsi="TH Sarabun New" w:cs="TH Sarabun New"/>
          <w:cs/>
        </w:rPr>
        <w:t xml:space="preserve"> คอแห้</w:t>
      </w:r>
      <w:r w:rsidR="005A1838" w:rsidRPr="0034001F">
        <w:rPr>
          <w:rFonts w:ascii="TH Sarabun New" w:hAnsi="TH Sarabun New" w:cs="TH Sarabun New"/>
          <w:cs/>
        </w:rPr>
        <w:t>ง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กล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ามเนื้อหย</w:t>
      </w:r>
      <w:r w:rsidR="00FE0260" w:rsidRPr="0034001F">
        <w:rPr>
          <w:rFonts w:ascii="TH Sarabun New" w:hAnsi="TH Sarabun New" w:cs="TH Sarabun New"/>
          <w:cs/>
        </w:rPr>
        <w:t>่อน ท้</w:t>
      </w:r>
      <w:r w:rsidR="005A1838" w:rsidRPr="0034001F">
        <w:rPr>
          <w:rFonts w:ascii="TH Sarabun New" w:hAnsi="TH Sarabun New" w:cs="TH Sarabun New"/>
          <w:cs/>
        </w:rPr>
        <w:t>องผูก</w:t>
      </w:r>
      <w:r w:rsidR="00FE026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ความ</w:t>
      </w:r>
      <w:r w:rsidR="00FE0260" w:rsidRPr="0034001F">
        <w:rPr>
          <w:rFonts w:ascii="TH Sarabun New" w:hAnsi="TH Sarabun New" w:cs="TH Sarabun New"/>
          <w:cs/>
        </w:rPr>
        <w:t xml:space="preserve">    </w:t>
      </w:r>
      <w:r w:rsidR="005A1838" w:rsidRPr="0034001F">
        <w:rPr>
          <w:rFonts w:ascii="TH Sarabun New" w:hAnsi="TH Sarabun New" w:cs="TH Sarabun New"/>
          <w:cs/>
        </w:rPr>
        <w:t>ต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องการทางเพศลดลงหรือหมดไป ความสนใจต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อสภาพแวดล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อมลดลง มีความวิตกกังวลสูง</w:t>
      </w:r>
      <w:r w:rsidR="00FE0260" w:rsidRPr="0034001F">
        <w:rPr>
          <w:rFonts w:ascii="TH Sarabun New" w:hAnsi="TH Sarabun New" w:cs="TH Sarabun New"/>
          <w:cs/>
        </w:rPr>
        <w:t xml:space="preserve"> การนอนมีลักษณะเด่</w:t>
      </w:r>
      <w:r w:rsidR="005A1838" w:rsidRPr="0034001F">
        <w:rPr>
          <w:rFonts w:ascii="TH Sarabun New" w:hAnsi="TH Sarabun New" w:cs="TH Sarabun New"/>
          <w:cs/>
        </w:rPr>
        <w:t>น คือ หลับช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ากว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าธรรมดาเล็กน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อยแต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ตื่นเช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ากว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าธรรมดามาก มีอาการไม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สบายตอนเช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 ซึ่งเป</w:t>
      </w:r>
      <w:r w:rsidR="00FE026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นเวลาที่ไม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สบายที่สุดของวัน ถ</w:t>
      </w:r>
      <w:r w:rsidR="00FE0260" w:rsidRPr="0034001F">
        <w:rPr>
          <w:rFonts w:ascii="TH Sarabun New" w:hAnsi="TH Sarabun New" w:cs="TH Sarabun New"/>
          <w:cs/>
        </w:rPr>
        <w:t>้ามีอาการรุนแรงขึ้นผู้</w:t>
      </w:r>
      <w:r w:rsidR="005A1838" w:rsidRPr="0034001F">
        <w:rPr>
          <w:rFonts w:ascii="TH Sarabun New" w:hAnsi="TH Sarabun New" w:cs="TH Sarabun New"/>
          <w:cs/>
        </w:rPr>
        <w:t>สูงอายุจะร</w:t>
      </w:r>
      <w:r w:rsidR="00FE0260" w:rsidRPr="0034001F">
        <w:rPr>
          <w:rFonts w:ascii="TH Sarabun New" w:hAnsi="TH Sarabun New" w:cs="TH Sarabun New"/>
          <w:cs/>
        </w:rPr>
        <w:t>ู้สึ</w:t>
      </w:r>
      <w:r w:rsidR="005A1838" w:rsidRPr="0034001F">
        <w:rPr>
          <w:rFonts w:ascii="TH Sarabun New" w:hAnsi="TH Sarabun New" w:cs="TH Sarabun New"/>
          <w:cs/>
        </w:rPr>
        <w:t>ก หมดหวังจึงเสี่ยงต</w:t>
      </w:r>
      <w:r w:rsidR="00FE026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อการทําร</w:t>
      </w:r>
      <w:r w:rsidR="00FE026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ายตนเองมากและเสี่ยงต</w:t>
      </w:r>
      <w:r w:rsidR="001964E2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อการทําร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ายผู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ใกล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ชิดด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วย ซึ่งอาการที่เกิดขึ้นนี้ </w:t>
      </w:r>
      <w:r w:rsidR="001964E2" w:rsidRPr="0034001F">
        <w:rPr>
          <w:rFonts w:ascii="TH Sarabun New" w:hAnsi="TH Sarabun New" w:cs="TH Sarabun New"/>
          <w:cs/>
        </w:rPr>
        <w:t>จะส่</w:t>
      </w:r>
      <w:r w:rsidR="005A1838" w:rsidRPr="0034001F">
        <w:rPr>
          <w:rFonts w:ascii="TH Sarabun New" w:hAnsi="TH Sarabun New" w:cs="TH Sarabun New"/>
          <w:cs/>
        </w:rPr>
        <w:t>งผลรบกวนต</w:t>
      </w:r>
      <w:r w:rsidR="001964E2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อหน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าที่การงาน กิจกรรม</w:t>
      </w:r>
      <w:r w:rsidR="001964E2" w:rsidRPr="0034001F">
        <w:rPr>
          <w:rFonts w:ascii="TH Sarabun New" w:hAnsi="TH Sarabun New" w:cs="TH Sarabun New"/>
          <w:cs/>
        </w:rPr>
        <w:t>ทางสังคมหรือการมีสัมพันธภาพกับ</w:t>
      </w:r>
      <w:r w:rsidR="001964E2" w:rsidRPr="0034001F">
        <w:rPr>
          <w:rFonts w:ascii="TH Sarabun New" w:hAnsi="TH Sarabun New" w:cs="TH Sarabun New"/>
          <w:cs/>
        </w:rPr>
        <w:lastRenderedPageBreak/>
        <w:t>ผู้</w:t>
      </w:r>
      <w:r w:rsidR="005A1838" w:rsidRPr="0034001F">
        <w:rPr>
          <w:rFonts w:ascii="TH Sarabun New" w:hAnsi="TH Sarabun New" w:cs="TH Sarabun New"/>
          <w:cs/>
        </w:rPr>
        <w:t>อื่นเป</w:t>
      </w:r>
      <w:r w:rsidR="001964E2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นอย</w:t>
      </w:r>
      <w:r w:rsidR="001964E2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างมาก ความรุนแรงของภาวะซึมเศร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 คนแต</w:t>
      </w:r>
      <w:r w:rsidR="001964E2" w:rsidRPr="0034001F">
        <w:rPr>
          <w:rFonts w:ascii="TH Sarabun New" w:hAnsi="TH Sarabun New" w:cs="TH Sarabun New"/>
          <w:cs/>
        </w:rPr>
        <w:t>่ละคน อาจเศร้</w:t>
      </w:r>
      <w:r w:rsidR="005A1838" w:rsidRPr="0034001F">
        <w:rPr>
          <w:rFonts w:ascii="TH Sarabun New" w:hAnsi="TH Sarabun New" w:cs="TH Sarabun New"/>
          <w:cs/>
        </w:rPr>
        <w:t>ามากน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อยแตกต</w:t>
      </w:r>
      <w:r w:rsidR="001964E2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างกัน การพิจารณาชนิดและความรุนแรงของภาวะซึมเศ</w:t>
      </w:r>
      <w:r w:rsidR="001964E2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าเป</w:t>
      </w:r>
      <w:r w:rsidR="001964E2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นสิ่งจําเป</w:t>
      </w:r>
      <w:r w:rsidR="001964E2" w:rsidRPr="0034001F">
        <w:rPr>
          <w:rFonts w:ascii="TH Sarabun New" w:hAnsi="TH Sarabun New" w:cs="TH Sarabun New"/>
          <w:cs/>
        </w:rPr>
        <w:t>็น เพราะนอกจากจะเป็</w:t>
      </w:r>
      <w:r w:rsidR="005A1838" w:rsidRPr="0034001F">
        <w:rPr>
          <w:rFonts w:ascii="TH Sarabun New" w:hAnsi="TH Sarabun New" w:cs="TH Sarabun New"/>
          <w:cs/>
        </w:rPr>
        <w:t>นประโยชน</w:t>
      </w:r>
      <w:r w:rsidR="001964E2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ในการช</w:t>
      </w:r>
      <w:r w:rsidR="001964E2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วยให</w:t>
      </w:r>
      <w:r w:rsidR="001964E2" w:rsidRPr="0034001F">
        <w:rPr>
          <w:rFonts w:ascii="TH Sarabun New" w:hAnsi="TH Sarabun New" w:cs="TH Sarabun New"/>
          <w:cs/>
        </w:rPr>
        <w:t>้ผู้ป่</w:t>
      </w:r>
      <w:r w:rsidR="005A1838" w:rsidRPr="0034001F">
        <w:rPr>
          <w:rFonts w:ascii="TH Sarabun New" w:hAnsi="TH Sarabun New" w:cs="TH Sarabun New"/>
          <w:cs/>
        </w:rPr>
        <w:t>วยได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เข</w:t>
      </w:r>
      <w:r w:rsidR="001964E2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าใจสภาวะซึมเศ</w:t>
      </w:r>
      <w:r w:rsidR="001964E2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 และความจําเป</w:t>
      </w:r>
      <w:r w:rsidR="001964E2" w:rsidRPr="0034001F">
        <w:rPr>
          <w:rFonts w:ascii="TH Sarabun New" w:hAnsi="TH Sarabun New" w:cs="TH Sarabun New"/>
          <w:cs/>
        </w:rPr>
        <w:t>็นที่จะต้องดูแลตนเองด้</w:t>
      </w:r>
      <w:r w:rsidR="005A1838" w:rsidRPr="0034001F">
        <w:rPr>
          <w:rFonts w:ascii="TH Sarabun New" w:hAnsi="TH Sarabun New" w:cs="TH Sarabun New"/>
          <w:cs/>
        </w:rPr>
        <w:t>วย</w:t>
      </w:r>
    </w:p>
    <w:p w:rsidR="00903672" w:rsidRPr="0034001F" w:rsidRDefault="005A1838" w:rsidP="00BB637B">
      <w:pPr>
        <w:autoSpaceDE w:val="0"/>
        <w:autoSpaceDN w:val="0"/>
        <w:adjustRightInd w:val="0"/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ความเศ</w:t>
      </w:r>
      <w:r w:rsidR="001964E2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ามีหลายระดับ คือ (นิตยา ภาสุนันท</w:t>
      </w:r>
      <w:r w:rsidRPr="0034001F">
        <w:rPr>
          <w:rFonts w:ascii="TH Sarabun New" w:hAnsi="TH Sarabun New" w:cs="TH Sarabun New"/>
        </w:rPr>
        <w:t xml:space="preserve">, 2548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194 </w:t>
      </w:r>
      <w:r w:rsidRPr="0034001F">
        <w:rPr>
          <w:rFonts w:ascii="TH Sarabun New" w:hAnsi="TH Sarabun New" w:cs="TH Sarabun New"/>
          <w:cs/>
        </w:rPr>
        <w:t xml:space="preserve">– </w:t>
      </w:r>
      <w:r w:rsidRPr="0034001F">
        <w:rPr>
          <w:rFonts w:ascii="TH Sarabun New" w:hAnsi="TH Sarabun New" w:cs="TH Sarabun New"/>
        </w:rPr>
        <w:t xml:space="preserve">195 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66183F" w:rsidRPr="0034001F" w:rsidRDefault="005A1838" w:rsidP="00BB637B">
      <w:pPr>
        <w:autoSpaceDE w:val="0"/>
        <w:autoSpaceDN w:val="0"/>
        <w:adjustRightInd w:val="0"/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 xml:space="preserve">. </w:t>
      </w:r>
      <w:r w:rsidR="001964E2" w:rsidRPr="0034001F">
        <w:rPr>
          <w:rFonts w:ascii="TH Sarabun New" w:hAnsi="TH Sarabun New" w:cs="TH Sarabun New"/>
          <w:cs/>
        </w:rPr>
        <w:t>ความรู้</w:t>
      </w:r>
      <w:r w:rsidRPr="0034001F">
        <w:rPr>
          <w:rFonts w:ascii="TH Sarabun New" w:hAnsi="TH Sarabun New" w:cs="TH Sarabun New"/>
          <w:cs/>
        </w:rPr>
        <w:t>สึกผิด (</w:t>
      </w:r>
      <w:r w:rsidRPr="0034001F">
        <w:rPr>
          <w:rFonts w:ascii="TH Sarabun New" w:hAnsi="TH Sarabun New" w:cs="TH Sarabun New"/>
        </w:rPr>
        <w:t xml:space="preserve">Grief </w:t>
      </w:r>
      <w:r w:rsidRPr="0034001F">
        <w:rPr>
          <w:rFonts w:ascii="TH Sarabun New" w:hAnsi="TH Sarabun New" w:cs="TH Sarabun New"/>
          <w:cs/>
        </w:rPr>
        <w:t>) อาการเห</w:t>
      </w:r>
      <w:r w:rsidR="001964E2" w:rsidRPr="0034001F">
        <w:rPr>
          <w:rFonts w:ascii="TH Sarabun New" w:hAnsi="TH Sarabun New" w:cs="TH Sarabun New"/>
          <w:cs/>
        </w:rPr>
        <w:t>ล่</w:t>
      </w:r>
      <w:r w:rsidRPr="0034001F">
        <w:rPr>
          <w:rFonts w:ascii="TH Sarabun New" w:hAnsi="TH Sarabun New" w:cs="TH Sarabun New"/>
          <w:cs/>
        </w:rPr>
        <w:t>านี้มักเกิดขึ้นเมื่อมีการสูญเสีย</w:t>
      </w:r>
      <w:r w:rsidR="001964E2" w:rsidRPr="0034001F">
        <w:rPr>
          <w:rFonts w:ascii="TH Sarabun New" w:hAnsi="TH Sarabun New" w:cs="TH Sarabun New"/>
          <w:cs/>
        </w:rPr>
        <w:t xml:space="preserve"> ผู้</w:t>
      </w:r>
      <w:r w:rsidRPr="0034001F">
        <w:rPr>
          <w:rFonts w:ascii="TH Sarabun New" w:hAnsi="TH Sarabun New" w:cs="TH Sarabun New"/>
          <w:cs/>
        </w:rPr>
        <w:t></w:t>
      </w:r>
      <w:r w:rsidR="001964E2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วยมีความเข</w:t>
      </w:r>
      <w:r w:rsidR="001964E2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 xml:space="preserve">าใจ </w:t>
      </w:r>
      <w:r w:rsidR="001964E2" w:rsidRPr="0034001F">
        <w:rPr>
          <w:rFonts w:ascii="TH Sarabun New" w:hAnsi="TH Sarabun New" w:cs="TH Sarabun New"/>
          <w:cs/>
        </w:rPr>
        <w:t>ในสถานการณ์</w:t>
      </w:r>
      <w:r w:rsidRPr="0034001F">
        <w:rPr>
          <w:rFonts w:ascii="TH Sarabun New" w:hAnsi="TH Sarabun New" w:cs="TH Sarabun New"/>
          <w:cs/>
        </w:rPr>
        <w:t>ที่เกิดขึ้นและรับ</w:t>
      </w:r>
      <w:r w:rsidR="001964E2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</w:t>
      </w:r>
      <w:r w:rsidR="001964E2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าทุกสิ่งทุ</w:t>
      </w:r>
      <w:r w:rsidR="001964E2" w:rsidRPr="0034001F">
        <w:rPr>
          <w:rFonts w:ascii="TH Sarabun New" w:hAnsi="TH Sarabun New" w:cs="TH Sarabun New"/>
          <w:cs/>
        </w:rPr>
        <w:t>ก</w:t>
      </w:r>
      <w:r w:rsidRPr="0034001F">
        <w:rPr>
          <w:rFonts w:ascii="TH Sarabun New" w:hAnsi="TH Sarabun New" w:cs="TH Sarabun New"/>
          <w:cs/>
        </w:rPr>
        <w:t>อย</w:t>
      </w:r>
      <w:r w:rsidR="001964E2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างมาถึงจุดสิ้นสุดแล</w:t>
      </w:r>
      <w:r w:rsidR="001964E2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ว</w:t>
      </w:r>
      <w:r w:rsidR="001964E2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อาการเศ</w:t>
      </w:r>
      <w:r w:rsidR="001964E2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าของ</w:t>
      </w:r>
      <w:r w:rsidR="001964E2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</w:t>
      </w:r>
      <w:r w:rsidR="001964E2" w:rsidRPr="0034001F">
        <w:rPr>
          <w:rFonts w:ascii="TH Sarabun New" w:hAnsi="TH Sarabun New" w:cs="TH Sarabun New"/>
          <w:cs/>
        </w:rPr>
        <w:t>ป่วยจะ</w:t>
      </w:r>
      <w:r w:rsidRPr="0034001F">
        <w:rPr>
          <w:rFonts w:ascii="TH Sarabun New" w:hAnsi="TH Sarabun New" w:cs="TH Sarabun New"/>
          <w:cs/>
        </w:rPr>
        <w:t>เหมาะสมกับสาเหตุหรือสถานการ</w:t>
      </w:r>
      <w:r w:rsidR="001964E2" w:rsidRPr="0034001F">
        <w:rPr>
          <w:rFonts w:ascii="TH Sarabun New" w:hAnsi="TH Sarabun New" w:cs="TH Sarabun New"/>
          <w:cs/>
        </w:rPr>
        <w:t>ณ์</w:t>
      </w:r>
      <w:r w:rsidRPr="0034001F">
        <w:rPr>
          <w:rFonts w:ascii="TH Sarabun New" w:hAnsi="TH Sarabun New" w:cs="TH Sarabun New"/>
          <w:cs/>
        </w:rPr>
        <w:t>และยังดํารงความภาคภูมิใจในตนเองไ</w:t>
      </w:r>
      <w:r w:rsidR="001964E2" w:rsidRPr="0034001F">
        <w:rPr>
          <w:rFonts w:ascii="TH Sarabun New" w:hAnsi="TH Sarabun New" w:cs="TH Sarabun New"/>
          <w:cs/>
        </w:rPr>
        <w:t>ว้</w:t>
      </w:r>
      <w:r w:rsidRPr="0034001F">
        <w:rPr>
          <w:rFonts w:ascii="TH Sarabun New" w:hAnsi="TH Sarabun New" w:cs="TH Sarabun New"/>
          <w:cs/>
        </w:rPr>
        <w:t>ไ</w:t>
      </w:r>
      <w:r w:rsidR="001964E2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 xml:space="preserve"> </w:t>
      </w:r>
    </w:p>
    <w:p w:rsidR="0066183F" w:rsidRPr="0034001F" w:rsidRDefault="005A1838" w:rsidP="00BB637B">
      <w:pPr>
        <w:autoSpaceDE w:val="0"/>
        <w:autoSpaceDN w:val="0"/>
        <w:adjustRightInd w:val="0"/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2</w:t>
      </w:r>
      <w:r w:rsidRPr="0034001F">
        <w:rPr>
          <w:rFonts w:ascii="TH Sarabun New" w:hAnsi="TH Sarabun New" w:cs="TH Sarabun New"/>
          <w:cs/>
        </w:rPr>
        <w:t>. ความ</w:t>
      </w:r>
      <w:r w:rsidR="001964E2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สึกเศ</w:t>
      </w:r>
      <w:r w:rsidR="001964E2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า(</w:t>
      </w:r>
      <w:r w:rsidRPr="0034001F">
        <w:rPr>
          <w:rFonts w:ascii="TH Sarabun New" w:hAnsi="TH Sarabun New" w:cs="TH Sarabun New"/>
        </w:rPr>
        <w:t>Reactive depression</w:t>
      </w:r>
      <w:r w:rsidRPr="0034001F">
        <w:rPr>
          <w:rFonts w:ascii="TH Sarabun New" w:hAnsi="TH Sarabun New" w:cs="TH Sarabun New"/>
          <w:cs/>
        </w:rPr>
        <w:t>) อาการเศ</w:t>
      </w:r>
      <w:r w:rsidR="001964E2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าชนิดนี้มักเกี่ยว</w:t>
      </w:r>
      <w:r w:rsidR="001964E2" w:rsidRPr="0034001F">
        <w:rPr>
          <w:rFonts w:ascii="TH Sarabun New" w:hAnsi="TH Sarabun New" w:cs="TH Sarabun New"/>
          <w:cs/>
        </w:rPr>
        <w:t>ข้</w:t>
      </w:r>
      <w:r w:rsidRPr="0034001F">
        <w:rPr>
          <w:rFonts w:ascii="TH Sarabun New" w:hAnsi="TH Sarabun New" w:cs="TH Sarabun New"/>
          <w:cs/>
        </w:rPr>
        <w:t xml:space="preserve">องกับการสูญเสีย </w:t>
      </w:r>
      <w:r w:rsidR="001964E2" w:rsidRPr="0034001F">
        <w:rPr>
          <w:rFonts w:ascii="TH Sarabun New" w:hAnsi="TH Sarabun New" w:cs="TH Sarabun New"/>
          <w:cs/>
        </w:rPr>
        <w:t>ในชีวิต ซึ่งเคยเกิดขึ้นมาแล้วและกลับเป็</w:t>
      </w:r>
      <w:r w:rsidRPr="0034001F">
        <w:rPr>
          <w:rFonts w:ascii="TH Sarabun New" w:hAnsi="TH Sarabun New" w:cs="TH Sarabun New"/>
          <w:cs/>
        </w:rPr>
        <w:t>นอีก</w:t>
      </w:r>
      <w:r w:rsidR="001964E2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</w:t>
      </w:r>
      <w:r w:rsidR="001964E2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วยจะเศ</w:t>
      </w:r>
      <w:r w:rsidR="001964E2" w:rsidRPr="0034001F">
        <w:rPr>
          <w:rFonts w:ascii="TH Sarabun New" w:hAnsi="TH Sarabun New" w:cs="TH Sarabun New"/>
          <w:cs/>
        </w:rPr>
        <w:t>ร้ามากไม่</w:t>
      </w:r>
      <w:r w:rsidRPr="0034001F">
        <w:rPr>
          <w:rFonts w:ascii="TH Sarabun New" w:hAnsi="TH Sarabun New" w:cs="TH Sarabun New"/>
          <w:cs/>
        </w:rPr>
        <w:t>ใค</w:t>
      </w:r>
      <w:r w:rsidR="001964E2" w:rsidRPr="0034001F">
        <w:rPr>
          <w:rFonts w:ascii="TH Sarabun New" w:hAnsi="TH Sarabun New" w:cs="TH Sarabun New"/>
          <w:cs/>
        </w:rPr>
        <w:t>ร่</w:t>
      </w:r>
      <w:r w:rsidRPr="0034001F">
        <w:rPr>
          <w:rFonts w:ascii="TH Sarabun New" w:hAnsi="TH Sarabun New" w:cs="TH Sarabun New"/>
          <w:cs/>
        </w:rPr>
        <w:t>เหมาะสมกับสถานการณ</w:t>
      </w:r>
      <w:r w:rsidR="001964E2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ที่ เกิดขึ้น การรับรู</w:t>
      </w:r>
      <w:r w:rsidR="001964E2" w:rsidRPr="0034001F">
        <w:rPr>
          <w:rFonts w:ascii="TH Sarabun New" w:hAnsi="TH Sarabun New" w:cs="TH Sarabun New"/>
          <w:cs/>
        </w:rPr>
        <w:t>้เบี่ยงเบนไป และเริ่มมีความบกพร่</w:t>
      </w:r>
      <w:r w:rsidRPr="0034001F">
        <w:rPr>
          <w:rFonts w:ascii="TH Sarabun New" w:hAnsi="TH Sarabun New" w:cs="TH Sarabun New"/>
          <w:cs/>
        </w:rPr>
        <w:t>องในการทําห</w:t>
      </w:r>
      <w:r w:rsidR="001964E2" w:rsidRPr="0034001F">
        <w:rPr>
          <w:rFonts w:ascii="TH Sarabun New" w:hAnsi="TH Sarabun New" w:cs="TH Sarabun New"/>
          <w:cs/>
        </w:rPr>
        <w:t>น้</w:t>
      </w:r>
      <w:r w:rsidRPr="0034001F">
        <w:rPr>
          <w:rFonts w:ascii="TH Sarabun New" w:hAnsi="TH Sarabun New" w:cs="TH Sarabun New"/>
          <w:cs/>
        </w:rPr>
        <w:t>าที่ของ</w:t>
      </w:r>
      <w:r w:rsidR="001964E2" w:rsidRPr="0034001F">
        <w:rPr>
          <w:rFonts w:ascii="TH Sarabun New" w:hAnsi="TH Sarabun New" w:cs="TH Sarabun New"/>
          <w:cs/>
        </w:rPr>
        <w:t>ร่</w:t>
      </w:r>
      <w:r w:rsidRPr="0034001F">
        <w:rPr>
          <w:rFonts w:ascii="TH Sarabun New" w:hAnsi="TH Sarabun New" w:cs="TH Sarabun New"/>
          <w:cs/>
        </w:rPr>
        <w:t>างกาย (</w:t>
      </w:r>
      <w:r w:rsidRPr="0034001F">
        <w:rPr>
          <w:rFonts w:ascii="TH Sarabun New" w:hAnsi="TH Sarabun New" w:cs="TH Sarabun New"/>
        </w:rPr>
        <w:t>Functional ability</w:t>
      </w:r>
      <w:r w:rsidRPr="0034001F">
        <w:rPr>
          <w:rFonts w:ascii="TH Sarabun New" w:hAnsi="TH Sarabun New" w:cs="TH Sarabun New"/>
          <w:cs/>
        </w:rPr>
        <w:t xml:space="preserve">) </w:t>
      </w:r>
      <w:r w:rsidR="00003754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ป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วยจะสูญเสียความภาคภูมิใจในตนเองและอาจมีความคิดฆ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 xml:space="preserve">าตัวตาย  </w:t>
      </w:r>
    </w:p>
    <w:p w:rsidR="0066183F" w:rsidRPr="0034001F" w:rsidRDefault="005A1838" w:rsidP="00BB637B">
      <w:pPr>
        <w:autoSpaceDE w:val="0"/>
        <w:autoSpaceDN w:val="0"/>
        <w:adjustRightInd w:val="0"/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3</w:t>
      </w:r>
      <w:r w:rsidRPr="0034001F">
        <w:rPr>
          <w:rFonts w:ascii="TH Sarabun New" w:hAnsi="TH Sarabun New" w:cs="TH Sarabun New"/>
          <w:cs/>
        </w:rPr>
        <w:t>. ความรู</w:t>
      </w:r>
      <w:r w:rsidR="00003754" w:rsidRPr="0034001F">
        <w:rPr>
          <w:rFonts w:ascii="TH Sarabun New" w:hAnsi="TH Sarabun New" w:cs="TH Sarabun New"/>
          <w:cs/>
        </w:rPr>
        <w:t>้สึกเศร้</w:t>
      </w:r>
      <w:r w:rsidRPr="0034001F">
        <w:rPr>
          <w:rFonts w:ascii="TH Sarabun New" w:hAnsi="TH Sarabun New" w:cs="TH Sarabun New"/>
          <w:cs/>
        </w:rPr>
        <w:t>า (</w:t>
      </w:r>
      <w:r w:rsidRPr="0034001F">
        <w:rPr>
          <w:rFonts w:ascii="TH Sarabun New" w:hAnsi="TH Sarabun New" w:cs="TH Sarabun New"/>
        </w:rPr>
        <w:t>Endogenous depression</w:t>
      </w:r>
      <w:r w:rsidRPr="0034001F">
        <w:rPr>
          <w:rFonts w:ascii="TH Sarabun New" w:hAnsi="TH Sarabun New" w:cs="TH Sarabun New"/>
          <w:cs/>
        </w:rPr>
        <w:t>) เป</w:t>
      </w:r>
      <w:r w:rsidR="00003754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นภาวะซึมเศร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าที่เกิดการเปลี่ยนแปลงในจิตใจและมีอาการเช</w:t>
      </w:r>
      <w:r w:rsidR="00003754" w:rsidRPr="0034001F">
        <w:rPr>
          <w:rFonts w:ascii="TH Sarabun New" w:hAnsi="TH Sarabun New" w:cs="TH Sarabun New"/>
          <w:cs/>
        </w:rPr>
        <w:t>่นเดียวกับอาการเศร้</w:t>
      </w:r>
      <w:r w:rsidRPr="0034001F">
        <w:rPr>
          <w:rFonts w:ascii="TH Sarabun New" w:hAnsi="TH Sarabun New" w:cs="TH Sarabun New"/>
          <w:cs/>
        </w:rPr>
        <w:t>าซึ่งเคยเกิดขึ้น และกลับเป</w:t>
      </w:r>
      <w:r w:rsidR="00003754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นอีก (</w:t>
      </w:r>
      <w:r w:rsidRPr="0034001F">
        <w:rPr>
          <w:rFonts w:ascii="TH Sarabun New" w:hAnsi="TH Sarabun New" w:cs="TH Sarabun New"/>
        </w:rPr>
        <w:t>Reactive depression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66183F" w:rsidRPr="0034001F" w:rsidRDefault="005A1838" w:rsidP="00BB637B">
      <w:pPr>
        <w:autoSpaceDE w:val="0"/>
        <w:autoSpaceDN w:val="0"/>
        <w:adjustRightInd w:val="0"/>
        <w:ind w:left="0" w:firstLine="720"/>
        <w:jc w:val="thaiDistribute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4</w:t>
      </w:r>
      <w:r w:rsidRPr="0034001F">
        <w:rPr>
          <w:rFonts w:ascii="TH Sarabun New" w:hAnsi="TH Sarabun New" w:cs="TH Sarabun New"/>
          <w:cs/>
        </w:rPr>
        <w:t xml:space="preserve">. </w:t>
      </w:r>
      <w:r w:rsidR="00003754" w:rsidRPr="0034001F">
        <w:rPr>
          <w:rFonts w:ascii="TH Sarabun New" w:hAnsi="TH Sarabun New" w:cs="TH Sarabun New"/>
          <w:cs/>
        </w:rPr>
        <w:t>ภาวะซึมเศร้</w:t>
      </w:r>
      <w:r w:rsidRPr="0034001F">
        <w:rPr>
          <w:rFonts w:ascii="TH Sarabun New" w:hAnsi="TH Sarabun New" w:cs="TH Sarabun New"/>
          <w:cs/>
        </w:rPr>
        <w:t>าจากอาการทางจิต (</w:t>
      </w:r>
      <w:r w:rsidRPr="0034001F">
        <w:rPr>
          <w:rFonts w:ascii="TH Sarabun New" w:hAnsi="TH Sarabun New" w:cs="TH Sarabun New"/>
        </w:rPr>
        <w:t xml:space="preserve">Psychotic depression </w:t>
      </w:r>
      <w:r w:rsidRPr="0034001F">
        <w:rPr>
          <w:rFonts w:ascii="TH Sarabun New" w:hAnsi="TH Sarabun New" w:cs="TH Sarabun New"/>
          <w:cs/>
        </w:rPr>
        <w:t xml:space="preserve">) </w:t>
      </w:r>
      <w:r w:rsidR="00003754" w:rsidRPr="0034001F">
        <w:rPr>
          <w:rFonts w:ascii="TH Sarabun New" w:hAnsi="TH Sarabun New" w:cs="TH Sarabun New"/>
          <w:cs/>
        </w:rPr>
        <w:t>ภาวะซึมเศร้</w:t>
      </w:r>
      <w:r w:rsidRPr="0034001F">
        <w:rPr>
          <w:rFonts w:ascii="TH Sarabun New" w:hAnsi="TH Sarabun New" w:cs="TH Sarabun New"/>
          <w:cs/>
        </w:rPr>
        <w:t>าลักษณะนี้อาจไม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เกี่ยวข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องกับความสูญเสียก็ได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วยจะมีความคิดผิดปกติไปจากเดิม มีความบกพร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องในการทําหน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าที่ของร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างกายอย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างมาก มีอาการเศร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าแล</w:t>
      </w:r>
      <w:r w:rsidR="00003754" w:rsidRPr="0034001F">
        <w:rPr>
          <w:rFonts w:ascii="TH Sarabun New" w:hAnsi="TH Sarabun New" w:cs="TH Sarabun New"/>
          <w:cs/>
        </w:rPr>
        <w:t>ะสูญเสียความภาคภูมิใจในตนมาก ไม่</w:t>
      </w:r>
      <w:r w:rsidRPr="0034001F">
        <w:rPr>
          <w:rFonts w:ascii="TH Sarabun New" w:hAnsi="TH Sarabun New" w:cs="TH Sarabun New"/>
          <w:cs/>
        </w:rPr>
        <w:t>เหมาะสมกับเหตุการณ</w:t>
      </w:r>
      <w:r w:rsidR="00003754" w:rsidRPr="0034001F">
        <w:rPr>
          <w:rFonts w:ascii="TH Sarabun New" w:hAnsi="TH Sarabun New" w:cs="TH Sarabun New"/>
          <w:cs/>
        </w:rPr>
        <w:t xml:space="preserve">์ </w:t>
      </w:r>
      <w:r w:rsidRPr="0034001F">
        <w:rPr>
          <w:rFonts w:ascii="TH Sarabun New" w:hAnsi="TH Sarabun New" w:cs="TH Sarabun New"/>
          <w:cs/>
        </w:rPr>
        <w:t>การรับรู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ผิดปกติมีอาการหลงผิด ประสาทหลอน และคิดฆ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าตัวตาย การดูแลผู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สูงอายุที่มีภาวะซึมเศร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 xml:space="preserve">า </w:t>
      </w:r>
    </w:p>
    <w:p w:rsidR="0066183F" w:rsidRPr="0034001F" w:rsidRDefault="005A1838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วิธีที่สามารถนํามาใช</w:t>
      </w:r>
      <w:r w:rsidR="00003754" w:rsidRPr="0034001F">
        <w:rPr>
          <w:rFonts w:ascii="TH Sarabun New" w:hAnsi="TH Sarabun New" w:cs="TH Sarabun New"/>
          <w:cs/>
        </w:rPr>
        <w:t>้ในการบําบัดต่</w:t>
      </w:r>
      <w:r w:rsidRPr="0034001F">
        <w:rPr>
          <w:rFonts w:ascii="TH Sarabun New" w:hAnsi="TH Sarabun New" w:cs="TH Sarabun New"/>
          <w:cs/>
        </w:rPr>
        <w:t>อผู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สูงอายุที่มีภาวะมีซึมเศร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 xml:space="preserve">า ที่สําคัญมี 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>ประการ ดังนี้ (นิตยา ภาสุนันท</w:t>
      </w:r>
      <w:r w:rsidRPr="0034001F">
        <w:rPr>
          <w:rFonts w:ascii="TH Sarabun New" w:hAnsi="TH Sarabun New" w:cs="TH Sarabun New"/>
        </w:rPr>
        <w:t xml:space="preserve">, 2548 </w:t>
      </w:r>
      <w:r w:rsidRPr="0034001F">
        <w:rPr>
          <w:rFonts w:ascii="TH Sarabun New" w:hAnsi="TH Sarabun New" w:cs="TH Sarabun New"/>
          <w:cs/>
        </w:rPr>
        <w:t xml:space="preserve">: </w:t>
      </w:r>
      <w:r w:rsidRPr="0034001F">
        <w:rPr>
          <w:rFonts w:ascii="TH Sarabun New" w:hAnsi="TH Sarabun New" w:cs="TH Sarabun New"/>
        </w:rPr>
        <w:t xml:space="preserve">195 </w:t>
      </w:r>
      <w:r w:rsidRPr="0034001F">
        <w:rPr>
          <w:rFonts w:ascii="TH Sarabun New" w:hAnsi="TH Sarabun New" w:cs="TH Sarabun New"/>
          <w:cs/>
        </w:rPr>
        <w:t xml:space="preserve">– </w:t>
      </w:r>
      <w:r w:rsidRPr="0034001F">
        <w:rPr>
          <w:rFonts w:ascii="TH Sarabun New" w:hAnsi="TH Sarabun New" w:cs="TH Sarabun New"/>
        </w:rPr>
        <w:t>197</w:t>
      </w:r>
      <w:r w:rsidRPr="0034001F">
        <w:rPr>
          <w:rFonts w:ascii="TH Sarabun New" w:hAnsi="TH Sarabun New" w:cs="TH Sarabun New"/>
          <w:cs/>
        </w:rPr>
        <w:t xml:space="preserve">)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 xml:space="preserve">. </w:t>
      </w:r>
      <w:r w:rsidR="00003754" w:rsidRPr="0034001F">
        <w:rPr>
          <w:rFonts w:ascii="TH Sarabun New" w:hAnsi="TH Sarabun New" w:cs="TH Sarabun New"/>
          <w:cs/>
        </w:rPr>
        <w:t>ให้ผู้สูงอายุได้</w:t>
      </w:r>
      <w:r w:rsidR="005A1838" w:rsidRPr="0034001F">
        <w:rPr>
          <w:rFonts w:ascii="TH Sarabun New" w:hAnsi="TH Sarabun New" w:cs="TH Sarabun New"/>
          <w:cs/>
        </w:rPr>
        <w:t>รับความสุขสบายและปลอดภัยผู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ป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วยซึมเศร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 มักไม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สนใจดูแลตนเอง ทําให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เสี่ยงต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อการเกิดป</w:t>
      </w:r>
      <w:r w:rsidR="00003754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ญหาสุขภาพ</w:t>
      </w:r>
      <w:r w:rsidR="00003754" w:rsidRPr="0034001F">
        <w:rPr>
          <w:rFonts w:ascii="TH Sarabun New" w:hAnsi="TH Sarabun New" w:cs="TH Sarabun New"/>
          <w:cs/>
        </w:rPr>
        <w:t>ซ้ำ</w:t>
      </w:r>
      <w:r w:rsidR="005A1838" w:rsidRPr="0034001F">
        <w:rPr>
          <w:rFonts w:ascii="TH Sarabun New" w:hAnsi="TH Sarabun New" w:cs="TH Sarabun New"/>
          <w:cs/>
        </w:rPr>
        <w:t>ซ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อนได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ง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าย โดยเฉพาะผู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ามาก มักจะทําร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ายตนเอง เพื่อหลีกเลี่ยงป</w:t>
      </w:r>
      <w:r w:rsidR="00003754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ญหาและความทุกข</w:t>
      </w:r>
      <w:r w:rsidR="00003754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การป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องกันการฆ</w:t>
      </w:r>
      <w:r w:rsidR="00003754" w:rsidRPr="0034001F">
        <w:rPr>
          <w:rFonts w:ascii="TH Sarabun New" w:hAnsi="TH Sarabun New" w:cs="TH Sarabun New"/>
          <w:cs/>
        </w:rPr>
        <w:t>่าตัวตายแม้</w:t>
      </w:r>
      <w:r w:rsidR="005A1838" w:rsidRPr="0034001F">
        <w:rPr>
          <w:rFonts w:ascii="TH Sarabun New" w:hAnsi="TH Sarabun New" w:cs="TH Sarabun New"/>
          <w:cs/>
        </w:rPr>
        <w:t>ไม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อาจป</w:t>
      </w:r>
      <w:r w:rsidR="00003754" w:rsidRPr="0034001F">
        <w:rPr>
          <w:rFonts w:ascii="TH Sarabun New" w:hAnsi="TH Sarabun New" w:cs="TH Sarabun New"/>
          <w:cs/>
        </w:rPr>
        <w:t>้องกันได้</w:t>
      </w:r>
      <w:r w:rsidR="005A1838" w:rsidRPr="0034001F">
        <w:rPr>
          <w:rFonts w:ascii="TH Sarabun New" w:hAnsi="TH Sarabun New" w:cs="TH Sarabun New"/>
          <w:cs/>
        </w:rPr>
        <w:t>ทั้งหมดแต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การทราบ ถึงป</w:t>
      </w:r>
      <w:r w:rsidR="00003754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จจัยเสี่ยง หรือบุคคลที่เสี่ยงต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อการฆ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าตัวตาย โดยสั</w:t>
      </w:r>
      <w:r w:rsidR="00003754" w:rsidRPr="0034001F">
        <w:rPr>
          <w:rFonts w:ascii="TH Sarabun New" w:hAnsi="TH Sarabun New" w:cs="TH Sarabun New"/>
          <w:cs/>
        </w:rPr>
        <w:t>งเกตจากพฤติกรรม หรือคําพูดของผู้ป่</w:t>
      </w:r>
      <w:r w:rsidR="005A1838" w:rsidRPr="0034001F">
        <w:rPr>
          <w:rFonts w:ascii="TH Sarabun New" w:hAnsi="TH Sarabun New" w:cs="TH Sarabun New"/>
          <w:cs/>
        </w:rPr>
        <w:t xml:space="preserve">วยที่ </w:t>
      </w:r>
      <w:r w:rsidR="00003754" w:rsidRPr="0034001F">
        <w:rPr>
          <w:rFonts w:ascii="TH Sarabun New" w:hAnsi="TH Sarabun New" w:cs="TH Sarabun New"/>
          <w:cs/>
        </w:rPr>
        <w:t>อาจบ่งชี้เป็</w:t>
      </w:r>
      <w:r w:rsidR="005A1838" w:rsidRPr="0034001F">
        <w:rPr>
          <w:rFonts w:ascii="TH Sarabun New" w:hAnsi="TH Sarabun New" w:cs="TH Sarabun New"/>
          <w:cs/>
        </w:rPr>
        <w:t>นนัยก็จะช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วยเพิ่มความระมัดระวังและให</w:t>
      </w:r>
      <w:r w:rsidR="00003754" w:rsidRPr="0034001F">
        <w:rPr>
          <w:rFonts w:ascii="TH Sarabun New" w:hAnsi="TH Sarabun New" w:cs="TH Sarabun New"/>
          <w:cs/>
        </w:rPr>
        <w:t>้ความเอาใจใส่</w:t>
      </w:r>
      <w:r w:rsidR="005A1838" w:rsidRPr="0034001F">
        <w:rPr>
          <w:rFonts w:ascii="TH Sarabun New" w:hAnsi="TH Sarabun New" w:cs="TH Sarabun New"/>
          <w:cs/>
        </w:rPr>
        <w:t xml:space="preserve">มากขึ้น ดังนี้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003754" w:rsidRPr="0034001F">
        <w:rPr>
          <w:rFonts w:ascii="TH Sarabun New" w:hAnsi="TH Sarabun New" w:cs="TH Sarabun New"/>
          <w:cs/>
        </w:rPr>
        <w:t>จัดสิ่งแวดล้</w:t>
      </w:r>
      <w:r w:rsidR="005A1838" w:rsidRPr="0034001F">
        <w:rPr>
          <w:rFonts w:ascii="TH Sarabun New" w:hAnsi="TH Sarabun New" w:cs="TH Sarabun New"/>
          <w:cs/>
        </w:rPr>
        <w:t>อมให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สงบ สบาย มีบรรยากาศแจ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 xml:space="preserve">มใส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ผู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ดูแลควรเข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าใจธรรมชาติผู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สูงอายุมีความเห็นอกเห็นใจผู</w:t>
      </w:r>
      <w:r w:rsidR="00003754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ที่ทุกข</w:t>
      </w:r>
      <w:r w:rsidR="00003754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 xml:space="preserve">ทรมานจาก </w:t>
      </w:r>
      <w:r w:rsidR="00003754" w:rsidRPr="0034001F">
        <w:rPr>
          <w:rFonts w:ascii="TH Sarabun New" w:hAnsi="TH Sarabun New" w:cs="TH Sarabun New"/>
          <w:cs/>
        </w:rPr>
        <w:t>ความเจ็บป่</w:t>
      </w:r>
      <w:r w:rsidR="005A1838" w:rsidRPr="0034001F">
        <w:rPr>
          <w:rFonts w:ascii="TH Sarabun New" w:hAnsi="TH Sarabun New" w:cs="TH Sarabun New"/>
          <w:cs/>
        </w:rPr>
        <w:t>วยทั้งร</w:t>
      </w:r>
      <w:r w:rsidR="00003754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างกายและจิตใจ และยินดี</w:t>
      </w:r>
      <w:r w:rsidR="00003754" w:rsidRPr="0034001F">
        <w:rPr>
          <w:rFonts w:ascii="TH Sarabun New" w:hAnsi="TH Sarabun New" w:cs="TH Sarabun New"/>
          <w:cs/>
        </w:rPr>
        <w:t xml:space="preserve"> ช่</w:t>
      </w:r>
      <w:r w:rsidR="005A1838" w:rsidRPr="0034001F">
        <w:rPr>
          <w:rFonts w:ascii="TH Sarabun New" w:hAnsi="TH Sarabun New" w:cs="TH Sarabun New"/>
          <w:cs/>
        </w:rPr>
        <w:t></w:t>
      </w:r>
      <w:r w:rsidR="00003754" w:rsidRPr="0034001F">
        <w:rPr>
          <w:rFonts w:ascii="TH Sarabun New" w:hAnsi="TH Sarabun New" w:cs="TH Sarabun New"/>
          <w:cs/>
        </w:rPr>
        <w:t>วยเหลือให้ผู้</w:t>
      </w:r>
      <w:r w:rsidR="005A1838" w:rsidRPr="0034001F">
        <w:rPr>
          <w:rFonts w:ascii="TH Sarabun New" w:hAnsi="TH Sarabun New" w:cs="TH Sarabun New"/>
          <w:cs/>
        </w:rPr>
        <w:t>สูงอายุไ</w:t>
      </w:r>
      <w:r w:rsidR="00003754"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รับความสะดวกสบายใน ชีวิตประจําวันทั้ง</w:t>
      </w:r>
      <w:r w:rsidR="00003754" w:rsidRPr="0034001F">
        <w:rPr>
          <w:rFonts w:ascii="TH Sarabun New" w:hAnsi="TH Sarabun New" w:cs="TH Sarabun New"/>
          <w:cs/>
        </w:rPr>
        <w:t>ด้</w:t>
      </w:r>
      <w:r w:rsidR="005A1838" w:rsidRPr="0034001F">
        <w:rPr>
          <w:rFonts w:ascii="TH Sarabun New" w:hAnsi="TH Sarabun New" w:cs="TH Sarabun New"/>
          <w:cs/>
        </w:rPr>
        <w:t>านการพัก</w:t>
      </w:r>
      <w:r w:rsidR="00003754" w:rsidRPr="0034001F">
        <w:rPr>
          <w:rFonts w:ascii="TH Sarabun New" w:hAnsi="TH Sarabun New" w:cs="TH Sarabun New"/>
          <w:cs/>
        </w:rPr>
        <w:t>ผ่</w:t>
      </w:r>
      <w:r w:rsidR="005A1838" w:rsidRPr="0034001F">
        <w:rPr>
          <w:rFonts w:ascii="TH Sarabun New" w:hAnsi="TH Sarabun New" w:cs="TH Sarabun New"/>
          <w:cs/>
        </w:rPr>
        <w:t>อน นอนหลับ การรับประทานอาหารและอื่นๆ</w:t>
      </w:r>
    </w:p>
    <w:p w:rsidR="0066183F" w:rsidRPr="0034001F" w:rsidRDefault="005A1838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lastRenderedPageBreak/>
        <w:t xml:space="preserve"> 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3 </w:t>
      </w:r>
      <w:r w:rsidRPr="0034001F">
        <w:rPr>
          <w:rFonts w:ascii="TH Sarabun New" w:hAnsi="TH Sarabun New" w:cs="TH Sarabun New"/>
          <w:cs/>
        </w:rPr>
        <w:t>ใ</w:t>
      </w:r>
      <w:r w:rsidR="00003754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การดูแลใก</w:t>
      </w:r>
      <w:r w:rsidR="00003754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ชิดสิ่งแวด</w:t>
      </w:r>
      <w:r w:rsidR="00003754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>อมที่ปลอดภัยที่สุดสําหรับ</w:t>
      </w:r>
      <w:r w:rsidR="00003754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ที่เสี่ยง</w:t>
      </w:r>
      <w:r w:rsidR="00003754" w:rsidRPr="0034001F">
        <w:rPr>
          <w:rFonts w:ascii="TH Sarabun New" w:hAnsi="TH Sarabun New" w:cs="TH Sarabun New"/>
          <w:cs/>
        </w:rPr>
        <w:t>ต่</w:t>
      </w:r>
      <w:r w:rsidRPr="0034001F">
        <w:rPr>
          <w:rFonts w:ascii="TH Sarabun New" w:hAnsi="TH Sarabun New" w:cs="TH Sarabun New"/>
          <w:cs/>
        </w:rPr>
        <w:t>อการ</w:t>
      </w:r>
      <w:r w:rsidR="00003754" w:rsidRPr="0034001F">
        <w:rPr>
          <w:rFonts w:ascii="TH Sarabun New" w:hAnsi="TH Sarabun New" w:cs="TH Sarabun New"/>
          <w:cs/>
        </w:rPr>
        <w:t xml:space="preserve">   ฆ่</w:t>
      </w:r>
      <w:r w:rsidRPr="0034001F">
        <w:rPr>
          <w:rFonts w:ascii="TH Sarabun New" w:hAnsi="TH Sarabun New" w:cs="TH Sarabun New"/>
          <w:cs/>
        </w:rPr>
        <w:t>าตัวตาย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คือ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การอยู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เป</w:t>
      </w:r>
      <w:r w:rsidR="00003754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นเพื่อนผู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วยซึมเศร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ามักต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องการเพื่อน ต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องการคนเข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าใจ ช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วยปลอบโยนให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 กําลังใจ โดยเฉพาะช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วงตื่นนอนใหม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 ๆ หากมีคนพูดคุยด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วย จะช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สูงอายุรู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สึกอบอุ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นที่มีคนห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 xml:space="preserve">วงใย </w:t>
      </w:r>
    </w:p>
    <w:p w:rsidR="0066183F" w:rsidRPr="0034001F" w:rsidRDefault="005A1838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4 </w:t>
      </w:r>
      <w:r w:rsidRPr="0034001F">
        <w:rPr>
          <w:rFonts w:ascii="TH Sarabun New" w:hAnsi="TH Sarabun New" w:cs="TH Sarabun New"/>
          <w:cs/>
        </w:rPr>
        <w:t>ขจัดสิ่งของที่อาจเป</w:t>
      </w:r>
      <w:r w:rsidR="00003754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นอันตรายออกให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หมด</w:t>
      </w:r>
      <w:r w:rsidR="00003754" w:rsidRPr="0034001F">
        <w:rPr>
          <w:rFonts w:ascii="TH Sarabun New" w:hAnsi="TH Sarabun New" w:cs="TH Sarabun New"/>
          <w:cs/>
        </w:rPr>
        <w:t xml:space="preserve"> ได้แ</w:t>
      </w:r>
      <w:r w:rsidRPr="0034001F">
        <w:rPr>
          <w:rFonts w:ascii="TH Sarabun New" w:hAnsi="TH Sarabun New" w:cs="TH Sarabun New"/>
          <w:cs/>
        </w:rPr>
        <w:t>ก</w:t>
      </w:r>
      <w:r w:rsidR="00003754" w:rsidRPr="0034001F">
        <w:rPr>
          <w:rFonts w:ascii="TH Sarabun New" w:hAnsi="TH Sarabun New" w:cs="TH Sarabun New"/>
          <w:cs/>
        </w:rPr>
        <w:t xml:space="preserve">่ </w:t>
      </w:r>
      <w:r w:rsidRPr="0034001F">
        <w:rPr>
          <w:rFonts w:ascii="TH Sarabun New" w:hAnsi="TH Sarabun New" w:cs="TH Sarabun New"/>
          <w:cs/>
        </w:rPr>
        <w:t>อาวุธของมีคม หรือสิ่งของ ที่อาจเป</w:t>
      </w:r>
      <w:r w:rsidR="00003754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</w:t>
      </w:r>
      <w:r w:rsidR="0066183F" w:rsidRPr="0034001F">
        <w:rPr>
          <w:rFonts w:ascii="TH Sarabun New" w:hAnsi="TH Sarabun New" w:cs="TH Sarabun New"/>
          <w:cs/>
        </w:rPr>
        <w:t xml:space="preserve">  </w:t>
      </w:r>
      <w:r w:rsidRPr="0034001F">
        <w:rPr>
          <w:rFonts w:ascii="TH Sarabun New" w:hAnsi="TH Sarabun New" w:cs="TH Sarabun New"/>
          <w:cs/>
        </w:rPr>
        <w:t>อันตรายต</w:t>
      </w:r>
      <w:r w:rsidR="00003754" w:rsidRPr="0034001F">
        <w:rPr>
          <w:rFonts w:ascii="TH Sarabun New" w:hAnsi="TH Sarabun New" w:cs="TH Sarabun New"/>
          <w:cs/>
        </w:rPr>
        <w:t>่าง ๆ เช่น แก้</w:t>
      </w:r>
      <w:r w:rsidRPr="0034001F">
        <w:rPr>
          <w:rFonts w:ascii="TH Sarabun New" w:hAnsi="TH Sarabun New" w:cs="TH Sarabun New"/>
          <w:cs/>
        </w:rPr>
        <w:t>ว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เชือก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เข็มขัด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ตลอดจนหน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าต</w:t>
      </w:r>
      <w:r w:rsidR="00003754" w:rsidRPr="0034001F">
        <w:rPr>
          <w:rFonts w:ascii="TH Sarabun New" w:hAnsi="TH Sarabun New" w:cs="TH Sarabun New"/>
          <w:cs/>
        </w:rPr>
        <w:t>่าง ประตูกระจกหรือทางเข้</w:t>
      </w:r>
      <w:r w:rsidRPr="0034001F">
        <w:rPr>
          <w:rFonts w:ascii="TH Sarabun New" w:hAnsi="TH Sarabun New" w:cs="TH Sarabun New"/>
          <w:cs/>
        </w:rPr>
        <w:t>าออกสู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ระเบียงภายนอกที่ลับตาควรป</w:t>
      </w:r>
      <w:r w:rsidR="00003754" w:rsidRPr="0034001F">
        <w:rPr>
          <w:rFonts w:ascii="TH Sarabun New" w:hAnsi="TH Sarabun New" w:cs="TH Sarabun New"/>
          <w:cs/>
        </w:rPr>
        <w:t>ิ</w:t>
      </w:r>
      <w:r w:rsidRPr="0034001F">
        <w:rPr>
          <w:rFonts w:ascii="TH Sarabun New" w:hAnsi="TH Sarabun New" w:cs="TH Sarabun New"/>
          <w:cs/>
        </w:rPr>
        <w:t>ดใส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กุญแจโดยเฉพาะยาควรหมั่นตรวจสอบไม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วยเก็บยาไว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ยา ที่ใช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รักษาต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องให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รับประทาน</w:t>
      </w:r>
      <w:r w:rsidR="00003754" w:rsidRPr="0034001F">
        <w:rPr>
          <w:rFonts w:ascii="TH Sarabun New" w:hAnsi="TH Sarabun New" w:cs="TH Sarabun New"/>
          <w:cs/>
        </w:rPr>
        <w:t xml:space="preserve">   </w:t>
      </w:r>
      <w:r w:rsidRPr="0034001F">
        <w:rPr>
          <w:rFonts w:ascii="TH Sarabun New" w:hAnsi="TH Sarabun New" w:cs="TH Sarabun New"/>
          <w:cs/>
        </w:rPr>
        <w:t>ต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อหน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</w:t>
      </w:r>
      <w:r w:rsidR="00003754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เพื่อป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 xml:space="preserve">องกันการเก็บสะสมยา </w:t>
      </w:r>
    </w:p>
    <w:p w:rsidR="0066183F" w:rsidRPr="0034001F" w:rsidRDefault="005A1838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5 </w:t>
      </w:r>
      <w:r w:rsidRPr="0034001F">
        <w:rPr>
          <w:rFonts w:ascii="TH Sarabun New" w:hAnsi="TH Sarabun New" w:cs="TH Sarabun New"/>
          <w:cs/>
        </w:rPr>
        <w:t>ดูแลให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ให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ผู</w:t>
      </w:r>
      <w:r w:rsidR="00003754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</w:t>
      </w:r>
      <w:r w:rsidR="00003754" w:rsidRPr="0034001F">
        <w:rPr>
          <w:rFonts w:ascii="TH Sarabun New" w:hAnsi="TH Sarabun New" w:cs="TH Sarabun New"/>
          <w:cs/>
        </w:rPr>
        <w:t>สูงอายุได้รับการรักษา ภาวะซึมเศร้</w:t>
      </w:r>
      <w:r w:rsidRPr="0034001F">
        <w:rPr>
          <w:rFonts w:ascii="TH Sarabun New" w:hAnsi="TH Sarabun New" w:cs="TH Sarabun New"/>
          <w:cs/>
        </w:rPr>
        <w:t>าอย</w:t>
      </w:r>
      <w:r w:rsidR="00003754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างเต็มที่ เพื่อลดอาการซึมเศร</w:t>
      </w:r>
      <w:r w:rsidR="00114C5E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าโดยเร็วเช</w:t>
      </w:r>
      <w:r w:rsidR="00114C5E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 เคร</w:t>
      </w:r>
      <w:r w:rsidR="00114C5E" w:rsidRPr="0034001F">
        <w:rPr>
          <w:rFonts w:ascii="TH Sarabun New" w:hAnsi="TH Sarabun New" w:cs="TH Sarabun New"/>
          <w:cs/>
        </w:rPr>
        <w:t>่งครัดการให้</w:t>
      </w:r>
      <w:r w:rsidRPr="0034001F">
        <w:rPr>
          <w:rFonts w:ascii="TH Sarabun New" w:hAnsi="TH Sarabun New" w:cs="TH Sarabun New"/>
          <w:cs/>
        </w:rPr>
        <w:t>ยาผู</w:t>
      </w:r>
      <w:r w:rsidR="00114C5E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ป</w:t>
      </w:r>
      <w:r w:rsidR="00114C5E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วยให</w:t>
      </w:r>
      <w:r w:rsidR="00114C5E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ตรงขนาดตรงเวลาและติดตามอาการข</w:t>
      </w:r>
      <w:r w:rsidR="00114C5E" w:rsidRPr="0034001F">
        <w:rPr>
          <w:rFonts w:ascii="TH Sarabun New" w:hAnsi="TH Sarabun New" w:cs="TH Sarabun New"/>
          <w:cs/>
        </w:rPr>
        <w:t>้า</w:t>
      </w:r>
      <w:r w:rsidRPr="0034001F">
        <w:rPr>
          <w:rFonts w:ascii="TH Sarabun New" w:hAnsi="TH Sarabun New" w:cs="TH Sarabun New"/>
          <w:cs/>
        </w:rPr>
        <w:t xml:space="preserve">งเคียงของ </w:t>
      </w:r>
      <w:r w:rsidR="00114C5E" w:rsidRPr="0034001F">
        <w:rPr>
          <w:rFonts w:ascii="TH Sarabun New" w:hAnsi="TH Sarabun New" w:cs="TH Sarabun New"/>
          <w:cs/>
        </w:rPr>
        <w:t>ยา หรือผู้ป่</w:t>
      </w:r>
      <w:r w:rsidRPr="0034001F">
        <w:rPr>
          <w:rFonts w:ascii="TH Sarabun New" w:hAnsi="TH Sarabun New" w:cs="TH Sarabun New"/>
          <w:cs/>
        </w:rPr>
        <w:t>วยบางรายอาจจําเป</w:t>
      </w:r>
      <w:r w:rsidR="00114C5E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นต</w:t>
      </w:r>
      <w:r w:rsidR="00114C5E" w:rsidRPr="0034001F">
        <w:rPr>
          <w:rFonts w:ascii="TH Sarabun New" w:hAnsi="TH Sarabun New" w:cs="TH Sarabun New"/>
          <w:cs/>
        </w:rPr>
        <w:t>้องรักษาด้</w:t>
      </w:r>
      <w:r w:rsidRPr="0034001F">
        <w:rPr>
          <w:rFonts w:ascii="TH Sarabun New" w:hAnsi="TH Sarabun New" w:cs="TH Sarabun New"/>
          <w:cs/>
        </w:rPr>
        <w:t>วยการช็อคไฟฟ</w:t>
      </w:r>
      <w:r w:rsidR="00114C5E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า เช</w:t>
      </w:r>
      <w:r w:rsidR="00114C5E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 xml:space="preserve">น </w:t>
      </w:r>
      <w:r w:rsidR="00114C5E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</w:t>
      </w:r>
      <w:r w:rsidR="00114C5E" w:rsidRPr="0034001F">
        <w:rPr>
          <w:rFonts w:ascii="TH Sarabun New" w:hAnsi="TH Sarabun New" w:cs="TH Sarabun New"/>
          <w:cs/>
        </w:rPr>
        <w:t>ป่</w:t>
      </w:r>
      <w:r w:rsidRPr="0034001F">
        <w:rPr>
          <w:rFonts w:ascii="TH Sarabun New" w:hAnsi="TH Sarabun New" w:cs="TH Sarabun New"/>
          <w:cs/>
        </w:rPr>
        <w:t>วยที่ซึมเศ</w:t>
      </w:r>
      <w:r w:rsidR="00114C5E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ารุนแรง มีอาการหลงผิดประสาทหลอน บางครั้งอาจไ</w:t>
      </w:r>
      <w:r w:rsidR="00114C5E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>รับการผูกยึดควรใ</w:t>
      </w:r>
      <w:r w:rsidR="00114C5E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การดูแลใก</w:t>
      </w:r>
      <w:r w:rsidR="00114C5E" w:rsidRPr="0034001F">
        <w:rPr>
          <w:rFonts w:ascii="TH Sarabun New" w:hAnsi="TH Sarabun New" w:cs="TH Sarabun New"/>
          <w:cs/>
        </w:rPr>
        <w:t>ล้</w:t>
      </w:r>
      <w:r w:rsidRPr="0034001F">
        <w:rPr>
          <w:rFonts w:ascii="TH Sarabun New" w:hAnsi="TH Sarabun New" w:cs="TH Sarabun New"/>
          <w:cs/>
        </w:rPr>
        <w:t xml:space="preserve">ชิด หมั่นตรวจสอบอาการ </w:t>
      </w:r>
      <w:r w:rsidR="00114C5E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ป</w:t>
      </w:r>
      <w:r w:rsidR="00114C5E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วย</w:t>
      </w:r>
      <w:r w:rsidR="00114C5E" w:rsidRPr="0034001F">
        <w:rPr>
          <w:rFonts w:ascii="TH Sarabun New" w:hAnsi="TH Sarabun New" w:cs="TH Sarabun New"/>
          <w:cs/>
        </w:rPr>
        <w:t>แ</w:t>
      </w:r>
      <w:r w:rsidRPr="0034001F">
        <w:rPr>
          <w:rFonts w:ascii="TH Sarabun New" w:hAnsi="TH Sarabun New" w:cs="TH Sarabun New"/>
          <w:cs/>
        </w:rPr>
        <w:t>ละปลดเครื่องผูกยึดบ</w:t>
      </w:r>
      <w:r w:rsidR="00114C5E" w:rsidRPr="0034001F">
        <w:rPr>
          <w:rFonts w:ascii="TH Sarabun New" w:hAnsi="TH Sarabun New" w:cs="TH Sarabun New"/>
          <w:cs/>
        </w:rPr>
        <w:t>่อย ๆ เพราะการผูกยึดอาจทําให้</w:t>
      </w:r>
      <w:r w:rsidRPr="0034001F">
        <w:rPr>
          <w:rFonts w:ascii="TH Sarabun New" w:hAnsi="TH Sarabun New" w:cs="TH Sarabun New"/>
          <w:cs/>
        </w:rPr>
        <w:t>ผู</w:t>
      </w:r>
      <w:r w:rsidR="00114C5E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สูงอายุบาดเจ็บเ</w:t>
      </w:r>
      <w:r w:rsidR="00114C5E" w:rsidRPr="0034001F">
        <w:rPr>
          <w:rFonts w:ascii="TH Sarabun New" w:hAnsi="TH Sarabun New" w:cs="TH Sarabun New"/>
          <w:cs/>
        </w:rPr>
        <w:t>ป็</w:t>
      </w:r>
      <w:r w:rsidRPr="0034001F">
        <w:rPr>
          <w:rFonts w:ascii="TH Sarabun New" w:hAnsi="TH Sarabun New" w:cs="TH Sarabun New"/>
          <w:cs/>
        </w:rPr>
        <w:t>นอันตรายไ</w:t>
      </w:r>
      <w:r w:rsidR="00114C5E" w:rsidRPr="0034001F">
        <w:rPr>
          <w:rFonts w:ascii="TH Sarabun New" w:hAnsi="TH Sarabun New" w:cs="TH Sarabun New"/>
          <w:cs/>
        </w:rPr>
        <w:t>ด้</w:t>
      </w:r>
      <w:r w:rsidRPr="0034001F">
        <w:rPr>
          <w:rFonts w:ascii="TH Sarabun New" w:hAnsi="TH Sarabun New" w:cs="TH Sarabun New"/>
          <w:cs/>
        </w:rPr>
        <w:t xml:space="preserve"> </w:t>
      </w:r>
    </w:p>
    <w:p w:rsidR="0066183F" w:rsidRPr="0034001F" w:rsidRDefault="005A1838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>พยายามลด</w:t>
      </w:r>
      <w:r w:rsidR="00114C5E" w:rsidRPr="0034001F">
        <w:rPr>
          <w:rFonts w:ascii="TH Sarabun New" w:hAnsi="TH Sarabun New" w:cs="TH Sarabun New"/>
          <w:cs/>
        </w:rPr>
        <w:t>ปั</w:t>
      </w:r>
      <w:r w:rsidRPr="0034001F">
        <w:rPr>
          <w:rFonts w:ascii="TH Sarabun New" w:hAnsi="TH Sarabun New" w:cs="TH Sarabun New"/>
          <w:cs/>
        </w:rPr>
        <w:t>จจัยเสี่ยงของภาวะซึมเศ</w:t>
      </w:r>
      <w:r w:rsidR="00114C5E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 เ</w:t>
      </w:r>
      <w:r w:rsidR="00114C5E" w:rsidRPr="0034001F">
        <w:rPr>
          <w:rFonts w:ascii="TH Sarabun New" w:hAnsi="TH Sarabun New" w:cs="TH Sarabun New"/>
          <w:cs/>
        </w:rPr>
        <w:t>ช่</w:t>
      </w:r>
      <w:r w:rsidRPr="0034001F">
        <w:rPr>
          <w:rFonts w:ascii="TH Sarabun New" w:hAnsi="TH Sarabun New" w:cs="TH Sarabun New"/>
          <w:cs/>
        </w:rPr>
        <w:t>น การควบคุมโรคเรื้อรังการดูแล สุขภาพทั่วไปใ</w:t>
      </w:r>
      <w:r w:rsidR="00114C5E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ดีขึ้น และการทบทวนประเด็น</w:t>
      </w:r>
      <w:r w:rsidR="00114C5E" w:rsidRPr="0034001F">
        <w:rPr>
          <w:rFonts w:ascii="TH Sarabun New" w:hAnsi="TH Sarabun New" w:cs="TH Sarabun New"/>
          <w:cs/>
        </w:rPr>
        <w:t>ปั</w:t>
      </w:r>
      <w:r w:rsidRPr="0034001F">
        <w:rPr>
          <w:rFonts w:ascii="TH Sarabun New" w:hAnsi="TH Sarabun New" w:cs="TH Sarabun New"/>
          <w:cs/>
        </w:rPr>
        <w:t>ญหาใ</w:t>
      </w:r>
      <w:r w:rsidR="00114C5E" w:rsidRPr="0034001F">
        <w:rPr>
          <w:rFonts w:ascii="TH Sarabun New" w:hAnsi="TH Sarabun New" w:cs="TH Sarabun New"/>
          <w:cs/>
        </w:rPr>
        <w:t>ห้</w:t>
      </w:r>
      <w:r w:rsidRPr="0034001F">
        <w:rPr>
          <w:rFonts w:ascii="TH Sarabun New" w:hAnsi="TH Sarabun New" w:cs="TH Sarabun New"/>
          <w:cs/>
        </w:rPr>
        <w:t>กระ</w:t>
      </w:r>
      <w:r w:rsidR="00114C5E" w:rsidRPr="0034001F">
        <w:rPr>
          <w:rFonts w:ascii="TH Sarabun New" w:hAnsi="TH Sarabun New" w:cs="TH Sarabun New"/>
          <w:cs/>
        </w:rPr>
        <w:t>จ่</w:t>
      </w:r>
      <w:r w:rsidRPr="0034001F">
        <w:rPr>
          <w:rFonts w:ascii="TH Sarabun New" w:hAnsi="TH Sarabun New" w:cs="TH Sarabun New"/>
          <w:cs/>
        </w:rPr>
        <w:t>าง แยกแยะสิ่งที่ถูก</w:t>
      </w:r>
      <w:r w:rsidR="00114C5E" w:rsidRPr="0034001F">
        <w:rPr>
          <w:rFonts w:ascii="TH Sarabun New" w:hAnsi="TH Sarabun New" w:cs="TH Sarabun New"/>
          <w:cs/>
        </w:rPr>
        <w:t>ต้</w:t>
      </w:r>
      <w:r w:rsidRPr="0034001F">
        <w:rPr>
          <w:rFonts w:ascii="TH Sarabun New" w:hAnsi="TH Sarabun New" w:cs="TH Sarabun New"/>
          <w:cs/>
        </w:rPr>
        <w:t>อง และสิ่งบกพรองควรแ</w:t>
      </w:r>
      <w:r w:rsidR="00114C5E" w:rsidRPr="0034001F">
        <w:rPr>
          <w:rFonts w:ascii="TH Sarabun New" w:hAnsi="TH Sarabun New" w:cs="TH Sarabun New"/>
          <w:cs/>
        </w:rPr>
        <w:t>ก้</w:t>
      </w:r>
      <w:r w:rsidRPr="0034001F">
        <w:rPr>
          <w:rFonts w:ascii="TH Sarabun New" w:hAnsi="TH Sarabun New" w:cs="TH Sarabun New"/>
          <w:cs/>
        </w:rPr>
        <w:t>ไขเพื่อลดความ</w:t>
      </w:r>
      <w:r w:rsidR="00114C5E" w:rsidRPr="0034001F">
        <w:rPr>
          <w:rFonts w:ascii="TH Sarabun New" w:hAnsi="TH Sarabun New" w:cs="TH Sarabun New"/>
          <w:cs/>
        </w:rPr>
        <w:t>รู้</w:t>
      </w:r>
      <w:r w:rsidRPr="0034001F">
        <w:rPr>
          <w:rFonts w:ascii="TH Sarabun New" w:hAnsi="TH Sarabun New" w:cs="TH Sarabun New"/>
          <w:cs/>
        </w:rPr>
        <w:t>สึกผิดหรือตําหนิตนเองของ</w:t>
      </w:r>
      <w:r w:rsidR="00114C5E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 xml:space="preserve">สูงอายุ </w:t>
      </w:r>
    </w:p>
    <w:p w:rsidR="0066183F" w:rsidRPr="0034001F" w:rsidRDefault="005A1838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1</w:t>
      </w:r>
      <w:r w:rsidRPr="0034001F">
        <w:rPr>
          <w:rFonts w:ascii="TH Sarabun New" w:hAnsi="TH Sarabun New" w:cs="TH Sarabun New"/>
          <w:cs/>
        </w:rPr>
        <w:t>.</w:t>
      </w:r>
      <w:r w:rsidRPr="0034001F">
        <w:rPr>
          <w:rFonts w:ascii="TH Sarabun New" w:hAnsi="TH Sarabun New" w:cs="TH Sarabun New"/>
        </w:rPr>
        <w:t xml:space="preserve">7 </w:t>
      </w:r>
      <w:r w:rsidRPr="0034001F">
        <w:rPr>
          <w:rFonts w:ascii="TH Sarabun New" w:hAnsi="TH Sarabun New" w:cs="TH Sarabun New"/>
          <w:cs/>
        </w:rPr>
        <w:t>ควรทําสัญญากับ</w:t>
      </w:r>
      <w:r w:rsidR="00114C5E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สูงอายุ</w:t>
      </w:r>
      <w:r w:rsidR="00114C5E" w:rsidRPr="0034001F">
        <w:rPr>
          <w:rFonts w:ascii="TH Sarabun New" w:hAnsi="TH Sarabun New" w:cs="TH Sarabun New"/>
          <w:cs/>
        </w:rPr>
        <w:t>ว่</w:t>
      </w:r>
      <w:r w:rsidRPr="0034001F">
        <w:rPr>
          <w:rFonts w:ascii="TH Sarabun New" w:hAnsi="TH Sarabun New" w:cs="TH Sarabun New"/>
          <w:cs/>
        </w:rPr>
        <w:t>าจะไ</w:t>
      </w:r>
      <w:r w:rsidR="00114C5E" w:rsidRPr="0034001F">
        <w:rPr>
          <w:rFonts w:ascii="TH Sarabun New" w:hAnsi="TH Sarabun New" w:cs="TH Sarabun New"/>
          <w:cs/>
        </w:rPr>
        <w:t>ม่</w:t>
      </w:r>
      <w:r w:rsidRPr="0034001F">
        <w:rPr>
          <w:rFonts w:ascii="TH Sarabun New" w:hAnsi="TH Sarabun New" w:cs="TH Sarabun New"/>
          <w:cs/>
        </w:rPr>
        <w:t>ทํา</w:t>
      </w:r>
      <w:r w:rsidR="00114C5E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ายตนเอง การทําสัญญาและรักษา สัญญา เ</w:t>
      </w:r>
      <w:r w:rsidR="00114C5E" w:rsidRPr="0034001F">
        <w:rPr>
          <w:rFonts w:ascii="TH Sarabun New" w:hAnsi="TH Sarabun New" w:cs="TH Sarabun New"/>
          <w:cs/>
        </w:rPr>
        <w:t>ป็</w:t>
      </w:r>
      <w:r w:rsidRPr="0034001F">
        <w:rPr>
          <w:rFonts w:ascii="TH Sarabun New" w:hAnsi="TH Sarabun New" w:cs="TH Sarabun New"/>
          <w:cs/>
        </w:rPr>
        <w:t>นสิ่งมีประโยช</w:t>
      </w:r>
      <w:r w:rsidR="00114C5E" w:rsidRPr="0034001F">
        <w:rPr>
          <w:rFonts w:ascii="TH Sarabun New" w:hAnsi="TH Sarabun New" w:cs="TH Sarabun New"/>
          <w:cs/>
        </w:rPr>
        <w:t>น์</w:t>
      </w:r>
      <w:r w:rsidRPr="0034001F">
        <w:rPr>
          <w:rFonts w:ascii="TH Sarabun New" w:hAnsi="TH Sarabun New" w:cs="TH Sarabun New"/>
          <w:cs/>
        </w:rPr>
        <w:t>เ</w:t>
      </w:r>
      <w:r w:rsidR="00114C5E" w:rsidRPr="0034001F">
        <w:rPr>
          <w:rFonts w:ascii="TH Sarabun New" w:hAnsi="TH Sarabun New" w:cs="TH Sarabun New"/>
          <w:cs/>
        </w:rPr>
        <w:t>ป็</w:t>
      </w:r>
      <w:r w:rsidRPr="0034001F">
        <w:rPr>
          <w:rFonts w:ascii="TH Sarabun New" w:hAnsi="TH Sarabun New" w:cs="TH Sarabun New"/>
          <w:cs/>
        </w:rPr>
        <w:t>นการส</w:t>
      </w:r>
      <w:r w:rsidR="00114C5E" w:rsidRPr="0034001F">
        <w:rPr>
          <w:rFonts w:ascii="TH Sarabun New" w:hAnsi="TH Sarabun New" w:cs="TH Sarabun New"/>
          <w:cs/>
        </w:rPr>
        <w:t>ร้</w:t>
      </w:r>
      <w:r w:rsidRPr="0034001F">
        <w:rPr>
          <w:rFonts w:ascii="TH Sarabun New" w:hAnsi="TH Sarabun New" w:cs="TH Sarabun New"/>
          <w:cs/>
        </w:rPr>
        <w:t>างความผูกพันและความไ</w:t>
      </w:r>
      <w:r w:rsidR="00114C5E" w:rsidRPr="0034001F">
        <w:rPr>
          <w:rFonts w:ascii="TH Sarabun New" w:hAnsi="TH Sarabun New" w:cs="TH Sarabun New"/>
          <w:cs/>
        </w:rPr>
        <w:t>ว้</w:t>
      </w:r>
      <w:r w:rsidRPr="0034001F">
        <w:rPr>
          <w:rFonts w:ascii="TH Sarabun New" w:hAnsi="TH Sarabun New" w:cs="TH Sarabun New"/>
          <w:cs/>
        </w:rPr>
        <w:t xml:space="preserve">วางใจซึ่งกันและกัน </w:t>
      </w:r>
      <w:r w:rsidR="00114C5E" w:rsidRPr="0034001F">
        <w:rPr>
          <w:rFonts w:ascii="TH Sarabun New" w:hAnsi="TH Sarabun New" w:cs="TH Sarabun New"/>
          <w:cs/>
        </w:rPr>
        <w:t>ช่</w:t>
      </w:r>
      <w:r w:rsidRPr="0034001F">
        <w:rPr>
          <w:rFonts w:ascii="TH Sarabun New" w:hAnsi="TH Sarabun New" w:cs="TH Sarabun New"/>
          <w:cs/>
        </w:rPr>
        <w:t>วยชะลอ การเกิด</w:t>
      </w:r>
      <w:r w:rsidR="00114C5E" w:rsidRPr="0034001F">
        <w:rPr>
          <w:rFonts w:ascii="TH Sarabun New" w:hAnsi="TH Sarabun New" w:cs="TH Sarabun New"/>
          <w:cs/>
        </w:rPr>
        <w:t>ปั</w:t>
      </w:r>
      <w:r w:rsidRPr="0034001F">
        <w:rPr>
          <w:rFonts w:ascii="TH Sarabun New" w:hAnsi="TH Sarabun New" w:cs="TH Sarabun New"/>
          <w:cs/>
        </w:rPr>
        <w:t>ญหาและหาแนวทาง</w:t>
      </w:r>
      <w:r w:rsidR="00114C5E" w:rsidRPr="0034001F">
        <w:rPr>
          <w:rFonts w:ascii="TH Sarabun New" w:hAnsi="TH Sarabun New" w:cs="TH Sarabun New"/>
          <w:cs/>
        </w:rPr>
        <w:t>ช่</w:t>
      </w:r>
      <w:r w:rsidRPr="0034001F">
        <w:rPr>
          <w:rFonts w:ascii="TH Sarabun New" w:hAnsi="TH Sarabun New" w:cs="TH Sarabun New"/>
          <w:cs/>
        </w:rPr>
        <w:t>วยเหลือ</w:t>
      </w:r>
      <w:r w:rsidR="00114C5E" w:rsidRPr="0034001F">
        <w:rPr>
          <w:rFonts w:ascii="TH Sarabun New" w:hAnsi="TH Sarabun New" w:cs="TH Sarabun New"/>
          <w:cs/>
        </w:rPr>
        <w:t>ผู้</w:t>
      </w:r>
      <w:r w:rsidRPr="0034001F">
        <w:rPr>
          <w:rFonts w:ascii="TH Sarabun New" w:hAnsi="TH Sarabun New" w:cs="TH Sarabun New"/>
          <w:cs/>
        </w:rPr>
        <w:t>สูงอา</w:t>
      </w:r>
      <w:r w:rsidR="00114C5E" w:rsidRPr="0034001F">
        <w:rPr>
          <w:rFonts w:ascii="TH Sarabun New" w:hAnsi="TH Sarabun New" w:cs="TH Sarabun New"/>
          <w:cs/>
        </w:rPr>
        <w:t>ยุได้</w:t>
      </w:r>
      <w:r w:rsidRPr="0034001F">
        <w:rPr>
          <w:rFonts w:ascii="TH Sarabun New" w:hAnsi="TH Sarabun New" w:cs="TH Sarabun New"/>
          <w:cs/>
        </w:rPr>
        <w:t xml:space="preserve">ดีขึ้น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 การ</w:t>
      </w:r>
      <w:r w:rsidR="00114C5E" w:rsidRPr="0034001F">
        <w:rPr>
          <w:rFonts w:ascii="TH Sarabun New" w:hAnsi="TH Sarabun New" w:cs="TH Sarabun New"/>
          <w:cs/>
        </w:rPr>
        <w:t>ช่</w:t>
      </w:r>
      <w:r w:rsidR="005A1838" w:rsidRPr="0034001F">
        <w:rPr>
          <w:rFonts w:ascii="TH Sarabun New" w:hAnsi="TH Sarabun New" w:cs="TH Sarabun New"/>
          <w:cs/>
        </w:rPr>
        <w:t>วยใ</w:t>
      </w:r>
      <w:r w:rsidR="00114C5E" w:rsidRPr="0034001F">
        <w:rPr>
          <w:rFonts w:ascii="TH Sarabun New" w:hAnsi="TH Sarabun New" w:cs="TH Sarabun New"/>
          <w:cs/>
        </w:rPr>
        <w:t>ห้ผ่านพ้</w:t>
      </w:r>
      <w:r w:rsidR="005A1838" w:rsidRPr="0034001F">
        <w:rPr>
          <w:rFonts w:ascii="TH Sarabun New" w:hAnsi="TH Sarabun New" w:cs="TH Sarabun New"/>
          <w:cs/>
        </w:rPr>
        <w:t>นภาวะซึมเศ</w:t>
      </w:r>
      <w:r w:rsidR="00114C5E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าโดยเร็วโดยทั่วไปการช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สูงอายุผ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านพ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นภาวะซึมเศร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าโดยเร็วควรปฏิบัติดังนี้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5A1838" w:rsidRPr="0034001F">
        <w:rPr>
          <w:rFonts w:ascii="TH Sarabun New" w:hAnsi="TH Sarabun New" w:cs="TH Sarabun New"/>
          <w:cs/>
        </w:rPr>
        <w:t>ส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งเสริมความมีคุณค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าและความภาคภูมิใจของผู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สูงอายุโดย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5A1838" w:rsidRPr="0034001F">
        <w:rPr>
          <w:rFonts w:ascii="TH Sarabun New" w:hAnsi="TH Sarabun New" w:cs="TH Sarabun New"/>
          <w:cs/>
        </w:rPr>
        <w:t>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สูงอายุทราบว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าตนเองเป</w:t>
      </w:r>
      <w:r w:rsidR="00114C5E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นบุคคลที่มีคุณค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าและมีประสบการณ</w:t>
      </w:r>
      <w:r w:rsidR="00114C5E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และ มีผู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ที่ห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วงใยผู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</w:t>
      </w:r>
      <w:r w:rsidR="00114C5E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เช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บุคลากรทีมสุขภาพ ญาติและเพื่อน ๆ เป</w:t>
      </w:r>
      <w:r w:rsidR="00114C5E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นต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 ทั้งนี้เ</w:t>
      </w:r>
      <w:r w:rsidR="00114C5E" w:rsidRPr="0034001F">
        <w:rPr>
          <w:rFonts w:ascii="TH Sarabun New" w:hAnsi="TH Sarabun New" w:cs="TH Sarabun New"/>
          <w:cs/>
        </w:rPr>
        <w:t>พราะปั</w:t>
      </w:r>
      <w:r w:rsidR="005A1838" w:rsidRPr="0034001F">
        <w:rPr>
          <w:rFonts w:ascii="TH Sarabun New" w:hAnsi="TH Sarabun New" w:cs="TH Sarabun New"/>
          <w:cs/>
        </w:rPr>
        <w:t>จจัยหนึ่งที่มี ส</w:t>
      </w:r>
      <w:r w:rsidR="00114C5E" w:rsidRPr="0034001F">
        <w:rPr>
          <w:rFonts w:ascii="TH Sarabun New" w:hAnsi="TH Sarabun New" w:cs="TH Sarabun New"/>
          <w:cs/>
        </w:rPr>
        <w:t>่วน</w:t>
      </w:r>
      <w:r w:rsidR="005A1838" w:rsidRPr="0034001F">
        <w:rPr>
          <w:rFonts w:ascii="TH Sarabun New" w:hAnsi="TH Sarabun New" w:cs="TH Sarabun New"/>
          <w:cs/>
        </w:rPr>
        <w:t>ทําให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สูงอายุเกิดป</w:t>
      </w:r>
      <w:r w:rsidR="00114C5E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ญหาสุขภาพจิตได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ง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าย ได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แก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 เจตคติของคนในสังคมที่ทําให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ความรู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 ภาคภูมิใจในตนเองของผู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สูงอายุลดลง ฉะนั้นควรสังเกตการ</w:t>
      </w:r>
      <w:r w:rsidR="00114C5E" w:rsidRPr="0034001F">
        <w:rPr>
          <w:rFonts w:ascii="TH Sarabun New" w:hAnsi="TH Sarabun New" w:cs="TH Sarabun New"/>
          <w:cs/>
        </w:rPr>
        <w:t>พูดจา ท่</w:t>
      </w:r>
      <w:r w:rsidR="005A1838" w:rsidRPr="0034001F">
        <w:rPr>
          <w:rFonts w:ascii="TH Sarabun New" w:hAnsi="TH Sarabun New" w:cs="TH Sarabun New"/>
          <w:cs/>
        </w:rPr>
        <w:t>าทางที่แสดงต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สูงอายุควรให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ความยกย</w:t>
      </w:r>
      <w:r w:rsidR="00114C5E" w:rsidRPr="0034001F">
        <w:rPr>
          <w:rFonts w:ascii="TH Sarabun New" w:hAnsi="TH Sarabun New" w:cs="TH Sarabun New"/>
          <w:cs/>
        </w:rPr>
        <w:t>่อง นับถือเพื่อคงซึ่งความมีคุณค่า</w:t>
      </w:r>
      <w:r w:rsidR="005A1838" w:rsidRPr="0034001F">
        <w:rPr>
          <w:rFonts w:ascii="TH Sarabun New" w:hAnsi="TH Sarabun New" w:cs="TH Sarabun New"/>
          <w:cs/>
        </w:rPr>
        <w:t>ของผู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สูงอายุ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114C5E" w:rsidRPr="0034001F">
        <w:rPr>
          <w:rFonts w:ascii="TH Sarabun New" w:hAnsi="TH Sarabun New" w:cs="TH Sarabun New"/>
          <w:cs/>
        </w:rPr>
        <w:t>กระตุ้</w:t>
      </w:r>
      <w:r w:rsidR="005A1838" w:rsidRPr="0034001F">
        <w:rPr>
          <w:rFonts w:ascii="TH Sarabun New" w:hAnsi="TH Sarabun New" w:cs="TH Sarabun New"/>
          <w:cs/>
        </w:rPr>
        <w:t>นให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สูงอายุระบายความรู</w:t>
      </w:r>
      <w:r w:rsidR="00114C5E" w:rsidRPr="0034001F">
        <w:rPr>
          <w:rFonts w:ascii="TH Sarabun New" w:hAnsi="TH Sarabun New" w:cs="TH Sarabun New"/>
          <w:cs/>
        </w:rPr>
        <w:t>้สึกเพื่อทราบความคิดเห็นว่</w:t>
      </w:r>
      <w:r w:rsidR="005A1838" w:rsidRPr="0034001F">
        <w:rPr>
          <w:rFonts w:ascii="TH Sarabun New" w:hAnsi="TH Sarabun New" w:cs="TH Sarabun New"/>
          <w:cs/>
        </w:rPr>
        <w:t>ามีอะไร เกิดขึ้นในชีวิต สิ่งที่ผู</w:t>
      </w:r>
      <w:r w:rsidR="00114C5E" w:rsidRPr="0034001F">
        <w:rPr>
          <w:rFonts w:ascii="TH Sarabun New" w:hAnsi="TH Sarabun New" w:cs="TH Sarabun New"/>
          <w:cs/>
        </w:rPr>
        <w:t>้สูงอายุกลัว ความรู้</w:t>
      </w:r>
      <w:r w:rsidR="005A1838" w:rsidRPr="0034001F">
        <w:rPr>
          <w:rFonts w:ascii="TH Sarabun New" w:hAnsi="TH Sarabun New" w:cs="TH Sarabun New"/>
          <w:cs/>
        </w:rPr>
        <w:t>สึก</w:t>
      </w:r>
      <w:r w:rsidR="00114C5E" w:rsidRPr="0034001F">
        <w:rPr>
          <w:rFonts w:ascii="TH Sarabun New" w:hAnsi="TH Sarabun New" w:cs="TH Sarabun New"/>
          <w:cs/>
        </w:rPr>
        <w:t>ผิดตําหนิตนเอง หรือความสูญเสียต่</w:t>
      </w:r>
      <w:r w:rsidR="005A1838" w:rsidRPr="0034001F">
        <w:rPr>
          <w:rFonts w:ascii="TH Sarabun New" w:hAnsi="TH Sarabun New" w:cs="TH Sarabun New"/>
          <w:cs/>
        </w:rPr>
        <w:t>าง ๆ การระบาย ความรู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สึกจะช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วยคลายความอึดอัดกระวนกระวาย ช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วยให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  อาการซึมเศร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าลดลง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3 </w:t>
      </w:r>
      <w:r w:rsidR="00114C5E" w:rsidRPr="0034001F">
        <w:rPr>
          <w:rFonts w:ascii="TH Sarabun New" w:hAnsi="TH Sarabun New" w:cs="TH Sarabun New"/>
          <w:cs/>
        </w:rPr>
        <w:t>รับฟั</w:t>
      </w:r>
      <w:r w:rsidR="005A1838" w:rsidRPr="0034001F">
        <w:rPr>
          <w:rFonts w:ascii="TH Sarabun New" w:hAnsi="TH Sarabun New" w:cs="TH Sarabun New"/>
          <w:cs/>
        </w:rPr>
        <w:t>งความคิดเห็นและยอมรับการแสดงออกของผู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</w:t>
      </w:r>
      <w:r w:rsidR="00114C5E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เช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อารมณ</w:t>
      </w:r>
      <w:r w:rsidR="00114C5E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 โกรธ หรือเศร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าโศกเสียใจร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องไห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โดยไม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คัดค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าน เพราะผู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ที่ซึมเศร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าจะไวต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อการถูกปฏิเสธ หรือการไม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ยอมรับของบุคคลอื่น ซึ่งกระตุ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เกิดความกระวนกระวายมากขึ้น ควรรับฟ</w:t>
      </w:r>
      <w:r w:rsidR="00114C5E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งด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วยความสงบให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 ความสนใจสถานการณ</w:t>
      </w:r>
      <w:r w:rsidR="00114C5E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 xml:space="preserve">ที่เกิดขึ้น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4 </w:t>
      </w:r>
      <w:r w:rsidR="005A1838" w:rsidRPr="0034001F">
        <w:rPr>
          <w:rFonts w:ascii="TH Sarabun New" w:hAnsi="TH Sarabun New" w:cs="TH Sarabun New"/>
          <w:cs/>
        </w:rPr>
        <w:t>ส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งเสริมความภาคภูมิใจในตนเอง โดยกระตุ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สูงอายุช</w:t>
      </w:r>
      <w:r w:rsidR="00114C5E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วยเหลือตนเอง ในกิจวัตรประจําวัน พยายามจัดสิ่งแวดล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อม และกิจกรรมให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เหมาะสม สะดวก ปลอดภัยเพ</w:t>
      </w:r>
      <w:r w:rsidR="00114C5E" w:rsidRPr="0034001F">
        <w:rPr>
          <w:rFonts w:ascii="TH Sarabun New" w:hAnsi="TH Sarabun New" w:cs="TH Sarabun New"/>
          <w:cs/>
        </w:rPr>
        <w:t>ื่</w:t>
      </w:r>
      <w:r w:rsidR="005A1838" w:rsidRPr="0034001F">
        <w:rPr>
          <w:rFonts w:ascii="TH Sarabun New" w:hAnsi="TH Sarabun New" w:cs="TH Sarabun New"/>
          <w:cs/>
        </w:rPr>
        <w:t>อให</w:t>
      </w:r>
      <w:r w:rsidR="00114C5E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ผู</w:t>
      </w:r>
      <w:r w:rsidR="00114C5E" w:rsidRPr="0034001F">
        <w:rPr>
          <w:rFonts w:ascii="TH Sarabun New" w:hAnsi="TH Sarabun New" w:cs="TH Sarabun New"/>
          <w:cs/>
        </w:rPr>
        <w:t>้สูงอายุช่</w:t>
      </w:r>
      <w:r w:rsidR="00976693" w:rsidRPr="0034001F">
        <w:rPr>
          <w:rFonts w:ascii="TH Sarabun New" w:hAnsi="TH Sarabun New" w:cs="TH Sarabun New"/>
          <w:cs/>
        </w:rPr>
        <w:t>วยตนเองได้</w:t>
      </w:r>
      <w:r w:rsidR="005A1838" w:rsidRPr="0034001F">
        <w:rPr>
          <w:rFonts w:ascii="TH Sarabun New" w:hAnsi="TH Sarabun New" w:cs="TH Sarabun New"/>
          <w:cs/>
        </w:rPr>
        <w:t>หลีกเลี่ยงสถานการณ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หรือความจํากัดต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 ๆ ที่ทําใ</w:t>
      </w:r>
      <w:r w:rsidR="00976693" w:rsidRPr="0034001F">
        <w:rPr>
          <w:rFonts w:ascii="TH Sarabun New" w:hAnsi="TH Sarabun New" w:cs="TH Sarabun New"/>
          <w:cs/>
        </w:rPr>
        <w:t>ห้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สูงอายุต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องพึ่งพาผู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อื่น โดยไม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จําเป</w:t>
      </w:r>
      <w:r w:rsidR="00976693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</w:t>
      </w:r>
      <w:r w:rsidR="005A1838" w:rsidRPr="0034001F">
        <w:rPr>
          <w:rFonts w:ascii="TH Sarabun New" w:hAnsi="TH Sarabun New" w:cs="TH Sarabun New"/>
        </w:rPr>
        <w:t xml:space="preserve"> 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1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5 </w:t>
      </w:r>
      <w:r w:rsidR="005A1838" w:rsidRPr="0034001F">
        <w:rPr>
          <w:rFonts w:ascii="TH Sarabun New" w:hAnsi="TH Sarabun New" w:cs="TH Sarabun New"/>
          <w:cs/>
        </w:rPr>
        <w:t>กระตุ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นการมีปฏ</w:t>
      </w:r>
      <w:r w:rsidR="00976693" w:rsidRPr="0034001F">
        <w:rPr>
          <w:rFonts w:ascii="TH Sarabun New" w:hAnsi="TH Sarabun New" w:cs="TH Sarabun New"/>
          <w:cs/>
        </w:rPr>
        <w:t>ิสั</w:t>
      </w:r>
      <w:r w:rsidR="005A1838" w:rsidRPr="0034001F">
        <w:rPr>
          <w:rFonts w:ascii="TH Sarabun New" w:hAnsi="TH Sarabun New" w:cs="TH Sarabun New"/>
          <w:cs/>
        </w:rPr>
        <w:t>มพันธ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ทางสังคม เชน การพูดคุยกับเจ</w:t>
      </w:r>
      <w:r w:rsidR="00976693" w:rsidRPr="0034001F">
        <w:rPr>
          <w:rFonts w:ascii="TH Sarabun New" w:hAnsi="TH Sarabun New" w:cs="TH Sarabun New"/>
          <w:cs/>
        </w:rPr>
        <w:t>้าหน้</w:t>
      </w:r>
      <w:r w:rsidR="005A1838" w:rsidRPr="0034001F">
        <w:rPr>
          <w:rFonts w:ascii="TH Sarabun New" w:hAnsi="TH Sarabun New" w:cs="TH Sarabun New"/>
          <w:cs/>
        </w:rPr>
        <w:t>าที่ เพื่อน หรือการเข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าร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วมกิจกรรมกลุ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ม การให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สูงอายุได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แสดง</w:t>
      </w:r>
      <w:r w:rsidR="00976693" w:rsidRPr="0034001F">
        <w:rPr>
          <w:rFonts w:ascii="TH Sarabun New" w:hAnsi="TH Sarabun New" w:cs="TH Sarabun New"/>
          <w:cs/>
        </w:rPr>
        <w:t>ออกในสิ่งที่ถนัดหรือมีประสบการณ์</w:t>
      </w:r>
      <w:r w:rsidR="005A1838" w:rsidRPr="0034001F">
        <w:rPr>
          <w:rFonts w:ascii="TH Sarabun New" w:hAnsi="TH Sarabun New" w:cs="TH Sarabun New"/>
          <w:cs/>
        </w:rPr>
        <w:t>กระตุ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 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สูงอายุคิดถึง</w:t>
      </w:r>
      <w:r w:rsidR="00976693" w:rsidRPr="0034001F">
        <w:rPr>
          <w:rFonts w:ascii="TH Sarabun New" w:hAnsi="TH Sarabun New" w:cs="TH Sarabun New"/>
          <w:cs/>
        </w:rPr>
        <w:t>สิ่ง</w:t>
      </w:r>
      <w:r w:rsidR="005A1838" w:rsidRPr="0034001F">
        <w:rPr>
          <w:rFonts w:ascii="TH Sarabun New" w:hAnsi="TH Sarabun New" w:cs="TH Sarabun New"/>
          <w:cs/>
        </w:rPr>
        <w:t>ใหม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ๆ ที่ดีแก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ชีวิต</w:t>
      </w:r>
      <w:r w:rsidR="00976693" w:rsidRPr="0034001F">
        <w:rPr>
          <w:rFonts w:ascii="TH Sarabun New" w:hAnsi="TH Sarabun New" w:cs="TH Sarabun New"/>
          <w:cs/>
        </w:rPr>
        <w:t xml:space="preserve"> เช่</w:t>
      </w:r>
      <w:r w:rsidR="005A1838" w:rsidRPr="0034001F">
        <w:rPr>
          <w:rFonts w:ascii="TH Sarabun New" w:hAnsi="TH Sarabun New" w:cs="TH Sarabun New"/>
          <w:cs/>
        </w:rPr>
        <w:t>น มีเพื่อนใหม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มีสังคมใหม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มีกิจกรรมใหม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ที่พอใจ</w:t>
      </w:r>
      <w:r w:rsidR="00976693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เป</w:t>
      </w:r>
      <w:r w:rsidR="00976693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นต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</w:t>
      </w:r>
      <w:r w:rsidR="00976693" w:rsidRPr="0034001F">
        <w:rPr>
          <w:rFonts w:ascii="TH Sarabun New" w:hAnsi="TH Sarabun New" w:cs="TH Sarabun New"/>
          <w:cs/>
        </w:rPr>
        <w:t xml:space="preserve"> </w:t>
      </w:r>
    </w:p>
    <w:p w:rsidR="0066183F" w:rsidRPr="0034001F" w:rsidRDefault="0066183F" w:rsidP="005C1DCC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สูงอายุทบทวนอาการเศร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าของตนเอง </w:t>
      </w:r>
    </w:p>
    <w:p w:rsidR="00E455BA" w:rsidRPr="0034001F" w:rsidRDefault="0066183F" w:rsidP="005C1DCC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976693" w:rsidRPr="0034001F">
        <w:rPr>
          <w:rFonts w:ascii="TH Sarabun New" w:hAnsi="TH Sarabun New" w:cs="TH Sarabun New"/>
          <w:cs/>
        </w:rPr>
        <w:t>กระตุ้</w:t>
      </w:r>
      <w:r w:rsidR="005A1838" w:rsidRPr="0034001F">
        <w:rPr>
          <w:rFonts w:ascii="TH Sarabun New" w:hAnsi="TH Sarabun New" w:cs="TH Sarabun New"/>
          <w:cs/>
        </w:rPr>
        <w:t>นให</w:t>
      </w:r>
      <w:r w:rsidR="00976693" w:rsidRPr="0034001F">
        <w:rPr>
          <w:rFonts w:ascii="TH Sarabun New" w:hAnsi="TH Sarabun New" w:cs="TH Sarabun New"/>
          <w:cs/>
        </w:rPr>
        <w:t>้ผู้</w:t>
      </w:r>
      <w:r w:rsidR="005A1838" w:rsidRPr="0034001F">
        <w:rPr>
          <w:rFonts w:ascii="TH Sarabun New" w:hAnsi="TH Sarabun New" w:cs="TH Sarabun New"/>
          <w:cs/>
        </w:rPr>
        <w:t>สูงอายุทบทวนสถานการณ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และวิเคราะห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ความสูญเสียหรือป</w:t>
      </w:r>
      <w:r w:rsidR="00976693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ญหาที่</w:t>
      </w:r>
    </w:p>
    <w:p w:rsidR="0066183F" w:rsidRPr="0034001F" w:rsidRDefault="00E455BA" w:rsidP="00E455BA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เ</w:t>
      </w:r>
      <w:r w:rsidR="005A1838" w:rsidRPr="0034001F">
        <w:rPr>
          <w:rFonts w:ascii="TH Sarabun New" w:hAnsi="TH Sarabun New" w:cs="TH Sarabun New"/>
          <w:cs/>
        </w:rPr>
        <w:t>กิดขึ้นว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</w:t>
      </w:r>
      <w:r w:rsidR="00976693" w:rsidRPr="0034001F">
        <w:rPr>
          <w:rFonts w:ascii="TH Sarabun New" w:hAnsi="TH Sarabun New" w:cs="TH Sarabun New"/>
          <w:cs/>
        </w:rPr>
        <w:t>เหมาะสมเพียงใดผู้</w:t>
      </w:r>
      <w:r w:rsidR="005A1838" w:rsidRPr="0034001F">
        <w:rPr>
          <w:rFonts w:ascii="TH Sarabun New" w:hAnsi="TH Sarabun New" w:cs="TH Sarabun New"/>
          <w:cs/>
        </w:rPr>
        <w:t>สูงอายุเศร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าเกินไปหรือไม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 xml:space="preserve"> </w:t>
      </w:r>
    </w:p>
    <w:p w:rsidR="00E455BA" w:rsidRPr="0034001F" w:rsidRDefault="0066183F" w:rsidP="005C1DCC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ช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วยให</w:t>
      </w:r>
      <w:r w:rsidR="00976693" w:rsidRPr="0034001F">
        <w:rPr>
          <w:rFonts w:ascii="TH Sarabun New" w:hAnsi="TH Sarabun New" w:cs="TH Sarabun New"/>
          <w:cs/>
        </w:rPr>
        <w:t>้ผู้</w:t>
      </w:r>
      <w:r w:rsidR="005A1838" w:rsidRPr="0034001F">
        <w:rPr>
          <w:rFonts w:ascii="TH Sarabun New" w:hAnsi="TH Sarabun New" w:cs="TH Sarabun New"/>
          <w:cs/>
        </w:rPr>
        <w:t>สูงอายุรับรู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ถึงสิ่งดีๆ ในชีวิตโดยกระตุ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ระลึกถึงเหตุการณ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ในอดีตในด</w:t>
      </w:r>
      <w:r w:rsidR="00976693" w:rsidRPr="0034001F">
        <w:rPr>
          <w:rFonts w:ascii="TH Sarabun New" w:hAnsi="TH Sarabun New" w:cs="TH Sarabun New"/>
          <w:cs/>
        </w:rPr>
        <w:t>้</w:t>
      </w:r>
      <w:r w:rsidR="00E455BA" w:rsidRPr="0034001F">
        <w:rPr>
          <w:rFonts w:ascii="TH Sarabun New" w:hAnsi="TH Sarabun New" w:cs="TH Sarabun New"/>
          <w:cs/>
        </w:rPr>
        <w:t>าน</w:t>
      </w:r>
    </w:p>
    <w:p w:rsidR="0066183F" w:rsidRPr="0034001F" w:rsidRDefault="005A1838" w:rsidP="00E455BA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ที่ดีที่พึงพอใจเป</w:t>
      </w:r>
      <w:r w:rsidR="00976693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นการมองด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านบวก</w:t>
      </w:r>
      <w:r w:rsidR="00976693" w:rsidRPr="0034001F">
        <w:rPr>
          <w:rFonts w:ascii="TH Sarabun New" w:hAnsi="TH Sarabun New" w:cs="TH Sarabun New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>เช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น ความอาทรห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วงใยของสมาชิกในครอบครัว การประสบความสําเร็จในชีวิตการช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วยเหลือผู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อื่น การมีกิจกรรมที่ช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วยให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</w:t>
      </w:r>
      <w:r w:rsidR="00976693" w:rsidRPr="0034001F">
        <w:rPr>
          <w:rFonts w:ascii="TH Sarabun New" w:hAnsi="TH Sarabun New" w:cs="TH Sarabun New"/>
          <w:cs/>
        </w:rPr>
        <w:t>่อนคลาย เป็</w:t>
      </w:r>
      <w:r w:rsidRPr="0034001F">
        <w:rPr>
          <w:rFonts w:ascii="TH Sarabun New" w:hAnsi="TH Sarabun New" w:cs="TH Sarabun New"/>
          <w:cs/>
        </w:rPr>
        <w:t>นต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 xml:space="preserve">น </w:t>
      </w:r>
    </w:p>
    <w:p w:rsidR="00E455BA" w:rsidRPr="0034001F" w:rsidRDefault="0066183F" w:rsidP="005C1DCC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ช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้สูงอายุเกิดความกระจ่</w:t>
      </w:r>
      <w:r w:rsidR="005A1838" w:rsidRPr="0034001F">
        <w:rPr>
          <w:rFonts w:ascii="TH Sarabun New" w:hAnsi="TH Sarabun New" w:cs="TH Sarabun New"/>
          <w:cs/>
        </w:rPr>
        <w:t>างในประเด็นป</w:t>
      </w:r>
      <w:r w:rsidR="00976693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ญหา หรือความขัดแย</w:t>
      </w:r>
      <w:r w:rsidR="00976693" w:rsidRPr="0034001F">
        <w:rPr>
          <w:rFonts w:ascii="TH Sarabun New" w:hAnsi="TH Sarabun New" w:cs="TH Sarabun New"/>
          <w:cs/>
        </w:rPr>
        <w:t>้</w:t>
      </w:r>
      <w:r w:rsidR="00E455BA" w:rsidRPr="0034001F">
        <w:rPr>
          <w:rFonts w:ascii="TH Sarabun New" w:hAnsi="TH Sarabun New" w:cs="TH Sarabun New"/>
          <w:cs/>
        </w:rPr>
        <w:t>งที่เกิดขึ้นตาม</w:t>
      </w:r>
    </w:p>
    <w:p w:rsidR="0066183F" w:rsidRPr="0034001F" w:rsidRDefault="005A1838" w:rsidP="00E455BA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จริง เพื่อลดความรู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สึกผิดตําหนิตนเองหรือความขมขื่นไม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พอใจต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าง ๆ ให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น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อยลงและมองอีกด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านหนึ่งที่ช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วยให</w:t>
      </w:r>
      <w:r w:rsidR="00976693" w:rsidRPr="0034001F">
        <w:rPr>
          <w:rFonts w:ascii="TH Sarabun New" w:hAnsi="TH Sarabun New" w:cs="TH Sarabun New"/>
          <w:cs/>
        </w:rPr>
        <w:t>้เกิดความรู้</w:t>
      </w:r>
      <w:r w:rsidRPr="0034001F">
        <w:rPr>
          <w:rFonts w:ascii="TH Sarabun New" w:hAnsi="TH Sarabun New" w:cs="TH Sarabun New"/>
          <w:cs/>
        </w:rPr>
        <w:t xml:space="preserve">สึกที่ดีขึ้น </w:t>
      </w:r>
    </w:p>
    <w:p w:rsidR="00E455BA" w:rsidRPr="0034001F" w:rsidRDefault="0066183F" w:rsidP="005C1DCC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4 </w:t>
      </w:r>
      <w:r w:rsidR="005A1838" w:rsidRPr="0034001F">
        <w:rPr>
          <w:rFonts w:ascii="TH Sarabun New" w:hAnsi="TH Sarabun New" w:cs="TH Sarabun New"/>
          <w:cs/>
        </w:rPr>
        <w:t>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กําลังใจผู</w:t>
      </w:r>
      <w:r w:rsidR="00976693" w:rsidRPr="0034001F">
        <w:rPr>
          <w:rFonts w:ascii="TH Sarabun New" w:hAnsi="TH Sarabun New" w:cs="TH Sarabun New"/>
          <w:cs/>
        </w:rPr>
        <w:t>้สูงอายุในการเผชิญปั</w:t>
      </w:r>
      <w:r w:rsidR="005A1838" w:rsidRPr="0034001F">
        <w:rPr>
          <w:rFonts w:ascii="TH Sarabun New" w:hAnsi="TH Sarabun New" w:cs="TH Sarabun New"/>
          <w:cs/>
        </w:rPr>
        <w:t>ญหาและแก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ไขสถานการณ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 xml:space="preserve">โดยชี้ </w:t>
      </w:r>
      <w:r w:rsidR="00976693" w:rsidRPr="0034001F">
        <w:rPr>
          <w:rFonts w:ascii="TH Sarabun New" w:hAnsi="TH Sarabun New" w:cs="TH Sarabun New"/>
          <w:cs/>
        </w:rPr>
        <w:t>เห็นถึงความเป็</w:t>
      </w:r>
      <w:r w:rsidR="005A1838" w:rsidRPr="0034001F">
        <w:rPr>
          <w:rFonts w:ascii="TH Sarabun New" w:hAnsi="TH Sarabun New" w:cs="TH Sarabun New"/>
          <w:cs/>
        </w:rPr>
        <w:t>น</w:t>
      </w:r>
    </w:p>
    <w:p w:rsidR="0066183F" w:rsidRPr="0034001F" w:rsidRDefault="005A1838" w:rsidP="00E455BA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>ผู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สูงอายุที่ได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านโลกและผ</w:t>
      </w:r>
      <w:r w:rsidR="00976693" w:rsidRPr="0034001F">
        <w:rPr>
          <w:rFonts w:ascii="TH Sarabun New" w:hAnsi="TH Sarabun New" w:cs="TH Sarabun New"/>
          <w:cs/>
        </w:rPr>
        <w:t>่านอุปสรรคต่</w:t>
      </w:r>
      <w:r w:rsidRPr="0034001F">
        <w:rPr>
          <w:rFonts w:ascii="TH Sarabun New" w:hAnsi="TH Sarabun New" w:cs="TH Sarabun New"/>
          <w:cs/>
        </w:rPr>
        <w:t>างๆ มามากเป</w:t>
      </w:r>
      <w:r w:rsidR="00976693" w:rsidRPr="0034001F">
        <w:rPr>
          <w:rFonts w:ascii="TH Sarabun New" w:hAnsi="TH Sarabun New" w:cs="TH Sarabun New"/>
          <w:cs/>
        </w:rPr>
        <w:t>็</w:t>
      </w:r>
      <w:r w:rsidRPr="0034001F">
        <w:rPr>
          <w:rFonts w:ascii="TH Sarabun New" w:hAnsi="TH Sarabun New" w:cs="TH Sarabun New"/>
          <w:cs/>
        </w:rPr>
        <w:t>นผู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ที่มีประสบการณ</w:t>
      </w:r>
      <w:r w:rsidR="00976693" w:rsidRPr="0034001F">
        <w:rPr>
          <w:rFonts w:ascii="TH Sarabun New" w:hAnsi="TH Sarabun New" w:cs="TH Sarabun New"/>
          <w:cs/>
        </w:rPr>
        <w:t>์</w:t>
      </w:r>
      <w:r w:rsidRPr="0034001F">
        <w:rPr>
          <w:rFonts w:ascii="TH Sarabun New" w:hAnsi="TH Sarabun New" w:cs="TH Sarabun New"/>
          <w:cs/>
        </w:rPr>
        <w:t>ชีวิต หลากหลาย ซึ่งจะช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วยคลี่คลายป</w:t>
      </w:r>
      <w:r w:rsidR="00976693" w:rsidRPr="0034001F">
        <w:rPr>
          <w:rFonts w:ascii="TH Sarabun New" w:hAnsi="TH Sarabun New" w:cs="TH Sarabun New"/>
          <w:cs/>
        </w:rPr>
        <w:t>ั</w:t>
      </w:r>
      <w:r w:rsidRPr="0034001F">
        <w:rPr>
          <w:rFonts w:ascii="TH Sarabun New" w:hAnsi="TH Sarabun New" w:cs="TH Sarabun New"/>
          <w:cs/>
        </w:rPr>
        <w:t>ญหาที่เผชิญอยู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ให</w:t>
      </w:r>
      <w:r w:rsidR="00976693" w:rsidRPr="0034001F">
        <w:rPr>
          <w:rFonts w:ascii="TH Sarabun New" w:hAnsi="TH Sarabun New" w:cs="TH Sarabun New"/>
          <w:cs/>
        </w:rPr>
        <w:t>้</w:t>
      </w:r>
      <w:r w:rsidRPr="0034001F">
        <w:rPr>
          <w:rFonts w:ascii="TH Sarabun New" w:hAnsi="TH Sarabun New" w:cs="TH Sarabun New"/>
          <w:cs/>
        </w:rPr>
        <w:t>ผ</w:t>
      </w:r>
      <w:r w:rsidR="00976693" w:rsidRPr="0034001F">
        <w:rPr>
          <w:rFonts w:ascii="TH Sarabun New" w:hAnsi="TH Sarabun New" w:cs="TH Sarabun New"/>
          <w:cs/>
        </w:rPr>
        <w:t>่</w:t>
      </w:r>
      <w:r w:rsidRPr="0034001F">
        <w:rPr>
          <w:rFonts w:ascii="TH Sarabun New" w:hAnsi="TH Sarabun New" w:cs="TH Sarabun New"/>
          <w:cs/>
        </w:rPr>
        <w:t>านไปไ</w:t>
      </w:r>
      <w:r w:rsidR="00976693" w:rsidRPr="0034001F">
        <w:rPr>
          <w:rFonts w:ascii="TH Sarabun New" w:hAnsi="TH Sarabun New" w:cs="TH Sarabun New"/>
          <w:cs/>
        </w:rPr>
        <w:t>ด้ด้</w:t>
      </w:r>
      <w:r w:rsidRPr="0034001F">
        <w:rPr>
          <w:rFonts w:ascii="TH Sarabun New" w:hAnsi="TH Sarabun New" w:cs="TH Sarabun New"/>
          <w:cs/>
        </w:rPr>
        <w:t xml:space="preserve">วยดี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ให</w:t>
      </w:r>
      <w:r w:rsidR="00976693" w:rsidRPr="0034001F">
        <w:rPr>
          <w:rFonts w:ascii="TH Sarabun New" w:hAnsi="TH Sarabun New" w:cs="TH Sarabun New"/>
          <w:cs/>
        </w:rPr>
        <w:t>้ข้</w:t>
      </w:r>
      <w:r w:rsidR="005A1838" w:rsidRPr="0034001F">
        <w:rPr>
          <w:rFonts w:ascii="TH Sarabun New" w:hAnsi="TH Sarabun New" w:cs="TH Sarabun New"/>
          <w:cs/>
        </w:rPr>
        <w:t>อมูลหรือความรู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เกี่ยวกับภาวะซึมเศร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5A1838" w:rsidRPr="0034001F">
        <w:rPr>
          <w:rFonts w:ascii="TH Sarabun New" w:hAnsi="TH Sarabun New" w:cs="TH Sarabun New"/>
          <w:cs/>
        </w:rPr>
        <w:t>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้สูงอายุทราบว่</w:t>
      </w:r>
      <w:r w:rsidR="005A1838" w:rsidRPr="0034001F">
        <w:rPr>
          <w:rFonts w:ascii="TH Sarabun New" w:hAnsi="TH Sarabun New" w:cs="TH Sarabun New"/>
          <w:cs/>
        </w:rPr>
        <w:t>าภาวะซึมเศ</w:t>
      </w:r>
      <w:r w:rsidR="00976693" w:rsidRPr="0034001F">
        <w:rPr>
          <w:rFonts w:ascii="TH Sarabun New" w:hAnsi="TH Sarabun New" w:cs="TH Sarabun New"/>
          <w:cs/>
        </w:rPr>
        <w:t>ร้</w:t>
      </w:r>
      <w:r w:rsidR="005A1838" w:rsidRPr="0034001F">
        <w:rPr>
          <w:rFonts w:ascii="TH Sarabun New" w:hAnsi="TH Sarabun New" w:cs="TH Sarabun New"/>
          <w:cs/>
        </w:rPr>
        <w:t>าเป</w:t>
      </w:r>
      <w:r w:rsidR="00976693" w:rsidRPr="0034001F">
        <w:rPr>
          <w:rFonts w:ascii="TH Sarabun New" w:hAnsi="TH Sarabun New" w:cs="TH Sarabun New"/>
          <w:cs/>
        </w:rPr>
        <w:t>็นความเจ็บป่</w:t>
      </w:r>
      <w:r w:rsidR="005A1838" w:rsidRPr="0034001F">
        <w:rPr>
          <w:rFonts w:ascii="TH Sarabun New" w:hAnsi="TH Sarabun New" w:cs="TH Sarabun New"/>
          <w:cs/>
        </w:rPr>
        <w:t>วยที่พบได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ในวัยสูงอายุ และจําเป</w:t>
      </w:r>
      <w:r w:rsidR="00976693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นต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องได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รับการรักษาที่ถูกต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 เช</w:t>
      </w:r>
      <w:r w:rsidR="00976693" w:rsidRPr="0034001F">
        <w:rPr>
          <w:rFonts w:ascii="TH Sarabun New" w:hAnsi="TH Sarabun New" w:cs="TH Sarabun New"/>
          <w:cs/>
        </w:rPr>
        <w:t>่นเดียวกับความเจ็บป่</w:t>
      </w:r>
      <w:r w:rsidR="005A1838" w:rsidRPr="0034001F">
        <w:rPr>
          <w:rFonts w:ascii="TH Sarabun New" w:hAnsi="TH Sarabun New" w:cs="TH Sarabun New"/>
          <w:cs/>
        </w:rPr>
        <w:t>วยด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านร</w:t>
      </w:r>
      <w:r w:rsidR="00976693" w:rsidRPr="0034001F">
        <w:rPr>
          <w:rFonts w:ascii="TH Sarabun New" w:hAnsi="TH Sarabun New" w:cs="TH Sarabun New"/>
          <w:cs/>
        </w:rPr>
        <w:t>่างกาย เพื่อช่</w:t>
      </w:r>
      <w:r w:rsidR="005A1838" w:rsidRPr="0034001F">
        <w:rPr>
          <w:rFonts w:ascii="TH Sarabun New" w:hAnsi="TH Sarabun New" w:cs="TH Sarabun New"/>
          <w:cs/>
        </w:rPr>
        <w:t>วยให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อาการต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 xml:space="preserve">าง ๆ ดีขึ้น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>อธิบายให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ทร</w:t>
      </w:r>
      <w:r w:rsidR="00976693" w:rsidRPr="0034001F">
        <w:rPr>
          <w:rFonts w:ascii="TH Sarabun New" w:hAnsi="TH Sarabun New" w:cs="TH Sarabun New"/>
          <w:cs/>
        </w:rPr>
        <w:t>าบสาเหตุอาการและการลดภาวะซึมเศร้</w:t>
      </w:r>
      <w:r w:rsidR="005A1838" w:rsidRPr="0034001F">
        <w:rPr>
          <w:rFonts w:ascii="TH Sarabun New" w:hAnsi="TH Sarabun New" w:cs="TH Sarabun New"/>
          <w:cs/>
        </w:rPr>
        <w:t>า เพื่อให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 มีแนวทางการปฏิบัติตนที่ถูกต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 เช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การแยกตัวจากสังคมเป</w:t>
      </w:r>
      <w:r w:rsidR="00976693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นสาเหตุให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เกิดภาวะซึมเศร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</w:t>
      </w:r>
      <w:r w:rsidR="00976693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การดื่มแอลกอฮอล</w:t>
      </w:r>
      <w:r w:rsidR="00976693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จะส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งเสริมให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คิดทําร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ายตนเองการมองสิ่งต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 ๆ ในด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านดีช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สุขภาพจิตดีขึ้น </w:t>
      </w:r>
    </w:p>
    <w:p w:rsidR="0066183F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กระตุ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สูงอายุระบายความรู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สึกและวิธีที่คิดว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าจะช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วยลดภาวะซึมเศร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 </w:t>
      </w:r>
    </w:p>
    <w:p w:rsidR="00E455BA" w:rsidRPr="0034001F" w:rsidRDefault="0066183F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4 </w:t>
      </w:r>
      <w:r w:rsidR="005A1838" w:rsidRPr="0034001F">
        <w:rPr>
          <w:rFonts w:ascii="TH Sarabun New" w:hAnsi="TH Sarabun New" w:cs="TH Sarabun New"/>
          <w:cs/>
        </w:rPr>
        <w:t>ให</w:t>
      </w:r>
      <w:r w:rsidR="00976693" w:rsidRPr="0034001F">
        <w:rPr>
          <w:rFonts w:ascii="TH Sarabun New" w:hAnsi="TH Sarabun New" w:cs="TH Sarabun New"/>
          <w:cs/>
        </w:rPr>
        <w:t>้สมาชิกในครอบครัว มีส่วนร่วมในการดูแลผู้</w:t>
      </w:r>
      <w:r w:rsidR="005A1838" w:rsidRPr="0034001F">
        <w:rPr>
          <w:rFonts w:ascii="TH Sarabun New" w:hAnsi="TH Sarabun New" w:cs="TH Sarabun New"/>
          <w:cs/>
        </w:rPr>
        <w:t>สูงอายุและสนับสนุนให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้สูงอายุมีส่วนร่</w:t>
      </w:r>
      <w:r w:rsidR="005A1838" w:rsidRPr="0034001F">
        <w:rPr>
          <w:rFonts w:ascii="TH Sarabun New" w:hAnsi="TH Sarabun New" w:cs="TH Sarabun New"/>
          <w:cs/>
        </w:rPr>
        <w:t xml:space="preserve">วมในกิจกรรมของครอบครัวและสังคม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lastRenderedPageBreak/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5 </w:t>
      </w:r>
      <w:r w:rsidR="005A1838" w:rsidRPr="0034001F">
        <w:rPr>
          <w:rFonts w:ascii="TH Sarabun New" w:hAnsi="TH Sarabun New" w:cs="TH Sarabun New"/>
          <w:cs/>
        </w:rPr>
        <w:t>ให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สูงอายุและญาติทราบถ</w:t>
      </w:r>
      <w:r w:rsidR="00976693" w:rsidRPr="0034001F">
        <w:rPr>
          <w:rFonts w:ascii="TH Sarabun New" w:hAnsi="TH Sarabun New" w:cs="TH Sarabun New"/>
          <w:cs/>
        </w:rPr>
        <w:t>ึ</w:t>
      </w:r>
      <w:r w:rsidR="005A1838" w:rsidRPr="0034001F">
        <w:rPr>
          <w:rFonts w:ascii="TH Sarabun New" w:hAnsi="TH Sarabun New" w:cs="TH Sarabun New"/>
          <w:cs/>
        </w:rPr>
        <w:t>งการเปล</w:t>
      </w:r>
      <w:r w:rsidR="00976693" w:rsidRPr="0034001F">
        <w:rPr>
          <w:rFonts w:ascii="TH Sarabun New" w:hAnsi="TH Sarabun New" w:cs="TH Sarabun New"/>
          <w:cs/>
        </w:rPr>
        <w:t>ี่</w:t>
      </w:r>
      <w:r w:rsidR="005A1838" w:rsidRPr="0034001F">
        <w:rPr>
          <w:rFonts w:ascii="TH Sarabun New" w:hAnsi="TH Sarabun New" w:cs="TH Sarabun New"/>
          <w:cs/>
        </w:rPr>
        <w:t>ยนแปลงที่เก</w:t>
      </w:r>
      <w:r w:rsidR="00976693" w:rsidRPr="0034001F">
        <w:rPr>
          <w:rFonts w:ascii="TH Sarabun New" w:hAnsi="TH Sarabun New" w:cs="TH Sarabun New"/>
          <w:cs/>
        </w:rPr>
        <w:t>ิ</w:t>
      </w:r>
      <w:r w:rsidR="005A1838" w:rsidRPr="0034001F">
        <w:rPr>
          <w:rFonts w:ascii="TH Sarabun New" w:hAnsi="TH Sarabun New" w:cs="TH Sarabun New"/>
          <w:cs/>
        </w:rPr>
        <w:t>ดขึ้นในวัยผู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 การปรับตัวที่เหม</w:t>
      </w:r>
      <w:r w:rsidR="00976693" w:rsidRPr="0034001F">
        <w:rPr>
          <w:rFonts w:ascii="TH Sarabun New" w:hAnsi="TH Sarabun New" w:cs="TH Sarabun New"/>
          <w:cs/>
        </w:rPr>
        <w:t>าะสม และวิธีลดความเครียด เพื่อป้</w:t>
      </w:r>
      <w:r w:rsidR="005A1838" w:rsidRPr="0034001F">
        <w:rPr>
          <w:rFonts w:ascii="TH Sarabun New" w:hAnsi="TH Sarabun New" w:cs="TH Sarabun New"/>
          <w:cs/>
        </w:rPr>
        <w:t>องกันและลดภาวะซึมเศร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 เช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การใช</w:t>
      </w:r>
      <w:r w:rsidR="00976693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 กระบวนการกลุ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ม เพื่อแลกเปลี่ยนความคิดเห็น การมองโลกในแง</w:t>
      </w:r>
      <w:r w:rsidR="00976693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ดีและการออกกําลังกายเพื่อลดความเครียด</w:t>
      </w:r>
      <w:r w:rsidR="00976693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เป</w:t>
      </w:r>
      <w:r w:rsidR="00976693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 xml:space="preserve">นตน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2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6 </w:t>
      </w:r>
      <w:r w:rsidR="005A1838" w:rsidRPr="0034001F">
        <w:rPr>
          <w:rFonts w:ascii="TH Sarabun New" w:hAnsi="TH Sarabun New" w:cs="TH Sarabun New"/>
          <w:cs/>
        </w:rPr>
        <w:t>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สูงอายุและญาติทราบความสําคัญของการรับประทานยาต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านซึมเศร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าซึ่งจะเริ่มได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ผลเมื่อผ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 xml:space="preserve">านไป </w:t>
      </w:r>
      <w:r w:rsidR="005A1838" w:rsidRPr="0034001F">
        <w:rPr>
          <w:rFonts w:ascii="TH Sarabun New" w:hAnsi="TH Sarabun New" w:cs="TH Sarabun New"/>
        </w:rPr>
        <w:t xml:space="preserve">2 </w:t>
      </w:r>
      <w:r w:rsidR="005A1838" w:rsidRPr="0034001F">
        <w:rPr>
          <w:rFonts w:ascii="TH Sarabun New" w:hAnsi="TH Sarabun New" w:cs="TH Sarabun New"/>
          <w:cs/>
        </w:rPr>
        <w:t xml:space="preserve">– 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สัปดาห</w:t>
      </w:r>
      <w:r w:rsidR="00063CA0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และจําเป</w:t>
      </w:r>
      <w:r w:rsidR="00063CA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นต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องรับประทานยาต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อเพ</w:t>
      </w:r>
      <w:r w:rsidR="00063CA0" w:rsidRPr="0034001F">
        <w:rPr>
          <w:rFonts w:ascii="TH Sarabun New" w:hAnsi="TH Sarabun New" w:cs="TH Sarabun New"/>
          <w:cs/>
        </w:rPr>
        <w:t>ื่</w:t>
      </w:r>
      <w:r w:rsidR="005A1838" w:rsidRPr="0034001F">
        <w:rPr>
          <w:rFonts w:ascii="TH Sarabun New" w:hAnsi="TH Sarabun New" w:cs="TH Sarabun New"/>
          <w:cs/>
        </w:rPr>
        <w:t>อให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อาการดีข</w:t>
      </w:r>
      <w:r w:rsidR="00063CA0" w:rsidRPr="0034001F">
        <w:rPr>
          <w:rFonts w:ascii="TH Sarabun New" w:hAnsi="TH Sarabun New" w:cs="TH Sarabun New"/>
          <w:cs/>
        </w:rPr>
        <w:t>ึ้น</w:t>
      </w:r>
      <w:r w:rsidR="005A1838" w:rsidRPr="0034001F">
        <w:rPr>
          <w:rFonts w:ascii="TH Sarabun New" w:hAnsi="TH Sarabun New" w:cs="TH Sarabun New"/>
          <w:cs/>
        </w:rPr>
        <w:t xml:space="preserve"> พร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อมทั้งควรสังเกตอาการหรือผลข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างเคียงของยา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เช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อาการท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องผูก ปากแห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ง ตาพร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 ถ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ายป</w:t>
      </w:r>
      <w:r w:rsidR="00063CA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สสาวะลําบากหรือเหงื่อ</w:t>
      </w:r>
      <w:r w:rsidR="00063CA0" w:rsidRPr="0034001F">
        <w:rPr>
          <w:rFonts w:ascii="TH Sarabun New" w:hAnsi="TH Sarabun New" w:cs="TH Sarabun New"/>
          <w:cs/>
        </w:rPr>
        <w:t>ออก</w:t>
      </w:r>
      <w:r w:rsidR="005A1838" w:rsidRPr="0034001F">
        <w:rPr>
          <w:rFonts w:ascii="TH Sarabun New" w:hAnsi="TH Sarabun New" w:cs="TH Sarabun New"/>
          <w:cs/>
        </w:rPr>
        <w:t>มาก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อ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อนเพลียเพื่อให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การชวยเหล</w:t>
      </w:r>
      <w:r w:rsidR="00063CA0" w:rsidRPr="0034001F">
        <w:rPr>
          <w:rFonts w:ascii="TH Sarabun New" w:hAnsi="TH Sarabun New" w:cs="TH Sarabun New"/>
          <w:cs/>
        </w:rPr>
        <w:t>ือ</w:t>
      </w:r>
      <w:r w:rsidR="005A1838" w:rsidRPr="0034001F">
        <w:rPr>
          <w:rFonts w:ascii="TH Sarabun New" w:hAnsi="TH Sarabun New" w:cs="TH Sarabun New"/>
          <w:cs/>
        </w:rPr>
        <w:t>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ถูกต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อง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 การได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รับป</w:t>
      </w:r>
      <w:r w:rsidR="00063CA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จจัยพื้นฐานการดํารงชีวิตผู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ที่ซึมเศร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 มักไม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สนใจตนเองละเลยการทํา กิจวัตรประจําวัน ทั้งด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านสุขอนามัย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การแต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งกาย  การรับประทานอาหาร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การพักผ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อนนอนหลับ และ การขับถ</w:t>
      </w:r>
      <w:r w:rsidR="00063CA0" w:rsidRPr="0034001F">
        <w:rPr>
          <w:rFonts w:ascii="TH Sarabun New" w:hAnsi="TH Sarabun New" w:cs="TH Sarabun New"/>
          <w:cs/>
        </w:rPr>
        <w:t>่าย จึงมักมีอาการท้</w:t>
      </w:r>
      <w:r w:rsidR="005A1838" w:rsidRPr="0034001F">
        <w:rPr>
          <w:rFonts w:ascii="TH Sarabun New" w:hAnsi="TH Sarabun New" w:cs="TH Sarabun New"/>
          <w:cs/>
        </w:rPr>
        <w:t>องผูก</w:t>
      </w:r>
      <w:r w:rsidR="00063CA0" w:rsidRPr="0034001F">
        <w:rPr>
          <w:rFonts w:ascii="TH Sarabun New" w:hAnsi="TH Sarabun New" w:cs="TH Sarabun New"/>
          <w:cs/>
        </w:rPr>
        <w:t xml:space="preserve"> เนื่องจากดื่มน้ำน้</w:t>
      </w:r>
      <w:r w:rsidR="005A1838" w:rsidRPr="0034001F">
        <w:rPr>
          <w:rFonts w:ascii="TH Sarabun New" w:hAnsi="TH Sarabun New" w:cs="TH Sarabun New"/>
          <w:cs/>
        </w:rPr>
        <w:t>อยและไม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ค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อยเคลื่อนไหวร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างกายอาจมีอาการ</w:t>
      </w:r>
      <w:r w:rsidR="00063CA0" w:rsidRPr="0034001F">
        <w:rPr>
          <w:rFonts w:ascii="TH Sarabun New" w:hAnsi="TH Sarabun New" w:cs="TH Sarabun New"/>
          <w:cs/>
        </w:rPr>
        <w:t>บวมตามแขน ขาและอาจมีปั</w:t>
      </w:r>
      <w:r w:rsidR="005A1838" w:rsidRPr="0034001F">
        <w:rPr>
          <w:rFonts w:ascii="TH Sarabun New" w:hAnsi="TH Sarabun New" w:cs="TH Sarabun New"/>
          <w:cs/>
        </w:rPr>
        <w:t>สสาวะคั่งในกระเพาะป</w:t>
      </w:r>
      <w:r w:rsidR="00063CA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สสาวะ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ถ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ายป</w:t>
      </w:r>
      <w:r w:rsidR="00063CA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 xml:space="preserve">สสาวะลําบาก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1 </w:t>
      </w:r>
      <w:r w:rsidR="005A1838" w:rsidRPr="0034001F">
        <w:rPr>
          <w:rFonts w:ascii="TH Sarabun New" w:hAnsi="TH Sarabun New" w:cs="TH Sarabun New"/>
          <w:cs/>
        </w:rPr>
        <w:t>ดูแลให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ป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วยได</w:t>
      </w:r>
      <w:r w:rsidR="00063CA0" w:rsidRPr="0034001F">
        <w:rPr>
          <w:rFonts w:ascii="TH Sarabun New" w:hAnsi="TH Sarabun New" w:cs="TH Sarabun New"/>
          <w:cs/>
        </w:rPr>
        <w:t>้รับอาหารและน้ำ</w:t>
      </w:r>
      <w:r w:rsidR="005A1838" w:rsidRPr="0034001F">
        <w:rPr>
          <w:rFonts w:ascii="TH Sarabun New" w:hAnsi="TH Sarabun New" w:cs="TH Sarabun New"/>
          <w:cs/>
        </w:rPr>
        <w:t>เพียงพอตลอดจนมีการขับถ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ายเป</w:t>
      </w:r>
      <w:r w:rsidR="00063CA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นปกติควร</w:t>
      </w:r>
      <w:r w:rsidR="00063CA0" w:rsidRPr="0034001F">
        <w:rPr>
          <w:rFonts w:ascii="TH Sarabun New" w:hAnsi="TH Sarabun New" w:cs="TH Sarabun New"/>
          <w:cs/>
        </w:rPr>
        <w:t>บันทึกปริมาณอาหาร และน้ำ</w:t>
      </w:r>
      <w:r w:rsidR="005A1838" w:rsidRPr="0034001F">
        <w:rPr>
          <w:rFonts w:ascii="TH Sarabun New" w:hAnsi="TH Sarabun New" w:cs="TH Sarabun New"/>
          <w:cs/>
        </w:rPr>
        <w:t>ที่ร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างกายได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รับ รวมทั้งการขับถ</w:t>
      </w:r>
      <w:r w:rsidR="00063CA0" w:rsidRPr="0034001F">
        <w:rPr>
          <w:rFonts w:ascii="TH Sarabun New" w:hAnsi="TH Sarabun New" w:cs="TH Sarabun New"/>
          <w:cs/>
        </w:rPr>
        <w:t>่ายอุจจาระ ปั</w:t>
      </w:r>
      <w:r w:rsidR="005A1838" w:rsidRPr="0034001F">
        <w:rPr>
          <w:rFonts w:ascii="TH Sarabun New" w:hAnsi="TH Sarabun New" w:cs="TH Sarabun New"/>
          <w:cs/>
        </w:rPr>
        <w:t>สสาวะด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วย เพื่อเป</w:t>
      </w:r>
      <w:r w:rsidR="00063CA0" w:rsidRPr="0034001F">
        <w:rPr>
          <w:rFonts w:ascii="TH Sarabun New" w:hAnsi="TH Sarabun New" w:cs="TH Sarabun New"/>
          <w:cs/>
        </w:rPr>
        <w:t>็</w:t>
      </w:r>
      <w:r w:rsidR="005A1838" w:rsidRPr="0034001F">
        <w:rPr>
          <w:rFonts w:ascii="TH Sarabun New" w:hAnsi="TH Sarabun New" w:cs="TH Sarabun New"/>
          <w:cs/>
        </w:rPr>
        <w:t>นแนวทางในการช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วยเหลือ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2 </w:t>
      </w:r>
      <w:r w:rsidR="00063CA0" w:rsidRPr="0034001F">
        <w:rPr>
          <w:rFonts w:ascii="TH Sarabun New" w:hAnsi="TH Sarabun New" w:cs="TH Sarabun New"/>
          <w:cs/>
        </w:rPr>
        <w:t>ชั่งน้ำ</w:t>
      </w:r>
      <w:r w:rsidR="005A1838" w:rsidRPr="0034001F">
        <w:rPr>
          <w:rFonts w:ascii="TH Sarabun New" w:hAnsi="TH Sarabun New" w:cs="TH Sarabun New"/>
          <w:cs/>
        </w:rPr>
        <w:t xml:space="preserve">หนักตัวเพื่อสังเกตการบวมและติดตามภาวะโภชนาการ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>จัดกิจกรรมต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 ๆ รวมทั้งการออกกําลังกายและการพักผ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อนนอนหลับให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เหมาะส</w:t>
      </w:r>
      <w:r w:rsidR="00063CA0" w:rsidRPr="0034001F">
        <w:rPr>
          <w:rFonts w:ascii="TH Sarabun New" w:hAnsi="TH Sarabun New" w:cs="TH Sarabun New"/>
          <w:cs/>
        </w:rPr>
        <w:t>ม เพื่อเบนความสนใจจากภาวะซึมเศร้า และช่</w:t>
      </w:r>
      <w:r w:rsidR="005A1838" w:rsidRPr="0034001F">
        <w:rPr>
          <w:rFonts w:ascii="TH Sarabun New" w:hAnsi="TH Sarabun New" w:cs="TH Sarabun New"/>
          <w:cs/>
        </w:rPr>
        <w:t>วยให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ผู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ป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วยรู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สึกดีขึ้นได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มีปฏิสัมพันธ</w:t>
      </w:r>
      <w:r w:rsidR="00063CA0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ทางสั</w:t>
      </w:r>
      <w:r w:rsidR="00063CA0" w:rsidRPr="0034001F">
        <w:rPr>
          <w:rFonts w:ascii="TH Sarabun New" w:hAnsi="TH Sarabun New" w:cs="TH Sarabun New"/>
          <w:cs/>
        </w:rPr>
        <w:t>งคม มีความอยากอาหารและนอนหลับได้</w:t>
      </w:r>
      <w:r w:rsidR="005A1838" w:rsidRPr="0034001F">
        <w:rPr>
          <w:rFonts w:ascii="TH Sarabun New" w:hAnsi="TH Sarabun New" w:cs="TH Sarabun New"/>
          <w:cs/>
        </w:rPr>
        <w:t xml:space="preserve">ดีขึ้น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4 </w:t>
      </w:r>
      <w:r w:rsidR="00063CA0" w:rsidRPr="0034001F">
        <w:rPr>
          <w:rFonts w:ascii="TH Sarabun New" w:hAnsi="TH Sarabun New" w:cs="TH Sarabun New"/>
          <w:cs/>
        </w:rPr>
        <w:t>ช่</w:t>
      </w:r>
      <w:r w:rsidR="005A1838" w:rsidRPr="0034001F">
        <w:rPr>
          <w:rFonts w:ascii="TH Sarabun New" w:hAnsi="TH Sarabun New" w:cs="TH Sarabun New"/>
          <w:cs/>
        </w:rPr>
        <w:t>วยเหลือด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านสุขอนามัยและการแต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งกายเพราะร</w:t>
      </w:r>
      <w:r w:rsidR="00063CA0" w:rsidRPr="0034001F">
        <w:rPr>
          <w:rFonts w:ascii="TH Sarabun New" w:hAnsi="TH Sarabun New" w:cs="TH Sarabun New"/>
          <w:cs/>
        </w:rPr>
        <w:t>่างกายที่สะอาดและการแต่</w:t>
      </w:r>
      <w:r w:rsidR="005A1838" w:rsidRPr="0034001F">
        <w:rPr>
          <w:rFonts w:ascii="TH Sarabun New" w:hAnsi="TH Sarabun New" w:cs="TH Sarabun New"/>
          <w:cs/>
        </w:rPr>
        <w:t>งกายที่สวยงาม จะทําให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จิตใจสดชื่น ช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อาการซึมเศร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าลดลง </w:t>
      </w:r>
    </w:p>
    <w:p w:rsidR="00E455BA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5 </w:t>
      </w:r>
      <w:r w:rsidR="005A1838" w:rsidRPr="0034001F">
        <w:rPr>
          <w:rFonts w:ascii="TH Sarabun New" w:hAnsi="TH Sarabun New" w:cs="TH Sarabun New"/>
          <w:cs/>
        </w:rPr>
        <w:t>บรรเทาความไม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สุขสบายต</w:t>
      </w:r>
      <w:r w:rsidR="00063CA0" w:rsidRPr="0034001F">
        <w:rPr>
          <w:rFonts w:ascii="TH Sarabun New" w:hAnsi="TH Sarabun New" w:cs="TH Sarabun New"/>
          <w:cs/>
        </w:rPr>
        <w:t>่างๆ ให้</w:t>
      </w:r>
      <w:r w:rsidR="005A1838" w:rsidRPr="0034001F">
        <w:rPr>
          <w:rFonts w:ascii="TH Sarabun New" w:hAnsi="TH Sarabun New" w:cs="TH Sarabun New"/>
          <w:cs/>
        </w:rPr>
        <w:t>น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อยลง ทั้งนี้เนื่องจากผู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สูงอายุอาจมีความไม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สุขสบายทั้งจากภาวะซึมเศร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 และจากความเจ็บป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วยเรื้อรัง รวมทั้งผลข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างเคียงจากยารักษาโรคด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วย </w:t>
      </w:r>
    </w:p>
    <w:p w:rsidR="005A1838" w:rsidRPr="0034001F" w:rsidRDefault="00E455BA" w:rsidP="00903672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</w:t>
      </w:r>
      <w:r w:rsidR="005A1838" w:rsidRPr="0034001F">
        <w:rPr>
          <w:rFonts w:ascii="TH Sarabun New" w:hAnsi="TH Sarabun New" w:cs="TH Sarabun New"/>
        </w:rPr>
        <w:t>3</w:t>
      </w:r>
      <w:r w:rsidR="005A1838" w:rsidRPr="0034001F">
        <w:rPr>
          <w:rFonts w:ascii="TH Sarabun New" w:hAnsi="TH Sarabun New" w:cs="TH Sarabun New"/>
          <w:cs/>
        </w:rPr>
        <w:t>.</w:t>
      </w:r>
      <w:r w:rsidR="005A1838" w:rsidRPr="0034001F">
        <w:rPr>
          <w:rFonts w:ascii="TH Sarabun New" w:hAnsi="TH Sarabun New" w:cs="TH Sarabun New"/>
        </w:rPr>
        <w:t xml:space="preserve">6 </w:t>
      </w:r>
      <w:r w:rsidR="00D05007" w:rsidRPr="0034001F">
        <w:rPr>
          <w:rFonts w:ascii="TH Sarabun New" w:hAnsi="TH Sarabun New" w:cs="TH Sarabun New"/>
          <w:cs/>
        </w:rPr>
        <w:t>จัดสิ่งแวดล้อมให้</w:t>
      </w:r>
      <w:r w:rsidR="005A1838" w:rsidRPr="0034001F">
        <w:rPr>
          <w:rFonts w:ascii="TH Sarabun New" w:hAnsi="TH Sarabun New" w:cs="TH Sarabun New"/>
          <w:cs/>
        </w:rPr>
        <w:t>ปลอดภ</w:t>
      </w:r>
      <w:r w:rsidR="00063CA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ยเหมาะสม เพื่อส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งเสริมการรับรู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ที่ถูกต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อง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เช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 มีแสงสว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างเพียงพอ มีแว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นตาที่มองเห็นได</w:t>
      </w:r>
      <w:r w:rsidR="00063CA0" w:rsidRPr="0034001F">
        <w:rPr>
          <w:rFonts w:ascii="TH Sarabun New" w:hAnsi="TH Sarabun New" w:cs="TH Sarabun New"/>
          <w:cs/>
        </w:rPr>
        <w:t>้ชั</w:t>
      </w:r>
      <w:r w:rsidR="005A1838" w:rsidRPr="0034001F">
        <w:rPr>
          <w:rFonts w:ascii="TH Sarabun New" w:hAnsi="TH Sarabun New" w:cs="TH Sarabun New"/>
          <w:cs/>
        </w:rPr>
        <w:t>ดเจน และมีเครื่องช</w:t>
      </w:r>
      <w:r w:rsidR="00063CA0" w:rsidRPr="0034001F">
        <w:rPr>
          <w:rFonts w:ascii="TH Sarabun New" w:hAnsi="TH Sarabun New" w:cs="TH Sarabun New"/>
          <w:cs/>
        </w:rPr>
        <w:t>่</w:t>
      </w:r>
      <w:r w:rsidR="005A1838" w:rsidRPr="0034001F">
        <w:rPr>
          <w:rFonts w:ascii="TH Sarabun New" w:hAnsi="TH Sarabun New" w:cs="TH Sarabun New"/>
          <w:cs/>
        </w:rPr>
        <w:t>วยฟ</w:t>
      </w:r>
      <w:r w:rsidR="00063CA0" w:rsidRPr="0034001F">
        <w:rPr>
          <w:rFonts w:ascii="TH Sarabun New" w:hAnsi="TH Sarabun New" w:cs="TH Sarabun New"/>
          <w:cs/>
        </w:rPr>
        <w:t>ัง</w:t>
      </w:r>
      <w:r w:rsidR="005A1838" w:rsidRPr="0034001F">
        <w:rPr>
          <w:rFonts w:ascii="TH Sarabun New" w:hAnsi="TH Sarabun New" w:cs="TH Sarabun New"/>
          <w:cs/>
        </w:rPr>
        <w:t>ที่ใช</w:t>
      </w:r>
      <w:r w:rsidR="00063CA0" w:rsidRPr="0034001F">
        <w:rPr>
          <w:rFonts w:ascii="TH Sarabun New" w:hAnsi="TH Sarabun New" w:cs="TH Sarabun New"/>
          <w:cs/>
        </w:rPr>
        <w:t>้งานได้</w:t>
      </w:r>
      <w:r w:rsidR="005A1838" w:rsidRPr="0034001F">
        <w:rPr>
          <w:rFonts w:ascii="TH Sarabun New" w:hAnsi="TH Sarabun New" w:cs="TH Sarabun New"/>
          <w:cs/>
        </w:rPr>
        <w:t>ดี</w:t>
      </w:r>
      <w:r w:rsidR="00063CA0" w:rsidRPr="0034001F">
        <w:rPr>
          <w:rFonts w:ascii="TH Sarabun New" w:hAnsi="TH Sarabun New" w:cs="TH Sarabun New"/>
          <w:cs/>
        </w:rPr>
        <w:t xml:space="preserve"> </w:t>
      </w:r>
      <w:r w:rsidR="005A1838" w:rsidRPr="0034001F">
        <w:rPr>
          <w:rFonts w:ascii="TH Sarabun New" w:hAnsi="TH Sarabun New" w:cs="TH Sarabun New"/>
          <w:cs/>
        </w:rPr>
        <w:t>มีต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นไม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และสัตว</w:t>
      </w:r>
      <w:r w:rsidR="00063CA0" w:rsidRPr="0034001F">
        <w:rPr>
          <w:rFonts w:ascii="TH Sarabun New" w:hAnsi="TH Sarabun New" w:cs="TH Sarabun New"/>
          <w:cs/>
        </w:rPr>
        <w:t>์</w:t>
      </w:r>
      <w:r w:rsidR="005A1838" w:rsidRPr="0034001F">
        <w:rPr>
          <w:rFonts w:ascii="TH Sarabun New" w:hAnsi="TH Sarabun New" w:cs="TH Sarabun New"/>
          <w:cs/>
        </w:rPr>
        <w:t>เลี้ยง เพื่อให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เพลิดเพลิน เกิดความรู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สึกรักและผูกพัน จะเห็นได</w:t>
      </w:r>
      <w:r w:rsidR="00063CA0" w:rsidRPr="0034001F">
        <w:rPr>
          <w:rFonts w:ascii="TH Sarabun New" w:hAnsi="TH Sarabun New" w:cs="TH Sarabun New"/>
          <w:cs/>
        </w:rPr>
        <w:t>้ว่าจุดมุ่</w:t>
      </w:r>
      <w:r w:rsidR="005A1838" w:rsidRPr="0034001F">
        <w:rPr>
          <w:rFonts w:ascii="TH Sarabun New" w:hAnsi="TH Sarabun New" w:cs="TH Sarabun New"/>
          <w:cs/>
        </w:rPr>
        <w:t>งหมายในการดูแลผู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สูงอายุที่มีภาวะซึมเศร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าที่สําคัญมี </w:t>
      </w:r>
      <w:r w:rsidR="005A1838" w:rsidRPr="0034001F">
        <w:rPr>
          <w:rFonts w:ascii="TH Sarabun New" w:hAnsi="TH Sarabun New" w:cs="TH Sarabun New"/>
        </w:rPr>
        <w:t xml:space="preserve">3 </w:t>
      </w:r>
      <w:r w:rsidR="005A1838" w:rsidRPr="0034001F">
        <w:rPr>
          <w:rFonts w:ascii="TH Sarabun New" w:hAnsi="TH Sarabun New" w:cs="TH Sarabun New"/>
          <w:cs/>
        </w:rPr>
        <w:t xml:space="preserve">ประการคือ </w:t>
      </w:r>
      <w:r w:rsidR="00063CA0" w:rsidRPr="0034001F">
        <w:rPr>
          <w:rFonts w:ascii="TH Sarabun New" w:hAnsi="TH Sarabun New" w:cs="TH Sarabun New"/>
          <w:cs/>
        </w:rPr>
        <w:t>ให้ผู้</w:t>
      </w:r>
      <w:r w:rsidR="005A1838" w:rsidRPr="0034001F">
        <w:rPr>
          <w:rFonts w:ascii="TH Sarabun New" w:hAnsi="TH Sarabun New" w:cs="TH Sarabun New"/>
          <w:cs/>
        </w:rPr>
        <w:t>สูงอายุได</w:t>
      </w:r>
      <w:r w:rsidR="00063CA0" w:rsidRPr="0034001F">
        <w:rPr>
          <w:rFonts w:ascii="TH Sarabun New" w:hAnsi="TH Sarabun New" w:cs="TH Sarabun New"/>
          <w:cs/>
        </w:rPr>
        <w:t>้รับความสุขสบายและปลอดภัย ช่วยให้</w:t>
      </w:r>
      <w:r w:rsidR="005A1838" w:rsidRPr="0034001F">
        <w:rPr>
          <w:rFonts w:ascii="TH Sarabun New" w:hAnsi="TH Sarabun New" w:cs="TH Sarabun New"/>
          <w:cs/>
        </w:rPr>
        <w:t>ผู</w:t>
      </w:r>
      <w:r w:rsidR="00063CA0" w:rsidRPr="0034001F">
        <w:rPr>
          <w:rFonts w:ascii="TH Sarabun New" w:hAnsi="TH Sarabun New" w:cs="TH Sarabun New"/>
          <w:cs/>
        </w:rPr>
        <w:t>้สูงอายุผ่า</w:t>
      </w:r>
      <w:r w:rsidR="005A1838" w:rsidRPr="0034001F">
        <w:rPr>
          <w:rFonts w:ascii="TH Sarabun New" w:hAnsi="TH Sarabun New" w:cs="TH Sarabun New"/>
          <w:cs/>
        </w:rPr>
        <w:t>นพ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นภาวะซึมเศร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 xml:space="preserve">าโดยเร็ว และ </w:t>
      </w:r>
      <w:r w:rsidR="00063CA0" w:rsidRPr="0034001F">
        <w:rPr>
          <w:rFonts w:ascii="TH Sarabun New" w:hAnsi="TH Sarabun New" w:cs="TH Sarabun New"/>
          <w:cs/>
        </w:rPr>
        <w:t>ผู้</w:t>
      </w:r>
      <w:r w:rsidR="005A1838" w:rsidRPr="0034001F">
        <w:rPr>
          <w:rFonts w:ascii="TH Sarabun New" w:hAnsi="TH Sarabun New" w:cs="TH Sarabun New"/>
          <w:cs/>
        </w:rPr>
        <w:t>สูงอายุได</w:t>
      </w:r>
      <w:r w:rsidR="00063CA0" w:rsidRPr="0034001F">
        <w:rPr>
          <w:rFonts w:ascii="TH Sarabun New" w:hAnsi="TH Sarabun New" w:cs="TH Sarabun New"/>
          <w:cs/>
        </w:rPr>
        <w:t>้</w:t>
      </w:r>
      <w:r w:rsidR="005A1838" w:rsidRPr="0034001F">
        <w:rPr>
          <w:rFonts w:ascii="TH Sarabun New" w:hAnsi="TH Sarabun New" w:cs="TH Sarabun New"/>
          <w:cs/>
        </w:rPr>
        <w:t>รับป</w:t>
      </w:r>
      <w:r w:rsidR="00063CA0" w:rsidRPr="0034001F">
        <w:rPr>
          <w:rFonts w:ascii="TH Sarabun New" w:hAnsi="TH Sarabun New" w:cs="TH Sarabun New"/>
          <w:cs/>
        </w:rPr>
        <w:t>ั</w:t>
      </w:r>
      <w:r w:rsidR="005A1838" w:rsidRPr="0034001F">
        <w:rPr>
          <w:rFonts w:ascii="TH Sarabun New" w:hAnsi="TH Sarabun New" w:cs="TH Sarabun New"/>
          <w:cs/>
        </w:rPr>
        <w:t>จจัยพื้นฐานในการดํารงชีวิต</w:t>
      </w:r>
    </w:p>
    <w:p w:rsidR="00C92646" w:rsidRPr="0034001F" w:rsidRDefault="00C92646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  <w:color w:val="292B2C"/>
        </w:rPr>
      </w:pPr>
      <w:r w:rsidRPr="0034001F">
        <w:rPr>
          <w:rFonts w:ascii="TH Sarabun New" w:hAnsi="TH Sarabun New" w:cs="TH Sarabun New"/>
          <w:b/>
          <w:bCs/>
          <w:color w:val="292B2C"/>
          <w:cs/>
        </w:rPr>
        <w:t>งานวิจัยที่เกี่ยวข้อง</w:t>
      </w:r>
    </w:p>
    <w:p w:rsidR="00C92646" w:rsidRPr="0034001F" w:rsidRDefault="00C92646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  <w:color w:val="292B2C"/>
          <w:cs/>
        </w:rPr>
      </w:pPr>
      <w:r w:rsidRPr="0034001F">
        <w:rPr>
          <w:rFonts w:ascii="TH Sarabun New" w:hAnsi="TH Sarabun New" w:cs="TH Sarabun New"/>
          <w:b/>
          <w:bCs/>
          <w:color w:val="292B2C"/>
          <w:cs/>
        </w:rPr>
        <w:tab/>
      </w:r>
      <w:r w:rsidRPr="0034001F">
        <w:rPr>
          <w:rFonts w:ascii="TH Sarabun New" w:hAnsi="TH Sarabun New" w:cs="TH Sarabun New"/>
          <w:color w:val="292B2C"/>
          <w:cs/>
        </w:rPr>
        <w:t xml:space="preserve">  </w:t>
      </w:r>
      <w:bookmarkStart w:id="26" w:name="_Hlk498368491"/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ปริชาติ ค้ำชู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2551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: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) ได้ศึกษา</w:t>
      </w:r>
      <w:r w:rsidRPr="0034001F">
        <w:rPr>
          <w:rFonts w:ascii="TH Sarabun New" w:hAnsi="TH Sarabun New" w:cs="TH Sarabun New"/>
          <w:shd w:val="clear" w:color="auto" w:fill="FFFFFF"/>
          <w:cs/>
        </w:rPr>
        <w:t>ผลการใช้โปรแกรมกิจกรรมกลุ่มนันทนาการต่อภาวะซึมเศร้าของผู้สูงอายุในศูนย์พัฒนาการจัดสวัสดิการสังคมผู้สูงอายุ จังหวัดภูเก็ต</w:t>
      </w:r>
      <w:r w:rsidRPr="0034001F">
        <w:rPr>
          <w:rStyle w:val="apple-converted-space"/>
          <w:rFonts w:ascii="TH Sarabun New" w:hAnsi="TH Sarabun New" w:cs="TH Sarabun New"/>
          <w:color w:val="333333"/>
          <w:shd w:val="clear" w:color="auto" w:fill="FFFFFF"/>
        </w:rPr>
        <w:t> 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โดยเป็นการวิจัยกึ่งทดลองชนิดแบบกลุ่มเดียว มีวัตถุประสงค์เพื่อศึกษาลักษณะภูมิหลัง ระดับภาวะซึมเศร้าของผู้สูงอายุในศูนย์พัฒนาการ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 xml:space="preserve">จัดสวัสดิการสังคมผู้สูงอายุ จังหวัดภูเก็ตและ กลุ่มตัวอย่างเป็นผู้สูงอายุในศูนย์พัฒนาการจัดสวัสดิการ สังคมผู้สูงอายุ จังหวัดภูเก็ต จำนวน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คน คัดเลือกกลุ่มตัวอย่างที่มีคุณสมบัติครบตามเกณฑ์ที่กำหนดด้วยวิธีสุ่มแบบง่าย จัดให้กลุ่มทดลองเข้าร่วมโปรแกรมกิจกรรมกลุ่มนันทนาการตามขั้นตอนที่วางไว้ สัปดาห์ละ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วัน ใช้เวลาครั้งละ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ชั่วโมงเป็นเวลา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6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สัปดาห์ รวมทั้งหมด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ครั้ง กิจกรรมต่าง ๆ ประกอบด้วย การเข้ากลุ่มสร้างสัมพันธภาพ การฝึกทักษะการเข้ากลุ่ม การเปิดโอกาสให้แสดงความคิดเห็น การให้แรงเสริมโดยการให้กำลังใจและคำชมเชย เก็บรวมรวบข้อมูลด้วยการสัมภาษณ์ในระยะก่อนการทดลอง ระหว่างการทดลอง หลังการทดลอง และระยะติดตามผล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สัปดาห์หลังการทดลองโดยใช้แบบวัดความซึมเศร้าของผู้สูงอายุไทย หาค่าความเชื่อมั่นของเครื่องมือด้วยสูตร คู้เดอร์ ริชาร์ดสัน ได้ค่าความเชื่อมั่นรวมเท่ากับ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93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และแบบศึกษาพฤติกรรมของผู้สูงอายุหลังจากการเข้าร่วมกิจกรรมกลุ่มนันทนาการ หลังจากการทดลองเสร็จสิ้น ประเมินด้วยแบบประเมินที่ผู้วิจัยสร้างขึ้น ความตรงเชิงเนื้อหาเท่ากับ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83 </w:t>
      </w:r>
      <w:r w:rsidR="00D82B9C"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สถิติที่ใช้ในก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ารวิเคราะห์ข้อมูลคือ ความถี่ ค่าเฉลี่ย ส่วนเบี่ยงเบนมาตรฐาน และค่าความแปรปรวนทางเดียวแบบวัดซ้ำ ผลการวิจัยพบว่าผู้สูงอายุส่วนใหญ่เป็นเพศหญิง สถานภาพสมรสหม้าย มีระดับการศึกษาระดับประถมศึกษา สาเหตุที่เข้ามาอยู่ในศูนย์พัฒนาการจัดสวัสดิการสังคมผู้สูงอายุ จังหวัดภูเก็ตเนื่องจากไม่มีผู้อุปการะเลี้ยงดู โดยส่วนใหญ่ไม่มีญาติมาเยี่ยม รายได้มาจากการรับบริจาค มีโรคประจำตัวเพียงโรคเดียว โรคที่พบสูงสุด คือ โรคความดันโลหิตสูง ผู้สูงอายุมีภาวะซึมเศร้าอยู่ใน ระดับต่ำ และพบว่าระดับภาวะซึมเศร้าของผู้สูงอายุกลุ่มทดลอง หลังเข้าร่วมโปรแกรมกิจกรรมกลุ่มนันทนาการลดลงกว่าก่อนเข้าร่วมโปรแกรมกิจกรรมกลุ่มนันทนาการ อย่างมีนัยสำคัญทางสถิติที่ระดับ 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001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ัจจัยของโปรแกรมกิจกรรมกลุ่มนันทนาการที่คาดว่าส่งผลให้ลักษณะพฤติกรรมที่เกี่ยวข้องกับภาวะซึมเศร้าดีขึ้น แบ่งได้เป็น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3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ด้าน คือ ผู้นำกลุ่ม เพื่อนผู้สูงอายุ และลักษณะของกิจกรรม จากผลการศึกษา พบว่าการใช้โปรแกรมกิจกรรมกลุ่มนันทนาการสามารถลดภาวะซึมเศร้าของผู้สูงอายุที่เข้าร่วมในการศึกษาครั้งนี้ได้ ดังนั้นจึงควรสนับสนุนให้มีการนำกิจกรรมกลุ่มนันทนาการที่ศึกษาครั้งนี้ไปใช้ในการดูแลผู้สูงอายุที่มีภาวะซึมเศร้าระดับต่ำ ที่อาศัยอยู่ในศูนย์พัฒนาการจัดสวัสดิการสังคมผู้สูงอาย</w:t>
      </w:r>
      <w:r w:rsidRPr="0034001F">
        <w:rPr>
          <w:rStyle w:val="apple-converted-space"/>
          <w:rFonts w:ascii="TH Sarabun New" w:hAnsi="TH Sarabun New" w:cs="TH Sarabun New"/>
          <w:color w:val="333333"/>
          <w:shd w:val="clear" w:color="auto" w:fill="FFFFFF"/>
        </w:rPr>
        <w:t> </w:t>
      </w:r>
    </w:p>
    <w:p w:rsidR="00E06BA5" w:rsidRPr="0034001F" w:rsidRDefault="00C92646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b/>
          <w:bCs/>
          <w:color w:val="292B2C"/>
          <w:cs/>
        </w:rPr>
      </w:pPr>
      <w:r w:rsidRPr="0034001F">
        <w:rPr>
          <w:rFonts w:ascii="TH Sarabun New" w:hAnsi="TH Sarabun New" w:cs="TH Sarabun New"/>
          <w:b/>
          <w:bCs/>
          <w:color w:val="292B2C"/>
        </w:rPr>
        <w:tab/>
      </w:r>
      <w:r w:rsidRPr="0034001F">
        <w:rPr>
          <w:rFonts w:ascii="TH Sarabun New" w:hAnsi="TH Sarabun New" w:cs="TH Sarabun New"/>
          <w:b/>
          <w:bCs/>
          <w:color w:val="292B2C"/>
          <w:cs/>
        </w:rPr>
        <w:t xml:space="preserve">  </w:t>
      </w:r>
      <w:r w:rsidRPr="0034001F">
        <w:rPr>
          <w:rFonts w:ascii="TH Sarabun New" w:hAnsi="TH Sarabun New" w:cs="TH Sarabun New"/>
          <w:color w:val="292B2C"/>
          <w:cs/>
        </w:rPr>
        <w:t>อรสา ใยยอง (</w:t>
      </w:r>
      <w:r w:rsidR="00A129A8" w:rsidRPr="0034001F">
        <w:rPr>
          <w:rFonts w:ascii="TH Sarabun New" w:hAnsi="TH Sarabun New" w:cs="TH Sarabun New"/>
          <w:color w:val="292B2C"/>
        </w:rPr>
        <w:t xml:space="preserve">2551 </w:t>
      </w:r>
      <w:r w:rsidR="00A129A8" w:rsidRPr="0034001F">
        <w:rPr>
          <w:rFonts w:ascii="TH Sarabun New" w:hAnsi="TH Sarabun New" w:cs="TH Sarabun New"/>
          <w:color w:val="292B2C"/>
          <w:cs/>
        </w:rPr>
        <w:t xml:space="preserve">: </w:t>
      </w:r>
      <w:r w:rsidR="00A129A8" w:rsidRPr="0034001F">
        <w:rPr>
          <w:rFonts w:ascii="TH Sarabun New" w:hAnsi="TH Sarabun New" w:cs="TH Sarabun New"/>
          <w:color w:val="292B2C"/>
        </w:rPr>
        <w:t xml:space="preserve">10 </w:t>
      </w:r>
      <w:r w:rsidRPr="0034001F">
        <w:rPr>
          <w:rFonts w:ascii="TH Sarabun New" w:hAnsi="TH Sarabun New" w:cs="TH Sarabun New"/>
          <w:color w:val="292B2C"/>
          <w:cs/>
        </w:rPr>
        <w:t>)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ได้ศึกษา</w:t>
      </w:r>
      <w:r w:rsidRPr="0034001F">
        <w:rPr>
          <w:rFonts w:ascii="TH Sarabun New" w:hAnsi="TH Sarabun New" w:cs="TH Sarabun New"/>
          <w:shd w:val="clear" w:color="auto" w:fill="FFFFFF"/>
          <w:cs/>
        </w:rPr>
        <w:t>ภาวะซึมเศร้าและอารมณ์เศร้าโศกจากการสูญเสียของผู้สูงอายุ ในชมรมผู้สูงอายุ จังหวัดนนทบุรี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วัตถุประสงค์ เพื่อหาความชุกของภาวะซึมเศร้า อารมณ์เศร้าโศกจากการสูญเสียที่ผิดปกติ และปัจจัยที่เกี่ยวข้องของผู้สูงอายุ ในชมรมผู้สูงอายุ จังหวัดนนทบุรี วิธีการศึกษา ศึกษาผู้สูงอายุ จำนวน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400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ที่มีอายุตั้งแต่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60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ปีขึ้นไป ในชมรมผู้สูงอายุ จังหวัดนนทบุรี ตั้งแต่เดือนกรกฎาคม-พฤศจิกายน พ.ศ.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2553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โดยการตอบแบบสอบถามทั้งหมด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4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ส่วน ได้แก่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แบบสอบถามข้อมูลส่วนบุคคล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แบบประเมินอารมณ์เศร้าโศกจากการสูญเสียที่ผิดปกติ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แบบวัดความเศร้าในผู้สูงอายุของไทย และ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แบบประเมินความสัมพันธ์และหน้าที่ของครอบครัว นำเสนอความชุกของภาวะซึมเศร้าและอารมณ์เศร้าโศกจากการสูญเสียที่ผิดปกติ เป็นค่าความถี่และร้อยละ วิเคราะห์ความสัมพันธ์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 xml:space="preserve">ระหว่างปัจจัยต่างๆกับภาวะซึมเศร้า โดยใช้การทดสอบไคสแควร์ และวิเคราะห์ความถดถอยแบบลอจิสติก เพื่อหาปัจจัยทำนายภาวะซึมเศร้าของผู้สูงอายุ ผลการศึกษา ผู้สูงอายุส่วนใหญ่เป็นเพศหญิง (ร้อยละ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71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มีอายุเฉลี่ย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68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8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ปี มีภาวะซึมเศร้า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53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แบ่งเป็นภาวะซึมเศร้าเล็กน้อย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31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8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ภาวะซึมเศร้าปานกลาง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และภาวะซึมเศร้ารุนแรง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พบอารมณ์เศร้าโศกจากการสูญเสียที่ผิดปกติ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65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มีความสัมพันธ์และหน้าที่ของครอบครัวอยู่ในระดับปานกลาง (ร้อยละ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69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ปัจจัยที่เกี่ยวข้องกับภาวะซึมเศร้า ได้แก่ อายุตั้งแต่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ปีขึ้นไป สถานภาพโสด/หม้าย/หย่าร้าง/หรือแยกกันอยู่ ไม่ได้รับการศึกษา ไม่ได้ประกอบอาชีพ ไม่มีรายได้/หรือมีรายได้น้อยกว่า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5,000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บาท/เดือน ไม่ได้รับรายได้จากการประกอบอาชีพ ฐานะการเงินครอบครัวที่ไม่เพียงพอ ที่พักอาศัยที่ไม่ใช่ของตนเอง ไม่ได้พักอาศัยอยู่กับคู่สมรส พักอยู่คนเดียว โรคประจำตัวทางกาย ประวัติโรคทางจิตเวช การใช้สารเสพติด การสูญเสียบุคคลที่มีความสัมพันธ์ใกล้ชิด การสูญเสียบุคคลใกล้ชิดที่เกิดขึ้นโดยไม่คาดคิด ความสัมพันธ์และหน้าที่ของครอบครัวที่ไม่ดี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p&lt; 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ปัจจัยทำนายภาวะซึมเศร้า ได้แก่ อายุตั้งแต่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ปีขึ้นไป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adjusted OR 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32, 95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26, p &lt; 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ฐานะการเงินครอบครัวที่ไม่เพียงพอ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adjusted OR 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02, 95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81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8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90, p &lt; 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การใช้สารเสพติด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adjusted OR 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40, 95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08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35, p &lt; 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การสูญเสียบุคคลใกล้ชิดที่เกิดขึ้นโดยไม่คาดคิด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adjusted OR 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12, 95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39, p &lt; 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) และความสัมพันธ์และหน้าที่ของครอบครัวที่ไม่ดี (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adjusted OR 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46, 95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34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12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73, p &lt; 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01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สรุป ผู้สูงอายุในชมรมผู้สูงอายุ จังหวัดนนทบุรี มีความชุกของภาวะซึมเศร้าร้อยละ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13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แบ่งเป็นซึมเศร้าเล็กน้อยร้อยละ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8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ซึมเศร้าปานกลางร้อยละ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และซึมเศร้ารุนแรงร้อยละ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มีความชุกของอารมณ์เศร้าโศกจากการสูญเสียที่ผิดปกติ ร้อยละ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>16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ปัจจัยที่เกี่ยวข้องกับภาวะซึมเศร้าและเป็นปัจจัยทำนายที่สำคัญได้แก่ อายุตั้งแต่ </w:t>
      </w:r>
      <w:r w:rsidRPr="0034001F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34001F">
        <w:rPr>
          <w:rFonts w:ascii="TH Sarabun New" w:hAnsi="TH Sarabun New" w:cs="TH Sarabun New"/>
          <w:color w:val="333333"/>
          <w:shd w:val="clear" w:color="auto" w:fill="FFFFFF"/>
          <w:cs/>
        </w:rPr>
        <w:t>ปีขึ้นไป ฐานะการเงินครอบครัวที่ไม่เพียงพอ การใช้สารเสพติด การสูญเสียบุคคลใกล้ชิดที่เกิดขึ้นโดยไม่คาดคิด และความสัมพันธ์และหน้าที่ของครอบครัวที่ไม่ดี</w:t>
      </w:r>
    </w:p>
    <w:p w:rsidR="00522BAA" w:rsidRPr="0034001F" w:rsidRDefault="00142BB9" w:rsidP="00A27A0B">
      <w:pPr>
        <w:autoSpaceDE w:val="0"/>
        <w:autoSpaceDN w:val="0"/>
        <w:adjustRightInd w:val="0"/>
        <w:ind w:left="0" w:firstLine="72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sz w:val="28"/>
          <w:cs/>
        </w:rPr>
        <w:t xml:space="preserve">  จุก สุวรรณโณ (</w:t>
      </w:r>
      <w:r w:rsidRPr="0034001F">
        <w:rPr>
          <w:rFonts w:ascii="TH Sarabun New" w:hAnsi="TH Sarabun New" w:cs="TH Sarabun New"/>
        </w:rPr>
        <w:t>2552</w:t>
      </w:r>
      <w:r w:rsidRPr="0034001F">
        <w:rPr>
          <w:rFonts w:ascii="TH Sarabun New" w:hAnsi="TH Sarabun New" w:cs="TH Sarabun New"/>
          <w:cs/>
        </w:rPr>
        <w:t>)</w:t>
      </w:r>
      <w:r w:rsidRPr="0034001F">
        <w:rPr>
          <w:rFonts w:ascii="TH Sarabun New" w:hAnsi="TH Sarabun New" w:cs="TH Sarabun New"/>
          <w:sz w:val="28"/>
          <w:cs/>
        </w:rPr>
        <w:t xml:space="preserve">  ได้ศึกษ</w:t>
      </w:r>
      <w:r w:rsidR="00D82B9C" w:rsidRPr="0034001F">
        <w:rPr>
          <w:rFonts w:ascii="TH Sarabun New" w:hAnsi="TH Sarabun New" w:cs="TH Sarabun New"/>
          <w:sz w:val="28"/>
          <w:cs/>
        </w:rPr>
        <w:t xml:space="preserve">าปัจจัยด้านอาการหายใจเหนื่อยหอบ </w:t>
      </w:r>
      <w:r w:rsidRPr="0034001F">
        <w:rPr>
          <w:rFonts w:ascii="TH Sarabun New" w:hAnsi="TH Sarabun New" w:cs="TH Sarabun New"/>
          <w:sz w:val="28"/>
          <w:cs/>
        </w:rPr>
        <w:t>สมรรถนะการทำงานของปอด และ</w:t>
      </w:r>
      <w:r w:rsidRPr="0034001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4001F">
        <w:rPr>
          <w:rFonts w:ascii="TH Sarabun New" w:hAnsi="TH Sarabun New" w:cs="TH Sarabun New"/>
          <w:sz w:val="28"/>
          <w:cs/>
        </w:rPr>
        <w:t>ความสามารถในการปฏิบัติกิจวัตรประจำวันในการทำนายภาวะซึมเศร้าของ</w:t>
      </w:r>
      <w:r w:rsidRPr="0034001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4001F">
        <w:rPr>
          <w:rFonts w:ascii="TH Sarabun New" w:hAnsi="TH Sarabun New" w:cs="TH Sarabun New"/>
          <w:sz w:val="28"/>
          <w:cs/>
        </w:rPr>
        <w:t>ผู้สูงอายุโรคปอดอุดกั้นเรื้อรัง</w:t>
      </w:r>
      <w:r w:rsidRPr="0034001F">
        <w:rPr>
          <w:rFonts w:ascii="TH Sarabun New" w:hAnsi="TH Sarabun New" w:cs="TH Sarabun New"/>
          <w:color w:val="292B2C"/>
          <w:sz w:val="36"/>
          <w:szCs w:val="36"/>
          <w:cs/>
        </w:rPr>
        <w:t xml:space="preserve"> </w:t>
      </w:r>
      <w:r w:rsidRPr="0034001F">
        <w:rPr>
          <w:rFonts w:ascii="TH Sarabun New" w:hAnsi="TH Sarabun New" w:cs="TH Sarabun New"/>
          <w:cs/>
        </w:rPr>
        <w:t xml:space="preserve">การวิจัยเชิงบรรยายนี้มีวัตถุประสงค์เพื่อศึกษาความสามารถของตัวแปร ได้แก่ อาการหายใจเหนื่อย หอบ สมรรถนะการทำงานของปอด และความสามารถในการปฏิบัติกิจวัตรประจำวันในการร่วม กันทำนายภาวะซึมเศร้าของผู้สูงอายุโรคปอดอุดกั้นเรื้อรัง กลุ่มตัวอย่าง </w:t>
      </w:r>
      <w:r w:rsidRPr="0034001F">
        <w:rPr>
          <w:rFonts w:ascii="TH Sarabun New" w:hAnsi="TH Sarabun New" w:cs="TH Sarabun New"/>
        </w:rPr>
        <w:t xml:space="preserve">155 </w:t>
      </w:r>
      <w:r w:rsidRPr="0034001F">
        <w:rPr>
          <w:rFonts w:ascii="TH Sarabun New" w:hAnsi="TH Sarabun New" w:cs="TH Sarabun New"/>
          <w:cs/>
        </w:rPr>
        <w:t xml:space="preserve">ราย มีอายุ </w:t>
      </w:r>
      <w:r w:rsidRPr="0034001F">
        <w:rPr>
          <w:rFonts w:ascii="TH Sarabun New" w:hAnsi="TH Sarabun New" w:cs="TH Sarabun New"/>
        </w:rPr>
        <w:t xml:space="preserve">60 </w:t>
      </w:r>
      <w:r w:rsidRPr="0034001F">
        <w:rPr>
          <w:rFonts w:ascii="TH Sarabun New" w:hAnsi="TH Sarabun New" w:cs="TH Sarabun New"/>
          <w:cs/>
        </w:rPr>
        <w:t xml:space="preserve">ปี หรือมากกว่า ที่ได้รับการวินิจฉัยว่าเป็นโรคปอดอุดกั้นเรื้อรัง และมาใช้บริการที่แผนกผู้ป่วย นอกของโรงพยาบาลระดับตติยภูมิ </w:t>
      </w:r>
      <w:r w:rsidRPr="0034001F">
        <w:rPr>
          <w:rFonts w:ascii="TH Sarabun New" w:hAnsi="TH Sarabun New" w:cs="TH Sarabun New"/>
        </w:rPr>
        <w:t xml:space="preserve">2 </w:t>
      </w:r>
      <w:r w:rsidRPr="0034001F">
        <w:rPr>
          <w:rFonts w:ascii="TH Sarabun New" w:hAnsi="TH Sarabun New" w:cs="TH Sarabun New"/>
          <w:cs/>
        </w:rPr>
        <w:t xml:space="preserve">แห่งและโรงพยาบาลระดับทุติยภูมิ </w:t>
      </w:r>
      <w:r w:rsidRPr="0034001F">
        <w:rPr>
          <w:rFonts w:ascii="TH Sarabun New" w:hAnsi="TH Sarabun New" w:cs="TH Sarabun New"/>
        </w:rPr>
        <w:t xml:space="preserve">1 </w:t>
      </w:r>
      <w:r w:rsidRPr="0034001F">
        <w:rPr>
          <w:rFonts w:ascii="TH Sarabun New" w:hAnsi="TH Sarabun New" w:cs="TH Sarabun New"/>
          <w:cs/>
        </w:rPr>
        <w:t>แห่งในภาคใต้ เก็บ รวบรวมข้อมูลโดยประเมินอาการหายใจเหนื่อยหอบด้วยคำถามปลายเปิดเกี่ยวกับความถี่ของ การเกิดอาการ และมาตรวัดประมาณค่าความรุนแรง</w:t>
      </w:r>
      <w:r w:rsidR="00D82B9C" w:rsidRPr="0034001F">
        <w:rPr>
          <w:rFonts w:ascii="TH Sarabun New" w:hAnsi="TH Sarabun New" w:cs="TH Sarabun New"/>
          <w:cs/>
        </w:rPr>
        <w:t>ของอาการหายใจเหนื่อยหอบ ประเมิน</w:t>
      </w:r>
      <w:r w:rsidRPr="0034001F">
        <w:rPr>
          <w:rFonts w:ascii="TH Sarabun New" w:hAnsi="TH Sarabun New" w:cs="TH Sarabun New"/>
          <w:cs/>
        </w:rPr>
        <w:t>สมรรถนะการทำงานของปอดโดยใช้ค่าอัตราการไหลสูงสุด</w:t>
      </w:r>
      <w:r w:rsidRPr="0034001F">
        <w:rPr>
          <w:rFonts w:ascii="TH Sarabun New" w:hAnsi="TH Sarabun New" w:cs="TH Sarabun New"/>
          <w:cs/>
        </w:rPr>
        <w:lastRenderedPageBreak/>
        <w:t xml:space="preserve">ของอากาศขณะหายใจออกซึ่งวัดด้วย เครื่องมือพีคโฟรว์ ใช้ดัชนีบาร์เทลสำหรับประเมินความสามารถในการปฏิบัติกิจวัตรประจำวัน และใช้แบบวัดภาวะซึมเศร้าของผู้สูงอายุไทยสำหรับประเมินความรุนแรงของภาวะซึมเศร้า วิเคราะห์ข้อมูลโดยใช้ค่าสถิติบรรยาย ค่าสัมประสิทธิ์สหสัมพันธ์เพียร์สัน และการถดถอยพหุคูณ ผลการศึกษาพบว่า ปัจจัยทั้งสามด้านร่วมกันทำนายภาวะซึมเศร้าได้ร้อยละ </w:t>
      </w:r>
      <w:r w:rsidRPr="0034001F">
        <w:rPr>
          <w:rFonts w:ascii="TH Sarabun New" w:hAnsi="TH Sarabun New" w:cs="TH Sarabun New"/>
        </w:rPr>
        <w:t xml:space="preserve">26 </w:t>
      </w:r>
      <w:r w:rsidRPr="0034001F">
        <w:rPr>
          <w:rFonts w:ascii="TH Sarabun New" w:hAnsi="TH Sarabun New" w:cs="TH Sarabun New"/>
          <w:cs/>
        </w:rPr>
        <w:t xml:space="preserve">โดยความถี่ของ อาการหายใจเหนื่อยหอบสามารถทำนายภาวะซึมเศร้าได้ดีที่สุด คือ ร้อยละ </w:t>
      </w:r>
      <w:r w:rsidRPr="0034001F">
        <w:rPr>
          <w:rFonts w:ascii="TH Sarabun New" w:hAnsi="TH Sarabun New" w:cs="TH Sarabun New"/>
        </w:rPr>
        <w:t xml:space="preserve">10 </w:t>
      </w:r>
      <w:r w:rsidRPr="0034001F">
        <w:rPr>
          <w:rFonts w:ascii="TH Sarabun New" w:hAnsi="TH Sarabun New" w:cs="TH Sarabun New"/>
          <w:cs/>
        </w:rPr>
        <w:t xml:space="preserve">ความสามารถ ในการปฏิบัติกิจวัตรประจำวันเพิ่มความสามารถในการทำนายภาวะซึมเศร้าอีกร้อยละ </w:t>
      </w:r>
      <w:r w:rsidRPr="0034001F">
        <w:rPr>
          <w:rFonts w:ascii="TH Sarabun New" w:hAnsi="TH Sarabun New" w:cs="TH Sarabun New"/>
        </w:rPr>
        <w:t xml:space="preserve">9 </w:t>
      </w:r>
      <w:r w:rsidRPr="0034001F">
        <w:rPr>
          <w:rFonts w:ascii="TH Sarabun New" w:hAnsi="TH Sarabun New" w:cs="TH Sarabun New"/>
          <w:cs/>
        </w:rPr>
        <w:t xml:space="preserve">และ สมรรถนะการทำงานของปอดเพิ่มความสามารถในการทำนายภาวะซึมเศร้าอีกร้อยละ </w:t>
      </w:r>
      <w:r w:rsidRPr="0034001F">
        <w:rPr>
          <w:rFonts w:ascii="TH Sarabun New" w:hAnsi="TH Sarabun New" w:cs="TH Sarabun New"/>
        </w:rPr>
        <w:t xml:space="preserve">6 </w:t>
      </w:r>
      <w:r w:rsidRPr="0034001F">
        <w:rPr>
          <w:rFonts w:ascii="TH Sarabun New" w:hAnsi="TH Sarabun New" w:cs="TH Sarabun New"/>
          <w:cs/>
        </w:rPr>
        <w:t xml:space="preserve">ตาม ลำดับ ในขณะที่ความรุนแรงของอาการหายใจเหนื่อยหอบไม่มีค่าสำคัญทางสถิติในการทำนายภาวะ ซึมเศร้า การจัดการป้องกันภาวะซึมเศร้าของผู้สูงอายุโรคปอดอุดกั้นเรื้อรังจะต้องเน้นที่การลด ความถี่ของอาการหายใจเหนื่อยหอบ ส่งเสริมสมรรถนะในการปฏิบัติกิจวัตรประจำวัน และ ป้องกันความก้าวหน้าของระดับการอุดกั้นของปอด </w:t>
      </w:r>
    </w:p>
    <w:bookmarkEnd w:id="26"/>
    <w:p w:rsidR="00522BAA" w:rsidRPr="0034001F" w:rsidRDefault="00522BAA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E455BA" w:rsidRPr="0034001F" w:rsidRDefault="00E455BA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E455BA" w:rsidRPr="0034001F" w:rsidRDefault="00E455BA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E455BA" w:rsidRPr="0034001F" w:rsidRDefault="00E455BA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E455BA" w:rsidRPr="0034001F" w:rsidRDefault="00E455BA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D82B9C" w:rsidRPr="0034001F" w:rsidRDefault="00D82B9C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D82B9C" w:rsidRPr="0034001F" w:rsidRDefault="00D82B9C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4775C5" w:rsidRDefault="004775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4775C5" w:rsidRPr="0034001F" w:rsidRDefault="004775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BD1465" w:rsidRPr="0034001F" w:rsidRDefault="00BD146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C078C5" w:rsidRPr="0034001F" w:rsidRDefault="00C078C5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</w:p>
    <w:p w:rsidR="00FF6E20" w:rsidRPr="00BD1465" w:rsidRDefault="00FF6E20" w:rsidP="008B35ED">
      <w:pPr>
        <w:autoSpaceDE w:val="0"/>
        <w:autoSpaceDN w:val="0"/>
        <w:adjustRightInd w:val="0"/>
        <w:ind w:left="0"/>
        <w:rPr>
          <w:rFonts w:ascii="TH Sarabun New" w:hAnsi="TH Sarabun New" w:cs="TH Sarabun New"/>
          <w:color w:val="292B2C"/>
        </w:rPr>
      </w:pPr>
      <w:r w:rsidRPr="0034001F">
        <w:rPr>
          <w:rFonts w:ascii="TH Sarabun New" w:hAnsi="TH Sarabun New" w:cs="TH Sarabun New"/>
          <w:b/>
          <w:bCs/>
          <w:color w:val="292B2C"/>
          <w:cs/>
        </w:rPr>
        <w:lastRenderedPageBreak/>
        <w:t>ตาราง</w:t>
      </w:r>
      <w:r w:rsidR="0080161D" w:rsidRPr="0034001F">
        <w:rPr>
          <w:rFonts w:ascii="TH Sarabun New" w:hAnsi="TH Sarabun New" w:cs="TH Sarabun New"/>
          <w:b/>
          <w:bCs/>
          <w:color w:val="292B2C"/>
          <w:cs/>
        </w:rPr>
        <w:t xml:space="preserve">ที่ </w:t>
      </w:r>
      <w:r w:rsidR="0080161D" w:rsidRPr="0034001F">
        <w:rPr>
          <w:rFonts w:ascii="TH Sarabun New" w:hAnsi="TH Sarabun New" w:cs="TH Sarabun New"/>
          <w:b/>
          <w:bCs/>
          <w:color w:val="292B2C"/>
        </w:rPr>
        <w:t>1</w:t>
      </w:r>
      <w:r w:rsidR="00BD1465">
        <w:rPr>
          <w:rFonts w:ascii="TH Sarabun New" w:hAnsi="TH Sarabun New" w:cs="TH Sarabun New"/>
          <w:b/>
          <w:bCs/>
          <w:color w:val="292B2C"/>
          <w:cs/>
        </w:rPr>
        <w:t xml:space="preserve">                                                                                                            </w:t>
      </w:r>
      <w:r w:rsidR="0080161D" w:rsidRPr="00BD1465">
        <w:rPr>
          <w:rFonts w:ascii="TH Sarabun New" w:hAnsi="TH Sarabun New" w:cs="TH Sarabun New"/>
          <w:color w:val="292B2C"/>
          <w:cs/>
        </w:rPr>
        <w:t>ตาราง</w:t>
      </w:r>
      <w:r w:rsidRPr="00BD1465">
        <w:rPr>
          <w:rFonts w:ascii="TH Sarabun New" w:hAnsi="TH Sarabun New" w:cs="TH Sarabun New"/>
          <w:color w:val="292B2C"/>
          <w:cs/>
        </w:rPr>
        <w:t>สังเคราะห์วรรณกรรมโปรแกรมการจัดการตนเอง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217"/>
        <w:gridCol w:w="1188"/>
        <w:gridCol w:w="172"/>
        <w:gridCol w:w="1573"/>
        <w:gridCol w:w="1369"/>
        <w:gridCol w:w="1473"/>
        <w:gridCol w:w="2075"/>
      </w:tblGrid>
      <w:tr w:rsidR="00FB2FFF" w:rsidRPr="0034001F" w:rsidTr="0080161D">
        <w:trPr>
          <w:jc w:val="center"/>
        </w:trPr>
        <w:tc>
          <w:tcPr>
            <w:tcW w:w="1217" w:type="dxa"/>
            <w:vAlign w:val="center"/>
          </w:tcPr>
          <w:p w:rsidR="00FF6E20" w:rsidRPr="0034001F" w:rsidRDefault="00FF6E20" w:rsidP="00FF6E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ชื่อผู้แต่ง</w:t>
            </w:r>
          </w:p>
        </w:tc>
        <w:tc>
          <w:tcPr>
            <w:tcW w:w="1360" w:type="dxa"/>
            <w:gridSpan w:val="2"/>
            <w:vAlign w:val="center"/>
          </w:tcPr>
          <w:p w:rsidR="00FF6E20" w:rsidRPr="0034001F" w:rsidRDefault="00FF6E20" w:rsidP="00FF6E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วิธีการดำเนินการวิจัย</w:t>
            </w:r>
          </w:p>
        </w:tc>
        <w:tc>
          <w:tcPr>
            <w:tcW w:w="1573" w:type="dxa"/>
            <w:vAlign w:val="center"/>
          </w:tcPr>
          <w:p w:rsidR="00FF6E20" w:rsidRPr="0034001F" w:rsidRDefault="00FF6E20" w:rsidP="00FF6E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กลุ่มตัวอย่างและวิธีการสุ่ม</w:t>
            </w:r>
          </w:p>
        </w:tc>
        <w:tc>
          <w:tcPr>
            <w:tcW w:w="1369" w:type="dxa"/>
            <w:vAlign w:val="center"/>
          </w:tcPr>
          <w:p w:rsidR="00FF6E20" w:rsidRPr="0034001F" w:rsidRDefault="00FF6E20" w:rsidP="00FF6E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เครื่องมือที่ใช้สำหรับการวิจัย</w:t>
            </w:r>
          </w:p>
        </w:tc>
        <w:tc>
          <w:tcPr>
            <w:tcW w:w="1473" w:type="dxa"/>
            <w:vAlign w:val="center"/>
          </w:tcPr>
          <w:p w:rsidR="00FF6E20" w:rsidRPr="0034001F" w:rsidRDefault="00FF6E20" w:rsidP="00FF6E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ตัวแปรที่ใช้สำหรับการศึกษา</w:t>
            </w:r>
          </w:p>
        </w:tc>
        <w:tc>
          <w:tcPr>
            <w:tcW w:w="2075" w:type="dxa"/>
            <w:vAlign w:val="center"/>
          </w:tcPr>
          <w:p w:rsidR="00FF6E20" w:rsidRPr="0034001F" w:rsidRDefault="00FF6E20" w:rsidP="00FF6E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ผลการศึกษาที่ได้</w:t>
            </w:r>
          </w:p>
        </w:tc>
      </w:tr>
      <w:tr w:rsidR="00FB2FFF" w:rsidRPr="0034001F" w:rsidTr="0080161D">
        <w:trPr>
          <w:jc w:val="center"/>
        </w:trPr>
        <w:tc>
          <w:tcPr>
            <w:tcW w:w="1217" w:type="dxa"/>
          </w:tcPr>
          <w:p w:rsidR="00FF6E20" w:rsidRPr="0034001F" w:rsidRDefault="00FF6E20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จุฑามาศ จันทร์ฉาย</w:t>
            </w:r>
            <w:r w:rsidR="008975A1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(</w:t>
            </w:r>
            <w:r w:rsidR="008975A1"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>2555</w:t>
            </w:r>
            <w:r w:rsidR="008975A1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360" w:type="dxa"/>
            <w:gridSpan w:val="2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ผู้ป่วยเบาหวานชนิดที่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 xml:space="preserve"> 2 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จำนวน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 xml:space="preserve"> 40 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ราย</w:t>
            </w:r>
          </w:p>
        </w:tc>
        <w:tc>
          <w:tcPr>
            <w:tcW w:w="1369" w:type="dxa"/>
          </w:tcPr>
          <w:p w:rsidR="00727086" w:rsidRPr="0034001F" w:rsidRDefault="008975A1" w:rsidP="00F304C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โปรแกรมการเรียนรู้เรื่องเบาหวานและการจัดการตนเอง</w:t>
            </w:r>
          </w:p>
        </w:tc>
        <w:tc>
          <w:tcPr>
            <w:tcW w:w="1473" w:type="dxa"/>
          </w:tcPr>
          <w:p w:rsidR="00C5219A" w:rsidRPr="0034001F" w:rsidRDefault="00B94D75" w:rsidP="00C5219A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-</w:t>
            </w:r>
            <w:r w:rsidR="008975A1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ความรู้</w:t>
            </w:r>
          </w:p>
          <w:p w:rsidR="00C5219A" w:rsidRPr="0034001F" w:rsidRDefault="00B94D75" w:rsidP="00C5219A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-</w:t>
            </w:r>
            <w:r w:rsidR="00C5219A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การรับรู้</w:t>
            </w:r>
            <w:r w:rsidR="008975A1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ความ</w:t>
            </w:r>
          </w:p>
          <w:p w:rsidR="00C5219A" w:rsidRPr="0034001F" w:rsidRDefault="008975A1" w:rsidP="00C5219A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 xml:space="preserve">สามารถตนเอง </w:t>
            </w:r>
          </w:p>
          <w:p w:rsidR="00FF6E20" w:rsidRPr="0034001F" w:rsidRDefault="00B94D75" w:rsidP="00C5219A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-</w:t>
            </w:r>
            <w:r w:rsidR="00C5219A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แรงสนับสนุนทางสังคม</w:t>
            </w:r>
          </w:p>
          <w:p w:rsidR="00B94D75" w:rsidRPr="0034001F" w:rsidRDefault="00B94D75" w:rsidP="00C5219A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 xml:space="preserve">-ทักษะการจัดการตนเอง </w:t>
            </w:r>
          </w:p>
          <w:p w:rsidR="00B94D75" w:rsidRPr="0034001F" w:rsidRDefault="00B94D75" w:rsidP="00B94D75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-การสนับสนุนการให้กำลังใจ</w:t>
            </w:r>
          </w:p>
          <w:p w:rsidR="00B94D75" w:rsidRPr="0034001F" w:rsidRDefault="00B94D75" w:rsidP="00B94D75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</w:p>
        </w:tc>
        <w:tc>
          <w:tcPr>
            <w:tcW w:w="2075" w:type="dxa"/>
          </w:tcPr>
          <w:p w:rsidR="00FF6E20" w:rsidRPr="0034001F" w:rsidRDefault="008975A1" w:rsidP="008975A1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คะแนนความรู้เรื่องการจัดการตนเอง การรับรู้ความสามารถตนเอง และความคาดหวังในผลลัพธ์ของการบริโภคอาหารและการออกกำลังกายเพิ่มขึ้นมากกว่าก่อนการทดลองอย่างมีนัยสำคัญทางสถิติเช่นเดียวกัน (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>p&lt;0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.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>001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FB2FFF" w:rsidRPr="0034001F" w:rsidTr="0080161D">
        <w:trPr>
          <w:jc w:val="center"/>
        </w:trPr>
        <w:tc>
          <w:tcPr>
            <w:tcW w:w="1217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เบญจมาศ ถาดแสง และคณะ (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>2555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360" w:type="dxa"/>
            <w:gridSpan w:val="2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ผู้สูงอายุที่มีความดันโลหิตสูง จำนวน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</w:rPr>
              <w:t xml:space="preserve"> 34 </w:t>
            </w: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ราย</w:t>
            </w:r>
          </w:p>
        </w:tc>
        <w:tc>
          <w:tcPr>
            <w:tcW w:w="1369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โปรแกรมสนับสนุนการจัดการตนเอง</w:t>
            </w:r>
          </w:p>
        </w:tc>
        <w:tc>
          <w:tcPr>
            <w:tcW w:w="1473" w:type="dxa"/>
          </w:tcPr>
          <w:p w:rsidR="00FF6E20" w:rsidRPr="0034001F" w:rsidRDefault="00B94D75" w:rsidP="008B35ED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-</w:t>
            </w:r>
            <w:r w:rsidR="00C5219A"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ความรู้</w:t>
            </w:r>
          </w:p>
          <w:p w:rsidR="00C5219A" w:rsidRPr="0034001F" w:rsidRDefault="00B94D75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</w:t>
            </w:r>
            <w:r w:rsidR="00C5219A"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พฤติกรรมการจัดการตนเอง</w:t>
            </w:r>
          </w:p>
          <w:p w:rsidR="00B94D75" w:rsidRPr="0034001F" w:rsidRDefault="00B94D75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-การสนับสนุนการจัดการตนเอง</w:t>
            </w:r>
          </w:p>
        </w:tc>
        <w:tc>
          <w:tcPr>
            <w:tcW w:w="2075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พฤติกรรมการจัดการตนเองดีขึ้น และดีกว่ากลุ่มควบคุมที่ได้รับการดูแลตามปกติ</w:t>
            </w:r>
          </w:p>
        </w:tc>
      </w:tr>
      <w:tr w:rsidR="00FB2FFF" w:rsidRPr="0034001F" w:rsidTr="0080161D">
        <w:trPr>
          <w:jc w:val="center"/>
        </w:trPr>
        <w:tc>
          <w:tcPr>
            <w:tcW w:w="1217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ลดาวัลย์ ฤทธิ์กล้า 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2555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360" w:type="dxa"/>
            <w:gridSpan w:val="2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eastAsiaTheme="minorHAnsi" w:hAnsi="TH Sarabun New" w:cs="TH Sarabun New"/>
                <w:sz w:val="28"/>
                <w:szCs w:val="28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727086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ผู้ป่วยภาวะหัวใจล้มเหลว ระดับที่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จำนวน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34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ราย</w:t>
            </w:r>
          </w:p>
        </w:tc>
        <w:tc>
          <w:tcPr>
            <w:tcW w:w="1369" w:type="dxa"/>
          </w:tcPr>
          <w:p w:rsidR="00FF6E20" w:rsidRPr="0034001F" w:rsidRDefault="008975A1" w:rsidP="008975A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โปรแกรมการจัดการตนเอง</w:t>
            </w:r>
          </w:p>
        </w:tc>
        <w:tc>
          <w:tcPr>
            <w:tcW w:w="1473" w:type="dxa"/>
          </w:tcPr>
          <w:p w:rsidR="00C5219A" w:rsidRPr="0034001F" w:rsidRDefault="00B94D75" w:rsidP="00C5219A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C5219A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ความรู้</w:t>
            </w:r>
          </w:p>
          <w:p w:rsidR="00B94D75" w:rsidRPr="0034001F" w:rsidRDefault="00B94D75" w:rsidP="00B94D75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C5219A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ทักษะการจัดการต</w:t>
            </w: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นเอง</w:t>
            </w:r>
          </w:p>
          <w:p w:rsidR="00B94D75" w:rsidRPr="0034001F" w:rsidRDefault="00B94D75" w:rsidP="00B94D75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-พฤติกรรมการจัดการตนเอง</w:t>
            </w:r>
          </w:p>
        </w:tc>
        <w:tc>
          <w:tcPr>
            <w:tcW w:w="2075" w:type="dxa"/>
          </w:tcPr>
          <w:p w:rsidR="00FF6E20" w:rsidRPr="0034001F" w:rsidRDefault="008975A1" w:rsidP="008B35ED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กลุ่มทดลองมีคะแนนภาวะหายใจลำบาก ลดลง 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p &lt; 0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001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FB2FFF" w:rsidRPr="0034001F" w:rsidTr="0080161D">
        <w:trPr>
          <w:jc w:val="center"/>
        </w:trPr>
        <w:tc>
          <w:tcPr>
            <w:tcW w:w="1217" w:type="dxa"/>
          </w:tcPr>
          <w:p w:rsidR="008975A1" w:rsidRPr="0034001F" w:rsidRDefault="00905F5D" w:rsidP="00216E75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รัตนา พรหมบุตร (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2554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)</w:t>
            </w:r>
          </w:p>
        </w:tc>
        <w:tc>
          <w:tcPr>
            <w:tcW w:w="1360" w:type="dxa"/>
            <w:gridSpan w:val="2"/>
          </w:tcPr>
          <w:p w:rsidR="008975A1" w:rsidRPr="0034001F" w:rsidRDefault="00905F5D" w:rsidP="00216E75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F304C2" w:rsidRPr="0034001F" w:rsidRDefault="00905F5D" w:rsidP="00216E75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ผู้ป่วยโรคปอดอุดกั้นเรื้อรัง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 ผู้ป่วยนอก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โรงพยาบาลกระบี่ จำนวน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40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คน </w:t>
            </w:r>
          </w:p>
        </w:tc>
        <w:tc>
          <w:tcPr>
            <w:tcW w:w="1369" w:type="dxa"/>
          </w:tcPr>
          <w:p w:rsidR="008975A1" w:rsidRPr="0034001F" w:rsidRDefault="00905F5D" w:rsidP="00F304C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โปรแกรมการจัดการตนเอง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เครื่องตรวจสมรรถภาพปอด </w:t>
            </w:r>
          </w:p>
        </w:tc>
        <w:tc>
          <w:tcPr>
            <w:tcW w:w="1473" w:type="dxa"/>
          </w:tcPr>
          <w:p w:rsidR="00DF5680" w:rsidRPr="0034001F" w:rsidRDefault="00B94D75" w:rsidP="00B94D75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4"/>
                <w:szCs w:val="24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  <w:cs/>
              </w:rPr>
              <w:t>-</w:t>
            </w:r>
            <w:r w:rsidR="00F304C2" w:rsidRPr="0034001F"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  <w:cs/>
              </w:rPr>
              <w:t>อัตราการไหลสูงสุดของอากาศขณะหายใจออก</w:t>
            </w:r>
            <w:r w:rsidRPr="0034001F"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  <w:cs/>
              </w:rPr>
              <w:t xml:space="preserve">  </w:t>
            </w:r>
            <w:r w:rsidR="00F304C2" w:rsidRPr="0034001F"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4001F"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  <w:cs/>
              </w:rPr>
              <w:t>-</w:t>
            </w:r>
            <w:r w:rsidR="00905F5D" w:rsidRPr="0034001F"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  <w:cs/>
              </w:rPr>
              <w:t>อาการกำเริบเฉียบพลันของผู้ป่วยโรคปอดอุดกั้นเรื้อรัง</w:t>
            </w:r>
          </w:p>
        </w:tc>
        <w:tc>
          <w:tcPr>
            <w:tcW w:w="2075" w:type="dxa"/>
          </w:tcPr>
          <w:p w:rsidR="008975A1" w:rsidRPr="0034001F" w:rsidRDefault="00905F5D" w:rsidP="008F7AE3">
            <w:pPr>
              <w:ind w:left="0"/>
              <w:rPr>
                <w:rFonts w:ascii="TH Sarabun New" w:hAnsi="TH Sarabun New" w:cs="TH Sarabun New"/>
                <w:color w:val="333333"/>
                <w:sz w:val="24"/>
                <w:szCs w:val="24"/>
                <w:shd w:val="clear" w:color="auto" w:fill="FFFFFF"/>
              </w:rPr>
            </w:pP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อาการกำเริบเฉียบพลันลดลงอย่างมีนัยสำคัญทางสถิติที่ระดับ .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05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โดย (สมรรถภาพปอด) เพิ่มขึ้น ( =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>373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.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50, SD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=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>39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.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>11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</w:tc>
      </w:tr>
      <w:tr w:rsidR="00727086" w:rsidRPr="0034001F" w:rsidTr="0080161D">
        <w:trPr>
          <w:jc w:val="center"/>
        </w:trPr>
        <w:tc>
          <w:tcPr>
            <w:tcW w:w="1217" w:type="dxa"/>
            <w:vAlign w:val="center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lastRenderedPageBreak/>
              <w:t>ชื่อผู้แต่ง</w:t>
            </w:r>
          </w:p>
        </w:tc>
        <w:tc>
          <w:tcPr>
            <w:tcW w:w="1360" w:type="dxa"/>
            <w:gridSpan w:val="2"/>
            <w:vAlign w:val="center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วิธีการดำเนินการวิจัย</w:t>
            </w:r>
          </w:p>
        </w:tc>
        <w:tc>
          <w:tcPr>
            <w:tcW w:w="1573" w:type="dxa"/>
            <w:vAlign w:val="center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กลุ่มตัวอย่างและวิธีการสุ่ม</w:t>
            </w:r>
          </w:p>
        </w:tc>
        <w:tc>
          <w:tcPr>
            <w:tcW w:w="1369" w:type="dxa"/>
            <w:vAlign w:val="center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เครื่องมือที่ใช้สำหรับการวิจัย</w:t>
            </w:r>
          </w:p>
        </w:tc>
        <w:tc>
          <w:tcPr>
            <w:tcW w:w="1473" w:type="dxa"/>
            <w:vAlign w:val="center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ตัวแปรที่ใช้สำหรับการศึกษา</w:t>
            </w:r>
          </w:p>
        </w:tc>
        <w:tc>
          <w:tcPr>
            <w:tcW w:w="2075" w:type="dxa"/>
            <w:vAlign w:val="center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ผลการศึกษาที่ได้</w:t>
            </w:r>
          </w:p>
        </w:tc>
      </w:tr>
      <w:tr w:rsidR="00727086" w:rsidRPr="0034001F" w:rsidTr="0080161D">
        <w:trPr>
          <w:jc w:val="center"/>
        </w:trPr>
        <w:tc>
          <w:tcPr>
            <w:tcW w:w="1217" w:type="dxa"/>
          </w:tcPr>
          <w:p w:rsidR="00727086" w:rsidRPr="0034001F" w:rsidRDefault="00727086" w:rsidP="00727086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วันวิสาข์  โลหะสาร 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2550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360" w:type="dxa"/>
            <w:gridSpan w:val="2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727086" w:rsidRPr="0034001F" w:rsidRDefault="00727086" w:rsidP="00727086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ผู้ป่วยโรคหืดโรงพยาบาลน้ำพอง จังหวัดขอนแก่น จำนวน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30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1369" w:type="dxa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โปรแกรมการให้ความรู้</w:t>
            </w:r>
          </w:p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แบบสัมภาษณ์ แบบวัดความรู้เรื่องโรคหืดและทักษะการจัดการตนเอง</w:t>
            </w:r>
          </w:p>
        </w:tc>
        <w:tc>
          <w:tcPr>
            <w:tcW w:w="1473" w:type="dxa"/>
          </w:tcPr>
          <w:p w:rsidR="00727086" w:rsidRPr="0034001F" w:rsidRDefault="00B94D75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ความรู้</w:t>
            </w:r>
          </w:p>
          <w:p w:rsidR="00B94D75" w:rsidRPr="0034001F" w:rsidRDefault="00B94D75" w:rsidP="00727086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การจัดการตนเอง</w:t>
            </w:r>
          </w:p>
          <w:p w:rsidR="00727086" w:rsidRPr="0034001F" w:rsidRDefault="00B94D75" w:rsidP="00727086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ทักษะการจัดการตนเอง</w:t>
            </w:r>
          </w:p>
        </w:tc>
        <w:tc>
          <w:tcPr>
            <w:tcW w:w="2075" w:type="dxa"/>
          </w:tcPr>
          <w:p w:rsidR="00727086" w:rsidRPr="0034001F" w:rsidRDefault="00DA44C3" w:rsidP="00F304C2">
            <w:pPr>
              <w:pStyle w:val="ListParagraph"/>
              <w:spacing w:line="360" w:lineRule="atLeast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ค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วามรู้เกี่ยวกับโรคโดยรวมเพิ่มขึ้นอย่างมีนัยสำคัญทางสถิติที่ระดับ 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</w:rPr>
              <w:t>0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01  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มีทักษะการจัดการตนเองสูงกว่าการทดลองอย่างมีนัยสำคัญทางสถิติที่ระดับ 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</w:rPr>
              <w:t>0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005 </w:t>
            </w:r>
          </w:p>
        </w:tc>
      </w:tr>
      <w:tr w:rsidR="00727086" w:rsidRPr="0034001F" w:rsidTr="0080161D">
        <w:trPr>
          <w:jc w:val="center"/>
        </w:trPr>
        <w:tc>
          <w:tcPr>
            <w:tcW w:w="1217" w:type="dxa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สวรรค์  </w:t>
            </w:r>
          </w:p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รุจิชยากูร 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2550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360" w:type="dxa"/>
            <w:gridSpan w:val="2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ผู้ใหญ่ที่เป็นโรคหืด ในแผนกผู้ป่วยนอก  โรงพยาบาลพนมไพร จังหวัดร้อยเอ็ด จำนวน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15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ราย</w:t>
            </w:r>
          </w:p>
        </w:tc>
        <w:tc>
          <w:tcPr>
            <w:tcW w:w="1369" w:type="dxa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แบบทดสอบความรู้ความเข้าใจเกี่ยวกับโรคหืด  ดัชนีคุณภาพชีวิต  ใช้โปรแกรมการสอนพร้อมอุปกรณ์</w:t>
            </w:r>
          </w:p>
        </w:tc>
        <w:tc>
          <w:tcPr>
            <w:tcW w:w="1473" w:type="dxa"/>
          </w:tcPr>
          <w:p w:rsidR="00727086" w:rsidRPr="0034001F" w:rsidRDefault="00B94D75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ความรู้</w:t>
            </w:r>
          </w:p>
          <w:p w:rsidR="00727086" w:rsidRPr="0034001F" w:rsidRDefault="00B94D75" w:rsidP="00003754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727086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คุณภาพชีวิต  </w:t>
            </w:r>
          </w:p>
        </w:tc>
        <w:tc>
          <w:tcPr>
            <w:tcW w:w="2075" w:type="dxa"/>
          </w:tcPr>
          <w:p w:rsidR="00727086" w:rsidRPr="0034001F" w:rsidRDefault="00727086" w:rsidP="00003754">
            <w:pPr>
              <w:autoSpaceDE w:val="0"/>
              <w:autoSpaceDN w:val="0"/>
              <w:adjustRightInd w:val="0"/>
              <w:ind w:left="0"/>
              <w:rPr>
                <w:rFonts w:ascii="TH Sarabun New" w:eastAsiaTheme="minorHAnsi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>ความรู้ ความเข้าใจของกลุ่มทดลอง ภายหลังได้รับโปรแกรมการสอน มากขึ้นกว่าการทดลองอย่างมีนัยสำคัญทางสถิติ พฤติกรรมการดูแลตนเองก่อนและหลัง ดีกว่า  และคุณภาพชีวิต ภายหลังที่ได้รับโปรแกรมการสอนดีขึ้นก่อนได้รับโปรแกรมการสอนอย่างมีนัยสำคัญทางสถิติ</w:t>
            </w:r>
          </w:p>
        </w:tc>
      </w:tr>
      <w:tr w:rsidR="00F304C2" w:rsidRPr="0034001F" w:rsidTr="0080161D">
        <w:trPr>
          <w:jc w:val="center"/>
        </w:trPr>
        <w:tc>
          <w:tcPr>
            <w:tcW w:w="1217" w:type="dxa"/>
          </w:tcPr>
          <w:p w:rsidR="00F304C2" w:rsidRPr="0034001F" w:rsidRDefault="00F304C2" w:rsidP="009D352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สุทิน  พิศาลวาปี (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>2551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)  </w:t>
            </w:r>
          </w:p>
        </w:tc>
        <w:tc>
          <w:tcPr>
            <w:tcW w:w="1360" w:type="dxa"/>
            <w:gridSpan w:val="2"/>
          </w:tcPr>
          <w:p w:rsidR="00F304C2" w:rsidRPr="0034001F" w:rsidRDefault="00F304C2" w:rsidP="009D352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วิจัยกึ่งทดลอง</w:t>
            </w:r>
          </w:p>
        </w:tc>
        <w:tc>
          <w:tcPr>
            <w:tcW w:w="1573" w:type="dxa"/>
          </w:tcPr>
          <w:p w:rsidR="00F304C2" w:rsidRPr="0034001F" w:rsidRDefault="00F304C2" w:rsidP="009D352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ผู้ป่วยโรคปอดอุดกั้นเรื้อรังที่เคยมีประสบการณ์อาการกำเริบจำนวน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60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คน</w:t>
            </w:r>
          </w:p>
        </w:tc>
        <w:tc>
          <w:tcPr>
            <w:tcW w:w="1369" w:type="dxa"/>
          </w:tcPr>
          <w:p w:rsidR="00F304C2" w:rsidRPr="0034001F" w:rsidRDefault="00F304C2" w:rsidP="009D352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โปรแกรมการจัดการตนเอง</w:t>
            </w:r>
          </w:p>
        </w:tc>
        <w:tc>
          <w:tcPr>
            <w:tcW w:w="1473" w:type="dxa"/>
          </w:tcPr>
          <w:p w:rsidR="00F304C2" w:rsidRPr="0034001F" w:rsidRDefault="00B94D75" w:rsidP="009D352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-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สมรรถภาพปอด</w:t>
            </w:r>
          </w:p>
          <w:p w:rsidR="00F304C2" w:rsidRPr="0034001F" w:rsidRDefault="00B94D75" w:rsidP="009D3521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-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ค่า 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>C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-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reactive protein </w:t>
            </w:r>
          </w:p>
        </w:tc>
        <w:tc>
          <w:tcPr>
            <w:tcW w:w="2075" w:type="dxa"/>
          </w:tcPr>
          <w:p w:rsidR="0080161D" w:rsidRPr="004775C5" w:rsidRDefault="00F304C2" w:rsidP="009D3521">
            <w:pPr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ค่าเฉลี่ยของอัตราไหลสูงสุดของอากาศขณะหายใจออกและปริมาตรอากาศที่หายใจออกอย่าง แรงใน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1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วินาทีสูงขึ้นอย่างมีนัยสำคัญทางสถิติ ที่ระดับ .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05 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ค่าเฉลี่ยของอัตราไหลสูงสุดของอากาศขณะหายใจออกและปริมาตรอากาศที่หายใจออกอย่าง แรงใน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1 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วินาทีสูงกว่ากลุ่มที่ได้รับการพยาบาล</w:t>
            </w:r>
            <w:r w:rsidR="00B75829"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ตามปกติ อย่างมีนัยสำคัญทางสถิติ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 .</w:t>
            </w:r>
            <w:r w:rsidRPr="004775C5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05 </w:t>
            </w:r>
          </w:p>
        </w:tc>
      </w:tr>
      <w:tr w:rsidR="00B75829" w:rsidRPr="0034001F" w:rsidTr="0080161D">
        <w:trPr>
          <w:jc w:val="center"/>
        </w:trPr>
        <w:tc>
          <w:tcPr>
            <w:tcW w:w="1217" w:type="dxa"/>
            <w:vAlign w:val="center"/>
          </w:tcPr>
          <w:p w:rsidR="00B75829" w:rsidRPr="0034001F" w:rsidRDefault="00B75829" w:rsidP="00D50BF2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lastRenderedPageBreak/>
              <w:t>ชื่อผู้แต่ง</w:t>
            </w:r>
          </w:p>
        </w:tc>
        <w:tc>
          <w:tcPr>
            <w:tcW w:w="1188" w:type="dxa"/>
            <w:vAlign w:val="center"/>
          </w:tcPr>
          <w:p w:rsidR="00B75829" w:rsidRPr="0034001F" w:rsidRDefault="00B75829" w:rsidP="00D50BF2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วิธีการดำเนินการวิจัย</w:t>
            </w:r>
          </w:p>
        </w:tc>
        <w:tc>
          <w:tcPr>
            <w:tcW w:w="1745" w:type="dxa"/>
            <w:gridSpan w:val="2"/>
            <w:vAlign w:val="center"/>
          </w:tcPr>
          <w:p w:rsidR="00B75829" w:rsidRPr="0034001F" w:rsidRDefault="00B75829" w:rsidP="00D50BF2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กลุ่มตัวอย่างและวิธีการสุ่ม</w:t>
            </w:r>
          </w:p>
        </w:tc>
        <w:tc>
          <w:tcPr>
            <w:tcW w:w="1369" w:type="dxa"/>
            <w:vAlign w:val="center"/>
          </w:tcPr>
          <w:p w:rsidR="00B75829" w:rsidRPr="0034001F" w:rsidRDefault="00B75829" w:rsidP="00D50BF2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เครื่องมือที่ใช้สำหรับการวิจัย</w:t>
            </w:r>
          </w:p>
        </w:tc>
        <w:tc>
          <w:tcPr>
            <w:tcW w:w="1473" w:type="dxa"/>
            <w:vAlign w:val="center"/>
          </w:tcPr>
          <w:p w:rsidR="00B75829" w:rsidRPr="0034001F" w:rsidRDefault="00B75829" w:rsidP="00D50BF2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ตัวแปรที่ใช้สำหรับการศึกษา</w:t>
            </w:r>
          </w:p>
        </w:tc>
        <w:tc>
          <w:tcPr>
            <w:tcW w:w="2075" w:type="dxa"/>
            <w:vAlign w:val="center"/>
          </w:tcPr>
          <w:p w:rsidR="00B75829" w:rsidRPr="0034001F" w:rsidRDefault="00B75829" w:rsidP="00D50BF2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ผลการศึกษาที่ได้</w:t>
            </w:r>
          </w:p>
        </w:tc>
      </w:tr>
      <w:tr w:rsidR="00063CA0" w:rsidRPr="0034001F" w:rsidTr="0080161D">
        <w:trPr>
          <w:jc w:val="center"/>
        </w:trPr>
        <w:tc>
          <w:tcPr>
            <w:tcW w:w="1217" w:type="dxa"/>
          </w:tcPr>
          <w:p w:rsidR="00063CA0" w:rsidRPr="0034001F" w:rsidRDefault="00C22202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เสาวลักษณ์ คูณทวี (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>2550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)</w:t>
            </w:r>
          </w:p>
        </w:tc>
        <w:tc>
          <w:tcPr>
            <w:tcW w:w="1188" w:type="dxa"/>
          </w:tcPr>
          <w:p w:rsidR="00063CA0" w:rsidRPr="0034001F" w:rsidRDefault="00C22202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วิจัยกึ่งทดลอง</w:t>
            </w:r>
          </w:p>
        </w:tc>
        <w:tc>
          <w:tcPr>
            <w:tcW w:w="1745" w:type="dxa"/>
            <w:gridSpan w:val="2"/>
          </w:tcPr>
          <w:p w:rsidR="00063CA0" w:rsidRPr="0034001F" w:rsidRDefault="00C22202" w:rsidP="00DA44C3">
            <w:pPr>
              <w:autoSpaceDE w:val="0"/>
              <w:autoSpaceDN w:val="0"/>
              <w:adjustRightInd w:val="0"/>
              <w:ind w:left="0" w:right="-107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ผู้ป่วยโรคเบาหวานเข้าจอประสาทตาที่มารับการรักษาแผนกผู้ป่วยนอก โรงพย</w:t>
            </w:r>
            <w:r w:rsidR="00DA44C3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าบาลเมตตาประชารักษ์ (วัดไร่ขิง)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จังหวัด</w:t>
            </w:r>
            <w:r w:rsidR="00DA44C3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น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ครปฐม จำนวน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40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 xml:space="preserve">คน แบ่งเป็นกลุ่มทดลองและกลุ่มเปรียบเทียบ กลุ่มละ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20 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ค</w:t>
            </w:r>
            <w:r w:rsidR="00DA44C3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น</w:t>
            </w:r>
          </w:p>
        </w:tc>
        <w:tc>
          <w:tcPr>
            <w:tcW w:w="1369" w:type="dxa"/>
          </w:tcPr>
          <w:p w:rsidR="00063CA0" w:rsidRPr="0034001F" w:rsidRDefault="00C22202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โปรแกรมการจัดการตนเองและการบริหารกาย – จิตแบบชี่กง</w:t>
            </w:r>
          </w:p>
        </w:tc>
        <w:tc>
          <w:tcPr>
            <w:tcW w:w="1473" w:type="dxa"/>
          </w:tcPr>
          <w:p w:rsidR="00063CA0" w:rsidRPr="0034001F" w:rsidRDefault="00B94D75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-</w:t>
            </w:r>
            <w:r w:rsidR="00C2220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ค่าเฉลี่ยระดับฮีโมโกลบินเอวันซี</w:t>
            </w:r>
          </w:p>
          <w:p w:rsidR="00C22202" w:rsidRPr="0034001F" w:rsidRDefault="00B94D75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-</w:t>
            </w:r>
            <w:r w:rsidR="00C2220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ค่าเฉลี่ยความดันโลหิตของผู้ป่วยโรคเบาหวาน</w:t>
            </w:r>
          </w:p>
        </w:tc>
        <w:tc>
          <w:tcPr>
            <w:tcW w:w="2075" w:type="dxa"/>
          </w:tcPr>
          <w:p w:rsidR="00F304C2" w:rsidRPr="0034001F" w:rsidRDefault="00C22202" w:rsidP="00F304C2">
            <w:pPr>
              <w:pStyle w:val="ListParagraph"/>
              <w:spacing w:line="360" w:lineRule="atLeast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ค่าเฉลี่ยระดับฮีโมโกลบินเอวันซี</w:t>
            </w:r>
            <w:r w:rsidR="00F304C2"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ค่าเฉลี่ยความดันโลหิตของผู้ป่วยโรคเบาหวานเข้าจอประสาทตาหลังการทดลอง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  <w:cs/>
              </w:rPr>
              <w:t>ของกลุ่มทดลองมีค่าน้อยกว่าก่อนทดลอง อย่างมีนัยสำคัญทางสถิติที่ระดับ .</w:t>
            </w:r>
            <w:r w:rsidRPr="0034001F">
              <w:rPr>
                <w:rFonts w:ascii="TH Sarabun New" w:hAnsi="TH Sarabun New" w:cs="TH Sarabun New"/>
                <w:color w:val="333333"/>
                <w:sz w:val="28"/>
                <w:szCs w:val="28"/>
                <w:shd w:val="clear" w:color="auto" w:fill="FFFFFF"/>
              </w:rPr>
              <w:t xml:space="preserve">05 </w:t>
            </w:r>
          </w:p>
        </w:tc>
      </w:tr>
      <w:tr w:rsidR="00C22202" w:rsidRPr="0034001F" w:rsidTr="0080161D">
        <w:trPr>
          <w:jc w:val="center"/>
        </w:trPr>
        <w:tc>
          <w:tcPr>
            <w:tcW w:w="1217" w:type="dxa"/>
          </w:tcPr>
          <w:p w:rsidR="00C22202" w:rsidRPr="0034001F" w:rsidRDefault="00C22202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ณัฏฐภณิชา ดวงแสง(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2556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188" w:type="dxa"/>
          </w:tcPr>
          <w:p w:rsidR="00C22202" w:rsidRPr="0034001F" w:rsidRDefault="00B07B63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วิจัยกึ่งทดลอง</w:t>
            </w:r>
          </w:p>
        </w:tc>
        <w:tc>
          <w:tcPr>
            <w:tcW w:w="1745" w:type="dxa"/>
            <w:gridSpan w:val="2"/>
          </w:tcPr>
          <w:p w:rsidR="00C22202" w:rsidRPr="0034001F" w:rsidRDefault="00C22202" w:rsidP="00C222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ผู้สูงอายุโรคปอดอุดกั้นเรื้อรังที่มารับบริการในคลินิก โรคปอดอุดกั้นเรื้อรัง แผนกผู้ป่วยนอกโรงพยาบาลกมลาไสย จังหวัดกาฬสินธุ์ ได้มาโดยการสุ่ม ตัวอย่างแบบง่าย จำนวน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40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ราย</w:t>
            </w:r>
          </w:p>
        </w:tc>
        <w:tc>
          <w:tcPr>
            <w:tcW w:w="1369" w:type="dxa"/>
          </w:tcPr>
          <w:p w:rsidR="00C22202" w:rsidRPr="0034001F" w:rsidRDefault="00F304C2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แบบสัมภาษณ์ประสบการณ์อาการ และความรุนแรงของอาการหายใจลำบาก แบบสัมภาษณ์กลวิธีการจัดการกับอาการหายใจลำบาก และแบบสัมภาษณ์ผลลัพธ์ของการจัดการกับอาการด้านคุณภาพชีวิตของผู้สูงอายุโรคปอดอุดกั้นเรื้อรัง</w:t>
            </w:r>
          </w:p>
        </w:tc>
        <w:tc>
          <w:tcPr>
            <w:tcW w:w="1473" w:type="dxa"/>
          </w:tcPr>
          <w:p w:rsidR="00C22202" w:rsidRPr="0034001F" w:rsidRDefault="00B94D75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</w:t>
            </w:r>
            <w:r w:rsidR="00B07B63"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อาการหายใจลำบาก</w:t>
            </w:r>
          </w:p>
          <w:p w:rsidR="00B07B63" w:rsidRPr="0034001F" w:rsidRDefault="00B94D75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</w:t>
            </w:r>
            <w:r w:rsidR="00B07B63"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การจัดการกับอาการหายใจลำบากด้วยตนเอง</w:t>
            </w:r>
          </w:p>
          <w:p w:rsidR="00B07B63" w:rsidRPr="0034001F" w:rsidRDefault="00B94D75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</w:t>
            </w:r>
            <w:r w:rsidR="00B07B63"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คุณภาพชีวิต</w:t>
            </w:r>
          </w:p>
          <w:p w:rsidR="00B07B63" w:rsidRPr="0034001F" w:rsidRDefault="00B94D75" w:rsidP="00063CA0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-</w:t>
            </w:r>
            <w:r w:rsidR="00B07B63"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2075" w:type="dxa"/>
          </w:tcPr>
          <w:p w:rsidR="00CE5E79" w:rsidRPr="0034001F" w:rsidRDefault="00F304C2" w:rsidP="004775C5">
            <w:pPr>
              <w:ind w:left="0"/>
              <w:rPr>
                <w:rFonts w:ascii="TH Sarabun New" w:hAnsi="TH Sarabun New" w:cs="TH Sarabun New"/>
                <w:szCs w:val="24"/>
                <w:cs/>
              </w:rPr>
            </w:pP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ผู้สูงอายุ ส่วนใหญ่ไม่มีอาการหายใจลำบากเลยใน 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 xml:space="preserve">24 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ชั่วโมงที่ผ่านมาขณะสัมภาษณ์และในช่วง 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สัปดาห์ (ร้อยละ 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92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5, 92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72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ตามล</w:t>
            </w:r>
            <w:r w:rsidR="00D17632"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ดับ) ด้านกลวิธีการจัดการกับอาการหายใจลำบากด้วยตนเอง พบว่ากลวิธีการจัดการกับอาการหายใจลำบากด้วยตนเองของผู้สูงอายุโดยภาพรวมอยู่ในระดับสูง (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 xml:space="preserve">M 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=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39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 xml:space="preserve">30, SD 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=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775C5">
              <w:rPr>
                <w:rFonts w:ascii="TH Sarabun New" w:hAnsi="TH Sarabun New" w:cs="TH Sarabun New"/>
                <w:sz w:val="28"/>
                <w:szCs w:val="28"/>
              </w:rPr>
              <w:t>35</w:t>
            </w:r>
            <w:r w:rsidRPr="004775C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ด้านผลลัพธ์ของการจัดการกับอาการด้านคุณภาพชีวิต พบว่า คุณภาพชีวิตด้าน ความสุขและความพึงพอใจในชีวิตปัจจุบันของผู้สูงอายุอยู่ในระดับสูง </w:t>
            </w:r>
          </w:p>
        </w:tc>
      </w:tr>
      <w:tr w:rsidR="00B634BF" w:rsidRPr="0034001F" w:rsidTr="0080161D">
        <w:trPr>
          <w:jc w:val="center"/>
        </w:trPr>
        <w:tc>
          <w:tcPr>
            <w:tcW w:w="1217" w:type="dxa"/>
            <w:vAlign w:val="center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lastRenderedPageBreak/>
              <w:t>ชื่อผู้แต่ง</w:t>
            </w:r>
          </w:p>
        </w:tc>
        <w:tc>
          <w:tcPr>
            <w:tcW w:w="1188" w:type="dxa"/>
            <w:vAlign w:val="center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วิธีการดำเนินการวิจัย</w:t>
            </w:r>
          </w:p>
        </w:tc>
        <w:tc>
          <w:tcPr>
            <w:tcW w:w="1745" w:type="dxa"/>
            <w:gridSpan w:val="2"/>
            <w:vAlign w:val="center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กลุ่มตัวอย่างและวิธีการสุ่ม</w:t>
            </w:r>
          </w:p>
        </w:tc>
        <w:tc>
          <w:tcPr>
            <w:tcW w:w="1369" w:type="dxa"/>
            <w:vAlign w:val="center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เครื่องมือที่ใช้สำหรับการวิจัย</w:t>
            </w:r>
          </w:p>
        </w:tc>
        <w:tc>
          <w:tcPr>
            <w:tcW w:w="1473" w:type="dxa"/>
            <w:vAlign w:val="center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ตัวแปรที่ใช้สำหรับการศึกษา</w:t>
            </w:r>
          </w:p>
        </w:tc>
        <w:tc>
          <w:tcPr>
            <w:tcW w:w="2075" w:type="dxa"/>
            <w:vAlign w:val="center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ผลการศึกษาที่ได้</w:t>
            </w:r>
          </w:p>
        </w:tc>
      </w:tr>
      <w:tr w:rsidR="00B634BF" w:rsidRPr="0034001F" w:rsidTr="0080161D">
        <w:trPr>
          <w:jc w:val="center"/>
        </w:trPr>
        <w:tc>
          <w:tcPr>
            <w:tcW w:w="1217" w:type="dxa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จงลักษณ์  ทวีแก้ว (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2559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)</w:t>
            </w:r>
          </w:p>
        </w:tc>
        <w:tc>
          <w:tcPr>
            <w:tcW w:w="1188" w:type="dxa"/>
          </w:tcPr>
          <w:p w:rsidR="00B634BF" w:rsidRPr="0034001F" w:rsidRDefault="0000566D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การวิจัยกึ่งทดลอง</w:t>
            </w:r>
          </w:p>
        </w:tc>
        <w:tc>
          <w:tcPr>
            <w:tcW w:w="1745" w:type="dxa"/>
            <w:gridSpan w:val="2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ผู้ป่วยเบาหวานชนิดที่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2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ที่เข้ารับการรักษาในคลินิกผู้ป่วยนอกโรงพยาบาลสรรพสิทธิประสงค์ และโรงพยาบาลสุรินทร์ จำนวน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150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คน เลือกกลุ่มตัวอย่างโดยการสุ่มแบบเจาะจงตามคุณสมบัติ</w:t>
            </w:r>
          </w:p>
        </w:tc>
        <w:tc>
          <w:tcPr>
            <w:tcW w:w="1369" w:type="dxa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-แบบสอบถามข้อมูลส่วนบุคคล</w:t>
            </w:r>
          </w:p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-แบบประเมินการสนับสนุนทางสังคม </w:t>
            </w:r>
          </w:p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-แบบประเมินการจัดการตนเอง </w:t>
            </w:r>
          </w:p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-แบบประเมินกลวิธีการเผชิญปัญหา </w:t>
            </w:r>
          </w:p>
          <w:p w:rsidR="00B634BF" w:rsidRPr="0034001F" w:rsidRDefault="00B634BF" w:rsidP="00B634BF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-แบบประเมินความร่วมมือในการใช้ยา </w:t>
            </w:r>
          </w:p>
          <w:p w:rsidR="00B634BF" w:rsidRPr="0034001F" w:rsidRDefault="00B634BF" w:rsidP="00B634BF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-แบบประเมินภาวะซึมเศร้า</w:t>
            </w:r>
          </w:p>
        </w:tc>
        <w:tc>
          <w:tcPr>
            <w:tcW w:w="1473" w:type="dxa"/>
          </w:tcPr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-ปัจจัยส่วนบุคคล -ปัจจัยด้านความเจ็บป่วย </w:t>
            </w:r>
          </w:p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-การสนับสนุนทางสังคม </w:t>
            </w:r>
          </w:p>
          <w:p w:rsidR="00B634BF" w:rsidRPr="0034001F" w:rsidRDefault="00B634BF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-การจัดการตนเอง -กลวิธีการเผชิญปัญหา </w:t>
            </w:r>
          </w:p>
          <w:p w:rsidR="00B634BF" w:rsidRPr="0034001F" w:rsidRDefault="00B634BF" w:rsidP="00B634BF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-ความร่วมมือในการใช้ยา </w:t>
            </w:r>
          </w:p>
          <w:p w:rsidR="00B634BF" w:rsidRPr="0034001F" w:rsidRDefault="00B634BF" w:rsidP="00B634BF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-ภาวะซึมเศร้า</w:t>
            </w:r>
          </w:p>
        </w:tc>
        <w:tc>
          <w:tcPr>
            <w:tcW w:w="2075" w:type="dxa"/>
          </w:tcPr>
          <w:p w:rsidR="00D17632" w:rsidRPr="0034001F" w:rsidRDefault="0000566D" w:rsidP="00883AEB">
            <w:pPr>
              <w:ind w:left="0"/>
              <w:rPr>
                <w:rFonts w:ascii="TH Sarabun New" w:hAnsi="TH Sarabun New" w:cs="TH Sarabun New"/>
                <w:shd w:val="clear" w:color="auto" w:fill="FFFFFF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ผู้ป่วยเบาหวานมีคะแนนภาวะซึมเศร้าเฉลี่ยเท่ากับ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16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36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(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SD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=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7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89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) กล่าวคือ มีภาวะซึมเศร้า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73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คน (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48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7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%) และไม่มีภาวะซึมเศร้า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77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คน (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51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3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%) เพศ สถานภาพสมรส ระยะเวลาการป่วย ภาวะแทรกซ้อนเรื้อรังของโรคเบาหวาน และระดับ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HbA1C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 xml:space="preserve">ไม่มีความสัมพันธ์กับภาวะซึมเศร้าในผู้ป่วยเบาหวานชนิดที่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2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ส่วนรายได้ การสนับสนุนทางสังคม การจัดการตนเอง และกลวิธีการเผชิญปัญหา มีความสัมพันธ์ทางลบกับภาวะซึมเศร้าอย่างมีนัยสำคัญทางสถิติที่ระดับ 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01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(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r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=-.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277,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-.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477,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-.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275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และ -.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344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ตามลำดับ) ส่วนความร่วมมือในการใช้ยามีความสัมพันธ์ทางลบกับภาวะซึมเศร้าอย่างมีนัยสำคัญทางสถิติที่ระดับ 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05 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(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r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=-.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>196</w:t>
            </w:r>
            <w:r w:rsidRPr="0034001F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)</w:t>
            </w:r>
          </w:p>
          <w:p w:rsidR="00CE5E79" w:rsidRPr="0034001F" w:rsidRDefault="00CE5E79" w:rsidP="00883AEB">
            <w:pPr>
              <w:ind w:left="0"/>
              <w:rPr>
                <w:rFonts w:ascii="TH Sarabun New" w:hAnsi="TH Sarabun New" w:cs="TH Sarabun New"/>
                <w:shd w:val="clear" w:color="auto" w:fill="FFFFFF"/>
              </w:rPr>
            </w:pPr>
          </w:p>
          <w:p w:rsidR="00CE5E79" w:rsidRPr="0034001F" w:rsidRDefault="00CE5E79" w:rsidP="00883AEB">
            <w:pPr>
              <w:ind w:left="0"/>
              <w:rPr>
                <w:rFonts w:ascii="TH Sarabun New" w:hAnsi="TH Sarabun New" w:cs="TH Sarabun New"/>
                <w:shd w:val="clear" w:color="auto" w:fill="FFFFFF"/>
              </w:rPr>
            </w:pPr>
          </w:p>
        </w:tc>
      </w:tr>
      <w:tr w:rsidR="00522BAA" w:rsidRPr="0034001F" w:rsidTr="0080161D">
        <w:trPr>
          <w:jc w:val="center"/>
        </w:trPr>
        <w:tc>
          <w:tcPr>
            <w:tcW w:w="1217" w:type="dxa"/>
            <w:vAlign w:val="center"/>
          </w:tcPr>
          <w:p w:rsidR="00522BAA" w:rsidRPr="0034001F" w:rsidRDefault="00522BAA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lastRenderedPageBreak/>
              <w:t>ชื่อผู้แต่ง</w:t>
            </w:r>
          </w:p>
        </w:tc>
        <w:tc>
          <w:tcPr>
            <w:tcW w:w="1188" w:type="dxa"/>
            <w:vAlign w:val="center"/>
          </w:tcPr>
          <w:p w:rsidR="00522BAA" w:rsidRPr="0034001F" w:rsidRDefault="00522BAA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วิธีการดำเนินการวิจัย</w:t>
            </w:r>
          </w:p>
        </w:tc>
        <w:tc>
          <w:tcPr>
            <w:tcW w:w="1745" w:type="dxa"/>
            <w:gridSpan w:val="2"/>
            <w:vAlign w:val="center"/>
          </w:tcPr>
          <w:p w:rsidR="00522BAA" w:rsidRPr="0034001F" w:rsidRDefault="00522BAA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กลุ่มตัวอย่างและวิธีการสุ่ม</w:t>
            </w:r>
          </w:p>
        </w:tc>
        <w:tc>
          <w:tcPr>
            <w:tcW w:w="1369" w:type="dxa"/>
            <w:vAlign w:val="center"/>
          </w:tcPr>
          <w:p w:rsidR="00522BAA" w:rsidRPr="0034001F" w:rsidRDefault="00522BAA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เครื่องมือที่ใช้สำหรับการวิจัย</w:t>
            </w:r>
          </w:p>
        </w:tc>
        <w:tc>
          <w:tcPr>
            <w:tcW w:w="1473" w:type="dxa"/>
            <w:vAlign w:val="center"/>
          </w:tcPr>
          <w:p w:rsidR="00522BAA" w:rsidRPr="0034001F" w:rsidRDefault="00522BAA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ตัวแปรที่ใช้สำหรับการศึกษา</w:t>
            </w:r>
          </w:p>
        </w:tc>
        <w:tc>
          <w:tcPr>
            <w:tcW w:w="2075" w:type="dxa"/>
            <w:vAlign w:val="center"/>
          </w:tcPr>
          <w:p w:rsidR="00522BAA" w:rsidRPr="0034001F" w:rsidRDefault="00522BAA" w:rsidP="002332AE">
            <w:pPr>
              <w:autoSpaceDE w:val="0"/>
              <w:autoSpaceDN w:val="0"/>
              <w:adjustRightInd w:val="0"/>
              <w:ind w:left="0"/>
              <w:jc w:val="center"/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</w:pPr>
            <w:r w:rsidRPr="0034001F">
              <w:rPr>
                <w:rFonts w:ascii="TH Sarabun New" w:hAnsi="TH Sarabun New" w:cs="TH Sarabun New"/>
                <w:b/>
                <w:bCs/>
                <w:color w:val="292B2C"/>
                <w:sz w:val="28"/>
                <w:szCs w:val="28"/>
                <w:cs/>
              </w:rPr>
              <w:t>ผลการศึกษาที่ได้</w:t>
            </w:r>
          </w:p>
        </w:tc>
      </w:tr>
      <w:tr w:rsidR="008B6602" w:rsidRPr="0034001F" w:rsidTr="0080161D">
        <w:trPr>
          <w:jc w:val="center"/>
        </w:trPr>
        <w:tc>
          <w:tcPr>
            <w:tcW w:w="1217" w:type="dxa"/>
          </w:tcPr>
          <w:p w:rsidR="008B6602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Cs w:val="28"/>
                <w:cs/>
              </w:rPr>
              <w:t>ปราณี สายรัตน์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2557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188" w:type="dxa"/>
          </w:tcPr>
          <w:p w:rsidR="008B6602" w:rsidRPr="0034001F" w:rsidRDefault="00883AEB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  <w:szCs w:val="28"/>
                <w:cs/>
              </w:rPr>
              <w:t>กี่งทดลอง</w:t>
            </w:r>
          </w:p>
        </w:tc>
        <w:tc>
          <w:tcPr>
            <w:tcW w:w="1745" w:type="dxa"/>
            <w:gridSpan w:val="2"/>
          </w:tcPr>
          <w:p w:rsidR="008B6602" w:rsidRPr="0034001F" w:rsidRDefault="008B6602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ผู้ป่วยโรคปอดอุดกั้นเรื้อรังที่มีความรุนแรงระดับ 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แผนกผู้ป่วยนอกโรคทางเดินหายใจ โรงพยาบาลธรรมศาสตร์เฉลิมพระเกียรติ </w:t>
            </w:r>
          </w:p>
          <w:p w:rsidR="008B6602" w:rsidRPr="0034001F" w:rsidRDefault="008B6602" w:rsidP="00A27A0B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สุ่มกลุ่มตัวอย</w:t>
            </w:r>
            <w:r w:rsidR="00A27A0B"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่างเข้ากลุ่มทดลองและกลุ่มควบคุม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69" w:type="dxa"/>
          </w:tcPr>
          <w:p w:rsidR="008B6602" w:rsidRPr="0034001F" w:rsidRDefault="008B6602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โปรแกรมการฝึกการ จัดการตนเองที่พัฒนาจากแนวคิดการจัดการตนเองของ เครียร์</w:t>
            </w:r>
          </w:p>
        </w:tc>
        <w:tc>
          <w:tcPr>
            <w:tcW w:w="1473" w:type="dxa"/>
          </w:tcPr>
          <w:p w:rsidR="008B6602" w:rsidRPr="0034001F" w:rsidRDefault="008B6602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-ความรู้ </w:t>
            </w:r>
          </w:p>
          <w:p w:rsidR="008B6602" w:rsidRPr="0034001F" w:rsidRDefault="008B6602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-การจัดการตนเอง</w:t>
            </w:r>
          </w:p>
          <w:p w:rsidR="008B6602" w:rsidRPr="0034001F" w:rsidRDefault="008B6602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-ทักษะการจัดการตนเอง </w:t>
            </w:r>
          </w:p>
          <w:p w:rsidR="008B6602" w:rsidRPr="0034001F" w:rsidRDefault="008B6602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-คุณภาพชีวิต</w:t>
            </w:r>
          </w:p>
        </w:tc>
        <w:tc>
          <w:tcPr>
            <w:tcW w:w="2075" w:type="dxa"/>
          </w:tcPr>
          <w:p w:rsidR="008B6602" w:rsidRPr="0034001F" w:rsidRDefault="008B6602" w:rsidP="008B660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กลุ่มทดลองมีคะแนนความสามารถในการทำหน้าที่ของร่างกายสูงกว่ากลุ่มควบคุมอย่างมีนัยสำคัญทางสถิติ(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p 0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05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)และมีคุณภาพชีวิตสูงกว่า กลุ่มควบคุมอย่างมีนัยสำคัญทางสถิติ 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p &lt; 0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0001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</w:p>
        </w:tc>
      </w:tr>
      <w:tr w:rsidR="00883AEB" w:rsidRPr="0034001F" w:rsidTr="0080161D">
        <w:trPr>
          <w:jc w:val="center"/>
        </w:trPr>
        <w:tc>
          <w:tcPr>
            <w:tcW w:w="1217" w:type="dxa"/>
          </w:tcPr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34001F">
              <w:rPr>
                <w:rFonts w:ascii="TH Sarabun New" w:hAnsi="TH Sarabun New" w:cs="TH Sarabun New"/>
                <w:sz w:val="28"/>
                <w:szCs w:val="28"/>
              </w:rPr>
              <w:t>Hye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A Yeom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Pr="0034001F">
              <w:rPr>
                <w:rFonts w:ascii="TH Sarabun New" w:hAnsi="TH Sarabun New" w:cs="TH Sarabun New"/>
                <w:sz w:val="28"/>
                <w:szCs w:val="28"/>
              </w:rPr>
              <w:t>2015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188" w:type="dxa"/>
          </w:tcPr>
          <w:p w:rsidR="00883AEB" w:rsidRPr="0034001F" w:rsidRDefault="00883AEB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color w:val="292B2C"/>
                <w:sz w:val="28"/>
                <w:cs/>
              </w:rPr>
            </w:pPr>
            <w:r w:rsidRPr="0034001F">
              <w:rPr>
                <w:rFonts w:ascii="TH Sarabun New" w:hAnsi="TH Sarabun New" w:cs="TH Sarabun New"/>
                <w:color w:val="292B2C"/>
                <w:sz w:val="28"/>
              </w:rPr>
              <w:t>Descriptive study</w:t>
            </w:r>
          </w:p>
        </w:tc>
        <w:tc>
          <w:tcPr>
            <w:tcW w:w="1745" w:type="dxa"/>
            <w:gridSpan w:val="2"/>
          </w:tcPr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34001F">
              <w:rPr>
                <w:rFonts w:ascii="TH Sarabun New" w:hAnsi="TH Sarabun New" w:cs="TH Sarabun New"/>
                <w:sz w:val="28"/>
              </w:rPr>
              <w:t>384 community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Pr="0034001F">
              <w:rPr>
                <w:rFonts w:ascii="TH Sarabun New" w:hAnsi="TH Sarabun New" w:cs="TH Sarabun New"/>
                <w:sz w:val="28"/>
              </w:rPr>
              <w:t>dwelling older adult from Seoul Korea</w:t>
            </w:r>
          </w:p>
        </w:tc>
        <w:tc>
          <w:tcPr>
            <w:tcW w:w="1369" w:type="dxa"/>
          </w:tcPr>
          <w:p w:rsidR="00883AEB" w:rsidRPr="0034001F" w:rsidRDefault="00883AEB" w:rsidP="002332AE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34001F">
              <w:rPr>
                <w:rFonts w:ascii="TH Sarabun New" w:hAnsi="TH Sarabun New" w:cs="TH Sarabun New"/>
                <w:sz w:val="24"/>
                <w:szCs w:val="20"/>
              </w:rPr>
              <w:t>describe the levels of mobility in community</w:t>
            </w:r>
            <w:r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34001F">
              <w:rPr>
                <w:rFonts w:ascii="TH Sarabun New" w:hAnsi="TH Sarabun New" w:cs="TH Sarabun New"/>
                <w:sz w:val="24"/>
                <w:szCs w:val="20"/>
              </w:rPr>
              <w:t xml:space="preserve">dwelling older Koreans with chronic illnesses, and to examine the associations of their mobility with sleep patterns, physical activity and physical symptoms including fatigue and </w:t>
            </w:r>
            <w:r w:rsidR="008F7AE3" w:rsidRPr="0034001F">
              <w:rPr>
                <w:rFonts w:ascii="TH Sarabun New" w:hAnsi="TH Sarabun New" w:cs="TH Sarabun New"/>
                <w:sz w:val="24"/>
                <w:szCs w:val="20"/>
              </w:rPr>
              <w:t>pain</w:t>
            </w:r>
            <w:r w:rsidR="008F7AE3"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1473" w:type="dxa"/>
          </w:tcPr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</w:rPr>
            </w:pPr>
            <w:r w:rsidRPr="0034001F">
              <w:rPr>
                <w:rFonts w:ascii="TH Sarabun New" w:hAnsi="TH Sarabun New" w:cs="TH Sarabun New"/>
                <w:sz w:val="28"/>
              </w:rPr>
              <w:t>6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Pr="0034001F">
              <w:rPr>
                <w:rFonts w:ascii="TH Sarabun New" w:hAnsi="TH Sarabun New" w:cs="TH Sarabun New"/>
                <w:sz w:val="28"/>
              </w:rPr>
              <w:t xml:space="preserve">minute walk test 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Pr="0034001F">
              <w:rPr>
                <w:rFonts w:ascii="TH Sarabun New" w:hAnsi="TH Sarabun New" w:cs="TH Sarabun New"/>
                <w:sz w:val="28"/>
              </w:rPr>
              <w:t>6MWT</w:t>
            </w:r>
            <w:r w:rsidRPr="0034001F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</w:rPr>
            </w:pPr>
            <w:r w:rsidRPr="0034001F">
              <w:rPr>
                <w:rFonts w:ascii="TH Sarabun New" w:hAnsi="TH Sarabun New" w:cs="TH Sarabun New"/>
                <w:sz w:val="28"/>
              </w:rPr>
              <w:t>Physical activity behavior</w:t>
            </w:r>
          </w:p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</w:rPr>
            </w:pPr>
            <w:r w:rsidRPr="0034001F">
              <w:rPr>
                <w:rFonts w:ascii="TH Sarabun New" w:hAnsi="TH Sarabun New" w:cs="TH Sarabun New"/>
                <w:sz w:val="28"/>
              </w:rPr>
              <w:t>Sleep profile</w:t>
            </w:r>
          </w:p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</w:rPr>
            </w:pPr>
            <w:r w:rsidRPr="0034001F">
              <w:rPr>
                <w:rFonts w:ascii="TH Sarabun New" w:hAnsi="TH Sarabun New" w:cs="TH Sarabun New"/>
                <w:sz w:val="28"/>
              </w:rPr>
              <w:t>Fatigue</w:t>
            </w:r>
          </w:p>
          <w:p w:rsidR="00883AEB" w:rsidRPr="0034001F" w:rsidRDefault="00883AEB" w:rsidP="008B6602">
            <w:pPr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</w:rPr>
            </w:pPr>
            <w:r w:rsidRPr="0034001F">
              <w:rPr>
                <w:rFonts w:ascii="TH Sarabun New" w:hAnsi="TH Sarabun New" w:cs="TH Sarabun New"/>
                <w:sz w:val="28"/>
              </w:rPr>
              <w:t>pain</w:t>
            </w:r>
          </w:p>
        </w:tc>
        <w:tc>
          <w:tcPr>
            <w:tcW w:w="2075" w:type="dxa"/>
          </w:tcPr>
          <w:p w:rsidR="00883AEB" w:rsidRPr="0034001F" w:rsidRDefault="00883AEB" w:rsidP="00D1763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34001F">
              <w:rPr>
                <w:rFonts w:ascii="TH Sarabun New" w:hAnsi="TH Sarabun New" w:cs="TH Sarabun New"/>
                <w:sz w:val="24"/>
                <w:szCs w:val="20"/>
              </w:rPr>
              <w:t>A high</w:t>
            </w:r>
            <w:r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34001F">
              <w:rPr>
                <w:rFonts w:ascii="TH Sarabun New" w:hAnsi="TH Sarabun New" w:cs="TH Sarabun New"/>
                <w:sz w:val="24"/>
                <w:szCs w:val="20"/>
              </w:rPr>
              <w:t>risk group for mobility limitation includes low income, sedentary older men who are at risk for increased fatigue and sleep deficit</w:t>
            </w:r>
            <w:r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 </w:t>
            </w:r>
            <w:r w:rsidRPr="0034001F">
              <w:rPr>
                <w:rFonts w:ascii="TH Sarabun New" w:hAnsi="TH Sarabun New" w:cs="TH Sarabun New"/>
                <w:sz w:val="24"/>
                <w:szCs w:val="20"/>
              </w:rPr>
              <w:t>Further research should incorporate other psychological and lifestyle factors such as depression, smoking, drinking behavior, and</w:t>
            </w:r>
            <w:r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>/</w:t>
            </w:r>
            <w:r w:rsidRPr="0034001F">
              <w:rPr>
                <w:rFonts w:ascii="TH Sarabun New" w:hAnsi="TH Sarabun New" w:cs="TH Sarabun New"/>
                <w:sz w:val="24"/>
                <w:szCs w:val="20"/>
              </w:rPr>
              <w:t xml:space="preserve">or obesity into the prediction model of mobility to generate specific intervention strategies for </w:t>
            </w:r>
            <w:r w:rsidR="008F7AE3" w:rsidRPr="0034001F">
              <w:rPr>
                <w:rFonts w:ascii="TH Sarabun New" w:hAnsi="TH Sarabun New" w:cs="TH Sarabun New"/>
                <w:sz w:val="24"/>
                <w:szCs w:val="20"/>
              </w:rPr>
              <w:t>mobility enhancement for older adults</w:t>
            </w:r>
            <w:r w:rsidR="008F7AE3" w:rsidRPr="0034001F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</w:tc>
      </w:tr>
    </w:tbl>
    <w:p w:rsidR="00521C4B" w:rsidRPr="0034001F" w:rsidRDefault="00521C4B" w:rsidP="003468BB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</w:p>
    <w:p w:rsidR="008F7AE3" w:rsidRPr="0034001F" w:rsidRDefault="008F7AE3" w:rsidP="003468BB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</w:p>
    <w:p w:rsidR="008F7AE3" w:rsidRPr="0034001F" w:rsidRDefault="008F7AE3" w:rsidP="003468BB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</w:p>
    <w:p w:rsidR="003468BB" w:rsidRPr="0034001F" w:rsidRDefault="008F7AE3" w:rsidP="003468BB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</w:rPr>
        <w:lastRenderedPageBreak/>
        <w:t>2</w:t>
      </w:r>
      <w:r w:rsidRPr="0034001F">
        <w:rPr>
          <w:rFonts w:ascii="TH Sarabun New" w:hAnsi="TH Sarabun New" w:cs="TH Sarabun New"/>
          <w:b/>
          <w:bCs/>
          <w:cs/>
        </w:rPr>
        <w:t>.</w:t>
      </w:r>
      <w:r w:rsidR="00C078C5" w:rsidRPr="0034001F">
        <w:rPr>
          <w:rFonts w:ascii="TH Sarabun New" w:hAnsi="TH Sarabun New" w:cs="TH Sarabun New"/>
          <w:b/>
          <w:bCs/>
        </w:rPr>
        <w:t>6</w:t>
      </w:r>
      <w:r w:rsidR="00F205E3" w:rsidRPr="0034001F">
        <w:rPr>
          <w:rFonts w:ascii="TH Sarabun New" w:hAnsi="TH Sarabun New" w:cs="TH Sarabun New"/>
          <w:b/>
          <w:bCs/>
          <w:cs/>
        </w:rPr>
        <w:t xml:space="preserve">  กรอบแนวคิดในการวิจัย</w:t>
      </w:r>
    </w:p>
    <w:p w:rsidR="008F7AE3" w:rsidRPr="0034001F" w:rsidRDefault="003468BB" w:rsidP="00C078C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8575EB" w:rsidRPr="0034001F"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 </w:t>
      </w:r>
      <w:r w:rsidR="008E5815" w:rsidRPr="0034001F">
        <w:rPr>
          <w:rFonts w:ascii="TH Sarabun New" w:hAnsi="TH Sarabun New" w:cs="TH Sarabun New"/>
          <w:cs/>
        </w:rPr>
        <w:t>จากการศึกษาแนวคิด ทฤษฎี  เอกสารและงานวิจัยที่เกี่ยวข้อง เรื่องโรคปอดอุดกั้นเรื้อรัง พบว่า  ปัจจัยเชิงสาเหตุที่ส่งผลต่อการ</w:t>
      </w:r>
      <w:r w:rsidR="00FB2FFF" w:rsidRPr="0034001F">
        <w:rPr>
          <w:rFonts w:ascii="TH Sarabun New" w:hAnsi="TH Sarabun New" w:cs="TH Sarabun New"/>
          <w:cs/>
        </w:rPr>
        <w:t>จัดการ</w:t>
      </w:r>
      <w:r w:rsidR="008E5815" w:rsidRPr="0034001F">
        <w:rPr>
          <w:rFonts w:ascii="TH Sarabun New" w:hAnsi="TH Sarabun New" w:cs="TH Sarabun New"/>
          <w:cs/>
        </w:rPr>
        <w:t>ตนเองของผู้</w:t>
      </w:r>
      <w:r w:rsidR="00FB2FFF" w:rsidRPr="0034001F">
        <w:rPr>
          <w:rFonts w:ascii="TH Sarabun New" w:hAnsi="TH Sarabun New" w:cs="TH Sarabun New"/>
          <w:cs/>
        </w:rPr>
        <w:t>สูงอายุ</w:t>
      </w:r>
      <w:r w:rsidR="008E5815" w:rsidRPr="0034001F">
        <w:rPr>
          <w:rFonts w:ascii="TH Sarabun New" w:hAnsi="TH Sarabun New" w:cs="TH Sarabun New"/>
          <w:cs/>
        </w:rPr>
        <w:t xml:space="preserve">โรคปอดอุดกั้นเรื้อรัง ได้แก่  ปัจจัยด้านความรู้  ความเชื่อด้านสุขภาพ  เจตคติ </w:t>
      </w:r>
      <w:r w:rsidR="00EF60DC" w:rsidRPr="0034001F">
        <w:rPr>
          <w:rFonts w:ascii="TH Sarabun New" w:eastAsia="AngsanaNew" w:hAnsi="TH Sarabun New" w:cs="TH Sarabun New"/>
          <w:cs/>
        </w:rPr>
        <w:t>การสนับสนุนทางสังคม</w:t>
      </w:r>
      <w:r w:rsidR="00FB2FFF" w:rsidRPr="0034001F">
        <w:rPr>
          <w:rFonts w:ascii="TH Sarabun New" w:eastAsia="AngsanaNew" w:hAnsi="TH Sarabun New" w:cs="TH Sarabun New"/>
          <w:cs/>
        </w:rPr>
        <w:t xml:space="preserve"> </w:t>
      </w:r>
      <w:r w:rsidR="00FB2FFF" w:rsidRPr="0034001F">
        <w:rPr>
          <w:rFonts w:ascii="TH Sarabun New" w:hAnsi="TH Sarabun New" w:cs="TH Sarabun New"/>
          <w:cs/>
        </w:rPr>
        <w:t xml:space="preserve"> แรงสนับสนุนต่อการจัดการตนเอง การรับรู้สมรรถนะแห่งตน การรับรู้ภาวะสุขภาพ ภาวะซึมเศร้า </w:t>
      </w:r>
      <w:r w:rsidR="00C86432" w:rsidRPr="0034001F">
        <w:rPr>
          <w:rFonts w:ascii="TH Sarabun New" w:hAnsi="TH Sarabun New" w:cs="TH Sarabun New"/>
          <w:cs/>
        </w:rPr>
        <w:t xml:space="preserve">แรงจูงใจ   </w:t>
      </w:r>
      <w:r w:rsidR="008E5815" w:rsidRPr="0034001F">
        <w:rPr>
          <w:rFonts w:ascii="TH Sarabun New" w:hAnsi="TH Sarabun New" w:cs="TH Sarabun New"/>
          <w:cs/>
        </w:rPr>
        <w:t>และการมีส่วนร่วม</w:t>
      </w:r>
      <w:r w:rsidR="00C86432" w:rsidRPr="0034001F">
        <w:rPr>
          <w:rFonts w:ascii="TH Sarabun New" w:hAnsi="TH Sarabun New" w:cs="TH Sarabun New"/>
          <w:cs/>
        </w:rPr>
        <w:t xml:space="preserve">        </w:t>
      </w:r>
      <w:r w:rsidR="008E5815" w:rsidRPr="0034001F">
        <w:rPr>
          <w:rFonts w:ascii="TH Sarabun New" w:hAnsi="TH Sarabun New" w:cs="TH Sarabun New"/>
          <w:cs/>
        </w:rPr>
        <w:t xml:space="preserve">ผู้วิจัยจึงได้นำปัจจัยดังกล่าว  มากำหนดเป็นโครงสร้างความสัมพันธ์เชิงเหตุผล  โดยอาศัยหลักการเหตุผลสัมพันธ์  อันดับการเกิดก่อนและหลังของปัจจัย  และลักษณะการส่งผลโดยทางตรง </w:t>
      </w:r>
      <w:r w:rsidR="00284B71" w:rsidRPr="0034001F">
        <w:rPr>
          <w:rFonts w:ascii="TH Sarabun New" w:hAnsi="TH Sarabun New" w:cs="TH Sarabun New"/>
          <w:cs/>
        </w:rPr>
        <w:t>และ</w:t>
      </w:r>
      <w:r w:rsidR="008E5815" w:rsidRPr="0034001F">
        <w:rPr>
          <w:rFonts w:ascii="TH Sarabun New" w:hAnsi="TH Sarabun New" w:cs="TH Sarabun New"/>
          <w:cs/>
        </w:rPr>
        <w:t>โดยทางอ้อม ต่อพฤติกรรมการ</w:t>
      </w:r>
      <w:r w:rsidR="00BE7134">
        <w:rPr>
          <w:rFonts w:ascii="TH Sarabun New" w:hAnsi="TH Sarabun New" w:cs="TH Sarabun New" w:hint="cs"/>
          <w:cs/>
        </w:rPr>
        <w:t>จัดการ</w:t>
      </w:r>
      <w:r w:rsidR="00C86432" w:rsidRPr="0034001F">
        <w:rPr>
          <w:rFonts w:ascii="TH Sarabun New" w:hAnsi="TH Sarabun New" w:cs="TH Sarabun New"/>
          <w:cs/>
        </w:rPr>
        <w:t>ตนเอง</w:t>
      </w:r>
      <w:r w:rsidR="008E5815" w:rsidRPr="0034001F">
        <w:rPr>
          <w:rFonts w:ascii="TH Sarabun New" w:hAnsi="TH Sarabun New" w:cs="TH Sarabun New"/>
          <w:cs/>
        </w:rPr>
        <w:t xml:space="preserve"> กำหนดเป็นกรอบแนวคิดการวิจัย แสดงความสัมพันธ์ของตัวแปรในลักษณะของปัจจัยเชิงสาเหตุ ที่มีความสัมพันธ์กันเป็นโครงสร้าง  ดังแสดงในแผนภาพประกอบที่ </w:t>
      </w:r>
      <w:r w:rsidR="00C078C5" w:rsidRPr="0034001F">
        <w:rPr>
          <w:rFonts w:ascii="TH Sarabun New" w:hAnsi="TH Sarabun New" w:cs="TH Sarabun New"/>
        </w:rPr>
        <w:t>5</w:t>
      </w: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C65149" w:rsidRPr="0034001F" w:rsidRDefault="00C65149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</w:rPr>
      </w:pPr>
    </w:p>
    <w:p w:rsidR="00D133EE" w:rsidRPr="0034001F" w:rsidRDefault="009A2AF0" w:rsidP="009A2AF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Cs w:val="32"/>
          <w:cs/>
        </w:rPr>
      </w:pPr>
      <w:r w:rsidRPr="0034001F">
        <w:rPr>
          <w:rFonts w:ascii="TH Sarabun New" w:hAnsi="TH Sarabun New" w:cs="TH Sarabun New"/>
          <w:b/>
          <w:bCs/>
          <w:szCs w:val="32"/>
          <w:cs/>
        </w:rPr>
        <w:t>การ</w:t>
      </w:r>
      <w:r w:rsidR="00D133EE" w:rsidRPr="0034001F">
        <w:rPr>
          <w:rFonts w:ascii="TH Sarabun New" w:hAnsi="TH Sarabun New" w:cs="TH Sarabun New"/>
          <w:b/>
          <w:bCs/>
          <w:szCs w:val="32"/>
          <w:cs/>
        </w:rPr>
        <w:t>พัฒนา</w:t>
      </w:r>
      <w:r w:rsidR="00FB2FFF" w:rsidRPr="0034001F">
        <w:rPr>
          <w:rFonts w:ascii="TH Sarabun New" w:hAnsi="TH Sarabun New" w:cs="TH Sarabun New"/>
          <w:b/>
          <w:bCs/>
          <w:szCs w:val="32"/>
          <w:cs/>
        </w:rPr>
        <w:t>โปรแกรม</w:t>
      </w:r>
      <w:r w:rsidR="00D133EE" w:rsidRPr="0034001F">
        <w:rPr>
          <w:rFonts w:ascii="TH Sarabun New" w:hAnsi="TH Sarabun New" w:cs="TH Sarabun New"/>
          <w:b/>
          <w:bCs/>
          <w:szCs w:val="32"/>
          <w:cs/>
        </w:rPr>
        <w:t>การ</w:t>
      </w:r>
      <w:r w:rsidR="00FB2FFF" w:rsidRPr="0034001F">
        <w:rPr>
          <w:rFonts w:ascii="TH Sarabun New" w:hAnsi="TH Sarabun New" w:cs="TH Sarabun New"/>
          <w:b/>
          <w:bCs/>
          <w:szCs w:val="32"/>
          <w:cs/>
        </w:rPr>
        <w:t>จัดการ</w:t>
      </w:r>
      <w:r w:rsidR="00D133EE" w:rsidRPr="0034001F">
        <w:rPr>
          <w:rFonts w:ascii="TH Sarabun New" w:hAnsi="TH Sarabun New" w:cs="TH Sarabun New"/>
          <w:b/>
          <w:bCs/>
          <w:szCs w:val="32"/>
          <w:cs/>
        </w:rPr>
        <w:t>ตนเองของผู้</w:t>
      </w:r>
      <w:r w:rsidR="00FB2FFF" w:rsidRPr="0034001F">
        <w:rPr>
          <w:rFonts w:ascii="TH Sarabun New" w:hAnsi="TH Sarabun New" w:cs="TH Sarabun New"/>
          <w:b/>
          <w:bCs/>
          <w:szCs w:val="32"/>
          <w:cs/>
        </w:rPr>
        <w:t>สูงอายุ</w:t>
      </w:r>
      <w:r w:rsidR="00D133EE" w:rsidRPr="0034001F">
        <w:rPr>
          <w:rFonts w:ascii="TH Sarabun New" w:hAnsi="TH Sarabun New" w:cs="TH Sarabun New"/>
          <w:b/>
          <w:bCs/>
          <w:szCs w:val="32"/>
          <w:cs/>
        </w:rPr>
        <w:t>โรคปอดอุดกั้นเรื้อรัง</w:t>
      </w:r>
      <w:r w:rsidRPr="0034001F">
        <w:rPr>
          <w:rFonts w:ascii="TH Sarabun New" w:hAnsi="TH Sarabun New" w:cs="TH Sarabun New"/>
          <w:b/>
          <w:bCs/>
          <w:szCs w:val="32"/>
          <w:cs/>
        </w:rPr>
        <w:t xml:space="preserve"> จังหวัดมหาสารคาม</w:t>
      </w:r>
    </w:p>
    <w:p w:rsidR="00623ED6" w:rsidRPr="0034001F" w:rsidRDefault="00921AB7" w:rsidP="004E42D9">
      <w:pPr>
        <w:spacing w:line="460" w:lineRule="exact"/>
        <w:rPr>
          <w:rFonts w:ascii="TH Sarabun New" w:hAnsi="TH Sarabun New" w:cs="TH Sarabun New"/>
          <w:b/>
          <w:bCs/>
          <w: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150495</wp:posOffset>
                </wp:positionV>
                <wp:extent cx="1170305" cy="627380"/>
                <wp:effectExtent l="0" t="0" r="0" b="1270"/>
                <wp:wrapNone/>
                <wp:docPr id="6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5DE7" id="Rectangle 178" o:spid="_x0000_s1026" style="position:absolute;margin-left:174.85pt;margin-top:11.85pt;width:92.15pt;height:49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149860</wp:posOffset>
                </wp:positionV>
                <wp:extent cx="1052195" cy="631190"/>
                <wp:effectExtent l="0" t="0" r="0" b="0"/>
                <wp:wrapNone/>
                <wp:docPr id="6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E700" id="Rectangle 179" o:spid="_x0000_s1026" style="position:absolute;margin-left:342.95pt;margin-top:11.8pt;width:82.85pt;height:49.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m1JAIAAD8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153035</wp:posOffset>
                </wp:positionV>
                <wp:extent cx="1199515" cy="627380"/>
                <wp:effectExtent l="0" t="0" r="635" b="1270"/>
                <wp:wrapNone/>
                <wp:docPr id="6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5805" id="Rectangle 177" o:spid="_x0000_s1026" style="position:absolute;margin-left:-18pt;margin-top:12.05pt;width:94.45pt;height:49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ZUJAIAAD8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"/>
            </w:pict>
          </mc:Fallback>
        </mc:AlternateContent>
      </w:r>
    </w:p>
    <w:p w:rsidR="004E42D9" w:rsidRPr="0034001F" w:rsidRDefault="004E42D9" w:rsidP="00AF07F6">
      <w:pPr>
        <w:spacing w:line="460" w:lineRule="exact"/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ตัวแปรอิสระ     </w:t>
      </w:r>
      <w:r w:rsidRPr="0034001F">
        <w:rPr>
          <w:rFonts w:ascii="TH Sarabun New" w:hAnsi="TH Sarabun New" w:cs="TH Sarabun New"/>
          <w:b/>
          <w:bCs/>
        </w:rPr>
        <w:tab/>
      </w:r>
      <w:r w:rsidR="00587E0A" w:rsidRPr="0034001F">
        <w:rPr>
          <w:rFonts w:ascii="TH Sarabun New" w:hAnsi="TH Sarabun New" w:cs="TH Sarabun New"/>
          <w:b/>
          <w:bCs/>
          <w:cs/>
        </w:rPr>
        <w:t xml:space="preserve">   </w:t>
      </w:r>
      <w:r w:rsidR="00AF07F6" w:rsidRPr="0034001F">
        <w:rPr>
          <w:rFonts w:ascii="TH Sarabun New" w:hAnsi="TH Sarabun New" w:cs="TH Sarabun New"/>
          <w:b/>
          <w:bCs/>
        </w:rPr>
        <w:tab/>
      </w:r>
      <w:r w:rsidR="00AF07F6" w:rsidRPr="0034001F">
        <w:rPr>
          <w:rFonts w:ascii="TH Sarabun New" w:hAnsi="TH Sarabun New" w:cs="TH Sarabun New"/>
          <w:b/>
          <w:bCs/>
          <w:cs/>
        </w:rPr>
        <w:t xml:space="preserve">            ตัวแปรคั่นกลาง</w:t>
      </w:r>
      <w:r w:rsidR="00AF07F6" w:rsidRPr="0034001F">
        <w:rPr>
          <w:rFonts w:ascii="TH Sarabun New" w:hAnsi="TH Sarabun New" w:cs="TH Sarabun New"/>
          <w:b/>
          <w:bCs/>
          <w:cs/>
        </w:rPr>
        <w:tab/>
      </w:r>
      <w:r w:rsidR="00AF07F6" w:rsidRPr="0034001F">
        <w:rPr>
          <w:rFonts w:ascii="TH Sarabun New" w:hAnsi="TH Sarabun New" w:cs="TH Sarabun New"/>
          <w:b/>
          <w:bCs/>
          <w:cs/>
        </w:rPr>
        <w:tab/>
      </w:r>
      <w:r w:rsidR="00AF07F6" w:rsidRPr="0034001F">
        <w:rPr>
          <w:rFonts w:ascii="TH Sarabun New" w:hAnsi="TH Sarabun New" w:cs="TH Sarabun New"/>
          <w:b/>
          <w:bCs/>
          <w:cs/>
        </w:rPr>
        <w:tab/>
      </w:r>
      <w:r w:rsidRPr="0034001F">
        <w:rPr>
          <w:rFonts w:ascii="TH Sarabun New" w:hAnsi="TH Sarabun New" w:cs="TH Sarabun New"/>
          <w:b/>
          <w:bCs/>
          <w:cs/>
        </w:rPr>
        <w:t>ตัวแปรตาม</w:t>
      </w:r>
    </w:p>
    <w:p w:rsidR="004E42D9" w:rsidRPr="0034001F" w:rsidRDefault="00921AB7" w:rsidP="004E42D9">
      <w:pPr>
        <w:spacing w:line="460" w:lineRule="exact"/>
        <w:rPr>
          <w:rFonts w:ascii="TH Sarabun New" w:hAnsi="TH Sarabun New" w:cs="TH Sarabun New"/>
          <w:b/>
          <w:bCs/>
          <w:sz w:val="36"/>
          <w:szCs w:val="36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226695</wp:posOffset>
                </wp:positionV>
                <wp:extent cx="8890" cy="360045"/>
                <wp:effectExtent l="57150" t="0" r="48260" b="40005"/>
                <wp:wrapNone/>
                <wp:docPr id="63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5647" id="Straight Arrow Connector 37" o:spid="_x0000_s1026" type="#_x0000_t32" style="position:absolute;margin-left:385.9pt;margin-top:17.85pt;width:.7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213995</wp:posOffset>
                </wp:positionV>
                <wp:extent cx="8890" cy="360045"/>
                <wp:effectExtent l="57150" t="0" r="48260" b="40005"/>
                <wp:wrapNone/>
                <wp:docPr id="62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0A07" id="Straight Arrow Connector 39" o:spid="_x0000_s1026" type="#_x0000_t32" style="position:absolute;margin-left:246.55pt;margin-top:16.85pt;width:.7pt;height:28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297" distR="114297" simplePos="0" relativeHeight="251705344" behindDoc="0" locked="0" layoutInCell="1" allowOverlap="1">
                <wp:simplePos x="0" y="0"/>
                <wp:positionH relativeFrom="column">
                  <wp:posOffset>2421254</wp:posOffset>
                </wp:positionH>
                <wp:positionV relativeFrom="paragraph">
                  <wp:posOffset>222250</wp:posOffset>
                </wp:positionV>
                <wp:extent cx="0" cy="360045"/>
                <wp:effectExtent l="76200" t="0" r="57150" b="40005"/>
                <wp:wrapNone/>
                <wp:docPr id="61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6F12" id="Straight Arrow Connector 38" o:spid="_x0000_s1026" type="#_x0000_t32" style="position:absolute;margin-left:190.65pt;margin-top:17.5pt;width:0;height:28.35pt;z-index:25170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198120</wp:posOffset>
                </wp:positionV>
                <wp:extent cx="8890" cy="417195"/>
                <wp:effectExtent l="38100" t="0" r="48260" b="40005"/>
                <wp:wrapNone/>
                <wp:docPr id="6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D4A2" id="Straight Arrow Connector 40" o:spid="_x0000_s1026" type="#_x0000_t32" style="position:absolute;margin-left:23.4pt;margin-top:15.6pt;width:.7pt;height:3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1F0984" w:rsidRPr="0034001F" w:rsidRDefault="001F0984" w:rsidP="004E42D9">
      <w:pPr>
        <w:rPr>
          <w:rFonts w:ascii="TH Sarabun New" w:hAnsi="TH Sarabun New" w:cs="TH Sarabun New"/>
        </w:rPr>
      </w:pPr>
    </w:p>
    <w:p w:rsidR="004E42D9" w:rsidRPr="0034001F" w:rsidRDefault="004E42D9" w:rsidP="005C1DCC">
      <w:pPr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                                              </w:t>
      </w:r>
      <w:r w:rsidR="00FB2FFF" w:rsidRPr="0034001F">
        <w:rPr>
          <w:rFonts w:ascii="TH Sarabun New" w:hAnsi="TH Sarabun New" w:cs="TH Sarabun New"/>
          <w:cs/>
        </w:rPr>
        <w:t xml:space="preserve">     </w:t>
      </w:r>
      <w:r w:rsidRPr="0034001F">
        <w:rPr>
          <w:rFonts w:ascii="TH Sarabun New" w:hAnsi="TH Sarabun New" w:cs="TH Sarabun New"/>
          <w:cs/>
        </w:rPr>
        <w:t xml:space="preserve">                                                                               </w:t>
      </w:r>
    </w:p>
    <w:p w:rsidR="001F0984" w:rsidRPr="0034001F" w:rsidRDefault="00AF07F6" w:rsidP="001F0984">
      <w:pPr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cs/>
        </w:rPr>
        <w:t xml:space="preserve">   </w:t>
      </w:r>
      <w:r w:rsidR="001F0984" w:rsidRPr="0034001F">
        <w:rPr>
          <w:rFonts w:ascii="TH Sarabun New" w:hAnsi="TH Sarabun New" w:cs="TH Sarabun New"/>
          <w:cs/>
        </w:rPr>
        <w:t xml:space="preserve">สาเหตุ                          </w:t>
      </w:r>
      <w:r w:rsidRPr="0034001F">
        <w:rPr>
          <w:rFonts w:ascii="TH Sarabun New" w:hAnsi="TH Sarabun New" w:cs="TH Sarabun New"/>
          <w:cs/>
        </w:rPr>
        <w:t xml:space="preserve">                </w:t>
      </w:r>
      <w:r w:rsidR="001F0984" w:rsidRPr="0034001F">
        <w:rPr>
          <w:rFonts w:ascii="TH Sarabun New" w:hAnsi="TH Sarabun New" w:cs="TH Sarabun New"/>
          <w:cs/>
        </w:rPr>
        <w:t xml:space="preserve">ผล </w:t>
      </w:r>
      <w:r w:rsidRPr="0034001F">
        <w:rPr>
          <w:rFonts w:ascii="TH Sarabun New" w:hAnsi="TH Sarabun New" w:cs="TH Sarabun New"/>
          <w:cs/>
        </w:rPr>
        <w:t xml:space="preserve"> </w:t>
      </w:r>
      <w:r w:rsidR="001F0984" w:rsidRPr="0034001F">
        <w:rPr>
          <w:rFonts w:ascii="TH Sarabun New" w:hAnsi="TH Sarabun New" w:cs="TH Sarabun New"/>
          <w:cs/>
        </w:rPr>
        <w:t xml:space="preserve">         สาเหตุ                                   ผล</w:t>
      </w:r>
    </w:p>
    <w:p w:rsidR="00F205E3" w:rsidRPr="0034001F" w:rsidRDefault="00921AB7" w:rsidP="004B0AB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0"/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115570</wp:posOffset>
                </wp:positionV>
                <wp:extent cx="1121410" cy="413385"/>
                <wp:effectExtent l="0" t="0" r="21590" b="24765"/>
                <wp:wrapNone/>
                <wp:docPr id="5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F64593" w:rsidRDefault="00F9242D" w:rsidP="001B3872">
                            <w:pPr>
                              <w:ind w:left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F64593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การมีส่วน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44" type="#_x0000_t202" style="position:absolute;margin-left:183.9pt;margin-top:9.1pt;width:88.3pt;height:3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">
                <v:textbox>
                  <w:txbxContent>
                    <w:p w:rsidR="00F9242D" w:rsidRPr="00F64593" w:rsidRDefault="00F9242D" w:rsidP="001B3872">
                      <w:pPr>
                        <w:ind w:left="0"/>
                        <w:jc w:val="center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F64593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การมีส่วน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ร่วม</w:t>
                      </w:r>
                    </w:p>
                  </w:txbxContent>
                </v:textbox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114300</wp:posOffset>
                </wp:positionV>
                <wp:extent cx="920115" cy="413385"/>
                <wp:effectExtent l="7620" t="10795" r="5715" b="13970"/>
                <wp:wrapNone/>
                <wp:docPr id="5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750263" w:rsidRDefault="00F9242D" w:rsidP="00C147B2">
                            <w:pPr>
                              <w:ind w:left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750263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5" type="#_x0000_t202" style="position:absolute;margin-left:-10.2pt;margin-top:9pt;width:72.45pt;height:3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">
                <v:textbox>
                  <w:txbxContent>
                    <w:p w:rsidR="00F9242D" w:rsidRPr="00750263" w:rsidRDefault="00F9242D" w:rsidP="00C147B2">
                      <w:pPr>
                        <w:ind w:left="0"/>
                        <w:jc w:val="center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750263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2C54F8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250825</wp:posOffset>
                </wp:positionV>
                <wp:extent cx="968375" cy="303530"/>
                <wp:effectExtent l="0" t="38100" r="60325" b="20320"/>
                <wp:wrapNone/>
                <wp:docPr id="4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8375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6A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107.15pt;margin-top:19.75pt;width:76.25pt;height:23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FtQQIAAG4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259715</wp:posOffset>
                </wp:positionV>
                <wp:extent cx="499745" cy="422275"/>
                <wp:effectExtent l="0" t="0" r="71755" b="53975"/>
                <wp:wrapNone/>
                <wp:docPr id="5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DF73" id="AutoShape 105" o:spid="_x0000_s1026" type="#_x0000_t32" style="position:absolute;margin-left:272.2pt;margin-top:20.45pt;width:39.35pt;height:3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OcOgIAAGQ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207010</wp:posOffset>
                </wp:positionV>
                <wp:extent cx="1169035" cy="3141980"/>
                <wp:effectExtent l="5080" t="36195" r="54610" b="12700"/>
                <wp:wrapNone/>
                <wp:docPr id="5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9035" cy="314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3B94" id="AutoShape 131" o:spid="_x0000_s1026" type="#_x0000_t32" style="position:absolute;margin-left:124.6pt;margin-top:16.3pt;width:92.05pt;height:247.4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jyQwIAAHA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218440</wp:posOffset>
                </wp:positionV>
                <wp:extent cx="965200" cy="3727450"/>
                <wp:effectExtent l="11430" t="28575" r="61595" b="6350"/>
                <wp:wrapNone/>
                <wp:docPr id="5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200" cy="372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1854" id="AutoShape 135" o:spid="_x0000_s1026" type="#_x0000_t32" style="position:absolute;margin-left:129.6pt;margin-top:17.2pt;width:76pt;height:293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255270</wp:posOffset>
                </wp:positionV>
                <wp:extent cx="991870" cy="1064260"/>
                <wp:effectExtent l="10795" t="46355" r="54610" b="13335"/>
                <wp:wrapNone/>
                <wp:docPr id="5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1870" cy="106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B609" id="AutoShape 102" o:spid="_x0000_s1026" type="#_x0000_t32" style="position:absolute;margin-left:116.05pt;margin-top:20.1pt;width:78.1pt;height:83.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ylQQIAAG8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57785</wp:posOffset>
                </wp:positionV>
                <wp:extent cx="1889125" cy="1117600"/>
                <wp:effectExtent l="13335" t="10795" r="40640" b="52705"/>
                <wp:wrapNone/>
                <wp:docPr id="5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111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6E2D" id="AutoShape 125" o:spid="_x0000_s1026" type="#_x0000_t32" style="position:absolute;margin-left:62.25pt;margin-top:4.55pt;width:148.7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29210</wp:posOffset>
                </wp:positionV>
                <wp:extent cx="1530350" cy="0"/>
                <wp:effectExtent l="13335" t="58420" r="18415" b="55880"/>
                <wp:wrapNone/>
                <wp:docPr id="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D4A0" id="AutoShape 99" o:spid="_x0000_s1026" type="#_x0000_t32" style="position:absolute;margin-left:62.25pt;margin-top:2.3pt;width:120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0G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">
                <v:stroke endarrow="block"/>
              </v:shape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58420</wp:posOffset>
                </wp:positionV>
                <wp:extent cx="0" cy="4834255"/>
                <wp:effectExtent l="5080" t="11430" r="13970" b="12065"/>
                <wp:wrapNone/>
                <wp:docPr id="5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4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21DE" id="AutoShape 111" o:spid="_x0000_s1026" type="#_x0000_t32" style="position:absolute;margin-left:-44.15pt;margin-top:4.6pt;width:0;height:38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"/>
            </w:pict>
          </mc:Fallback>
        </mc:AlternateContent>
      </w:r>
      <w:r w:rsidR="00921AB7"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56515</wp:posOffset>
                </wp:positionV>
                <wp:extent cx="431165" cy="0"/>
                <wp:effectExtent l="5080" t="9525" r="11430" b="9525"/>
                <wp:wrapNone/>
                <wp:docPr id="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7C57" id="AutoShape 106" o:spid="_x0000_s1026" type="#_x0000_t32" style="position:absolute;margin-left:-44.15pt;margin-top:4.45pt;width:33.9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J0Jg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"/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10160</wp:posOffset>
                </wp:positionV>
                <wp:extent cx="1238250" cy="2151380"/>
                <wp:effectExtent l="6985" t="39370" r="59690" b="9525"/>
                <wp:wrapNone/>
                <wp:docPr id="4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151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EE30" id="AutoShape 129" o:spid="_x0000_s1026" type="#_x0000_t32" style="position:absolute;margin-left:100.75pt;margin-top:.8pt;width:97.5pt;height:169.4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RrQwIAAHA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10160</wp:posOffset>
                </wp:positionV>
                <wp:extent cx="1176655" cy="2771775"/>
                <wp:effectExtent l="9525" t="39370" r="61595" b="8255"/>
                <wp:wrapNone/>
                <wp:docPr id="4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6655" cy="277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2D96" id="AutoShape 130" o:spid="_x0000_s1026" type="#_x0000_t32" style="position:absolute;margin-left:112.95pt;margin-top:.8pt;width:92.65pt;height:218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52705</wp:posOffset>
                </wp:positionV>
                <wp:extent cx="960755" cy="1326515"/>
                <wp:effectExtent l="6985" t="43815" r="51435" b="10795"/>
                <wp:wrapNone/>
                <wp:docPr id="4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755" cy="132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83EA" id="AutoShape 128" o:spid="_x0000_s1026" type="#_x0000_t32" style="position:absolute;margin-left:115pt;margin-top:4.15pt;width:75.65pt;height:104.4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142240</wp:posOffset>
                </wp:positionV>
                <wp:extent cx="1588770" cy="413385"/>
                <wp:effectExtent l="13335" t="9525" r="7620" b="5715"/>
                <wp:wrapNone/>
                <wp:docPr id="4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750263" w:rsidRDefault="00F9242D" w:rsidP="00216E75">
                            <w:pPr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75026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ความเชื่อด้านสุขภาพ</w:t>
                            </w:r>
                          </w:p>
                          <w:p w:rsidR="00F9242D" w:rsidRPr="00A82319" w:rsidRDefault="00F9242D" w:rsidP="00A82319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46" type="#_x0000_t202" style="position:absolute;left:0;text-align:left;margin-left:-18pt;margin-top:11.2pt;width:125.1pt;height:3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">
                <v:textbox>
                  <w:txbxContent>
                    <w:p w:rsidR="00F9242D" w:rsidRPr="00750263" w:rsidRDefault="00F9242D" w:rsidP="00216E75">
                      <w:pPr>
                        <w:ind w:left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75026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ความเชื่อด้านสุขภาพ</w:t>
                      </w:r>
                    </w:p>
                    <w:p w:rsidR="00F9242D" w:rsidRPr="00A82319" w:rsidRDefault="00F9242D" w:rsidP="00A82319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5080</wp:posOffset>
                </wp:positionV>
                <wp:extent cx="1250950" cy="621665"/>
                <wp:effectExtent l="11430" t="5080" r="42545" b="59055"/>
                <wp:wrapNone/>
                <wp:docPr id="4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27A7" id="AutoShape 126" o:spid="_x0000_s1026" type="#_x0000_t32" style="position:absolute;margin-left:107.1pt;margin-top:.4pt;width:98.5pt;height:48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36195</wp:posOffset>
                </wp:positionV>
                <wp:extent cx="354965" cy="635"/>
                <wp:effectExtent l="5080" t="7620" r="11430" b="10795"/>
                <wp:wrapNone/>
                <wp:docPr id="4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E653" id="AutoShape 107" o:spid="_x0000_s1026" type="#_x0000_t32" style="position:absolute;margin-left:-44.15pt;margin-top:2.85pt;width:27.95pt;height:.0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ccKg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142875</wp:posOffset>
                </wp:positionV>
                <wp:extent cx="1884045" cy="626745"/>
                <wp:effectExtent l="10795" t="9525" r="10160" b="11430"/>
                <wp:wrapNone/>
                <wp:docPr id="4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F64593" w:rsidRDefault="00F9242D" w:rsidP="00923975">
                            <w:pPr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F6459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พฤติกรรมการ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จัดการ</w:t>
                            </w:r>
                            <w:r w:rsidRPr="00F6459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ตนเองของผู้ป่วยโรคปอดอุดกั้นเรื้อรัง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47" type="#_x0000_t202" style="position:absolute;left:0;text-align:left;margin-left:307.3pt;margin-top:11.25pt;width:148.35pt;height:4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">
                <v:textbox>
                  <w:txbxContent>
                    <w:p w:rsidR="00F9242D" w:rsidRPr="00F64593" w:rsidRDefault="00F9242D" w:rsidP="00923975">
                      <w:pPr>
                        <w:ind w:left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F6459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พฤติกรรมการ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จัดการ</w:t>
                      </w:r>
                      <w:r w:rsidRPr="00F6459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ตนเองของผู้ป่วยโรคปอดอุดกั้นเรื้อรัง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241300</wp:posOffset>
                </wp:positionV>
                <wp:extent cx="1689100" cy="413385"/>
                <wp:effectExtent l="13335" t="12065" r="12065" b="12700"/>
                <wp:wrapNone/>
                <wp:docPr id="4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750263" w:rsidRDefault="00F9242D" w:rsidP="00216E75">
                            <w:pPr>
                              <w:ind w:left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แรง</w:t>
                            </w:r>
                            <w:r w:rsidRPr="00750263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สนับสนุนทางสังคม</w:t>
                            </w:r>
                          </w:p>
                          <w:p w:rsidR="00F9242D" w:rsidRPr="00216E75" w:rsidRDefault="00F9242D" w:rsidP="00216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48" type="#_x0000_t202" style="position:absolute;left:0;text-align:left;margin-left:-18pt;margin-top:19pt;width:133pt;height:3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xqLgIAAFo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">
                <v:textbox>
                  <w:txbxContent>
                    <w:p w:rsidR="00F9242D" w:rsidRPr="00750263" w:rsidRDefault="00F9242D" w:rsidP="00216E75">
                      <w:pPr>
                        <w:ind w:left="0"/>
                        <w:jc w:val="center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แรง</w:t>
                      </w:r>
                      <w:r w:rsidRPr="00750263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สนับสนุนทางสังคม</w:t>
                      </w:r>
                    </w:p>
                    <w:p w:rsidR="00F9242D" w:rsidRPr="00216E75" w:rsidRDefault="00F9242D" w:rsidP="00216E75"/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257810</wp:posOffset>
                </wp:positionV>
                <wp:extent cx="8890" cy="3538855"/>
                <wp:effectExtent l="56515" t="18415" r="48895" b="5080"/>
                <wp:wrapNone/>
                <wp:docPr id="4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3538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DF03" id="AutoShape 176" o:spid="_x0000_s1026" type="#_x0000_t32" style="position:absolute;margin-left:385.9pt;margin-top:20.3pt;width:.7pt;height:278.65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93980</wp:posOffset>
                </wp:positionV>
                <wp:extent cx="486410" cy="222250"/>
                <wp:effectExtent l="10160" t="54610" r="36830" b="8890"/>
                <wp:wrapNone/>
                <wp:docPr id="3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46DD" id="AutoShape 173" o:spid="_x0000_s1026" type="#_x0000_t32" style="position:absolute;margin-left:269pt;margin-top:7.4pt;width:38.3pt;height:17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laQQIAAG4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220980</wp:posOffset>
                </wp:positionV>
                <wp:extent cx="860425" cy="36195"/>
                <wp:effectExtent l="10795" t="57785" r="24130" b="20320"/>
                <wp:wrapNone/>
                <wp:docPr id="3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0425" cy="3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F176" id="AutoShape 127" o:spid="_x0000_s1026" type="#_x0000_t32" style="position:absolute;margin-left:116.05pt;margin-top:17.4pt;width:67.75pt;height:2.8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SYPgIAAG0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158750</wp:posOffset>
                </wp:positionV>
                <wp:extent cx="344170" cy="635"/>
                <wp:effectExtent l="6350" t="5080" r="11430" b="13335"/>
                <wp:wrapNone/>
                <wp:docPr id="3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204B" id="AutoShape 108" o:spid="_x0000_s1026" type="#_x0000_t32" style="position:absolute;margin-left:-44.05pt;margin-top:12.5pt;width:27.1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axKQ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76835</wp:posOffset>
                </wp:positionV>
                <wp:extent cx="1100455" cy="413385"/>
                <wp:effectExtent l="8255" t="8890" r="5715" b="6350"/>
                <wp:wrapNone/>
                <wp:docPr id="3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F64593" w:rsidRDefault="00F9242D" w:rsidP="00A82319">
                            <w:pPr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F6459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แรงจูงใจ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9" type="#_x0000_t202" style="position:absolute;left:0;text-align:left;margin-left:180.35pt;margin-top:6.05pt;width:86.65pt;height:3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">
                <v:textbox>
                  <w:txbxContent>
                    <w:p w:rsidR="00F9242D" w:rsidRPr="00F64593" w:rsidRDefault="00F9242D" w:rsidP="00A82319">
                      <w:pPr>
                        <w:ind w:left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F6459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แรงจูงใจ 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212090</wp:posOffset>
                </wp:positionV>
                <wp:extent cx="899795" cy="1363980"/>
                <wp:effectExtent l="9525" t="39370" r="52705" b="6350"/>
                <wp:wrapNone/>
                <wp:docPr id="3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136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5FB7" id="AutoShape 104" o:spid="_x0000_s1026" type="#_x0000_t32" style="position:absolute;margin-left:112.95pt;margin-top:16.7pt;width:70.85pt;height:107.4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215900</wp:posOffset>
                </wp:positionV>
                <wp:extent cx="1282700" cy="2509520"/>
                <wp:effectExtent l="6985" t="43180" r="53340" b="9525"/>
                <wp:wrapNone/>
                <wp:docPr id="3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2700" cy="2509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18D4" id="AutoShape 136" o:spid="_x0000_s1026" type="#_x0000_t32" style="position:absolute;margin-left:123.25pt;margin-top:17pt;width:101pt;height:197.6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215900</wp:posOffset>
                </wp:positionV>
                <wp:extent cx="1180465" cy="885825"/>
                <wp:effectExtent l="12700" t="52705" r="45085" b="13970"/>
                <wp:wrapNone/>
                <wp:docPr id="3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046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B505" id="AutoShape 123" o:spid="_x0000_s1026" type="#_x0000_t32" style="position:absolute;margin-left:101.2pt;margin-top:17pt;width:92.95pt;height:69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106045</wp:posOffset>
                </wp:positionV>
                <wp:extent cx="829945" cy="229870"/>
                <wp:effectExtent l="6985" t="57150" r="29845" b="8255"/>
                <wp:wrapNone/>
                <wp:docPr id="3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9945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518E" id="AutoShape 124" o:spid="_x0000_s1026" type="#_x0000_t32" style="position:absolute;margin-left:115pt;margin-top:8.35pt;width:65.35pt;height:18.1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NpQgIAAG4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212090</wp:posOffset>
                </wp:positionV>
                <wp:extent cx="900430" cy="1990725"/>
                <wp:effectExtent l="6985" t="39370" r="54610" b="8255"/>
                <wp:wrapNone/>
                <wp:docPr id="3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199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30BF" id="AutoShape 103" o:spid="_x0000_s1026" type="#_x0000_t32" style="position:absolute;margin-left:123.25pt;margin-top:16.7pt;width:70.9pt;height:156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212725</wp:posOffset>
                </wp:positionV>
                <wp:extent cx="209550" cy="635"/>
                <wp:effectExtent l="10160" t="10795" r="8890" b="7620"/>
                <wp:wrapNone/>
                <wp:docPr id="2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7FDA" id="AutoShape 109" o:spid="_x0000_s1026" type="#_x0000_t32" style="position:absolute;margin-left:-43pt;margin-top:16.75pt;width:16.5pt;height:.0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6985</wp:posOffset>
                </wp:positionV>
                <wp:extent cx="1810385" cy="413385"/>
                <wp:effectExtent l="10160" t="5080" r="8255" b="10160"/>
                <wp:wrapNone/>
                <wp:docPr id="2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216E75" w:rsidRDefault="00F9242D" w:rsidP="00216E75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การรับรู้สมรรถนะแห่งตน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50" type="#_x0000_t202" style="position:absolute;left:0;text-align:left;margin-left:-26.5pt;margin-top:.55pt;width:142.55pt;height:3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">
                <v:textbox>
                  <w:txbxContent>
                    <w:p w:rsidR="00F9242D" w:rsidRPr="00216E75" w:rsidRDefault="00F9242D" w:rsidP="00216E75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การรับรู้สมรรถนะแห่งตน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F205E3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81280</wp:posOffset>
                </wp:positionV>
                <wp:extent cx="1485265" cy="373380"/>
                <wp:effectExtent l="7620" t="11430" r="12065" b="5715"/>
                <wp:wrapNone/>
                <wp:docPr id="2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216E75" w:rsidRDefault="00F9242D" w:rsidP="00216E75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216E75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เจตคติ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51" type="#_x0000_t202" style="position:absolute;left:0;text-align:left;margin-left:-16.2pt;margin-top:6.4pt;width:116.95pt;height:2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">
                <v:textbox>
                  <w:txbxContent>
                    <w:p w:rsidR="00F9242D" w:rsidRPr="00216E75" w:rsidRDefault="00F9242D" w:rsidP="00216E75">
                      <w:pPr>
                        <w:ind w:left="0"/>
                        <w:rPr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</w:t>
                      </w:r>
                      <w:r w:rsidRPr="00216E75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เจตคติ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3810</wp:posOffset>
                </wp:positionV>
                <wp:extent cx="390525" cy="0"/>
                <wp:effectExtent l="11430" t="9525" r="7620" b="9525"/>
                <wp:wrapNone/>
                <wp:docPr id="2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B2F2" id="AutoShape 110" o:spid="_x0000_s1026" type="#_x0000_t32" style="position:absolute;margin-left:-44.4pt;margin-top:.3pt;width:30.7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"/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264160</wp:posOffset>
                </wp:positionV>
                <wp:extent cx="246380" cy="635"/>
                <wp:effectExtent l="11430" t="12700" r="8890" b="5715"/>
                <wp:wrapNone/>
                <wp:docPr id="2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65069" id="AutoShape 120" o:spid="_x0000_s1026" type="#_x0000_t32" style="position:absolute;margin-left:-45.9pt;margin-top:20.8pt;width:19.4pt;height:.0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jQKQIAAEkEAAAOAAAAZHJzL2Uyb0RvYy54bWysVM2O2jAQvlfqO1i+QxIIFCLCapVAe9hu&#10;kXb7AMZ2iFXHtmxDQFXfvWPz06W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59055</wp:posOffset>
                </wp:positionV>
                <wp:extent cx="1771015" cy="434340"/>
                <wp:effectExtent l="10160" t="7620" r="9525" b="5715"/>
                <wp:wrapNone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216E75" w:rsidRDefault="00F9242D" w:rsidP="00216E75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216E7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แรงสนับสนุนจากครอบครัว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52" type="#_x0000_t202" style="position:absolute;left:0;text-align:left;margin-left:-26.5pt;margin-top:4.65pt;width:139.45pt;height:3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">
                <v:textbox>
                  <w:txbxContent>
                    <w:p w:rsidR="00F9242D" w:rsidRPr="00216E75" w:rsidRDefault="00F9242D" w:rsidP="00216E75">
                      <w:pPr>
                        <w:ind w:left="0"/>
                        <w:jc w:val="center"/>
                        <w:rPr>
                          <w:b/>
                          <w:bCs/>
                          <w:szCs w:val="24"/>
                          <w:cs/>
                        </w:rPr>
                      </w:pPr>
                      <w:r w:rsidRPr="00216E7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แรงสนับสนุนจากครอบครัว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F205E3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54610</wp:posOffset>
                </wp:positionV>
                <wp:extent cx="1918970" cy="455930"/>
                <wp:effectExtent l="10160" t="11430" r="13970" b="8890"/>
                <wp:wrapNone/>
                <wp:docPr id="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750263" w:rsidRDefault="00F9242D" w:rsidP="00A82319">
                            <w:pPr>
                              <w:ind w:left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ภาวะซึมเศร้า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53" type="#_x0000_t202" style="position:absolute;left:0;text-align:left;margin-left:-26.5pt;margin-top:4.3pt;width:151.1pt;height:35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">
                <v:textbox>
                  <w:txbxContent>
                    <w:p w:rsidR="00F9242D" w:rsidRPr="00750263" w:rsidRDefault="00F9242D" w:rsidP="00A82319">
                      <w:pPr>
                        <w:ind w:left="0"/>
                        <w:jc w:val="center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ภาวะซึมเศร้า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6985</wp:posOffset>
                </wp:positionV>
                <wp:extent cx="246380" cy="635"/>
                <wp:effectExtent l="11430" t="10795" r="8890" b="7620"/>
                <wp:wrapNone/>
                <wp:docPr id="2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7CA2" id="AutoShape 122" o:spid="_x0000_s1026" type="#_x0000_t32" style="position:absolute;margin-left:-45.9pt;margin-top:.55pt;width:19.4pt;height:.0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"/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102870</wp:posOffset>
                </wp:positionV>
                <wp:extent cx="1918970" cy="455930"/>
                <wp:effectExtent l="10160" t="10795" r="13970" b="9525"/>
                <wp:wrapNone/>
                <wp:docPr id="2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E76275" w:rsidRDefault="00F9242D" w:rsidP="00750263">
                            <w:pPr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E76275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การรับรู้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ภาวะสุขภาพ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54" type="#_x0000_t202" style="position:absolute;left:0;text-align:left;margin-left:-26.5pt;margin-top:8.1pt;width:151.1pt;height:3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">
                <v:textbox>
                  <w:txbxContent>
                    <w:p w:rsidR="00F9242D" w:rsidRPr="00E76275" w:rsidRDefault="00F9242D" w:rsidP="00750263">
                      <w:pPr>
                        <w:ind w:left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  <w:r w:rsidRPr="00E76275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การรับรู้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color w:val="000000"/>
                          <w:sz w:val="28"/>
                          <w:cs/>
                        </w:rPr>
                        <w:t>ภาวะสุขภาพ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44450</wp:posOffset>
                </wp:positionV>
                <wp:extent cx="246380" cy="635"/>
                <wp:effectExtent l="11430" t="9525" r="8890" b="8890"/>
                <wp:wrapNone/>
                <wp:docPr id="2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94E4" id="AutoShape 134" o:spid="_x0000_s1026" type="#_x0000_t32" style="position:absolute;margin-left:-45.9pt;margin-top:3.5pt;width:19.4pt;height:.0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ZUKQIAAEkEAAAOAAAAZHJzL2Uyb0RvYy54bWysVNuO2yAQfa/Uf0B+T3yJkyZWnNXKTtqH&#10;7TbSbj+AALZRMSAgcaKq/96BXLpp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-879475</wp:posOffset>
                </wp:positionV>
                <wp:extent cx="922655" cy="707390"/>
                <wp:effectExtent l="3810" t="0" r="6985" b="6985"/>
                <wp:wrapNone/>
                <wp:docPr id="1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707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323AE" id="Oval 61" o:spid="_x0000_s1026" style="position:absolute;margin-left:164.25pt;margin-top:-69.25pt;width:72.65pt;height:5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" stroked="f"/>
            </w:pict>
          </mc:Fallback>
        </mc:AlternateContent>
      </w: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-969645</wp:posOffset>
                </wp:positionV>
                <wp:extent cx="906780" cy="707390"/>
                <wp:effectExtent l="1270" t="5080" r="6350" b="1905"/>
                <wp:wrapNone/>
                <wp:docPr id="1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707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50268" id="Oval 62" o:spid="_x0000_s1026" style="position:absolute;margin-left:160.3pt;margin-top:-76.35pt;width:71.4pt;height:5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" stroked="f"/>
            </w:pict>
          </mc:Fallback>
        </mc:AlternateContent>
      </w:r>
    </w:p>
    <w:p w:rsidR="00F205E3" w:rsidRPr="0034001F" w:rsidRDefault="00F205E3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</w:p>
    <w:p w:rsidR="00F205E3" w:rsidRPr="0034001F" w:rsidRDefault="00921AB7" w:rsidP="00F205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226695</wp:posOffset>
                </wp:positionV>
                <wp:extent cx="5436235" cy="0"/>
                <wp:effectExtent l="10795" t="9525" r="10795" b="9525"/>
                <wp:wrapNone/>
                <wp:docPr id="1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B3E8D" id="AutoShape 172" o:spid="_x0000_s1026" type="#_x0000_t32" style="position:absolute;margin-left:-41.45pt;margin-top:17.85pt;width:428.0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wjIQ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"/>
            </w:pict>
          </mc:Fallback>
        </mc:AlternateContent>
      </w:r>
    </w:p>
    <w:p w:rsidR="004775C5" w:rsidRDefault="00921AB7" w:rsidP="004775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571500</wp:posOffset>
                </wp:positionV>
                <wp:extent cx="0" cy="0"/>
                <wp:effectExtent l="13335" t="6350" r="5715" b="12700"/>
                <wp:wrapNone/>
                <wp:docPr id="1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E043" id="Line 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5pt" to="-1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9+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N0MI0U6&#10;0GgrFEez2JveuAJCKrWzoTp6Vi9mq+l3h5SuWqIOPHJ8vRi4l4VuJm+uhI0zkGHff9EMYsjR69io&#10;c2O7AAktQOeox+WuBz97RK+HdDhNSDFcMdb5z1x3KBgllk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"/>
            </w:pict>
          </mc:Fallback>
        </mc:AlternateContent>
      </w:r>
    </w:p>
    <w:p w:rsidR="00DB20E7" w:rsidRDefault="00F205E3" w:rsidP="004775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ind w:left="0"/>
        <w:rPr>
          <w:rFonts w:ascii="TH Sarabun New" w:hAnsi="TH Sarabun New" w:cs="TH Sarabun New"/>
          <w:b/>
          <w:bCs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แผนภาพที่  </w:t>
      </w:r>
      <w:r w:rsidR="004775C5">
        <w:rPr>
          <w:rFonts w:ascii="TH Sarabun New" w:hAnsi="TH Sarabun New" w:cs="TH Sarabun New"/>
        </w:rPr>
        <w:t>6</w:t>
      </w:r>
      <w:r w:rsidR="00623ED6" w:rsidRPr="0034001F">
        <w:rPr>
          <w:rFonts w:ascii="TH Sarabun New" w:hAnsi="TH Sarabun New" w:cs="TH Sarabun New"/>
          <w:cs/>
        </w:rPr>
        <w:t xml:space="preserve">  กรอบแนวคิดในการวิจัยระยะที่ </w:t>
      </w:r>
      <w:r w:rsidR="00623ED6" w:rsidRPr="0034001F">
        <w:rPr>
          <w:rFonts w:ascii="TH Sarabun New" w:hAnsi="TH Sarabun New" w:cs="TH Sarabun New"/>
        </w:rPr>
        <w:t>1</w:t>
      </w:r>
    </w:p>
    <w:p w:rsidR="00AD2443" w:rsidRDefault="00AD2443" w:rsidP="004775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ind w:left="0"/>
        <w:rPr>
          <w:rFonts w:ascii="TH Sarabun New" w:hAnsi="TH Sarabun New" w:cs="TH Sarabun New"/>
          <w:b/>
          <w:bCs/>
        </w:rPr>
      </w:pPr>
    </w:p>
    <w:p w:rsidR="00AD2443" w:rsidRDefault="00AD2443" w:rsidP="004775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ind w:left="0"/>
        <w:rPr>
          <w:rFonts w:ascii="TH Sarabun New" w:hAnsi="TH Sarabun New" w:cs="TH Sarabun New"/>
          <w:b/>
          <w:bCs/>
        </w:rPr>
      </w:pPr>
    </w:p>
    <w:p w:rsidR="00AD2443" w:rsidRPr="004775C5" w:rsidRDefault="00AD2443" w:rsidP="004775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ind w:left="0"/>
        <w:rPr>
          <w:rFonts w:ascii="TH Sarabun New" w:hAnsi="TH Sarabun New" w:cs="TH Sarabun New"/>
          <w:b/>
          <w:bCs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hAnsi="TH Sarabun New" w:cs="TH Sarabun New"/>
        </w:rPr>
      </w:pPr>
    </w:p>
    <w:p w:rsidR="00340CC7" w:rsidRPr="0034001F" w:rsidRDefault="00921AB7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 w:rsidRPr="0034001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-125730</wp:posOffset>
                </wp:positionV>
                <wp:extent cx="2078355" cy="4493895"/>
                <wp:effectExtent l="0" t="0" r="17145" b="2095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44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242D" w:rsidRPr="00AD2443" w:rsidRDefault="00F9242D" w:rsidP="00340CC7">
                            <w:pPr>
                              <w:ind w:left="0"/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</w:pPr>
                            <w:r w:rsidRPr="00AD2443">
                              <w:rPr>
                                <w:b/>
                                <w:bCs/>
                                <w:sz w:val="40"/>
                                <w:cs/>
                              </w:rPr>
                              <w:t>ปัจจัยที่</w:t>
                            </w:r>
                            <w:r w:rsidRPr="00AD2443">
                              <w:rPr>
                                <w:rFonts w:hint="cs"/>
                                <w:b/>
                                <w:bCs/>
                                <w:sz w:val="40"/>
                                <w:cs/>
                              </w:rPr>
                              <w:t>ส่ง</w:t>
                            </w:r>
                            <w:r w:rsidRPr="00AD2443">
                              <w:rPr>
                                <w:b/>
                                <w:bCs/>
                                <w:cs/>
                              </w:rPr>
                              <w:t>ผลต่อ</w:t>
                            </w:r>
                            <w:r w:rsidRPr="00AD244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การจัดการตนเองของผู้สูงอายุโรคปอดอุดกั้นเรื้อรัง</w:t>
                            </w:r>
                            <w:r w:rsidRPr="00AD2443">
                              <w:rPr>
                                <w:b/>
                                <w:bCs/>
                                <w:cs/>
                              </w:rPr>
                              <w:t xml:space="preserve"> ที่ได้จากการวิเคราะห์ข้อมูล</w:t>
                            </w:r>
                            <w:r w:rsidRPr="00AD244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ทดสอบสมมุติฐาน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  <w:rPr>
                                <w:rFonts w:cs="Angsana New"/>
                              </w:rPr>
                            </w:pPr>
                            <w:r w:rsidRPr="00AD2443">
                              <w:rPr>
                                <w:rFonts w:cs="Angsana New"/>
                              </w:rPr>
                              <w:t>1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.ปัจจัยด้าน</w:t>
                            </w:r>
                            <w:r w:rsidRPr="00AD2443">
                              <w:rPr>
                                <w:rFonts w:cs="Angsana New" w:hint="cs"/>
                                <w:cs/>
                              </w:rPr>
                              <w:t>ความรู้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  <w:rPr>
                                <w:rFonts w:cs="Angsana New"/>
                              </w:rPr>
                            </w:pPr>
                            <w:r w:rsidRPr="00AD2443">
                              <w:rPr>
                                <w:rFonts w:cs="Angsana New"/>
                              </w:rPr>
                              <w:t>2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.ปัจจัยด้าน</w:t>
                            </w:r>
                            <w:r w:rsidRPr="00AD2443">
                              <w:rPr>
                                <w:rFonts w:cs="Angsana New" w:hint="cs"/>
                                <w:cs/>
                              </w:rPr>
                              <w:t>ความเชื่อด้านสุขภาพ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</w:pPr>
                            <w:r w:rsidRPr="00AD2443">
                              <w:rPr>
                                <w:rFonts w:cs="Angsana New"/>
                              </w:rPr>
                              <w:t>3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 ปัจจัยด้าน</w:t>
                            </w:r>
                            <w:r w:rsidRPr="00AD2443">
                              <w:rPr>
                                <w:rFonts w:hint="cs"/>
                                <w:cs/>
                              </w:rPr>
                              <w:t>เจตคติ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</w:pPr>
                            <w:r w:rsidRPr="00AD2443">
                              <w:t>4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 ปัจจัยด้า</w:t>
                            </w:r>
                            <w:r w:rsidRPr="00AD2443">
                              <w:rPr>
                                <w:rFonts w:cs="Angsana New" w:hint="cs"/>
                                <w:cs/>
                              </w:rPr>
                              <w:t>นแรงจูงใจ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  <w:rPr>
                                <w:sz w:val="40"/>
                                <w:szCs w:val="40"/>
                              </w:rPr>
                            </w:pPr>
                            <w:r w:rsidRPr="00AD2443">
                              <w:t>5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 ปัจจัยด้าน</w:t>
                            </w:r>
                            <w:r w:rsidRPr="00AD2443">
                              <w:rPr>
                                <w:rFonts w:cs="Angsana New" w:hint="cs"/>
                                <w:cs/>
                              </w:rPr>
                              <w:t>แรงสนับสนุนทางสังคม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</w:pPr>
                            <w:r w:rsidRPr="00AD2443">
                              <w:t>6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</w:t>
                            </w:r>
                            <w:r w:rsidRPr="00AD2443">
                              <w:rPr>
                                <w:cs/>
                              </w:rPr>
                              <w:t xml:space="preserve"> ปัจจัยด้าน</w:t>
                            </w:r>
                            <w:r w:rsidRPr="00AD2443">
                              <w:rPr>
                                <w:rFonts w:hint="cs"/>
                                <w:cs/>
                              </w:rPr>
                              <w:t>การมีส่วนร่วม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AD2443">
                              <w:t>7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</w:t>
                            </w:r>
                            <w:r w:rsidRPr="00AD2443">
                              <w:rPr>
                                <w:rFonts w:hint="cs"/>
                                <w:cs/>
                              </w:rPr>
                              <w:t>ปัจจัยด้าน</w:t>
                            </w:r>
                            <w:r w:rsidRPr="00AD2443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การรับรู้ภาวะสุขภาพ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</w:pPr>
                            <w:r w:rsidRPr="00AD2443">
                              <w:t>8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</w:t>
                            </w:r>
                            <w:r w:rsidRPr="00AD2443">
                              <w:rPr>
                                <w:rFonts w:hint="cs"/>
                                <w:cs/>
                              </w:rPr>
                              <w:t>ปัจจัยด้านแรงสนับสนุนจากครอบครัว</w:t>
                            </w:r>
                          </w:p>
                          <w:p w:rsidR="00F9242D" w:rsidRPr="00AD2443" w:rsidRDefault="00F9242D" w:rsidP="00340CC7">
                            <w:pPr>
                              <w:tabs>
                                <w:tab w:val="left" w:pos="2268"/>
                              </w:tabs>
                              <w:ind w:left="0"/>
                            </w:pPr>
                            <w:r w:rsidRPr="00AD2443">
                              <w:t>9</w:t>
                            </w:r>
                            <w:r w:rsidRPr="00AD2443">
                              <w:rPr>
                                <w:rFonts w:cs="Angsana New"/>
                                <w:cs/>
                              </w:rPr>
                              <w:t>.</w:t>
                            </w:r>
                            <w:r w:rsidRPr="00AD2443">
                              <w:rPr>
                                <w:rFonts w:hint="cs"/>
                                <w:cs/>
                              </w:rPr>
                              <w:t>ปัจจัยด้าน</w:t>
                            </w:r>
                            <w:r w:rsidRPr="00AD2443">
                              <w:rPr>
                                <w:rFonts w:asciiTheme="majorBidi" w:hAnsiTheme="majorBidi" w:cstheme="majorBidi"/>
                                <w:color w:val="000000"/>
                                <w:cs/>
                              </w:rPr>
                              <w:t>การรับรู้</w:t>
                            </w:r>
                            <w:r w:rsidRPr="00AD2443">
                              <w:rPr>
                                <w:rFonts w:asciiTheme="majorBidi" w:hAnsiTheme="majorBidi" w:cstheme="majorBidi" w:hint="cs"/>
                                <w:color w:val="000000"/>
                                <w:cs/>
                              </w:rPr>
                              <w:t>สมรรถนะแห่ง</w:t>
                            </w:r>
                            <w:r w:rsidRPr="00AD2443">
                              <w:rPr>
                                <w:rFonts w:asciiTheme="majorBidi" w:hAnsiTheme="majorBidi" w:cstheme="majorBidi"/>
                                <w:color w:val="000000"/>
                                <w:cs/>
                              </w:rPr>
                              <w:t>ตน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55" style="position:absolute;margin-left:-2.9pt;margin-top:-9.9pt;width:163.65pt;height:353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" fillcolor="window" strokecolor="windowText" strokeweight="2pt">
                <v:textbox>
                  <w:txbxContent>
                    <w:p w:rsidR="00F9242D" w:rsidRPr="00AD2443" w:rsidRDefault="00F9242D" w:rsidP="00340CC7">
                      <w:pPr>
                        <w:ind w:left="0"/>
                        <w:rPr>
                          <w:b/>
                          <w:bCs/>
                          <w:color w:val="FF0000"/>
                          <w:sz w:val="40"/>
                        </w:rPr>
                      </w:pPr>
                      <w:r w:rsidRPr="00AD2443">
                        <w:rPr>
                          <w:b/>
                          <w:bCs/>
                          <w:sz w:val="40"/>
                          <w:cs/>
                        </w:rPr>
                        <w:t>ปัจจัยที่</w:t>
                      </w:r>
                      <w:r w:rsidRPr="00AD2443">
                        <w:rPr>
                          <w:rFonts w:hint="cs"/>
                          <w:b/>
                          <w:bCs/>
                          <w:sz w:val="40"/>
                          <w:cs/>
                        </w:rPr>
                        <w:t>ส่ง</w:t>
                      </w:r>
                      <w:r w:rsidRPr="00AD2443">
                        <w:rPr>
                          <w:b/>
                          <w:bCs/>
                          <w:cs/>
                        </w:rPr>
                        <w:t>ผลต่อ</w:t>
                      </w:r>
                      <w:r w:rsidRPr="00AD2443">
                        <w:rPr>
                          <w:rFonts w:hint="cs"/>
                          <w:b/>
                          <w:bCs/>
                          <w:cs/>
                        </w:rPr>
                        <w:t>การจัดการตนเองของผู้สูงอายุโรคปอดอุดกั้นเรื้อรัง</w:t>
                      </w:r>
                      <w:r w:rsidRPr="00AD2443">
                        <w:rPr>
                          <w:b/>
                          <w:bCs/>
                          <w:cs/>
                        </w:rPr>
                        <w:t xml:space="preserve"> ที่ได้จากการวิเคราะห์ข้อมูล</w:t>
                      </w:r>
                      <w:r w:rsidRPr="00AD2443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ทดสอบสมมุติฐาน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  <w:rPr>
                          <w:rFonts w:cs="Angsana New"/>
                        </w:rPr>
                      </w:pPr>
                      <w:r w:rsidRPr="00AD2443">
                        <w:rPr>
                          <w:rFonts w:cs="Angsana New"/>
                        </w:rPr>
                        <w:t>1</w:t>
                      </w:r>
                      <w:r w:rsidRPr="00AD2443">
                        <w:rPr>
                          <w:rFonts w:cs="Angsana New"/>
                          <w:cs/>
                        </w:rPr>
                        <w:t>.ปัจจัยด้าน</w:t>
                      </w:r>
                      <w:r w:rsidRPr="00AD2443">
                        <w:rPr>
                          <w:rFonts w:cs="Angsana New" w:hint="cs"/>
                          <w:cs/>
                        </w:rPr>
                        <w:t>ความรู้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  <w:rPr>
                          <w:rFonts w:cs="Angsana New"/>
                        </w:rPr>
                      </w:pPr>
                      <w:r w:rsidRPr="00AD2443">
                        <w:rPr>
                          <w:rFonts w:cs="Angsana New"/>
                        </w:rPr>
                        <w:t>2</w:t>
                      </w:r>
                      <w:r w:rsidRPr="00AD2443">
                        <w:rPr>
                          <w:rFonts w:cs="Angsana New"/>
                          <w:cs/>
                        </w:rPr>
                        <w:t>.ปัจจัยด้าน</w:t>
                      </w:r>
                      <w:r w:rsidRPr="00AD2443">
                        <w:rPr>
                          <w:rFonts w:cs="Angsana New" w:hint="cs"/>
                          <w:cs/>
                        </w:rPr>
                        <w:t>ความเชื่อด้านสุขภาพ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</w:pPr>
                      <w:r w:rsidRPr="00AD2443">
                        <w:rPr>
                          <w:rFonts w:cs="Angsana New"/>
                        </w:rPr>
                        <w:t>3</w:t>
                      </w:r>
                      <w:r w:rsidRPr="00AD2443">
                        <w:rPr>
                          <w:rFonts w:cs="Angsana New"/>
                          <w:cs/>
                        </w:rPr>
                        <w:t>. ปัจจัยด้าน</w:t>
                      </w:r>
                      <w:r w:rsidRPr="00AD2443">
                        <w:rPr>
                          <w:rFonts w:hint="cs"/>
                          <w:cs/>
                        </w:rPr>
                        <w:t>เจตคติ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</w:pPr>
                      <w:r w:rsidRPr="00AD2443">
                        <w:t>4</w:t>
                      </w:r>
                      <w:r w:rsidRPr="00AD2443">
                        <w:rPr>
                          <w:rFonts w:cs="Angsana New"/>
                          <w:cs/>
                        </w:rPr>
                        <w:t>. ปัจจัยด้า</w:t>
                      </w:r>
                      <w:r w:rsidRPr="00AD2443">
                        <w:rPr>
                          <w:rFonts w:cs="Angsana New" w:hint="cs"/>
                          <w:cs/>
                        </w:rPr>
                        <w:t>นแรงจูงใจ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  <w:rPr>
                          <w:sz w:val="40"/>
                          <w:szCs w:val="40"/>
                        </w:rPr>
                      </w:pPr>
                      <w:r w:rsidRPr="00AD2443">
                        <w:t>5</w:t>
                      </w:r>
                      <w:r w:rsidRPr="00AD2443">
                        <w:rPr>
                          <w:rFonts w:cs="Angsana New"/>
                          <w:cs/>
                        </w:rPr>
                        <w:t>. ปัจจัยด้าน</w:t>
                      </w:r>
                      <w:r w:rsidRPr="00AD2443">
                        <w:rPr>
                          <w:rFonts w:cs="Angsana New" w:hint="cs"/>
                          <w:cs/>
                        </w:rPr>
                        <w:t>แรงสนับสนุนทางสังคม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</w:pPr>
                      <w:r w:rsidRPr="00AD2443">
                        <w:t>6</w:t>
                      </w:r>
                      <w:r w:rsidRPr="00AD2443">
                        <w:rPr>
                          <w:rFonts w:cs="Angsana New"/>
                          <w:cs/>
                        </w:rPr>
                        <w:t>.</w:t>
                      </w:r>
                      <w:r w:rsidRPr="00AD2443">
                        <w:rPr>
                          <w:cs/>
                        </w:rPr>
                        <w:t xml:space="preserve"> ปัจจัยด้าน</w:t>
                      </w:r>
                      <w:r w:rsidRPr="00AD2443">
                        <w:rPr>
                          <w:rFonts w:hint="cs"/>
                          <w:cs/>
                        </w:rPr>
                        <w:t>การมีส่วนร่วม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  <w:rPr>
                          <w:sz w:val="24"/>
                          <w:szCs w:val="24"/>
                          <w:cs/>
                        </w:rPr>
                      </w:pPr>
                      <w:r w:rsidRPr="00AD2443">
                        <w:t>7</w:t>
                      </w:r>
                      <w:r w:rsidRPr="00AD2443">
                        <w:rPr>
                          <w:rFonts w:cs="Angsana New"/>
                          <w:cs/>
                        </w:rPr>
                        <w:t>.</w:t>
                      </w:r>
                      <w:r w:rsidRPr="00AD2443">
                        <w:rPr>
                          <w:rFonts w:hint="cs"/>
                          <w:cs/>
                        </w:rPr>
                        <w:t>ปัจจัยด้าน</w:t>
                      </w:r>
                      <w:r w:rsidRPr="00AD2443">
                        <w:rPr>
                          <w:rFonts w:asciiTheme="majorBidi" w:hAnsiTheme="majorBidi" w:cstheme="majorBidi"/>
                          <w:cs/>
                        </w:rPr>
                        <w:t>การรับรู้ภาวะสุขภาพ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</w:pPr>
                      <w:r w:rsidRPr="00AD2443">
                        <w:t>8</w:t>
                      </w:r>
                      <w:r w:rsidRPr="00AD2443">
                        <w:rPr>
                          <w:rFonts w:cs="Angsana New"/>
                          <w:cs/>
                        </w:rPr>
                        <w:t>.</w:t>
                      </w:r>
                      <w:r w:rsidRPr="00AD2443">
                        <w:rPr>
                          <w:rFonts w:hint="cs"/>
                          <w:cs/>
                        </w:rPr>
                        <w:t>ปัจจัยด้านแรงสนับสนุนจากครอบครัว</w:t>
                      </w:r>
                    </w:p>
                    <w:p w:rsidR="00F9242D" w:rsidRPr="00AD2443" w:rsidRDefault="00F9242D" w:rsidP="00340CC7">
                      <w:pPr>
                        <w:tabs>
                          <w:tab w:val="left" w:pos="2268"/>
                        </w:tabs>
                        <w:ind w:left="0"/>
                      </w:pPr>
                      <w:r w:rsidRPr="00AD2443">
                        <w:t>9</w:t>
                      </w:r>
                      <w:r w:rsidRPr="00AD2443">
                        <w:rPr>
                          <w:rFonts w:cs="Angsana New"/>
                          <w:cs/>
                        </w:rPr>
                        <w:t>.</w:t>
                      </w:r>
                      <w:r w:rsidRPr="00AD2443">
                        <w:rPr>
                          <w:rFonts w:hint="cs"/>
                          <w:cs/>
                        </w:rPr>
                        <w:t>ปัจจัยด้าน</w:t>
                      </w:r>
                      <w:r w:rsidRPr="00AD2443">
                        <w:rPr>
                          <w:rFonts w:asciiTheme="majorBidi" w:hAnsiTheme="majorBidi" w:cstheme="majorBidi"/>
                          <w:color w:val="000000"/>
                          <w:cs/>
                        </w:rPr>
                        <w:t>การรับรู้</w:t>
                      </w:r>
                      <w:r w:rsidRPr="00AD2443">
                        <w:rPr>
                          <w:rFonts w:asciiTheme="majorBidi" w:hAnsiTheme="majorBidi" w:cstheme="majorBidi" w:hint="cs"/>
                          <w:color w:val="000000"/>
                          <w:cs/>
                        </w:rPr>
                        <w:t>สมรรถนะแห่ง</w:t>
                      </w:r>
                      <w:r w:rsidRPr="00AD2443">
                        <w:rPr>
                          <w:rFonts w:asciiTheme="majorBidi" w:hAnsiTheme="majorBidi" w:cstheme="majorBidi"/>
                          <w:color w:val="000000"/>
                          <w:cs/>
                        </w:rPr>
                        <w:t>ตน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40CC7" w:rsidRPr="0034001F" w:rsidRDefault="00340CC7" w:rsidP="00340CC7">
      <w:pPr>
        <w:autoSpaceDE w:val="0"/>
        <w:autoSpaceDN w:val="0"/>
        <w:adjustRightInd w:val="0"/>
        <w:ind w:left="0"/>
        <w:jc w:val="right"/>
        <w:rPr>
          <w:rFonts w:ascii="TH Sarabun New" w:eastAsiaTheme="minorHAnsi" w:hAnsi="TH Sarabun New" w:cs="TH Sarabun New"/>
          <w:b/>
          <w:bCs/>
          <w:color w:val="000000"/>
        </w:rPr>
      </w:pPr>
    </w:p>
    <w:p w:rsidR="00340CC7" w:rsidRDefault="00340CC7" w:rsidP="00340CC7">
      <w:pPr>
        <w:autoSpaceDE w:val="0"/>
        <w:autoSpaceDN w:val="0"/>
        <w:adjustRightInd w:val="0"/>
        <w:ind w:left="0"/>
        <w:jc w:val="right"/>
        <w:rPr>
          <w:rFonts w:ascii="TH Sarabun New" w:eastAsiaTheme="minorHAnsi" w:hAnsi="TH Sarabun New" w:cs="TH Sarabun New"/>
          <w:b/>
          <w:bCs/>
          <w:noProof/>
          <w:color w:val="000000"/>
        </w:rPr>
      </w:pPr>
    </w:p>
    <w:p w:rsidR="00CC332B" w:rsidRDefault="00CC332B" w:rsidP="00340CC7">
      <w:pPr>
        <w:autoSpaceDE w:val="0"/>
        <w:autoSpaceDN w:val="0"/>
        <w:adjustRightInd w:val="0"/>
        <w:ind w:left="0"/>
        <w:jc w:val="right"/>
        <w:rPr>
          <w:rFonts w:ascii="TH Sarabun New" w:eastAsiaTheme="minorHAnsi" w:hAnsi="TH Sarabun New" w:cs="TH Sarabun New"/>
          <w:b/>
          <w:bCs/>
          <w:color w:val="000000"/>
        </w:rPr>
      </w:pPr>
    </w:p>
    <w:p w:rsidR="00CC332B" w:rsidRPr="0034001F" w:rsidRDefault="00CC332B" w:rsidP="00340CC7">
      <w:pPr>
        <w:autoSpaceDE w:val="0"/>
        <w:autoSpaceDN w:val="0"/>
        <w:adjustRightInd w:val="0"/>
        <w:ind w:left="0"/>
        <w:jc w:val="right"/>
        <w:rPr>
          <w:rFonts w:ascii="TH Sarabun New" w:eastAsiaTheme="minorHAnsi" w:hAnsi="TH Sarabun New" w:cs="TH Sarabun New"/>
          <w:b/>
          <w:bCs/>
          <w:color w:val="000000"/>
        </w:rPr>
      </w:pPr>
    </w:p>
    <w:p w:rsidR="00340CC7" w:rsidRDefault="006B4F9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90044E1" wp14:editId="3A5F261C">
                <wp:simplePos x="0" y="0"/>
                <wp:positionH relativeFrom="column">
                  <wp:posOffset>3187700</wp:posOffset>
                </wp:positionH>
                <wp:positionV relativeFrom="paragraph">
                  <wp:posOffset>78105</wp:posOffset>
                </wp:positionV>
                <wp:extent cx="2604770" cy="1404620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42D" w:rsidRDefault="00F9242D" w:rsidP="00AD2443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AD244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โปรแกรมการจัดการตนเองของผู้สูงอายุ</w:t>
                            </w:r>
                          </w:p>
                          <w:p w:rsidR="00F9242D" w:rsidRDefault="00F9242D" w:rsidP="00AD244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244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โรคปอดอุดกั้นเรื้อรัง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44E1" id="Text Box 2" o:spid="_x0000_s1056" type="#_x0000_t202" style="position:absolute;margin-left:251pt;margin-top:6.15pt;width:205.1pt;height:110.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" fillcolor="white [3201]" strokecolor="black [3200]" strokeweight="2pt">
                <v:textbox style="mso-fit-shape-to-text:t">
                  <w:txbxContent>
                    <w:p w:rsidR="00F9242D" w:rsidRDefault="00F9242D" w:rsidP="00AD2443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AD2443">
                        <w:rPr>
                          <w:rFonts w:hint="cs"/>
                          <w:b/>
                          <w:bCs/>
                          <w:cs/>
                        </w:rPr>
                        <w:t>โปรแกรมการจัดการตนเองของผู้สูงอายุ</w:t>
                      </w:r>
                    </w:p>
                    <w:p w:rsidR="00F9242D" w:rsidRDefault="00F9242D" w:rsidP="00AD2443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D2443">
                        <w:rPr>
                          <w:rFonts w:hint="cs"/>
                          <w:b/>
                          <w:bCs/>
                          <w:cs/>
                        </w:rPr>
                        <w:t>โรคปอดอุดกั้นเรื้อรัง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44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124460</wp:posOffset>
                </wp:positionV>
                <wp:extent cx="793115" cy="457200"/>
                <wp:effectExtent l="0" t="19050" r="45085" b="3810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E9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70.35pt;margin-top:9.8pt;width:62.45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" adj="15374" fillcolor="#4f81bd [3204]" strokecolor="#243f60 [1604]" strokeweight="2pt"/>
            </w:pict>
          </mc:Fallback>
        </mc:AlternateContent>
      </w: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AD2443" w:rsidRPr="0034001F" w:rsidRDefault="00AD2443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340CC7" w:rsidRDefault="00340CC7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  <w:r w:rsidRPr="0034001F">
        <w:rPr>
          <w:rFonts w:ascii="TH Sarabun New" w:hAnsi="TH Sarabun New" w:cs="TH Sarabun New"/>
          <w:b/>
          <w:bCs/>
          <w:cs/>
        </w:rPr>
        <w:t xml:space="preserve">แผนภาพที่  </w:t>
      </w:r>
      <w:r w:rsidR="004775C5">
        <w:rPr>
          <w:rFonts w:ascii="TH Sarabun New" w:hAnsi="TH Sarabun New" w:cs="TH Sarabun New"/>
        </w:rPr>
        <w:t>7</w:t>
      </w:r>
      <w:r w:rsidRPr="0034001F">
        <w:rPr>
          <w:rFonts w:ascii="TH Sarabun New" w:hAnsi="TH Sarabun New" w:cs="TH Sarabun New"/>
          <w:cs/>
        </w:rPr>
        <w:t xml:space="preserve">  กรอบแนวคิดในการวิจัยระยะที่ </w:t>
      </w:r>
      <w:r w:rsidRPr="0034001F">
        <w:rPr>
          <w:rFonts w:ascii="TH Sarabun New" w:hAnsi="TH Sarabun New" w:cs="TH Sarabun New"/>
        </w:rPr>
        <w:t>2</w:t>
      </w:r>
    </w:p>
    <w:p w:rsidR="00AD2443" w:rsidRDefault="00AD2443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</w:p>
    <w:p w:rsidR="00AD2443" w:rsidRDefault="00AD2443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</w:p>
    <w:p w:rsidR="00AD2443" w:rsidRDefault="00AD2443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</w:p>
    <w:p w:rsidR="00AD2443" w:rsidRDefault="00AD2443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</w:p>
    <w:p w:rsidR="00AD2443" w:rsidRDefault="00AD2443" w:rsidP="00AD24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ind w:left="0"/>
        <w:rPr>
          <w:rFonts w:ascii="TH Sarabun New" w:hAnsi="TH Sarabun New" w:cs="TH Sarabun New"/>
        </w:rPr>
      </w:pPr>
    </w:p>
    <w:p w:rsidR="00AD2443" w:rsidRDefault="00AD2443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</w:p>
    <w:p w:rsidR="00AD2443" w:rsidRPr="0034001F" w:rsidRDefault="00AD2443" w:rsidP="00340C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center" w:pos="4500"/>
        </w:tabs>
        <w:rPr>
          <w:rFonts w:ascii="TH Sarabun New" w:hAnsi="TH Sarabun New" w:cs="TH Sarabun New"/>
        </w:rPr>
      </w:pPr>
    </w:p>
    <w:p w:rsidR="00CC332B" w:rsidRDefault="00CC332B" w:rsidP="00CC332B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</w:p>
    <w:p w:rsidR="00284B71" w:rsidRPr="0034001F" w:rsidRDefault="004D1B10" w:rsidP="00CC332B">
      <w:pPr>
        <w:autoSpaceDE w:val="0"/>
        <w:autoSpaceDN w:val="0"/>
        <w:adjustRightInd w:val="0"/>
        <w:ind w:left="0"/>
        <w:rPr>
          <w:rFonts w:ascii="TH Sarabun New" w:eastAsiaTheme="minorHAnsi" w:hAnsi="TH Sarabun New" w:cs="TH Sarabun New"/>
          <w:b/>
          <w:bCs/>
          <w:color w:val="000000"/>
        </w:rPr>
      </w:pPr>
      <w:r>
        <w:rPr>
          <w:rFonts w:ascii="TH Sarabun New" w:eastAsiaTheme="minorHAnsi" w:hAnsi="TH Sarabun New" w:cs="TH Sarabun New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1787525</wp:posOffset>
                </wp:positionV>
                <wp:extent cx="950595" cy="504190"/>
                <wp:effectExtent l="19050" t="38100" r="40005" b="292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0595" cy="5041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w="med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A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6.15pt;margin-top:140.75pt;width:74.85pt;height:39.7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" strokecolor="black [3213]" strokeweight="3pt">
                <v:stroke startarrowlength="short" endarrow="block"/>
              </v:shape>
            </w:pict>
          </mc:Fallback>
        </mc:AlternateContent>
      </w:r>
      <w:r>
        <w:rPr>
          <w:rFonts w:ascii="TH Sarabun New" w:eastAsiaTheme="minorHAnsi" w:hAnsi="TH Sarabun New" w:cs="TH Sarabun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578C46" wp14:editId="5BACFED1">
                <wp:simplePos x="0" y="0"/>
                <wp:positionH relativeFrom="column">
                  <wp:posOffset>2745105</wp:posOffset>
                </wp:positionH>
                <wp:positionV relativeFrom="paragraph">
                  <wp:posOffset>2311400</wp:posOffset>
                </wp:positionV>
                <wp:extent cx="950595" cy="45085"/>
                <wp:effectExtent l="19050" t="95250" r="0" b="692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0595" cy="450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CE82" id="Straight Arrow Connector 4" o:spid="_x0000_s1026" type="#_x0000_t32" style="position:absolute;margin-left:216.15pt;margin-top:182pt;width:74.85pt;height:3.5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" strokecolor="black [3213]" strokeweight="3pt">
                <v:stroke endarrow="block"/>
              </v:shape>
            </w:pict>
          </mc:Fallback>
        </mc:AlternateContent>
      </w:r>
      <w:r>
        <w:rPr>
          <w:rFonts w:ascii="TH Sarabun New" w:eastAsiaTheme="minorHAnsi" w:hAnsi="TH Sarabun New" w:cs="TH Sarabun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AA421C" wp14:editId="7EB70DCD">
                <wp:simplePos x="0" y="0"/>
                <wp:positionH relativeFrom="column">
                  <wp:posOffset>2745105</wp:posOffset>
                </wp:positionH>
                <wp:positionV relativeFrom="paragraph">
                  <wp:posOffset>2430780</wp:posOffset>
                </wp:positionV>
                <wp:extent cx="950595" cy="518795"/>
                <wp:effectExtent l="19050" t="19050" r="59055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" cy="5187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CFB9" id="Straight Arrow Connector 9" o:spid="_x0000_s1026" type="#_x0000_t32" style="position:absolute;margin-left:216.15pt;margin-top:191.4pt;width:74.85pt;height:40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" strokecolor="black [3213]" strokeweight="3pt">
                <v:stroke endarrow="block"/>
              </v:shape>
            </w:pict>
          </mc:Fallback>
        </mc:AlternateContent>
      </w:r>
      <w:r w:rsidR="006B4F93" w:rsidRPr="0034001F">
        <w:rPr>
          <w:rFonts w:ascii="TH Sarabun New" w:eastAsiaTheme="minorHAnsi" w:hAnsi="TH Sarabun New" w:cs="TH Sarabun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1567180</wp:posOffset>
                </wp:positionV>
                <wp:extent cx="1762760" cy="365760"/>
                <wp:effectExtent l="0" t="0" r="27940" b="15240"/>
                <wp:wrapNone/>
                <wp:docPr id="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AF07F6" w:rsidRDefault="00F9242D" w:rsidP="00284B71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F07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พฤติกรรมการจัดการตนเอง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57" type="#_x0000_t202" style="position:absolute;margin-left:291.05pt;margin-top:123.4pt;width:138.8pt;height:28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">
                <v:textbox>
                  <w:txbxContent>
                    <w:p w:rsidR="00F9242D" w:rsidRPr="00AF07F6" w:rsidRDefault="00F9242D" w:rsidP="00284B71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F07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พฤติกรรมการจัดการตนเอง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6B4F93" w:rsidRPr="0034001F">
        <w:rPr>
          <w:rFonts w:ascii="TH Sarabun New" w:eastAsiaTheme="minorHAnsi" w:hAnsi="TH Sarabun New" w:cs="TH Sarabun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2138680</wp:posOffset>
                </wp:positionV>
                <wp:extent cx="1762760" cy="394335"/>
                <wp:effectExtent l="0" t="0" r="27940" b="24765"/>
                <wp:wrapNone/>
                <wp:docPr id="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284B71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F07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สมรรถนะทางร่างกาย</w:t>
                            </w:r>
                          </w:p>
                          <w:p w:rsidR="00F9242D" w:rsidRPr="00AF07F6" w:rsidRDefault="00F9242D" w:rsidP="00284B71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58" type="#_x0000_t202" style="position:absolute;margin-left:291.05pt;margin-top:168.4pt;width:138.8pt;height:31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">
                <v:textbox>
                  <w:txbxContent>
                    <w:p w:rsidR="00F9242D" w:rsidRDefault="00F9242D" w:rsidP="00284B71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F07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สมรรถนะทางร่างกาย</w:t>
                      </w:r>
                    </w:p>
                    <w:p w:rsidR="00F9242D" w:rsidRPr="00AF07F6" w:rsidRDefault="00F9242D" w:rsidP="00284B71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F93" w:rsidRPr="0034001F">
        <w:rPr>
          <w:rFonts w:ascii="TH Sarabun New" w:eastAsiaTheme="minorHAnsi" w:hAnsi="TH Sarabun New" w:cs="TH Sarabun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92D7AA" wp14:editId="386883F4">
                <wp:simplePos x="0" y="0"/>
                <wp:positionH relativeFrom="column">
                  <wp:posOffset>3696335</wp:posOffset>
                </wp:positionH>
                <wp:positionV relativeFrom="paragraph">
                  <wp:posOffset>2752725</wp:posOffset>
                </wp:positionV>
                <wp:extent cx="1762125" cy="365760"/>
                <wp:effectExtent l="0" t="0" r="28575" b="15240"/>
                <wp:wrapNone/>
                <wp:docPr id="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Default="00F9242D" w:rsidP="006B4F93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คุณภาพชีวิต</w:t>
                            </w:r>
                          </w:p>
                          <w:p w:rsidR="00F9242D" w:rsidRPr="00AF07F6" w:rsidRDefault="00F9242D" w:rsidP="006B4F93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D7AA" id="_x0000_s1059" type="#_x0000_t202" style="position:absolute;margin-left:291.05pt;margin-top:216.75pt;width:138.75pt;height:28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">
                <v:textbox>
                  <w:txbxContent>
                    <w:p w:rsidR="00F9242D" w:rsidRDefault="00F9242D" w:rsidP="006B4F93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คุณภาพชีวิต</w:t>
                      </w:r>
                    </w:p>
                    <w:p w:rsidR="00F9242D" w:rsidRPr="00AF07F6" w:rsidRDefault="00F9242D" w:rsidP="006B4F93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32B" w:rsidRPr="0034001F">
        <w:rPr>
          <w:rFonts w:ascii="TH Sarabun New" w:eastAsiaTheme="minorHAnsi" w:hAnsi="TH Sarabun New" w:cs="TH Sarabun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1452880</wp:posOffset>
                </wp:positionV>
                <wp:extent cx="2725420" cy="1923415"/>
                <wp:effectExtent l="0" t="0" r="17780" b="19685"/>
                <wp:wrapNone/>
                <wp:docPr id="1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2D" w:rsidRPr="00AF07F6" w:rsidRDefault="00F9242D" w:rsidP="00284B71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F07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โปรแกรมการจัดการตนเอง</w:t>
                            </w:r>
                          </w:p>
                          <w:p w:rsidR="00F9242D" w:rsidRDefault="00F9242D" w:rsidP="006B4F93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F07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ของผู้สูงอายุโรคปอดอุดกั้นเรื้อรัง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ขั้นตอน</w:t>
                            </w:r>
                          </w:p>
                          <w:p w:rsidR="00F9242D" w:rsidRPr="006B4F93" w:rsidRDefault="00F9242D" w:rsidP="006B4F93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ขั้นตอนที่ </w:t>
                            </w:r>
                            <w:r w:rsidRPr="006B4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สร้างแรงจูงใจเพื่อปรับเปลี่ยนพฤติกรรมสุขภาพ</w:t>
                            </w:r>
                          </w:p>
                          <w:p w:rsidR="00F9242D" w:rsidRPr="006B4F93" w:rsidRDefault="00F9242D" w:rsidP="006B4F93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ขั้นตอนที่ </w:t>
                            </w:r>
                            <w:r w:rsidRPr="006B4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เตรียมความพร้อมเพื่อจัดการตนเอง</w:t>
                            </w:r>
                          </w:p>
                          <w:p w:rsidR="00F9242D" w:rsidRPr="006B4F93" w:rsidRDefault="00F9242D" w:rsidP="006B4F93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ขั้นตอนที่</w:t>
                            </w:r>
                            <w:r w:rsidRPr="006B4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การปฏิบัติการจัดการตนเอง</w:t>
                            </w:r>
                          </w:p>
                          <w:p w:rsidR="00F9242D" w:rsidRPr="006B4F93" w:rsidRDefault="00F9242D" w:rsidP="006B4F93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ขั้นตอนที่ </w:t>
                            </w:r>
                            <w:r w:rsidRPr="006B4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6B4F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ประเมินผล สะท้อนกลับ เสริมแรง</w:t>
                            </w:r>
                          </w:p>
                          <w:p w:rsidR="00F9242D" w:rsidRPr="00AF07F6" w:rsidRDefault="00F9242D" w:rsidP="00284B71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60" type="#_x0000_t202" style="position:absolute;margin-left:1.2pt;margin-top:114.4pt;width:214.6pt;height:151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">
                <v:textbox>
                  <w:txbxContent>
                    <w:p w:rsidR="00F9242D" w:rsidRPr="00AF07F6" w:rsidRDefault="00F9242D" w:rsidP="00284B71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F07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โปรแกรมการจัดการตนเอง</w:t>
                      </w:r>
                    </w:p>
                    <w:p w:rsidR="00F9242D" w:rsidRDefault="00F9242D" w:rsidP="006B4F93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F07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ของผู้สูงอายุโรคปอดอุดกั้นเรื้อรัง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4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ขั้นตอน</w:t>
                      </w:r>
                    </w:p>
                    <w:p w:rsidR="00F9242D" w:rsidRPr="006B4F93" w:rsidRDefault="00F9242D" w:rsidP="006B4F93">
                      <w:pPr>
                        <w:ind w:left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ขั้นตอนที่ </w:t>
                      </w:r>
                      <w:r w:rsidRPr="006B4F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1 </w:t>
                      </w: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สร้างแรงจูงใจเพื่อปรับเปลี่ยนพฤติกรรมสุขภาพ</w:t>
                      </w:r>
                    </w:p>
                    <w:p w:rsidR="00F9242D" w:rsidRPr="006B4F93" w:rsidRDefault="00F9242D" w:rsidP="006B4F93">
                      <w:pPr>
                        <w:ind w:left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ขั้นตอนที่ </w:t>
                      </w:r>
                      <w:r w:rsidRPr="006B4F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เตรียมความพร้อมเพื่อจัดการตนเอง</w:t>
                      </w:r>
                    </w:p>
                    <w:p w:rsidR="00F9242D" w:rsidRPr="006B4F93" w:rsidRDefault="00F9242D" w:rsidP="006B4F93">
                      <w:pPr>
                        <w:ind w:left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ขั้นตอนที่</w:t>
                      </w:r>
                      <w:r w:rsidRPr="006B4F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 </w:t>
                      </w: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การปฏิบัติการจัดการตนเอง</w:t>
                      </w:r>
                    </w:p>
                    <w:p w:rsidR="00F9242D" w:rsidRPr="006B4F93" w:rsidRDefault="00F9242D" w:rsidP="006B4F93">
                      <w:pPr>
                        <w:ind w:left="0"/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ขั้นตอนที่ </w:t>
                      </w:r>
                      <w:r w:rsidRPr="006B4F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4 </w:t>
                      </w:r>
                      <w:r w:rsidRPr="006B4F9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ประเมินผล สะท้อนกลับ เสริมแรง</w:t>
                      </w:r>
                    </w:p>
                    <w:p w:rsidR="00F9242D" w:rsidRPr="00AF07F6" w:rsidRDefault="00F9242D" w:rsidP="00284B71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AB7" w:rsidRPr="0034001F">
        <w:rPr>
          <w:rFonts w:ascii="TH Sarabun New" w:eastAsiaTheme="minorHAnsi" w:hAnsi="TH Sarabun New" w:cs="TH Sarabun New"/>
          <w:b/>
          <w:bCs/>
          <w:noProof/>
          <w:color w:val="000000"/>
          <w:lang w:eastAsia="zh-TW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5734050</wp:posOffset>
                </wp:positionV>
                <wp:extent cx="5232400" cy="447040"/>
                <wp:effectExtent l="2540" t="0" r="3810" b="254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2D" w:rsidRPr="00713087" w:rsidRDefault="00F9242D" w:rsidP="004775C5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center" w:pos="4500"/>
                              </w:tabs>
                              <w:ind w:left="720"/>
                            </w:pPr>
                            <w:r>
                              <w:rPr>
                                <w:cs/>
                              </w:rPr>
                              <w:t>แผนภาพท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ี่ </w:t>
                            </w:r>
                            <w:r>
                              <w:t>8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  <w:r w:rsidRPr="00713087">
                              <w:rPr>
                                <w:cs/>
                              </w:rPr>
                              <w:t xml:space="preserve">รอบแนวคิดในการวิจัยระยะที่ </w:t>
                            </w:r>
                            <w:r w:rsidRPr="00713087">
                              <w:t>3</w:t>
                            </w:r>
                          </w:p>
                          <w:p w:rsidR="00F9242D" w:rsidRPr="00713087" w:rsidRDefault="00F9242D" w:rsidP="00713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061" type="#_x0000_t202" style="position:absolute;margin-left:-13.6pt;margin-top:451.5pt;width:412pt;height:3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" stroked="f">
                <v:textbox>
                  <w:txbxContent>
                    <w:p w:rsidR="00F9242D" w:rsidRPr="00713087" w:rsidRDefault="00F9242D" w:rsidP="004775C5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center" w:pos="4500"/>
                        </w:tabs>
                        <w:ind w:left="720"/>
                      </w:pPr>
                      <w:r>
                        <w:rPr>
                          <w:cs/>
                        </w:rPr>
                        <w:t>แผนภาพท</w:t>
                      </w:r>
                      <w:r>
                        <w:rPr>
                          <w:rFonts w:hint="cs"/>
                          <w:cs/>
                        </w:rPr>
                        <w:t xml:space="preserve">ี่ </w:t>
                      </w:r>
                      <w:r>
                        <w:t>8</w:t>
                      </w:r>
                      <w:r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ก</w:t>
                      </w:r>
                      <w:r w:rsidRPr="00713087">
                        <w:rPr>
                          <w:cs/>
                        </w:rPr>
                        <w:t xml:space="preserve">รอบแนวคิดในการวิจัยระยะที่ </w:t>
                      </w:r>
                      <w:r w:rsidRPr="00713087">
                        <w:t>3</w:t>
                      </w:r>
                    </w:p>
                    <w:p w:rsidR="00F9242D" w:rsidRPr="00713087" w:rsidRDefault="00F9242D" w:rsidP="00713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64C2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</w:r>
      <w:r w:rsidR="002E64C2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</w:r>
      <w:r w:rsidR="00CC332B">
        <w:rPr>
          <w:rFonts w:ascii="TH Sarabun New" w:eastAsiaTheme="minorHAnsi" w:hAnsi="TH Sarabun New" w:cs="TH Sarabun New" w:hint="cs"/>
          <w:b/>
          <w:bCs/>
          <w:color w:val="000000"/>
          <w:cs/>
        </w:rPr>
        <w:t xml:space="preserve">   </w:t>
      </w:r>
      <w:r w:rsidR="00284B71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กระบวนการ</w:t>
      </w:r>
      <w:r w:rsidR="00284B71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</w:r>
      <w:r w:rsidR="00284B71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</w:r>
      <w:r w:rsidR="00CC332B">
        <w:rPr>
          <w:rFonts w:ascii="TH Sarabun New" w:eastAsiaTheme="minorHAnsi" w:hAnsi="TH Sarabun New" w:cs="TH Sarabun New"/>
          <w:b/>
          <w:bCs/>
          <w:color w:val="000000"/>
          <w:cs/>
        </w:rPr>
        <w:t xml:space="preserve">          </w:t>
      </w:r>
      <w:r w:rsidR="00CC332B">
        <w:rPr>
          <w:rFonts w:ascii="TH Sarabun New" w:eastAsiaTheme="minorHAnsi" w:hAnsi="TH Sarabun New" w:cs="TH Sarabun New" w:hint="cs"/>
          <w:b/>
          <w:bCs/>
          <w:color w:val="000000"/>
          <w:cs/>
        </w:rPr>
        <w:t xml:space="preserve">   </w:t>
      </w:r>
      <w:r w:rsidR="00284B71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</w:r>
      <w:r w:rsidR="00284B71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ab/>
      </w:r>
      <w:r w:rsidR="00CC332B">
        <w:rPr>
          <w:rFonts w:ascii="TH Sarabun New" w:eastAsiaTheme="minorHAnsi" w:hAnsi="TH Sarabun New" w:cs="TH Sarabun New" w:hint="cs"/>
          <w:b/>
          <w:bCs/>
          <w:color w:val="000000"/>
          <w:cs/>
        </w:rPr>
        <w:t xml:space="preserve">        </w:t>
      </w:r>
      <w:r w:rsidR="002E64C2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 xml:space="preserve">       </w:t>
      </w:r>
      <w:r w:rsidR="00284B71" w:rsidRPr="0034001F">
        <w:rPr>
          <w:rFonts w:ascii="TH Sarabun New" w:eastAsiaTheme="minorHAnsi" w:hAnsi="TH Sarabun New" w:cs="TH Sarabun New"/>
          <w:b/>
          <w:bCs/>
          <w:color w:val="000000"/>
          <w:cs/>
        </w:rPr>
        <w:t>ผลลัพธ์</w:t>
      </w:r>
    </w:p>
    <w:sectPr w:rsidR="00284B71" w:rsidRPr="0034001F" w:rsidSect="008C7658">
      <w:headerReference w:type="default" r:id="rId23"/>
      <w:footerReference w:type="default" r:id="rId24"/>
      <w:pgSz w:w="11906" w:h="16838" w:code="9"/>
      <w:pgMar w:top="2127" w:right="1440" w:bottom="1440" w:left="1701" w:header="709" w:footer="709" w:gutter="0"/>
      <w:pgNumType w:start="15" w:chapStyle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E3" w:rsidRDefault="008017E3" w:rsidP="00EF7C02">
      <w:r>
        <w:separator/>
      </w:r>
    </w:p>
  </w:endnote>
  <w:endnote w:type="continuationSeparator" w:id="0">
    <w:p w:rsidR="008017E3" w:rsidRDefault="008017E3" w:rsidP="00EF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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2D" w:rsidRDefault="00F9242D">
    <w:pPr>
      <w:pStyle w:val="Footer"/>
      <w:jc w:val="center"/>
    </w:pPr>
  </w:p>
  <w:p w:rsidR="00F9242D" w:rsidRDefault="00F92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E3" w:rsidRDefault="008017E3" w:rsidP="00EF7C02">
      <w:r>
        <w:separator/>
      </w:r>
    </w:p>
  </w:footnote>
  <w:footnote w:type="continuationSeparator" w:id="0">
    <w:p w:rsidR="008017E3" w:rsidRDefault="008017E3" w:rsidP="00EF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643553"/>
      <w:docPartObj>
        <w:docPartGallery w:val="Page Numbers (Top of Page)"/>
        <w:docPartUnique/>
      </w:docPartObj>
    </w:sdtPr>
    <w:sdtEndPr/>
    <w:sdtContent>
      <w:p w:rsidR="00F9242D" w:rsidRDefault="00F9242D" w:rsidP="005E185A">
        <w:pPr>
          <w:ind w:left="0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7658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9242D" w:rsidRDefault="00F92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3F1"/>
    <w:multiLevelType w:val="hybridMultilevel"/>
    <w:tmpl w:val="9FD8C532"/>
    <w:lvl w:ilvl="0" w:tplc="E46EFA02">
      <w:start w:val="1"/>
      <w:numFmt w:val="decimal"/>
      <w:lvlText w:val="%1."/>
      <w:lvlJc w:val="left"/>
      <w:pPr>
        <w:ind w:left="21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1D7C4E5B"/>
    <w:multiLevelType w:val="hybridMultilevel"/>
    <w:tmpl w:val="85580336"/>
    <w:lvl w:ilvl="0" w:tplc="BC4AD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EC26A7"/>
    <w:multiLevelType w:val="hybridMultilevel"/>
    <w:tmpl w:val="0CCC6FCC"/>
    <w:lvl w:ilvl="0" w:tplc="D9923F5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DEC3EC7"/>
    <w:multiLevelType w:val="hybridMultilevel"/>
    <w:tmpl w:val="308AA02C"/>
    <w:lvl w:ilvl="0" w:tplc="B6EAAE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63E0BF7"/>
    <w:multiLevelType w:val="hybridMultilevel"/>
    <w:tmpl w:val="2084ABF4"/>
    <w:lvl w:ilvl="0" w:tplc="D282808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B4A04"/>
    <w:multiLevelType w:val="hybridMultilevel"/>
    <w:tmpl w:val="1130CAF0"/>
    <w:lvl w:ilvl="0" w:tplc="B14C3A26">
      <w:start w:val="1"/>
      <w:numFmt w:val="decimal"/>
      <w:lvlText w:val="%1."/>
      <w:lvlJc w:val="left"/>
      <w:pPr>
        <w:ind w:left="21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6" w15:restartNumberingAfterBreak="0">
    <w:nsid w:val="602009AC"/>
    <w:multiLevelType w:val="hybridMultilevel"/>
    <w:tmpl w:val="751A0A9A"/>
    <w:lvl w:ilvl="0" w:tplc="3E78ECF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665C154C"/>
    <w:multiLevelType w:val="hybridMultilevel"/>
    <w:tmpl w:val="B50E82BA"/>
    <w:lvl w:ilvl="0" w:tplc="50CE6890">
      <w:start w:val="1"/>
      <w:numFmt w:val="decimal"/>
      <w:lvlText w:val="%1."/>
      <w:lvlJc w:val="left"/>
      <w:pPr>
        <w:ind w:left="21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8" w15:restartNumberingAfterBreak="0">
    <w:nsid w:val="77B34D75"/>
    <w:multiLevelType w:val="multilevel"/>
    <w:tmpl w:val="DFF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C58D7"/>
    <w:multiLevelType w:val="hybridMultilevel"/>
    <w:tmpl w:val="25605A9A"/>
    <w:lvl w:ilvl="0" w:tplc="21BA4220">
      <w:start w:val="1"/>
      <w:numFmt w:val="decimal"/>
      <w:lvlText w:val="%1."/>
      <w:lvlJc w:val="left"/>
      <w:pPr>
        <w:ind w:left="2157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FB"/>
    <w:rsid w:val="00001770"/>
    <w:rsid w:val="00001C1D"/>
    <w:rsid w:val="00003754"/>
    <w:rsid w:val="00003A4E"/>
    <w:rsid w:val="0000566D"/>
    <w:rsid w:val="000059C8"/>
    <w:rsid w:val="00006D5C"/>
    <w:rsid w:val="00007F1D"/>
    <w:rsid w:val="00007F1E"/>
    <w:rsid w:val="0001034D"/>
    <w:rsid w:val="0001298F"/>
    <w:rsid w:val="00012B1A"/>
    <w:rsid w:val="000156BD"/>
    <w:rsid w:val="000169EF"/>
    <w:rsid w:val="00016DAC"/>
    <w:rsid w:val="000170A3"/>
    <w:rsid w:val="00017CF7"/>
    <w:rsid w:val="000203D9"/>
    <w:rsid w:val="0002056B"/>
    <w:rsid w:val="00021AAD"/>
    <w:rsid w:val="000231C0"/>
    <w:rsid w:val="00024B72"/>
    <w:rsid w:val="00024EBD"/>
    <w:rsid w:val="0002564E"/>
    <w:rsid w:val="000269E3"/>
    <w:rsid w:val="00026FDE"/>
    <w:rsid w:val="000300AC"/>
    <w:rsid w:val="000320BE"/>
    <w:rsid w:val="00032E4C"/>
    <w:rsid w:val="00033D08"/>
    <w:rsid w:val="000348DD"/>
    <w:rsid w:val="00034F52"/>
    <w:rsid w:val="000352D2"/>
    <w:rsid w:val="00037D11"/>
    <w:rsid w:val="00040A6C"/>
    <w:rsid w:val="0004284C"/>
    <w:rsid w:val="00042B53"/>
    <w:rsid w:val="00044381"/>
    <w:rsid w:val="0004485E"/>
    <w:rsid w:val="00046E2F"/>
    <w:rsid w:val="0004766B"/>
    <w:rsid w:val="00051F2F"/>
    <w:rsid w:val="000530D4"/>
    <w:rsid w:val="000538FD"/>
    <w:rsid w:val="00053D14"/>
    <w:rsid w:val="00053D23"/>
    <w:rsid w:val="000551EF"/>
    <w:rsid w:val="00055592"/>
    <w:rsid w:val="000565E1"/>
    <w:rsid w:val="00057448"/>
    <w:rsid w:val="00057CD4"/>
    <w:rsid w:val="00057F10"/>
    <w:rsid w:val="00060F70"/>
    <w:rsid w:val="00061108"/>
    <w:rsid w:val="00063BF4"/>
    <w:rsid w:val="00063CA0"/>
    <w:rsid w:val="0006465C"/>
    <w:rsid w:val="00064A20"/>
    <w:rsid w:val="00070416"/>
    <w:rsid w:val="00071817"/>
    <w:rsid w:val="00071A6C"/>
    <w:rsid w:val="0007269B"/>
    <w:rsid w:val="00075732"/>
    <w:rsid w:val="00076188"/>
    <w:rsid w:val="0007686B"/>
    <w:rsid w:val="00077036"/>
    <w:rsid w:val="00080D7F"/>
    <w:rsid w:val="000814D7"/>
    <w:rsid w:val="00082FFC"/>
    <w:rsid w:val="000832BE"/>
    <w:rsid w:val="000835AB"/>
    <w:rsid w:val="00083DDB"/>
    <w:rsid w:val="0008493C"/>
    <w:rsid w:val="000903EA"/>
    <w:rsid w:val="00090874"/>
    <w:rsid w:val="000920EF"/>
    <w:rsid w:val="00092963"/>
    <w:rsid w:val="00092A24"/>
    <w:rsid w:val="00093579"/>
    <w:rsid w:val="00095013"/>
    <w:rsid w:val="00095074"/>
    <w:rsid w:val="000957EE"/>
    <w:rsid w:val="000960AD"/>
    <w:rsid w:val="000A02EE"/>
    <w:rsid w:val="000A0B08"/>
    <w:rsid w:val="000A0D6F"/>
    <w:rsid w:val="000A1A48"/>
    <w:rsid w:val="000A262C"/>
    <w:rsid w:val="000A29D3"/>
    <w:rsid w:val="000A2DF3"/>
    <w:rsid w:val="000A7770"/>
    <w:rsid w:val="000B09AC"/>
    <w:rsid w:val="000B29B6"/>
    <w:rsid w:val="000B35AD"/>
    <w:rsid w:val="000B37E6"/>
    <w:rsid w:val="000B48A7"/>
    <w:rsid w:val="000B63E3"/>
    <w:rsid w:val="000B67B7"/>
    <w:rsid w:val="000C1013"/>
    <w:rsid w:val="000C338E"/>
    <w:rsid w:val="000C3909"/>
    <w:rsid w:val="000C39DE"/>
    <w:rsid w:val="000C4A43"/>
    <w:rsid w:val="000C6537"/>
    <w:rsid w:val="000C6B74"/>
    <w:rsid w:val="000D2ECA"/>
    <w:rsid w:val="000D6BBA"/>
    <w:rsid w:val="000E0168"/>
    <w:rsid w:val="000E01C0"/>
    <w:rsid w:val="000E1D94"/>
    <w:rsid w:val="000E1E4D"/>
    <w:rsid w:val="000E286B"/>
    <w:rsid w:val="000E3F5E"/>
    <w:rsid w:val="000E485A"/>
    <w:rsid w:val="000E58D2"/>
    <w:rsid w:val="000E5DA8"/>
    <w:rsid w:val="000E5FF5"/>
    <w:rsid w:val="000F36EA"/>
    <w:rsid w:val="000F372B"/>
    <w:rsid w:val="000F3F46"/>
    <w:rsid w:val="000F435D"/>
    <w:rsid w:val="000F4AEB"/>
    <w:rsid w:val="000F5768"/>
    <w:rsid w:val="000F72D1"/>
    <w:rsid w:val="000F7A73"/>
    <w:rsid w:val="0010425A"/>
    <w:rsid w:val="00105772"/>
    <w:rsid w:val="00105A9E"/>
    <w:rsid w:val="00105C3F"/>
    <w:rsid w:val="00106174"/>
    <w:rsid w:val="00106D69"/>
    <w:rsid w:val="00107308"/>
    <w:rsid w:val="0011094F"/>
    <w:rsid w:val="00110A1C"/>
    <w:rsid w:val="0011138A"/>
    <w:rsid w:val="00111FF3"/>
    <w:rsid w:val="0011406F"/>
    <w:rsid w:val="0011448E"/>
    <w:rsid w:val="00114C5E"/>
    <w:rsid w:val="001159FD"/>
    <w:rsid w:val="00115E3F"/>
    <w:rsid w:val="0011602C"/>
    <w:rsid w:val="001161E6"/>
    <w:rsid w:val="00117B68"/>
    <w:rsid w:val="001215F2"/>
    <w:rsid w:val="00122235"/>
    <w:rsid w:val="00123297"/>
    <w:rsid w:val="00123E6A"/>
    <w:rsid w:val="001274F6"/>
    <w:rsid w:val="001306EC"/>
    <w:rsid w:val="00133032"/>
    <w:rsid w:val="00133092"/>
    <w:rsid w:val="00133A85"/>
    <w:rsid w:val="00134CDB"/>
    <w:rsid w:val="00134E42"/>
    <w:rsid w:val="001355D1"/>
    <w:rsid w:val="0013587F"/>
    <w:rsid w:val="00136AB7"/>
    <w:rsid w:val="001370BE"/>
    <w:rsid w:val="0013783A"/>
    <w:rsid w:val="00142610"/>
    <w:rsid w:val="00142AF5"/>
    <w:rsid w:val="00142BB9"/>
    <w:rsid w:val="00142D40"/>
    <w:rsid w:val="00143B08"/>
    <w:rsid w:val="00144964"/>
    <w:rsid w:val="00145487"/>
    <w:rsid w:val="00146EDB"/>
    <w:rsid w:val="001478F0"/>
    <w:rsid w:val="0014798E"/>
    <w:rsid w:val="001512DE"/>
    <w:rsid w:val="0015130E"/>
    <w:rsid w:val="00153279"/>
    <w:rsid w:val="00153611"/>
    <w:rsid w:val="001539F4"/>
    <w:rsid w:val="001552B7"/>
    <w:rsid w:val="001554D8"/>
    <w:rsid w:val="00156963"/>
    <w:rsid w:val="00157DAA"/>
    <w:rsid w:val="00160C59"/>
    <w:rsid w:val="001615C0"/>
    <w:rsid w:val="0016222F"/>
    <w:rsid w:val="00162A43"/>
    <w:rsid w:val="00163964"/>
    <w:rsid w:val="00163C8C"/>
    <w:rsid w:val="00163E68"/>
    <w:rsid w:val="0016690A"/>
    <w:rsid w:val="001679F8"/>
    <w:rsid w:val="00171006"/>
    <w:rsid w:val="00172B0B"/>
    <w:rsid w:val="001732C7"/>
    <w:rsid w:val="00175057"/>
    <w:rsid w:val="00175AE0"/>
    <w:rsid w:val="001801A5"/>
    <w:rsid w:val="00180225"/>
    <w:rsid w:val="00180E9C"/>
    <w:rsid w:val="00180EB7"/>
    <w:rsid w:val="001815BB"/>
    <w:rsid w:val="00183250"/>
    <w:rsid w:val="0018365B"/>
    <w:rsid w:val="001837DF"/>
    <w:rsid w:val="001910DF"/>
    <w:rsid w:val="00191336"/>
    <w:rsid w:val="00192434"/>
    <w:rsid w:val="00192C09"/>
    <w:rsid w:val="001939F3"/>
    <w:rsid w:val="001947E6"/>
    <w:rsid w:val="00194C96"/>
    <w:rsid w:val="001964E2"/>
    <w:rsid w:val="0019765D"/>
    <w:rsid w:val="0019788B"/>
    <w:rsid w:val="00197EBD"/>
    <w:rsid w:val="001A0917"/>
    <w:rsid w:val="001A0EE9"/>
    <w:rsid w:val="001A11AA"/>
    <w:rsid w:val="001A22F3"/>
    <w:rsid w:val="001A2AF2"/>
    <w:rsid w:val="001A391B"/>
    <w:rsid w:val="001A3DAA"/>
    <w:rsid w:val="001A43DD"/>
    <w:rsid w:val="001A7A54"/>
    <w:rsid w:val="001B013E"/>
    <w:rsid w:val="001B1790"/>
    <w:rsid w:val="001B20D8"/>
    <w:rsid w:val="001B2249"/>
    <w:rsid w:val="001B2E64"/>
    <w:rsid w:val="001B32D8"/>
    <w:rsid w:val="001B3872"/>
    <w:rsid w:val="001B40DC"/>
    <w:rsid w:val="001B60DE"/>
    <w:rsid w:val="001B79C9"/>
    <w:rsid w:val="001B7AC7"/>
    <w:rsid w:val="001C10F1"/>
    <w:rsid w:val="001C1BF4"/>
    <w:rsid w:val="001C2623"/>
    <w:rsid w:val="001C37E4"/>
    <w:rsid w:val="001C384C"/>
    <w:rsid w:val="001C4597"/>
    <w:rsid w:val="001C4960"/>
    <w:rsid w:val="001C7FE6"/>
    <w:rsid w:val="001D0B1A"/>
    <w:rsid w:val="001D0EF0"/>
    <w:rsid w:val="001D25CC"/>
    <w:rsid w:val="001D6A10"/>
    <w:rsid w:val="001E0432"/>
    <w:rsid w:val="001E04F2"/>
    <w:rsid w:val="001E0AA0"/>
    <w:rsid w:val="001E130A"/>
    <w:rsid w:val="001E16D2"/>
    <w:rsid w:val="001E5A62"/>
    <w:rsid w:val="001E5AD0"/>
    <w:rsid w:val="001E7A18"/>
    <w:rsid w:val="001F0984"/>
    <w:rsid w:val="001F0D30"/>
    <w:rsid w:val="001F1F53"/>
    <w:rsid w:val="001F2FA1"/>
    <w:rsid w:val="001F5D48"/>
    <w:rsid w:val="001F61F5"/>
    <w:rsid w:val="001F6494"/>
    <w:rsid w:val="00200DBF"/>
    <w:rsid w:val="002018DC"/>
    <w:rsid w:val="00201D36"/>
    <w:rsid w:val="00202473"/>
    <w:rsid w:val="0020443D"/>
    <w:rsid w:val="00205C13"/>
    <w:rsid w:val="0020720D"/>
    <w:rsid w:val="0020780E"/>
    <w:rsid w:val="00210301"/>
    <w:rsid w:val="002120AF"/>
    <w:rsid w:val="0021392B"/>
    <w:rsid w:val="00216E75"/>
    <w:rsid w:val="00217A1B"/>
    <w:rsid w:val="00217E9A"/>
    <w:rsid w:val="00221CB9"/>
    <w:rsid w:val="002226C3"/>
    <w:rsid w:val="00222875"/>
    <w:rsid w:val="00223179"/>
    <w:rsid w:val="00224ECE"/>
    <w:rsid w:val="0022671C"/>
    <w:rsid w:val="0022682A"/>
    <w:rsid w:val="00226BD5"/>
    <w:rsid w:val="002270B5"/>
    <w:rsid w:val="00227ADB"/>
    <w:rsid w:val="00231D9B"/>
    <w:rsid w:val="00231FB3"/>
    <w:rsid w:val="00232062"/>
    <w:rsid w:val="00233017"/>
    <w:rsid w:val="002332AE"/>
    <w:rsid w:val="0023711A"/>
    <w:rsid w:val="002424EB"/>
    <w:rsid w:val="0024747E"/>
    <w:rsid w:val="002502D9"/>
    <w:rsid w:val="002513C5"/>
    <w:rsid w:val="00254E1A"/>
    <w:rsid w:val="002553BD"/>
    <w:rsid w:val="002628AB"/>
    <w:rsid w:val="00263333"/>
    <w:rsid w:val="00264169"/>
    <w:rsid w:val="00264309"/>
    <w:rsid w:val="00264CB9"/>
    <w:rsid w:val="00264DC4"/>
    <w:rsid w:val="00264E98"/>
    <w:rsid w:val="002652A9"/>
    <w:rsid w:val="00265F5D"/>
    <w:rsid w:val="00270C9C"/>
    <w:rsid w:val="00271063"/>
    <w:rsid w:val="00272C20"/>
    <w:rsid w:val="00276143"/>
    <w:rsid w:val="00277527"/>
    <w:rsid w:val="00280679"/>
    <w:rsid w:val="00280EF0"/>
    <w:rsid w:val="0028191F"/>
    <w:rsid w:val="002823D2"/>
    <w:rsid w:val="002846E4"/>
    <w:rsid w:val="002849A4"/>
    <w:rsid w:val="00284B71"/>
    <w:rsid w:val="002853AE"/>
    <w:rsid w:val="0029175B"/>
    <w:rsid w:val="00291D4A"/>
    <w:rsid w:val="00292FAF"/>
    <w:rsid w:val="00296711"/>
    <w:rsid w:val="00296B5A"/>
    <w:rsid w:val="00297F2F"/>
    <w:rsid w:val="002A20DD"/>
    <w:rsid w:val="002A2F31"/>
    <w:rsid w:val="002A3AD0"/>
    <w:rsid w:val="002A52A3"/>
    <w:rsid w:val="002A7EB7"/>
    <w:rsid w:val="002B06DA"/>
    <w:rsid w:val="002B0ED2"/>
    <w:rsid w:val="002B1228"/>
    <w:rsid w:val="002B19A4"/>
    <w:rsid w:val="002B1ADA"/>
    <w:rsid w:val="002B2366"/>
    <w:rsid w:val="002B28E2"/>
    <w:rsid w:val="002B391F"/>
    <w:rsid w:val="002B4B2C"/>
    <w:rsid w:val="002C1BF0"/>
    <w:rsid w:val="002C4517"/>
    <w:rsid w:val="002C4DD4"/>
    <w:rsid w:val="002C54F8"/>
    <w:rsid w:val="002C58A0"/>
    <w:rsid w:val="002C60EF"/>
    <w:rsid w:val="002C6555"/>
    <w:rsid w:val="002C72FE"/>
    <w:rsid w:val="002D10C9"/>
    <w:rsid w:val="002D18BB"/>
    <w:rsid w:val="002D2456"/>
    <w:rsid w:val="002D4B83"/>
    <w:rsid w:val="002D550D"/>
    <w:rsid w:val="002E01D9"/>
    <w:rsid w:val="002E0B21"/>
    <w:rsid w:val="002E25EF"/>
    <w:rsid w:val="002E34DE"/>
    <w:rsid w:val="002E379C"/>
    <w:rsid w:val="002E3F5B"/>
    <w:rsid w:val="002E480A"/>
    <w:rsid w:val="002E524B"/>
    <w:rsid w:val="002E64C2"/>
    <w:rsid w:val="002F0932"/>
    <w:rsid w:val="002F0D87"/>
    <w:rsid w:val="002F2F1F"/>
    <w:rsid w:val="002F5992"/>
    <w:rsid w:val="002F6AB9"/>
    <w:rsid w:val="002F797C"/>
    <w:rsid w:val="00300EBE"/>
    <w:rsid w:val="0030134C"/>
    <w:rsid w:val="0030177E"/>
    <w:rsid w:val="00302138"/>
    <w:rsid w:val="003030EA"/>
    <w:rsid w:val="0030371D"/>
    <w:rsid w:val="00305D45"/>
    <w:rsid w:val="003101B0"/>
    <w:rsid w:val="00310D15"/>
    <w:rsid w:val="00310F2C"/>
    <w:rsid w:val="003112E0"/>
    <w:rsid w:val="0031284F"/>
    <w:rsid w:val="00312BA8"/>
    <w:rsid w:val="00312F81"/>
    <w:rsid w:val="00314151"/>
    <w:rsid w:val="003150CE"/>
    <w:rsid w:val="00315B44"/>
    <w:rsid w:val="00320205"/>
    <w:rsid w:val="00320954"/>
    <w:rsid w:val="00320E75"/>
    <w:rsid w:val="00320F79"/>
    <w:rsid w:val="00321BC8"/>
    <w:rsid w:val="00322B65"/>
    <w:rsid w:val="0032316D"/>
    <w:rsid w:val="00324B0E"/>
    <w:rsid w:val="003278EA"/>
    <w:rsid w:val="003301F5"/>
    <w:rsid w:val="003303F3"/>
    <w:rsid w:val="003318A6"/>
    <w:rsid w:val="00331BF9"/>
    <w:rsid w:val="00331F2B"/>
    <w:rsid w:val="003322E0"/>
    <w:rsid w:val="00335E01"/>
    <w:rsid w:val="00336DA1"/>
    <w:rsid w:val="0034001F"/>
    <w:rsid w:val="00340CC7"/>
    <w:rsid w:val="003425A3"/>
    <w:rsid w:val="00344465"/>
    <w:rsid w:val="003447EA"/>
    <w:rsid w:val="00345A41"/>
    <w:rsid w:val="00346163"/>
    <w:rsid w:val="003468BB"/>
    <w:rsid w:val="0034700A"/>
    <w:rsid w:val="0035080E"/>
    <w:rsid w:val="003525F7"/>
    <w:rsid w:val="003539D4"/>
    <w:rsid w:val="00353BB6"/>
    <w:rsid w:val="00356725"/>
    <w:rsid w:val="003614F6"/>
    <w:rsid w:val="0036160B"/>
    <w:rsid w:val="003616DF"/>
    <w:rsid w:val="00363BAF"/>
    <w:rsid w:val="00364CF6"/>
    <w:rsid w:val="003659B9"/>
    <w:rsid w:val="00370896"/>
    <w:rsid w:val="0037119B"/>
    <w:rsid w:val="003719EC"/>
    <w:rsid w:val="00375655"/>
    <w:rsid w:val="003759A9"/>
    <w:rsid w:val="00375B49"/>
    <w:rsid w:val="003762B2"/>
    <w:rsid w:val="00377379"/>
    <w:rsid w:val="00380247"/>
    <w:rsid w:val="00380645"/>
    <w:rsid w:val="00380869"/>
    <w:rsid w:val="00380D89"/>
    <w:rsid w:val="00384E80"/>
    <w:rsid w:val="003859DE"/>
    <w:rsid w:val="00385AF9"/>
    <w:rsid w:val="00385FF3"/>
    <w:rsid w:val="003868E6"/>
    <w:rsid w:val="003910A5"/>
    <w:rsid w:val="003920E6"/>
    <w:rsid w:val="00393C36"/>
    <w:rsid w:val="00394237"/>
    <w:rsid w:val="00394699"/>
    <w:rsid w:val="00396F50"/>
    <w:rsid w:val="003A03E9"/>
    <w:rsid w:val="003A2E07"/>
    <w:rsid w:val="003A4EC7"/>
    <w:rsid w:val="003A5A8B"/>
    <w:rsid w:val="003A5FA5"/>
    <w:rsid w:val="003A6027"/>
    <w:rsid w:val="003A7356"/>
    <w:rsid w:val="003A7D7B"/>
    <w:rsid w:val="003B0C7A"/>
    <w:rsid w:val="003B1231"/>
    <w:rsid w:val="003B17B2"/>
    <w:rsid w:val="003B4D6F"/>
    <w:rsid w:val="003B58FF"/>
    <w:rsid w:val="003B623A"/>
    <w:rsid w:val="003B7D4F"/>
    <w:rsid w:val="003C1382"/>
    <w:rsid w:val="003C1462"/>
    <w:rsid w:val="003C2261"/>
    <w:rsid w:val="003C39A4"/>
    <w:rsid w:val="003C3B02"/>
    <w:rsid w:val="003C4181"/>
    <w:rsid w:val="003C6257"/>
    <w:rsid w:val="003D2C9B"/>
    <w:rsid w:val="003D70B4"/>
    <w:rsid w:val="003E147C"/>
    <w:rsid w:val="003E1DF8"/>
    <w:rsid w:val="003E2C84"/>
    <w:rsid w:val="003E3755"/>
    <w:rsid w:val="003E448F"/>
    <w:rsid w:val="003E4E4B"/>
    <w:rsid w:val="003E52AA"/>
    <w:rsid w:val="003E588F"/>
    <w:rsid w:val="003E5C52"/>
    <w:rsid w:val="003E5C7E"/>
    <w:rsid w:val="003E6D1F"/>
    <w:rsid w:val="003E71AF"/>
    <w:rsid w:val="003F5617"/>
    <w:rsid w:val="003F675C"/>
    <w:rsid w:val="003F7AED"/>
    <w:rsid w:val="0040138F"/>
    <w:rsid w:val="00402BCC"/>
    <w:rsid w:val="00403F28"/>
    <w:rsid w:val="004046C8"/>
    <w:rsid w:val="00406C10"/>
    <w:rsid w:val="00410828"/>
    <w:rsid w:val="00412BA0"/>
    <w:rsid w:val="00413FD7"/>
    <w:rsid w:val="00415884"/>
    <w:rsid w:val="004163C3"/>
    <w:rsid w:val="00420186"/>
    <w:rsid w:val="0042117C"/>
    <w:rsid w:val="00421654"/>
    <w:rsid w:val="00421790"/>
    <w:rsid w:val="00421A15"/>
    <w:rsid w:val="00423EF5"/>
    <w:rsid w:val="004245CC"/>
    <w:rsid w:val="00424B21"/>
    <w:rsid w:val="00425111"/>
    <w:rsid w:val="00425DE4"/>
    <w:rsid w:val="0042629D"/>
    <w:rsid w:val="00426C2C"/>
    <w:rsid w:val="004276C8"/>
    <w:rsid w:val="00427835"/>
    <w:rsid w:val="0043056A"/>
    <w:rsid w:val="00430E15"/>
    <w:rsid w:val="00431CEF"/>
    <w:rsid w:val="004327FA"/>
    <w:rsid w:val="00432DE1"/>
    <w:rsid w:val="0043357B"/>
    <w:rsid w:val="00433CCB"/>
    <w:rsid w:val="00434B7B"/>
    <w:rsid w:val="00434D58"/>
    <w:rsid w:val="00435571"/>
    <w:rsid w:val="00435E6A"/>
    <w:rsid w:val="004363F5"/>
    <w:rsid w:val="00436BFF"/>
    <w:rsid w:val="00437710"/>
    <w:rsid w:val="00440042"/>
    <w:rsid w:val="004403CE"/>
    <w:rsid w:val="004410B2"/>
    <w:rsid w:val="0044571A"/>
    <w:rsid w:val="0044790F"/>
    <w:rsid w:val="00450C6D"/>
    <w:rsid w:val="004525BA"/>
    <w:rsid w:val="004529F9"/>
    <w:rsid w:val="00453386"/>
    <w:rsid w:val="00456BD7"/>
    <w:rsid w:val="00457BE6"/>
    <w:rsid w:val="00461EE3"/>
    <w:rsid w:val="0046238F"/>
    <w:rsid w:val="0046485D"/>
    <w:rsid w:val="00466CF5"/>
    <w:rsid w:val="00470CF9"/>
    <w:rsid w:val="004711F5"/>
    <w:rsid w:val="00472222"/>
    <w:rsid w:val="00472B9E"/>
    <w:rsid w:val="00472CE1"/>
    <w:rsid w:val="004736F2"/>
    <w:rsid w:val="004742C8"/>
    <w:rsid w:val="00474979"/>
    <w:rsid w:val="0047697B"/>
    <w:rsid w:val="0047722B"/>
    <w:rsid w:val="0047723D"/>
    <w:rsid w:val="004775C5"/>
    <w:rsid w:val="00481E79"/>
    <w:rsid w:val="004828C2"/>
    <w:rsid w:val="0048371A"/>
    <w:rsid w:val="0048400E"/>
    <w:rsid w:val="004849AF"/>
    <w:rsid w:val="00486BE7"/>
    <w:rsid w:val="0048761F"/>
    <w:rsid w:val="00487B1A"/>
    <w:rsid w:val="0049141C"/>
    <w:rsid w:val="004914BF"/>
    <w:rsid w:val="004922F8"/>
    <w:rsid w:val="00492CD4"/>
    <w:rsid w:val="00493E26"/>
    <w:rsid w:val="00494C41"/>
    <w:rsid w:val="00495DF8"/>
    <w:rsid w:val="00495E9B"/>
    <w:rsid w:val="0049651B"/>
    <w:rsid w:val="00497BA6"/>
    <w:rsid w:val="00497BF4"/>
    <w:rsid w:val="004A0E23"/>
    <w:rsid w:val="004A1F79"/>
    <w:rsid w:val="004A243F"/>
    <w:rsid w:val="004A29B6"/>
    <w:rsid w:val="004A3A10"/>
    <w:rsid w:val="004A4533"/>
    <w:rsid w:val="004A6A9B"/>
    <w:rsid w:val="004B0AB2"/>
    <w:rsid w:val="004B2C60"/>
    <w:rsid w:val="004B3845"/>
    <w:rsid w:val="004B6D32"/>
    <w:rsid w:val="004C0F7C"/>
    <w:rsid w:val="004C1027"/>
    <w:rsid w:val="004C157B"/>
    <w:rsid w:val="004C1D7A"/>
    <w:rsid w:val="004C3034"/>
    <w:rsid w:val="004C43E6"/>
    <w:rsid w:val="004C4567"/>
    <w:rsid w:val="004C68D7"/>
    <w:rsid w:val="004C6E1B"/>
    <w:rsid w:val="004C7936"/>
    <w:rsid w:val="004D1B10"/>
    <w:rsid w:val="004D3733"/>
    <w:rsid w:val="004D3DCD"/>
    <w:rsid w:val="004D5DFA"/>
    <w:rsid w:val="004D7877"/>
    <w:rsid w:val="004D7FA3"/>
    <w:rsid w:val="004E0284"/>
    <w:rsid w:val="004E107D"/>
    <w:rsid w:val="004E27CB"/>
    <w:rsid w:val="004E29B8"/>
    <w:rsid w:val="004E3018"/>
    <w:rsid w:val="004E3E74"/>
    <w:rsid w:val="004E42D9"/>
    <w:rsid w:val="004E4769"/>
    <w:rsid w:val="004E48CE"/>
    <w:rsid w:val="004E5A10"/>
    <w:rsid w:val="004E5AF7"/>
    <w:rsid w:val="004E73A5"/>
    <w:rsid w:val="004E74E7"/>
    <w:rsid w:val="004E7B58"/>
    <w:rsid w:val="004F0CB8"/>
    <w:rsid w:val="004F3A10"/>
    <w:rsid w:val="0050074C"/>
    <w:rsid w:val="00501029"/>
    <w:rsid w:val="005017E5"/>
    <w:rsid w:val="00501836"/>
    <w:rsid w:val="005021A8"/>
    <w:rsid w:val="00503E67"/>
    <w:rsid w:val="005040C9"/>
    <w:rsid w:val="0050455A"/>
    <w:rsid w:val="00505C4E"/>
    <w:rsid w:val="00505D43"/>
    <w:rsid w:val="0050672A"/>
    <w:rsid w:val="00506E49"/>
    <w:rsid w:val="00510A26"/>
    <w:rsid w:val="00511170"/>
    <w:rsid w:val="00512FDB"/>
    <w:rsid w:val="00514901"/>
    <w:rsid w:val="00516592"/>
    <w:rsid w:val="005165B8"/>
    <w:rsid w:val="00516716"/>
    <w:rsid w:val="0052009F"/>
    <w:rsid w:val="005203DD"/>
    <w:rsid w:val="00521C4B"/>
    <w:rsid w:val="00522478"/>
    <w:rsid w:val="00522BAA"/>
    <w:rsid w:val="0052351C"/>
    <w:rsid w:val="005250B6"/>
    <w:rsid w:val="00526CFA"/>
    <w:rsid w:val="005273C1"/>
    <w:rsid w:val="00530919"/>
    <w:rsid w:val="00531C8F"/>
    <w:rsid w:val="005329E5"/>
    <w:rsid w:val="00533EAA"/>
    <w:rsid w:val="005351C1"/>
    <w:rsid w:val="0053577D"/>
    <w:rsid w:val="00535835"/>
    <w:rsid w:val="005359F6"/>
    <w:rsid w:val="00535AF6"/>
    <w:rsid w:val="00537FE8"/>
    <w:rsid w:val="0054018C"/>
    <w:rsid w:val="00540957"/>
    <w:rsid w:val="00540E1E"/>
    <w:rsid w:val="00542022"/>
    <w:rsid w:val="00544ACB"/>
    <w:rsid w:val="00545622"/>
    <w:rsid w:val="00547525"/>
    <w:rsid w:val="005476D5"/>
    <w:rsid w:val="00550472"/>
    <w:rsid w:val="0055070F"/>
    <w:rsid w:val="00550D89"/>
    <w:rsid w:val="00550EED"/>
    <w:rsid w:val="00554E87"/>
    <w:rsid w:val="00554EA2"/>
    <w:rsid w:val="00555BAB"/>
    <w:rsid w:val="0055748B"/>
    <w:rsid w:val="00557BFF"/>
    <w:rsid w:val="00561898"/>
    <w:rsid w:val="0056383F"/>
    <w:rsid w:val="00564620"/>
    <w:rsid w:val="00567978"/>
    <w:rsid w:val="00573503"/>
    <w:rsid w:val="00573836"/>
    <w:rsid w:val="00573E52"/>
    <w:rsid w:val="00574363"/>
    <w:rsid w:val="0057477C"/>
    <w:rsid w:val="0057510A"/>
    <w:rsid w:val="0057549F"/>
    <w:rsid w:val="00575C29"/>
    <w:rsid w:val="00580933"/>
    <w:rsid w:val="00581244"/>
    <w:rsid w:val="00581CD6"/>
    <w:rsid w:val="005827A6"/>
    <w:rsid w:val="00582C49"/>
    <w:rsid w:val="00583400"/>
    <w:rsid w:val="005844BA"/>
    <w:rsid w:val="005849BD"/>
    <w:rsid w:val="005850E1"/>
    <w:rsid w:val="00585FBD"/>
    <w:rsid w:val="00587E0A"/>
    <w:rsid w:val="005909E3"/>
    <w:rsid w:val="0059112C"/>
    <w:rsid w:val="00592FD1"/>
    <w:rsid w:val="00594AEC"/>
    <w:rsid w:val="00594C7E"/>
    <w:rsid w:val="00594CD0"/>
    <w:rsid w:val="00594E41"/>
    <w:rsid w:val="00595D20"/>
    <w:rsid w:val="0059673F"/>
    <w:rsid w:val="00597A53"/>
    <w:rsid w:val="005A01E4"/>
    <w:rsid w:val="005A0AB4"/>
    <w:rsid w:val="005A0D54"/>
    <w:rsid w:val="005A0F05"/>
    <w:rsid w:val="005A1838"/>
    <w:rsid w:val="005A2A22"/>
    <w:rsid w:val="005A505A"/>
    <w:rsid w:val="005A674B"/>
    <w:rsid w:val="005A6BBD"/>
    <w:rsid w:val="005A6F39"/>
    <w:rsid w:val="005B084B"/>
    <w:rsid w:val="005B0860"/>
    <w:rsid w:val="005B08EA"/>
    <w:rsid w:val="005B1924"/>
    <w:rsid w:val="005B1E07"/>
    <w:rsid w:val="005B4FBF"/>
    <w:rsid w:val="005B55AC"/>
    <w:rsid w:val="005C080C"/>
    <w:rsid w:val="005C0BA9"/>
    <w:rsid w:val="005C0CDE"/>
    <w:rsid w:val="005C1DCC"/>
    <w:rsid w:val="005C4669"/>
    <w:rsid w:val="005C49D7"/>
    <w:rsid w:val="005C4A49"/>
    <w:rsid w:val="005C6672"/>
    <w:rsid w:val="005C68FA"/>
    <w:rsid w:val="005C6F37"/>
    <w:rsid w:val="005D2B31"/>
    <w:rsid w:val="005D33E1"/>
    <w:rsid w:val="005D4244"/>
    <w:rsid w:val="005D47C9"/>
    <w:rsid w:val="005D5ABC"/>
    <w:rsid w:val="005D779B"/>
    <w:rsid w:val="005D7F4F"/>
    <w:rsid w:val="005E0C97"/>
    <w:rsid w:val="005E185A"/>
    <w:rsid w:val="005E2A35"/>
    <w:rsid w:val="005E2FEE"/>
    <w:rsid w:val="005E4068"/>
    <w:rsid w:val="005E4B7F"/>
    <w:rsid w:val="005E6FF1"/>
    <w:rsid w:val="005E7D19"/>
    <w:rsid w:val="005F0149"/>
    <w:rsid w:val="005F05E3"/>
    <w:rsid w:val="005F09F3"/>
    <w:rsid w:val="005F1962"/>
    <w:rsid w:val="005F1D5F"/>
    <w:rsid w:val="005F1F2F"/>
    <w:rsid w:val="005F2AC5"/>
    <w:rsid w:val="005F2E2A"/>
    <w:rsid w:val="005F754F"/>
    <w:rsid w:val="005F7764"/>
    <w:rsid w:val="006038DB"/>
    <w:rsid w:val="006042D5"/>
    <w:rsid w:val="006069EE"/>
    <w:rsid w:val="00606ED1"/>
    <w:rsid w:val="0061086B"/>
    <w:rsid w:val="00610A17"/>
    <w:rsid w:val="00612CC0"/>
    <w:rsid w:val="006144F6"/>
    <w:rsid w:val="006144FE"/>
    <w:rsid w:val="00615ECA"/>
    <w:rsid w:val="006160D4"/>
    <w:rsid w:val="0061634C"/>
    <w:rsid w:val="006172E7"/>
    <w:rsid w:val="00617784"/>
    <w:rsid w:val="006217F4"/>
    <w:rsid w:val="00621A1A"/>
    <w:rsid w:val="00623946"/>
    <w:rsid w:val="00623ED6"/>
    <w:rsid w:val="00625893"/>
    <w:rsid w:val="006260F9"/>
    <w:rsid w:val="006302C2"/>
    <w:rsid w:val="00630525"/>
    <w:rsid w:val="00631C2E"/>
    <w:rsid w:val="00631E67"/>
    <w:rsid w:val="0063303E"/>
    <w:rsid w:val="006334AA"/>
    <w:rsid w:val="00634282"/>
    <w:rsid w:val="0063454B"/>
    <w:rsid w:val="006346F4"/>
    <w:rsid w:val="0063582B"/>
    <w:rsid w:val="00635986"/>
    <w:rsid w:val="00637BD9"/>
    <w:rsid w:val="006413DB"/>
    <w:rsid w:val="00641507"/>
    <w:rsid w:val="00641E1A"/>
    <w:rsid w:val="00641F9D"/>
    <w:rsid w:val="006427B4"/>
    <w:rsid w:val="00642833"/>
    <w:rsid w:val="00643F00"/>
    <w:rsid w:val="0064461C"/>
    <w:rsid w:val="006446B6"/>
    <w:rsid w:val="00644C48"/>
    <w:rsid w:val="006453CD"/>
    <w:rsid w:val="006460C4"/>
    <w:rsid w:val="006462FD"/>
    <w:rsid w:val="00647028"/>
    <w:rsid w:val="0065101C"/>
    <w:rsid w:val="00652BE6"/>
    <w:rsid w:val="0065331A"/>
    <w:rsid w:val="00653D26"/>
    <w:rsid w:val="006546F3"/>
    <w:rsid w:val="006553C4"/>
    <w:rsid w:val="0065551E"/>
    <w:rsid w:val="00655611"/>
    <w:rsid w:val="006556ED"/>
    <w:rsid w:val="006560DF"/>
    <w:rsid w:val="0065740F"/>
    <w:rsid w:val="00657FE3"/>
    <w:rsid w:val="0066183F"/>
    <w:rsid w:val="006638EC"/>
    <w:rsid w:val="00665B1C"/>
    <w:rsid w:val="00665B8B"/>
    <w:rsid w:val="00667003"/>
    <w:rsid w:val="0067008C"/>
    <w:rsid w:val="006710EA"/>
    <w:rsid w:val="00673E79"/>
    <w:rsid w:val="006767C1"/>
    <w:rsid w:val="00677A3C"/>
    <w:rsid w:val="00682254"/>
    <w:rsid w:val="00684DF0"/>
    <w:rsid w:val="00685E65"/>
    <w:rsid w:val="00686669"/>
    <w:rsid w:val="00690D3A"/>
    <w:rsid w:val="00691318"/>
    <w:rsid w:val="00692493"/>
    <w:rsid w:val="00695D23"/>
    <w:rsid w:val="00695F18"/>
    <w:rsid w:val="00696047"/>
    <w:rsid w:val="00696B96"/>
    <w:rsid w:val="006A2B4D"/>
    <w:rsid w:val="006A3A49"/>
    <w:rsid w:val="006A55F8"/>
    <w:rsid w:val="006A5B12"/>
    <w:rsid w:val="006A5D3A"/>
    <w:rsid w:val="006A6040"/>
    <w:rsid w:val="006A624D"/>
    <w:rsid w:val="006A6A89"/>
    <w:rsid w:val="006A6F9B"/>
    <w:rsid w:val="006A7AC8"/>
    <w:rsid w:val="006B065D"/>
    <w:rsid w:val="006B0F86"/>
    <w:rsid w:val="006B1BF9"/>
    <w:rsid w:val="006B26B8"/>
    <w:rsid w:val="006B2735"/>
    <w:rsid w:val="006B2D9B"/>
    <w:rsid w:val="006B3B57"/>
    <w:rsid w:val="006B3D4C"/>
    <w:rsid w:val="006B3E3B"/>
    <w:rsid w:val="006B4F93"/>
    <w:rsid w:val="006B4FD1"/>
    <w:rsid w:val="006B5E94"/>
    <w:rsid w:val="006B6195"/>
    <w:rsid w:val="006B7798"/>
    <w:rsid w:val="006C19D4"/>
    <w:rsid w:val="006C3BA1"/>
    <w:rsid w:val="006C3D4E"/>
    <w:rsid w:val="006D10D1"/>
    <w:rsid w:val="006D289B"/>
    <w:rsid w:val="006D3E4F"/>
    <w:rsid w:val="006D5374"/>
    <w:rsid w:val="006D67F0"/>
    <w:rsid w:val="006D6F12"/>
    <w:rsid w:val="006D70F7"/>
    <w:rsid w:val="006D74EF"/>
    <w:rsid w:val="006D7C85"/>
    <w:rsid w:val="006E0515"/>
    <w:rsid w:val="006E162D"/>
    <w:rsid w:val="006E16DD"/>
    <w:rsid w:val="006E2C3B"/>
    <w:rsid w:val="006E4405"/>
    <w:rsid w:val="006F09FB"/>
    <w:rsid w:val="006F0A7A"/>
    <w:rsid w:val="006F32EC"/>
    <w:rsid w:val="006F65AF"/>
    <w:rsid w:val="006F66E4"/>
    <w:rsid w:val="00700100"/>
    <w:rsid w:val="00700DE9"/>
    <w:rsid w:val="0070169E"/>
    <w:rsid w:val="00701883"/>
    <w:rsid w:val="00702809"/>
    <w:rsid w:val="00702DCE"/>
    <w:rsid w:val="007040C6"/>
    <w:rsid w:val="00704812"/>
    <w:rsid w:val="0070569C"/>
    <w:rsid w:val="00706202"/>
    <w:rsid w:val="0070667B"/>
    <w:rsid w:val="00707C93"/>
    <w:rsid w:val="007101FF"/>
    <w:rsid w:val="00710A81"/>
    <w:rsid w:val="00713087"/>
    <w:rsid w:val="007132E2"/>
    <w:rsid w:val="00713993"/>
    <w:rsid w:val="00715201"/>
    <w:rsid w:val="00717DE9"/>
    <w:rsid w:val="0072071F"/>
    <w:rsid w:val="00720754"/>
    <w:rsid w:val="007215B4"/>
    <w:rsid w:val="007218FD"/>
    <w:rsid w:val="00723820"/>
    <w:rsid w:val="00725BAE"/>
    <w:rsid w:val="00726447"/>
    <w:rsid w:val="0072666B"/>
    <w:rsid w:val="00727086"/>
    <w:rsid w:val="00727495"/>
    <w:rsid w:val="00730927"/>
    <w:rsid w:val="0073165F"/>
    <w:rsid w:val="0073257D"/>
    <w:rsid w:val="00733536"/>
    <w:rsid w:val="007342DD"/>
    <w:rsid w:val="00740115"/>
    <w:rsid w:val="0074187E"/>
    <w:rsid w:val="007419EC"/>
    <w:rsid w:val="00741D8D"/>
    <w:rsid w:val="00742D31"/>
    <w:rsid w:val="00743794"/>
    <w:rsid w:val="00743E12"/>
    <w:rsid w:val="00747FBF"/>
    <w:rsid w:val="00750263"/>
    <w:rsid w:val="00750360"/>
    <w:rsid w:val="00750A2F"/>
    <w:rsid w:val="00752036"/>
    <w:rsid w:val="0075252A"/>
    <w:rsid w:val="007532AE"/>
    <w:rsid w:val="00753FE6"/>
    <w:rsid w:val="007558D7"/>
    <w:rsid w:val="0075653C"/>
    <w:rsid w:val="007565B8"/>
    <w:rsid w:val="007575E0"/>
    <w:rsid w:val="00760450"/>
    <w:rsid w:val="00760680"/>
    <w:rsid w:val="00760C25"/>
    <w:rsid w:val="00761824"/>
    <w:rsid w:val="00762808"/>
    <w:rsid w:val="00762A53"/>
    <w:rsid w:val="00765230"/>
    <w:rsid w:val="00765BF6"/>
    <w:rsid w:val="007700D5"/>
    <w:rsid w:val="00772629"/>
    <w:rsid w:val="007732DC"/>
    <w:rsid w:val="0077601E"/>
    <w:rsid w:val="00777AA5"/>
    <w:rsid w:val="00777B91"/>
    <w:rsid w:val="00777D30"/>
    <w:rsid w:val="007808A3"/>
    <w:rsid w:val="00780FF0"/>
    <w:rsid w:val="00781629"/>
    <w:rsid w:val="00782601"/>
    <w:rsid w:val="00782863"/>
    <w:rsid w:val="00783F55"/>
    <w:rsid w:val="00784D13"/>
    <w:rsid w:val="007873B1"/>
    <w:rsid w:val="00787843"/>
    <w:rsid w:val="007879F7"/>
    <w:rsid w:val="00790EAF"/>
    <w:rsid w:val="00790F2F"/>
    <w:rsid w:val="00792CD6"/>
    <w:rsid w:val="007937DC"/>
    <w:rsid w:val="007944E4"/>
    <w:rsid w:val="00794697"/>
    <w:rsid w:val="00795CC6"/>
    <w:rsid w:val="007964E3"/>
    <w:rsid w:val="00796BB4"/>
    <w:rsid w:val="007970BF"/>
    <w:rsid w:val="0079791B"/>
    <w:rsid w:val="00797BCE"/>
    <w:rsid w:val="007A16CE"/>
    <w:rsid w:val="007A1A43"/>
    <w:rsid w:val="007A38F5"/>
    <w:rsid w:val="007A3B78"/>
    <w:rsid w:val="007A4891"/>
    <w:rsid w:val="007A55F1"/>
    <w:rsid w:val="007A5835"/>
    <w:rsid w:val="007A5A76"/>
    <w:rsid w:val="007A74D1"/>
    <w:rsid w:val="007A7AD0"/>
    <w:rsid w:val="007B04E0"/>
    <w:rsid w:val="007B2427"/>
    <w:rsid w:val="007B299F"/>
    <w:rsid w:val="007B31A7"/>
    <w:rsid w:val="007B4585"/>
    <w:rsid w:val="007B56D1"/>
    <w:rsid w:val="007B6D56"/>
    <w:rsid w:val="007B7DDF"/>
    <w:rsid w:val="007C0E1A"/>
    <w:rsid w:val="007C1FBF"/>
    <w:rsid w:val="007C1FF8"/>
    <w:rsid w:val="007C2097"/>
    <w:rsid w:val="007C3376"/>
    <w:rsid w:val="007C488A"/>
    <w:rsid w:val="007C5BA0"/>
    <w:rsid w:val="007C6A13"/>
    <w:rsid w:val="007D0B50"/>
    <w:rsid w:val="007D1153"/>
    <w:rsid w:val="007D290C"/>
    <w:rsid w:val="007D38DF"/>
    <w:rsid w:val="007D3AA7"/>
    <w:rsid w:val="007D3EE6"/>
    <w:rsid w:val="007D3FC6"/>
    <w:rsid w:val="007D4ADA"/>
    <w:rsid w:val="007D512A"/>
    <w:rsid w:val="007D66F8"/>
    <w:rsid w:val="007D6A24"/>
    <w:rsid w:val="007D6B69"/>
    <w:rsid w:val="007D6BB4"/>
    <w:rsid w:val="007D7286"/>
    <w:rsid w:val="007D7B57"/>
    <w:rsid w:val="007E165E"/>
    <w:rsid w:val="007E1B39"/>
    <w:rsid w:val="007E2B0F"/>
    <w:rsid w:val="007E2CD7"/>
    <w:rsid w:val="007E2EA5"/>
    <w:rsid w:val="007E3BC2"/>
    <w:rsid w:val="007E53EB"/>
    <w:rsid w:val="007E5E15"/>
    <w:rsid w:val="007E602A"/>
    <w:rsid w:val="007E7ABC"/>
    <w:rsid w:val="007E7E88"/>
    <w:rsid w:val="007F1033"/>
    <w:rsid w:val="007F2EE1"/>
    <w:rsid w:val="007F30E2"/>
    <w:rsid w:val="007F4330"/>
    <w:rsid w:val="007F4B1D"/>
    <w:rsid w:val="007F567C"/>
    <w:rsid w:val="007F5B3D"/>
    <w:rsid w:val="007F651D"/>
    <w:rsid w:val="007F6CAF"/>
    <w:rsid w:val="007F7BA1"/>
    <w:rsid w:val="00800947"/>
    <w:rsid w:val="0080161D"/>
    <w:rsid w:val="008017E3"/>
    <w:rsid w:val="0080361E"/>
    <w:rsid w:val="00804B0B"/>
    <w:rsid w:val="00804BBD"/>
    <w:rsid w:val="008068F7"/>
    <w:rsid w:val="00810200"/>
    <w:rsid w:val="00810E77"/>
    <w:rsid w:val="00813533"/>
    <w:rsid w:val="00815AD3"/>
    <w:rsid w:val="00816391"/>
    <w:rsid w:val="008169E3"/>
    <w:rsid w:val="0081767F"/>
    <w:rsid w:val="008203FE"/>
    <w:rsid w:val="00822518"/>
    <w:rsid w:val="00822DC4"/>
    <w:rsid w:val="00823FFA"/>
    <w:rsid w:val="00824580"/>
    <w:rsid w:val="008249DA"/>
    <w:rsid w:val="008262F0"/>
    <w:rsid w:val="00827340"/>
    <w:rsid w:val="008308C0"/>
    <w:rsid w:val="0083128F"/>
    <w:rsid w:val="00831B9A"/>
    <w:rsid w:val="00832023"/>
    <w:rsid w:val="00833959"/>
    <w:rsid w:val="00833F73"/>
    <w:rsid w:val="00834987"/>
    <w:rsid w:val="00834C72"/>
    <w:rsid w:val="00835585"/>
    <w:rsid w:val="00836A22"/>
    <w:rsid w:val="0083787F"/>
    <w:rsid w:val="008378D7"/>
    <w:rsid w:val="00837BEF"/>
    <w:rsid w:val="00840E71"/>
    <w:rsid w:val="008410BE"/>
    <w:rsid w:val="00841849"/>
    <w:rsid w:val="00842328"/>
    <w:rsid w:val="00843E26"/>
    <w:rsid w:val="0084460B"/>
    <w:rsid w:val="00845174"/>
    <w:rsid w:val="00845C7C"/>
    <w:rsid w:val="00845D85"/>
    <w:rsid w:val="00846FC7"/>
    <w:rsid w:val="0084786B"/>
    <w:rsid w:val="00847C9C"/>
    <w:rsid w:val="00850165"/>
    <w:rsid w:val="008505E8"/>
    <w:rsid w:val="008506CF"/>
    <w:rsid w:val="008540E5"/>
    <w:rsid w:val="00855A86"/>
    <w:rsid w:val="00856FA0"/>
    <w:rsid w:val="008575EB"/>
    <w:rsid w:val="00857B4D"/>
    <w:rsid w:val="00857FA7"/>
    <w:rsid w:val="0086057C"/>
    <w:rsid w:val="008609EB"/>
    <w:rsid w:val="0086182E"/>
    <w:rsid w:val="0086204F"/>
    <w:rsid w:val="00863355"/>
    <w:rsid w:val="00863CAA"/>
    <w:rsid w:val="00864203"/>
    <w:rsid w:val="00866409"/>
    <w:rsid w:val="00872E3D"/>
    <w:rsid w:val="00873918"/>
    <w:rsid w:val="00874C9A"/>
    <w:rsid w:val="00875C64"/>
    <w:rsid w:val="008760AD"/>
    <w:rsid w:val="008808F4"/>
    <w:rsid w:val="00880F98"/>
    <w:rsid w:val="008811DA"/>
    <w:rsid w:val="0088160A"/>
    <w:rsid w:val="00881CC4"/>
    <w:rsid w:val="00882A98"/>
    <w:rsid w:val="00883AEB"/>
    <w:rsid w:val="00884875"/>
    <w:rsid w:val="008848A7"/>
    <w:rsid w:val="00884C9A"/>
    <w:rsid w:val="0088502A"/>
    <w:rsid w:val="00885FB2"/>
    <w:rsid w:val="00886467"/>
    <w:rsid w:val="00890271"/>
    <w:rsid w:val="008907BC"/>
    <w:rsid w:val="00891613"/>
    <w:rsid w:val="008923FC"/>
    <w:rsid w:val="0089269A"/>
    <w:rsid w:val="00892D1F"/>
    <w:rsid w:val="00893172"/>
    <w:rsid w:val="008933FB"/>
    <w:rsid w:val="0089595C"/>
    <w:rsid w:val="00895A6A"/>
    <w:rsid w:val="00895B26"/>
    <w:rsid w:val="008972C0"/>
    <w:rsid w:val="008975A1"/>
    <w:rsid w:val="008A0E2A"/>
    <w:rsid w:val="008A15FB"/>
    <w:rsid w:val="008A2EF1"/>
    <w:rsid w:val="008A45C2"/>
    <w:rsid w:val="008A69FD"/>
    <w:rsid w:val="008B1A93"/>
    <w:rsid w:val="008B2A97"/>
    <w:rsid w:val="008B2AF2"/>
    <w:rsid w:val="008B2BB9"/>
    <w:rsid w:val="008B2F26"/>
    <w:rsid w:val="008B2F6C"/>
    <w:rsid w:val="008B2F70"/>
    <w:rsid w:val="008B2FE2"/>
    <w:rsid w:val="008B35ED"/>
    <w:rsid w:val="008B38AF"/>
    <w:rsid w:val="008B3C12"/>
    <w:rsid w:val="008B4ADC"/>
    <w:rsid w:val="008B4E4E"/>
    <w:rsid w:val="008B6602"/>
    <w:rsid w:val="008C2A0F"/>
    <w:rsid w:val="008C4268"/>
    <w:rsid w:val="008C4814"/>
    <w:rsid w:val="008C5329"/>
    <w:rsid w:val="008C5C21"/>
    <w:rsid w:val="008C73E6"/>
    <w:rsid w:val="008C7658"/>
    <w:rsid w:val="008D0585"/>
    <w:rsid w:val="008D6AF4"/>
    <w:rsid w:val="008E0824"/>
    <w:rsid w:val="008E0D4D"/>
    <w:rsid w:val="008E29CA"/>
    <w:rsid w:val="008E3A68"/>
    <w:rsid w:val="008E3F45"/>
    <w:rsid w:val="008E4646"/>
    <w:rsid w:val="008E4BAC"/>
    <w:rsid w:val="008E5003"/>
    <w:rsid w:val="008E5815"/>
    <w:rsid w:val="008E5D5E"/>
    <w:rsid w:val="008F17BE"/>
    <w:rsid w:val="008F1ACC"/>
    <w:rsid w:val="008F1E04"/>
    <w:rsid w:val="008F2149"/>
    <w:rsid w:val="008F389E"/>
    <w:rsid w:val="008F3F02"/>
    <w:rsid w:val="008F5D80"/>
    <w:rsid w:val="008F6184"/>
    <w:rsid w:val="008F732D"/>
    <w:rsid w:val="008F7AE3"/>
    <w:rsid w:val="00900CF3"/>
    <w:rsid w:val="00900D73"/>
    <w:rsid w:val="0090266C"/>
    <w:rsid w:val="00902951"/>
    <w:rsid w:val="00903672"/>
    <w:rsid w:val="00903C7A"/>
    <w:rsid w:val="00903FD3"/>
    <w:rsid w:val="00904307"/>
    <w:rsid w:val="00905BA3"/>
    <w:rsid w:val="00905F5D"/>
    <w:rsid w:val="0090701E"/>
    <w:rsid w:val="009078E5"/>
    <w:rsid w:val="009106CF"/>
    <w:rsid w:val="00910CB7"/>
    <w:rsid w:val="00912D44"/>
    <w:rsid w:val="0091458E"/>
    <w:rsid w:val="009147FC"/>
    <w:rsid w:val="0091647B"/>
    <w:rsid w:val="00920A82"/>
    <w:rsid w:val="00920D2C"/>
    <w:rsid w:val="00920F91"/>
    <w:rsid w:val="009212C7"/>
    <w:rsid w:val="00921AB7"/>
    <w:rsid w:val="00921D39"/>
    <w:rsid w:val="009220D0"/>
    <w:rsid w:val="0092272F"/>
    <w:rsid w:val="00923204"/>
    <w:rsid w:val="00923975"/>
    <w:rsid w:val="00924FB6"/>
    <w:rsid w:val="00925BD7"/>
    <w:rsid w:val="0092785A"/>
    <w:rsid w:val="00930435"/>
    <w:rsid w:val="00931178"/>
    <w:rsid w:val="00931C29"/>
    <w:rsid w:val="00931E4F"/>
    <w:rsid w:val="00932B08"/>
    <w:rsid w:val="00932F3D"/>
    <w:rsid w:val="00934465"/>
    <w:rsid w:val="00935452"/>
    <w:rsid w:val="00935E78"/>
    <w:rsid w:val="0093621B"/>
    <w:rsid w:val="00936933"/>
    <w:rsid w:val="00940FA8"/>
    <w:rsid w:val="00942E68"/>
    <w:rsid w:val="00943107"/>
    <w:rsid w:val="00943A54"/>
    <w:rsid w:val="00944B5D"/>
    <w:rsid w:val="00944B6B"/>
    <w:rsid w:val="009453B9"/>
    <w:rsid w:val="00945900"/>
    <w:rsid w:val="00947863"/>
    <w:rsid w:val="00950D21"/>
    <w:rsid w:val="00953668"/>
    <w:rsid w:val="00954112"/>
    <w:rsid w:val="00954BE3"/>
    <w:rsid w:val="00954CA3"/>
    <w:rsid w:val="00954F54"/>
    <w:rsid w:val="0095507B"/>
    <w:rsid w:val="00955D8C"/>
    <w:rsid w:val="00960666"/>
    <w:rsid w:val="009607CC"/>
    <w:rsid w:val="00961BD1"/>
    <w:rsid w:val="009624CC"/>
    <w:rsid w:val="00963077"/>
    <w:rsid w:val="00963D7A"/>
    <w:rsid w:val="00963DE8"/>
    <w:rsid w:val="009645BA"/>
    <w:rsid w:val="00965499"/>
    <w:rsid w:val="00967684"/>
    <w:rsid w:val="00967C50"/>
    <w:rsid w:val="00973BE5"/>
    <w:rsid w:val="0097520C"/>
    <w:rsid w:val="009756A8"/>
    <w:rsid w:val="0097583C"/>
    <w:rsid w:val="00976693"/>
    <w:rsid w:val="00976CCF"/>
    <w:rsid w:val="00977A31"/>
    <w:rsid w:val="00977C28"/>
    <w:rsid w:val="00981656"/>
    <w:rsid w:val="009835E3"/>
    <w:rsid w:val="00984AA5"/>
    <w:rsid w:val="00984DD3"/>
    <w:rsid w:val="0098687A"/>
    <w:rsid w:val="0099003D"/>
    <w:rsid w:val="0099084B"/>
    <w:rsid w:val="0099170D"/>
    <w:rsid w:val="00991F9D"/>
    <w:rsid w:val="00992A2B"/>
    <w:rsid w:val="00992C65"/>
    <w:rsid w:val="00993224"/>
    <w:rsid w:val="0099340F"/>
    <w:rsid w:val="00995108"/>
    <w:rsid w:val="009962D1"/>
    <w:rsid w:val="0099658B"/>
    <w:rsid w:val="00996FA3"/>
    <w:rsid w:val="009A1422"/>
    <w:rsid w:val="009A175F"/>
    <w:rsid w:val="009A1D11"/>
    <w:rsid w:val="009A1EF9"/>
    <w:rsid w:val="009A2AF0"/>
    <w:rsid w:val="009A382B"/>
    <w:rsid w:val="009A3B39"/>
    <w:rsid w:val="009A544C"/>
    <w:rsid w:val="009B07BC"/>
    <w:rsid w:val="009B228B"/>
    <w:rsid w:val="009B4260"/>
    <w:rsid w:val="009B44F7"/>
    <w:rsid w:val="009B5E0B"/>
    <w:rsid w:val="009B6879"/>
    <w:rsid w:val="009B70DC"/>
    <w:rsid w:val="009B72E5"/>
    <w:rsid w:val="009C1D75"/>
    <w:rsid w:val="009C28D0"/>
    <w:rsid w:val="009C2B39"/>
    <w:rsid w:val="009C3608"/>
    <w:rsid w:val="009C49E1"/>
    <w:rsid w:val="009C4EF7"/>
    <w:rsid w:val="009C7D19"/>
    <w:rsid w:val="009D3521"/>
    <w:rsid w:val="009D4E2B"/>
    <w:rsid w:val="009E0574"/>
    <w:rsid w:val="009E131F"/>
    <w:rsid w:val="009E3482"/>
    <w:rsid w:val="009E4EB6"/>
    <w:rsid w:val="009E5CAB"/>
    <w:rsid w:val="009E77DD"/>
    <w:rsid w:val="009E7983"/>
    <w:rsid w:val="009F04EF"/>
    <w:rsid w:val="009F0E87"/>
    <w:rsid w:val="009F2C48"/>
    <w:rsid w:val="009F3BF2"/>
    <w:rsid w:val="009F5346"/>
    <w:rsid w:val="009F6137"/>
    <w:rsid w:val="009F6FE6"/>
    <w:rsid w:val="009F7583"/>
    <w:rsid w:val="00A00240"/>
    <w:rsid w:val="00A00C61"/>
    <w:rsid w:val="00A02ED4"/>
    <w:rsid w:val="00A0397D"/>
    <w:rsid w:val="00A05865"/>
    <w:rsid w:val="00A06280"/>
    <w:rsid w:val="00A079EA"/>
    <w:rsid w:val="00A108A8"/>
    <w:rsid w:val="00A10A3D"/>
    <w:rsid w:val="00A10E6D"/>
    <w:rsid w:val="00A111A4"/>
    <w:rsid w:val="00A121AE"/>
    <w:rsid w:val="00A128E8"/>
    <w:rsid w:val="00A129A8"/>
    <w:rsid w:val="00A129D2"/>
    <w:rsid w:val="00A130BC"/>
    <w:rsid w:val="00A15BF3"/>
    <w:rsid w:val="00A165B9"/>
    <w:rsid w:val="00A16841"/>
    <w:rsid w:val="00A16ED0"/>
    <w:rsid w:val="00A17A88"/>
    <w:rsid w:val="00A23563"/>
    <w:rsid w:val="00A243FD"/>
    <w:rsid w:val="00A25AFD"/>
    <w:rsid w:val="00A262FB"/>
    <w:rsid w:val="00A26448"/>
    <w:rsid w:val="00A27A0B"/>
    <w:rsid w:val="00A30D3B"/>
    <w:rsid w:val="00A314BA"/>
    <w:rsid w:val="00A31937"/>
    <w:rsid w:val="00A32537"/>
    <w:rsid w:val="00A3286E"/>
    <w:rsid w:val="00A33161"/>
    <w:rsid w:val="00A40D2A"/>
    <w:rsid w:val="00A436DF"/>
    <w:rsid w:val="00A4411C"/>
    <w:rsid w:val="00A444BC"/>
    <w:rsid w:val="00A44587"/>
    <w:rsid w:val="00A4506F"/>
    <w:rsid w:val="00A45D91"/>
    <w:rsid w:val="00A45FBC"/>
    <w:rsid w:val="00A537B4"/>
    <w:rsid w:val="00A542B1"/>
    <w:rsid w:val="00A56175"/>
    <w:rsid w:val="00A56212"/>
    <w:rsid w:val="00A56764"/>
    <w:rsid w:val="00A567B0"/>
    <w:rsid w:val="00A56D71"/>
    <w:rsid w:val="00A63047"/>
    <w:rsid w:val="00A632B4"/>
    <w:rsid w:val="00A63795"/>
    <w:rsid w:val="00A642F8"/>
    <w:rsid w:val="00A64831"/>
    <w:rsid w:val="00A64914"/>
    <w:rsid w:val="00A653D2"/>
    <w:rsid w:val="00A66330"/>
    <w:rsid w:val="00A67180"/>
    <w:rsid w:val="00A67D3F"/>
    <w:rsid w:val="00A67E65"/>
    <w:rsid w:val="00A70351"/>
    <w:rsid w:val="00A70B2F"/>
    <w:rsid w:val="00A712B4"/>
    <w:rsid w:val="00A717EB"/>
    <w:rsid w:val="00A717EE"/>
    <w:rsid w:val="00A7201B"/>
    <w:rsid w:val="00A722A3"/>
    <w:rsid w:val="00A72E4A"/>
    <w:rsid w:val="00A7389F"/>
    <w:rsid w:val="00A746DA"/>
    <w:rsid w:val="00A764AE"/>
    <w:rsid w:val="00A7745F"/>
    <w:rsid w:val="00A77AC4"/>
    <w:rsid w:val="00A77D62"/>
    <w:rsid w:val="00A811EB"/>
    <w:rsid w:val="00A817C5"/>
    <w:rsid w:val="00A81BBD"/>
    <w:rsid w:val="00A82319"/>
    <w:rsid w:val="00A83CF8"/>
    <w:rsid w:val="00A84853"/>
    <w:rsid w:val="00A8532C"/>
    <w:rsid w:val="00A85E5A"/>
    <w:rsid w:val="00A861CE"/>
    <w:rsid w:val="00A928AC"/>
    <w:rsid w:val="00A93C5B"/>
    <w:rsid w:val="00A95EB4"/>
    <w:rsid w:val="00A96589"/>
    <w:rsid w:val="00A97189"/>
    <w:rsid w:val="00AA1F9A"/>
    <w:rsid w:val="00AA3A28"/>
    <w:rsid w:val="00AA4825"/>
    <w:rsid w:val="00AA6E54"/>
    <w:rsid w:val="00AA71B8"/>
    <w:rsid w:val="00AB08DF"/>
    <w:rsid w:val="00AB259E"/>
    <w:rsid w:val="00AB4AB8"/>
    <w:rsid w:val="00AB4CAC"/>
    <w:rsid w:val="00AB52BB"/>
    <w:rsid w:val="00AB679A"/>
    <w:rsid w:val="00AB699B"/>
    <w:rsid w:val="00AB7441"/>
    <w:rsid w:val="00AB74BC"/>
    <w:rsid w:val="00AB76D3"/>
    <w:rsid w:val="00AB7743"/>
    <w:rsid w:val="00AC0BFC"/>
    <w:rsid w:val="00AC18E5"/>
    <w:rsid w:val="00AC3A98"/>
    <w:rsid w:val="00AC4C3E"/>
    <w:rsid w:val="00AC5B73"/>
    <w:rsid w:val="00AC68F3"/>
    <w:rsid w:val="00AC7329"/>
    <w:rsid w:val="00AD03B5"/>
    <w:rsid w:val="00AD0910"/>
    <w:rsid w:val="00AD0DAA"/>
    <w:rsid w:val="00AD0F93"/>
    <w:rsid w:val="00AD1FEB"/>
    <w:rsid w:val="00AD20E6"/>
    <w:rsid w:val="00AD2443"/>
    <w:rsid w:val="00AD566A"/>
    <w:rsid w:val="00AD6128"/>
    <w:rsid w:val="00AD6B81"/>
    <w:rsid w:val="00AD76B1"/>
    <w:rsid w:val="00AE2808"/>
    <w:rsid w:val="00AE38FB"/>
    <w:rsid w:val="00AE3EAE"/>
    <w:rsid w:val="00AE4102"/>
    <w:rsid w:val="00AE600E"/>
    <w:rsid w:val="00AF0014"/>
    <w:rsid w:val="00AF07F6"/>
    <w:rsid w:val="00AF0F2D"/>
    <w:rsid w:val="00AF0FB7"/>
    <w:rsid w:val="00AF14C0"/>
    <w:rsid w:val="00AF1903"/>
    <w:rsid w:val="00AF1960"/>
    <w:rsid w:val="00AF19DD"/>
    <w:rsid w:val="00AF23D6"/>
    <w:rsid w:val="00AF3116"/>
    <w:rsid w:val="00AF50A7"/>
    <w:rsid w:val="00AF6718"/>
    <w:rsid w:val="00AF739A"/>
    <w:rsid w:val="00B00D64"/>
    <w:rsid w:val="00B00EEC"/>
    <w:rsid w:val="00B03863"/>
    <w:rsid w:val="00B03F37"/>
    <w:rsid w:val="00B04C1C"/>
    <w:rsid w:val="00B04DF2"/>
    <w:rsid w:val="00B05E58"/>
    <w:rsid w:val="00B07B63"/>
    <w:rsid w:val="00B11267"/>
    <w:rsid w:val="00B116AE"/>
    <w:rsid w:val="00B118BB"/>
    <w:rsid w:val="00B11D38"/>
    <w:rsid w:val="00B11D95"/>
    <w:rsid w:val="00B14412"/>
    <w:rsid w:val="00B14718"/>
    <w:rsid w:val="00B148D2"/>
    <w:rsid w:val="00B162FA"/>
    <w:rsid w:val="00B1793D"/>
    <w:rsid w:val="00B20228"/>
    <w:rsid w:val="00B21FEC"/>
    <w:rsid w:val="00B22627"/>
    <w:rsid w:val="00B25DF5"/>
    <w:rsid w:val="00B25EEA"/>
    <w:rsid w:val="00B2686A"/>
    <w:rsid w:val="00B27D1B"/>
    <w:rsid w:val="00B32423"/>
    <w:rsid w:val="00B32688"/>
    <w:rsid w:val="00B3337B"/>
    <w:rsid w:val="00B3433B"/>
    <w:rsid w:val="00B35BA5"/>
    <w:rsid w:val="00B36F55"/>
    <w:rsid w:val="00B37DB5"/>
    <w:rsid w:val="00B4009F"/>
    <w:rsid w:val="00B4163C"/>
    <w:rsid w:val="00B46BE5"/>
    <w:rsid w:val="00B4765E"/>
    <w:rsid w:val="00B47E1E"/>
    <w:rsid w:val="00B504D3"/>
    <w:rsid w:val="00B531CA"/>
    <w:rsid w:val="00B5365F"/>
    <w:rsid w:val="00B545C8"/>
    <w:rsid w:val="00B549BD"/>
    <w:rsid w:val="00B54E7E"/>
    <w:rsid w:val="00B55819"/>
    <w:rsid w:val="00B5795B"/>
    <w:rsid w:val="00B60797"/>
    <w:rsid w:val="00B60F4E"/>
    <w:rsid w:val="00B6249C"/>
    <w:rsid w:val="00B62A1F"/>
    <w:rsid w:val="00B634BF"/>
    <w:rsid w:val="00B63DD3"/>
    <w:rsid w:val="00B6470A"/>
    <w:rsid w:val="00B65441"/>
    <w:rsid w:val="00B66EEF"/>
    <w:rsid w:val="00B71A9C"/>
    <w:rsid w:val="00B73AD6"/>
    <w:rsid w:val="00B75829"/>
    <w:rsid w:val="00B7652A"/>
    <w:rsid w:val="00B7723E"/>
    <w:rsid w:val="00B77B86"/>
    <w:rsid w:val="00B77FED"/>
    <w:rsid w:val="00B82CA5"/>
    <w:rsid w:val="00B8321D"/>
    <w:rsid w:val="00B835F8"/>
    <w:rsid w:val="00B83837"/>
    <w:rsid w:val="00B840B2"/>
    <w:rsid w:val="00B84D0C"/>
    <w:rsid w:val="00B852C0"/>
    <w:rsid w:val="00B85466"/>
    <w:rsid w:val="00B86595"/>
    <w:rsid w:val="00B86C53"/>
    <w:rsid w:val="00B87382"/>
    <w:rsid w:val="00B874BC"/>
    <w:rsid w:val="00B87B63"/>
    <w:rsid w:val="00B90898"/>
    <w:rsid w:val="00B93314"/>
    <w:rsid w:val="00B94A78"/>
    <w:rsid w:val="00B94D75"/>
    <w:rsid w:val="00B94D9E"/>
    <w:rsid w:val="00B95048"/>
    <w:rsid w:val="00B9714B"/>
    <w:rsid w:val="00BA1CBF"/>
    <w:rsid w:val="00BA2C86"/>
    <w:rsid w:val="00BA68CD"/>
    <w:rsid w:val="00BA766E"/>
    <w:rsid w:val="00BB1813"/>
    <w:rsid w:val="00BB1C18"/>
    <w:rsid w:val="00BB2FED"/>
    <w:rsid w:val="00BB55D5"/>
    <w:rsid w:val="00BB55FB"/>
    <w:rsid w:val="00BB637B"/>
    <w:rsid w:val="00BB6B77"/>
    <w:rsid w:val="00BB6CBA"/>
    <w:rsid w:val="00BB6D47"/>
    <w:rsid w:val="00BB7E01"/>
    <w:rsid w:val="00BC0BFB"/>
    <w:rsid w:val="00BC1D46"/>
    <w:rsid w:val="00BC2853"/>
    <w:rsid w:val="00BC43C0"/>
    <w:rsid w:val="00BC4914"/>
    <w:rsid w:val="00BC5247"/>
    <w:rsid w:val="00BC53C9"/>
    <w:rsid w:val="00BC5825"/>
    <w:rsid w:val="00BC75B7"/>
    <w:rsid w:val="00BC774D"/>
    <w:rsid w:val="00BC7AC2"/>
    <w:rsid w:val="00BC7D9E"/>
    <w:rsid w:val="00BD0735"/>
    <w:rsid w:val="00BD1465"/>
    <w:rsid w:val="00BD2E2C"/>
    <w:rsid w:val="00BD388B"/>
    <w:rsid w:val="00BD42D8"/>
    <w:rsid w:val="00BD6E1D"/>
    <w:rsid w:val="00BD6FAC"/>
    <w:rsid w:val="00BE26D0"/>
    <w:rsid w:val="00BE3E2C"/>
    <w:rsid w:val="00BE562D"/>
    <w:rsid w:val="00BE5957"/>
    <w:rsid w:val="00BE6AE9"/>
    <w:rsid w:val="00BE6C21"/>
    <w:rsid w:val="00BE7134"/>
    <w:rsid w:val="00BE7514"/>
    <w:rsid w:val="00BE798C"/>
    <w:rsid w:val="00BF1C9F"/>
    <w:rsid w:val="00BF201E"/>
    <w:rsid w:val="00BF2263"/>
    <w:rsid w:val="00BF2CF4"/>
    <w:rsid w:val="00BF2D02"/>
    <w:rsid w:val="00BF2DAF"/>
    <w:rsid w:val="00BF6599"/>
    <w:rsid w:val="00C01DB9"/>
    <w:rsid w:val="00C02488"/>
    <w:rsid w:val="00C02C27"/>
    <w:rsid w:val="00C03613"/>
    <w:rsid w:val="00C051F8"/>
    <w:rsid w:val="00C05917"/>
    <w:rsid w:val="00C0625B"/>
    <w:rsid w:val="00C06AA0"/>
    <w:rsid w:val="00C06BB8"/>
    <w:rsid w:val="00C07234"/>
    <w:rsid w:val="00C078C5"/>
    <w:rsid w:val="00C106D0"/>
    <w:rsid w:val="00C1160A"/>
    <w:rsid w:val="00C116B8"/>
    <w:rsid w:val="00C11ED8"/>
    <w:rsid w:val="00C133F2"/>
    <w:rsid w:val="00C140D2"/>
    <w:rsid w:val="00C14393"/>
    <w:rsid w:val="00C14652"/>
    <w:rsid w:val="00C147B2"/>
    <w:rsid w:val="00C1496D"/>
    <w:rsid w:val="00C14F58"/>
    <w:rsid w:val="00C15140"/>
    <w:rsid w:val="00C16851"/>
    <w:rsid w:val="00C1736B"/>
    <w:rsid w:val="00C17693"/>
    <w:rsid w:val="00C21C05"/>
    <w:rsid w:val="00C2201A"/>
    <w:rsid w:val="00C22202"/>
    <w:rsid w:val="00C2310B"/>
    <w:rsid w:val="00C23B94"/>
    <w:rsid w:val="00C251A8"/>
    <w:rsid w:val="00C2574A"/>
    <w:rsid w:val="00C26B3F"/>
    <w:rsid w:val="00C26F9F"/>
    <w:rsid w:val="00C27011"/>
    <w:rsid w:val="00C27D4A"/>
    <w:rsid w:val="00C3165B"/>
    <w:rsid w:val="00C31A73"/>
    <w:rsid w:val="00C32005"/>
    <w:rsid w:val="00C35385"/>
    <w:rsid w:val="00C36801"/>
    <w:rsid w:val="00C36B56"/>
    <w:rsid w:val="00C373E4"/>
    <w:rsid w:val="00C40D13"/>
    <w:rsid w:val="00C4106F"/>
    <w:rsid w:val="00C417D0"/>
    <w:rsid w:val="00C43A32"/>
    <w:rsid w:val="00C45B92"/>
    <w:rsid w:val="00C5219A"/>
    <w:rsid w:val="00C532AE"/>
    <w:rsid w:val="00C5480C"/>
    <w:rsid w:val="00C54830"/>
    <w:rsid w:val="00C55892"/>
    <w:rsid w:val="00C55F65"/>
    <w:rsid w:val="00C56CCC"/>
    <w:rsid w:val="00C6360F"/>
    <w:rsid w:val="00C65149"/>
    <w:rsid w:val="00C666C9"/>
    <w:rsid w:val="00C66EE8"/>
    <w:rsid w:val="00C702DC"/>
    <w:rsid w:val="00C706DC"/>
    <w:rsid w:val="00C7198D"/>
    <w:rsid w:val="00C72395"/>
    <w:rsid w:val="00C72CE2"/>
    <w:rsid w:val="00C733DD"/>
    <w:rsid w:val="00C7386C"/>
    <w:rsid w:val="00C74816"/>
    <w:rsid w:val="00C76500"/>
    <w:rsid w:val="00C777B4"/>
    <w:rsid w:val="00C8056C"/>
    <w:rsid w:val="00C86432"/>
    <w:rsid w:val="00C902C3"/>
    <w:rsid w:val="00C90B0F"/>
    <w:rsid w:val="00C91171"/>
    <w:rsid w:val="00C917E0"/>
    <w:rsid w:val="00C91C97"/>
    <w:rsid w:val="00C92646"/>
    <w:rsid w:val="00C949A3"/>
    <w:rsid w:val="00C96C62"/>
    <w:rsid w:val="00C96E5C"/>
    <w:rsid w:val="00C97807"/>
    <w:rsid w:val="00CA02FE"/>
    <w:rsid w:val="00CA2AE9"/>
    <w:rsid w:val="00CA39D0"/>
    <w:rsid w:val="00CA3E99"/>
    <w:rsid w:val="00CA40B6"/>
    <w:rsid w:val="00CA57A7"/>
    <w:rsid w:val="00CA6B2C"/>
    <w:rsid w:val="00CA6D9E"/>
    <w:rsid w:val="00CB031E"/>
    <w:rsid w:val="00CB1293"/>
    <w:rsid w:val="00CB14B3"/>
    <w:rsid w:val="00CB2309"/>
    <w:rsid w:val="00CB3121"/>
    <w:rsid w:val="00CB72C9"/>
    <w:rsid w:val="00CB7853"/>
    <w:rsid w:val="00CB7940"/>
    <w:rsid w:val="00CB7E68"/>
    <w:rsid w:val="00CC0038"/>
    <w:rsid w:val="00CC080F"/>
    <w:rsid w:val="00CC1B43"/>
    <w:rsid w:val="00CC1D54"/>
    <w:rsid w:val="00CC332B"/>
    <w:rsid w:val="00CC4782"/>
    <w:rsid w:val="00CC605C"/>
    <w:rsid w:val="00CD0545"/>
    <w:rsid w:val="00CD2268"/>
    <w:rsid w:val="00CD22D9"/>
    <w:rsid w:val="00CD2EE6"/>
    <w:rsid w:val="00CD3125"/>
    <w:rsid w:val="00CD4C9E"/>
    <w:rsid w:val="00CD5F53"/>
    <w:rsid w:val="00CD6444"/>
    <w:rsid w:val="00CE1B62"/>
    <w:rsid w:val="00CE2D4B"/>
    <w:rsid w:val="00CE4898"/>
    <w:rsid w:val="00CE4DA5"/>
    <w:rsid w:val="00CE5C06"/>
    <w:rsid w:val="00CE5E79"/>
    <w:rsid w:val="00CE6262"/>
    <w:rsid w:val="00CE63C9"/>
    <w:rsid w:val="00CE671E"/>
    <w:rsid w:val="00CF0A64"/>
    <w:rsid w:val="00CF6A7E"/>
    <w:rsid w:val="00CF6B2D"/>
    <w:rsid w:val="00CF79CF"/>
    <w:rsid w:val="00D00381"/>
    <w:rsid w:val="00D0085D"/>
    <w:rsid w:val="00D01871"/>
    <w:rsid w:val="00D01B93"/>
    <w:rsid w:val="00D0202F"/>
    <w:rsid w:val="00D02144"/>
    <w:rsid w:val="00D02669"/>
    <w:rsid w:val="00D03B13"/>
    <w:rsid w:val="00D04424"/>
    <w:rsid w:val="00D05007"/>
    <w:rsid w:val="00D06EDC"/>
    <w:rsid w:val="00D075E0"/>
    <w:rsid w:val="00D07C5B"/>
    <w:rsid w:val="00D109A2"/>
    <w:rsid w:val="00D11363"/>
    <w:rsid w:val="00D122BA"/>
    <w:rsid w:val="00D12315"/>
    <w:rsid w:val="00D1327A"/>
    <w:rsid w:val="00D133EE"/>
    <w:rsid w:val="00D146EB"/>
    <w:rsid w:val="00D15FEF"/>
    <w:rsid w:val="00D17632"/>
    <w:rsid w:val="00D17E68"/>
    <w:rsid w:val="00D20104"/>
    <w:rsid w:val="00D21BEC"/>
    <w:rsid w:val="00D23C73"/>
    <w:rsid w:val="00D23D6B"/>
    <w:rsid w:val="00D247D5"/>
    <w:rsid w:val="00D2602F"/>
    <w:rsid w:val="00D266E8"/>
    <w:rsid w:val="00D31CCF"/>
    <w:rsid w:val="00D3250F"/>
    <w:rsid w:val="00D33845"/>
    <w:rsid w:val="00D35CDC"/>
    <w:rsid w:val="00D363AC"/>
    <w:rsid w:val="00D40637"/>
    <w:rsid w:val="00D41E2F"/>
    <w:rsid w:val="00D42529"/>
    <w:rsid w:val="00D43A1A"/>
    <w:rsid w:val="00D45F54"/>
    <w:rsid w:val="00D46A1A"/>
    <w:rsid w:val="00D46B75"/>
    <w:rsid w:val="00D4759E"/>
    <w:rsid w:val="00D47D7E"/>
    <w:rsid w:val="00D5060C"/>
    <w:rsid w:val="00D50BF2"/>
    <w:rsid w:val="00D51291"/>
    <w:rsid w:val="00D51875"/>
    <w:rsid w:val="00D5309C"/>
    <w:rsid w:val="00D53295"/>
    <w:rsid w:val="00D53633"/>
    <w:rsid w:val="00D536CB"/>
    <w:rsid w:val="00D53BCB"/>
    <w:rsid w:val="00D5605C"/>
    <w:rsid w:val="00D56B34"/>
    <w:rsid w:val="00D57F1B"/>
    <w:rsid w:val="00D57F8F"/>
    <w:rsid w:val="00D65618"/>
    <w:rsid w:val="00D67047"/>
    <w:rsid w:val="00D67C76"/>
    <w:rsid w:val="00D71CEB"/>
    <w:rsid w:val="00D72011"/>
    <w:rsid w:val="00D72535"/>
    <w:rsid w:val="00D735BB"/>
    <w:rsid w:val="00D77818"/>
    <w:rsid w:val="00D8206C"/>
    <w:rsid w:val="00D82B9C"/>
    <w:rsid w:val="00D82BE7"/>
    <w:rsid w:val="00D82DED"/>
    <w:rsid w:val="00D83D64"/>
    <w:rsid w:val="00D84F83"/>
    <w:rsid w:val="00D84FA5"/>
    <w:rsid w:val="00D87652"/>
    <w:rsid w:val="00D915CD"/>
    <w:rsid w:val="00D92F92"/>
    <w:rsid w:val="00D93CF8"/>
    <w:rsid w:val="00D93F81"/>
    <w:rsid w:val="00D947EA"/>
    <w:rsid w:val="00D94BF4"/>
    <w:rsid w:val="00D94F96"/>
    <w:rsid w:val="00D95B3E"/>
    <w:rsid w:val="00D974D1"/>
    <w:rsid w:val="00DA006B"/>
    <w:rsid w:val="00DA018A"/>
    <w:rsid w:val="00DA0B76"/>
    <w:rsid w:val="00DA0F1C"/>
    <w:rsid w:val="00DA282A"/>
    <w:rsid w:val="00DA42E9"/>
    <w:rsid w:val="00DA44C3"/>
    <w:rsid w:val="00DA4666"/>
    <w:rsid w:val="00DA501F"/>
    <w:rsid w:val="00DA53EF"/>
    <w:rsid w:val="00DA7049"/>
    <w:rsid w:val="00DA7251"/>
    <w:rsid w:val="00DA74BF"/>
    <w:rsid w:val="00DB0635"/>
    <w:rsid w:val="00DB079D"/>
    <w:rsid w:val="00DB0ECF"/>
    <w:rsid w:val="00DB20E7"/>
    <w:rsid w:val="00DB2EB0"/>
    <w:rsid w:val="00DB4738"/>
    <w:rsid w:val="00DB4AB0"/>
    <w:rsid w:val="00DB5128"/>
    <w:rsid w:val="00DB5C79"/>
    <w:rsid w:val="00DB74A0"/>
    <w:rsid w:val="00DB75C2"/>
    <w:rsid w:val="00DC087E"/>
    <w:rsid w:val="00DC0D0E"/>
    <w:rsid w:val="00DC1844"/>
    <w:rsid w:val="00DC1EE9"/>
    <w:rsid w:val="00DC3F6E"/>
    <w:rsid w:val="00DC4153"/>
    <w:rsid w:val="00DC4556"/>
    <w:rsid w:val="00DC5FA5"/>
    <w:rsid w:val="00DC72FD"/>
    <w:rsid w:val="00DC7AF4"/>
    <w:rsid w:val="00DD23AA"/>
    <w:rsid w:val="00DD2F5F"/>
    <w:rsid w:val="00DD42A2"/>
    <w:rsid w:val="00DD43CD"/>
    <w:rsid w:val="00DD455D"/>
    <w:rsid w:val="00DD6B80"/>
    <w:rsid w:val="00DD71B1"/>
    <w:rsid w:val="00DD750D"/>
    <w:rsid w:val="00DD7773"/>
    <w:rsid w:val="00DD78EE"/>
    <w:rsid w:val="00DD7C2B"/>
    <w:rsid w:val="00DE06E6"/>
    <w:rsid w:val="00DE16F6"/>
    <w:rsid w:val="00DE298E"/>
    <w:rsid w:val="00DE4C7E"/>
    <w:rsid w:val="00DE776C"/>
    <w:rsid w:val="00DE7DDA"/>
    <w:rsid w:val="00DF13C4"/>
    <w:rsid w:val="00DF1471"/>
    <w:rsid w:val="00DF148C"/>
    <w:rsid w:val="00DF1AA9"/>
    <w:rsid w:val="00DF2A19"/>
    <w:rsid w:val="00DF42AD"/>
    <w:rsid w:val="00DF4958"/>
    <w:rsid w:val="00DF5345"/>
    <w:rsid w:val="00DF5611"/>
    <w:rsid w:val="00DF5680"/>
    <w:rsid w:val="00DF7AB5"/>
    <w:rsid w:val="00E00502"/>
    <w:rsid w:val="00E010D3"/>
    <w:rsid w:val="00E01C6D"/>
    <w:rsid w:val="00E033BB"/>
    <w:rsid w:val="00E03B4D"/>
    <w:rsid w:val="00E04D5A"/>
    <w:rsid w:val="00E05B15"/>
    <w:rsid w:val="00E05E7D"/>
    <w:rsid w:val="00E0668D"/>
    <w:rsid w:val="00E06984"/>
    <w:rsid w:val="00E06BA5"/>
    <w:rsid w:val="00E07217"/>
    <w:rsid w:val="00E07303"/>
    <w:rsid w:val="00E07903"/>
    <w:rsid w:val="00E07EE8"/>
    <w:rsid w:val="00E108DB"/>
    <w:rsid w:val="00E10CAB"/>
    <w:rsid w:val="00E10DCB"/>
    <w:rsid w:val="00E10E5A"/>
    <w:rsid w:val="00E11F3D"/>
    <w:rsid w:val="00E12328"/>
    <w:rsid w:val="00E1290C"/>
    <w:rsid w:val="00E1515E"/>
    <w:rsid w:val="00E15302"/>
    <w:rsid w:val="00E16A32"/>
    <w:rsid w:val="00E17624"/>
    <w:rsid w:val="00E22368"/>
    <w:rsid w:val="00E23D05"/>
    <w:rsid w:val="00E24265"/>
    <w:rsid w:val="00E242D6"/>
    <w:rsid w:val="00E24FC2"/>
    <w:rsid w:val="00E2646C"/>
    <w:rsid w:val="00E2690A"/>
    <w:rsid w:val="00E26D2A"/>
    <w:rsid w:val="00E27A0A"/>
    <w:rsid w:val="00E31247"/>
    <w:rsid w:val="00E340BA"/>
    <w:rsid w:val="00E34A74"/>
    <w:rsid w:val="00E35AE1"/>
    <w:rsid w:val="00E41B82"/>
    <w:rsid w:val="00E41D29"/>
    <w:rsid w:val="00E43FBE"/>
    <w:rsid w:val="00E455BA"/>
    <w:rsid w:val="00E467D3"/>
    <w:rsid w:val="00E4734C"/>
    <w:rsid w:val="00E4759B"/>
    <w:rsid w:val="00E52345"/>
    <w:rsid w:val="00E525C7"/>
    <w:rsid w:val="00E52C66"/>
    <w:rsid w:val="00E53798"/>
    <w:rsid w:val="00E53A3D"/>
    <w:rsid w:val="00E56449"/>
    <w:rsid w:val="00E56BDF"/>
    <w:rsid w:val="00E57803"/>
    <w:rsid w:val="00E6046C"/>
    <w:rsid w:val="00E61DCA"/>
    <w:rsid w:val="00E62627"/>
    <w:rsid w:val="00E6264B"/>
    <w:rsid w:val="00E639A3"/>
    <w:rsid w:val="00E63FC8"/>
    <w:rsid w:val="00E6424C"/>
    <w:rsid w:val="00E648B0"/>
    <w:rsid w:val="00E650C3"/>
    <w:rsid w:val="00E66483"/>
    <w:rsid w:val="00E66ECB"/>
    <w:rsid w:val="00E67028"/>
    <w:rsid w:val="00E7111B"/>
    <w:rsid w:val="00E715BB"/>
    <w:rsid w:val="00E72F3C"/>
    <w:rsid w:val="00E76275"/>
    <w:rsid w:val="00E76951"/>
    <w:rsid w:val="00E76FB7"/>
    <w:rsid w:val="00E77354"/>
    <w:rsid w:val="00E77A0F"/>
    <w:rsid w:val="00E80B7E"/>
    <w:rsid w:val="00E81E47"/>
    <w:rsid w:val="00E8363E"/>
    <w:rsid w:val="00E83BBF"/>
    <w:rsid w:val="00E84B58"/>
    <w:rsid w:val="00E8584C"/>
    <w:rsid w:val="00E85CF6"/>
    <w:rsid w:val="00E865D2"/>
    <w:rsid w:val="00E86F98"/>
    <w:rsid w:val="00E8752A"/>
    <w:rsid w:val="00E8787A"/>
    <w:rsid w:val="00E9099F"/>
    <w:rsid w:val="00E916CB"/>
    <w:rsid w:val="00E921FC"/>
    <w:rsid w:val="00E92D7B"/>
    <w:rsid w:val="00E9370E"/>
    <w:rsid w:val="00E9384F"/>
    <w:rsid w:val="00E94952"/>
    <w:rsid w:val="00E94BE0"/>
    <w:rsid w:val="00E95028"/>
    <w:rsid w:val="00E962A8"/>
    <w:rsid w:val="00E9735A"/>
    <w:rsid w:val="00EA047B"/>
    <w:rsid w:val="00EA0A38"/>
    <w:rsid w:val="00EA0F09"/>
    <w:rsid w:val="00EA10CF"/>
    <w:rsid w:val="00EA1B00"/>
    <w:rsid w:val="00EA1B9E"/>
    <w:rsid w:val="00EA3428"/>
    <w:rsid w:val="00EA38BA"/>
    <w:rsid w:val="00EA38C2"/>
    <w:rsid w:val="00EA4103"/>
    <w:rsid w:val="00EA4C33"/>
    <w:rsid w:val="00EA51F1"/>
    <w:rsid w:val="00EA7595"/>
    <w:rsid w:val="00EB3E3B"/>
    <w:rsid w:val="00EB437A"/>
    <w:rsid w:val="00EB458C"/>
    <w:rsid w:val="00EB6917"/>
    <w:rsid w:val="00EB754B"/>
    <w:rsid w:val="00EC0BD9"/>
    <w:rsid w:val="00EC2AB1"/>
    <w:rsid w:val="00EC4138"/>
    <w:rsid w:val="00EC4FFE"/>
    <w:rsid w:val="00EC567C"/>
    <w:rsid w:val="00EC5FEC"/>
    <w:rsid w:val="00EC62D1"/>
    <w:rsid w:val="00EC65D6"/>
    <w:rsid w:val="00EC6DEE"/>
    <w:rsid w:val="00ED12B6"/>
    <w:rsid w:val="00ED1E03"/>
    <w:rsid w:val="00ED3530"/>
    <w:rsid w:val="00ED3AFE"/>
    <w:rsid w:val="00ED6433"/>
    <w:rsid w:val="00ED66CF"/>
    <w:rsid w:val="00ED7558"/>
    <w:rsid w:val="00ED7D5A"/>
    <w:rsid w:val="00EE00C6"/>
    <w:rsid w:val="00EE1335"/>
    <w:rsid w:val="00EE25C6"/>
    <w:rsid w:val="00EE33BF"/>
    <w:rsid w:val="00EE35F8"/>
    <w:rsid w:val="00EE46C0"/>
    <w:rsid w:val="00EF09E1"/>
    <w:rsid w:val="00EF0C9D"/>
    <w:rsid w:val="00EF0E6C"/>
    <w:rsid w:val="00EF29E8"/>
    <w:rsid w:val="00EF3872"/>
    <w:rsid w:val="00EF3D95"/>
    <w:rsid w:val="00EF4450"/>
    <w:rsid w:val="00EF4831"/>
    <w:rsid w:val="00EF60DC"/>
    <w:rsid w:val="00EF6275"/>
    <w:rsid w:val="00EF6478"/>
    <w:rsid w:val="00EF6C52"/>
    <w:rsid w:val="00EF7C02"/>
    <w:rsid w:val="00F013B3"/>
    <w:rsid w:val="00F045B5"/>
    <w:rsid w:val="00F04EE2"/>
    <w:rsid w:val="00F07204"/>
    <w:rsid w:val="00F07973"/>
    <w:rsid w:val="00F1048B"/>
    <w:rsid w:val="00F10540"/>
    <w:rsid w:val="00F122C7"/>
    <w:rsid w:val="00F1249B"/>
    <w:rsid w:val="00F149B2"/>
    <w:rsid w:val="00F14F6B"/>
    <w:rsid w:val="00F161DC"/>
    <w:rsid w:val="00F16FC6"/>
    <w:rsid w:val="00F205E3"/>
    <w:rsid w:val="00F20CFE"/>
    <w:rsid w:val="00F2125C"/>
    <w:rsid w:val="00F21A7E"/>
    <w:rsid w:val="00F2217B"/>
    <w:rsid w:val="00F229A6"/>
    <w:rsid w:val="00F22E7E"/>
    <w:rsid w:val="00F24AB8"/>
    <w:rsid w:val="00F260A0"/>
    <w:rsid w:val="00F27DF7"/>
    <w:rsid w:val="00F30417"/>
    <w:rsid w:val="00F304C2"/>
    <w:rsid w:val="00F30E32"/>
    <w:rsid w:val="00F3345D"/>
    <w:rsid w:val="00F33B90"/>
    <w:rsid w:val="00F358A8"/>
    <w:rsid w:val="00F36DE4"/>
    <w:rsid w:val="00F37E2D"/>
    <w:rsid w:val="00F40404"/>
    <w:rsid w:val="00F505AC"/>
    <w:rsid w:val="00F51CE0"/>
    <w:rsid w:val="00F51D69"/>
    <w:rsid w:val="00F54425"/>
    <w:rsid w:val="00F547F3"/>
    <w:rsid w:val="00F55482"/>
    <w:rsid w:val="00F578EE"/>
    <w:rsid w:val="00F57DC3"/>
    <w:rsid w:val="00F604F9"/>
    <w:rsid w:val="00F61F08"/>
    <w:rsid w:val="00F625F4"/>
    <w:rsid w:val="00F62913"/>
    <w:rsid w:val="00F63054"/>
    <w:rsid w:val="00F64279"/>
    <w:rsid w:val="00F64292"/>
    <w:rsid w:val="00F64593"/>
    <w:rsid w:val="00F64C71"/>
    <w:rsid w:val="00F65493"/>
    <w:rsid w:val="00F65613"/>
    <w:rsid w:val="00F65E75"/>
    <w:rsid w:val="00F664F5"/>
    <w:rsid w:val="00F6652C"/>
    <w:rsid w:val="00F66555"/>
    <w:rsid w:val="00F66DAB"/>
    <w:rsid w:val="00F67286"/>
    <w:rsid w:val="00F674AD"/>
    <w:rsid w:val="00F7021A"/>
    <w:rsid w:val="00F71024"/>
    <w:rsid w:val="00F7198C"/>
    <w:rsid w:val="00F73F0F"/>
    <w:rsid w:val="00F74BB3"/>
    <w:rsid w:val="00F75D98"/>
    <w:rsid w:val="00F7643F"/>
    <w:rsid w:val="00F77142"/>
    <w:rsid w:val="00F77715"/>
    <w:rsid w:val="00F80241"/>
    <w:rsid w:val="00F82EAD"/>
    <w:rsid w:val="00F8314A"/>
    <w:rsid w:val="00F840AC"/>
    <w:rsid w:val="00F84F73"/>
    <w:rsid w:val="00F85B2B"/>
    <w:rsid w:val="00F85D38"/>
    <w:rsid w:val="00F8610C"/>
    <w:rsid w:val="00F861B5"/>
    <w:rsid w:val="00F866A5"/>
    <w:rsid w:val="00F9242D"/>
    <w:rsid w:val="00F93209"/>
    <w:rsid w:val="00F93D01"/>
    <w:rsid w:val="00F94A58"/>
    <w:rsid w:val="00F97241"/>
    <w:rsid w:val="00FA0272"/>
    <w:rsid w:val="00FA0BB5"/>
    <w:rsid w:val="00FA1AD8"/>
    <w:rsid w:val="00FA3532"/>
    <w:rsid w:val="00FA4776"/>
    <w:rsid w:val="00FA5047"/>
    <w:rsid w:val="00FA5F95"/>
    <w:rsid w:val="00FA6642"/>
    <w:rsid w:val="00FA7E94"/>
    <w:rsid w:val="00FB0720"/>
    <w:rsid w:val="00FB2591"/>
    <w:rsid w:val="00FB288F"/>
    <w:rsid w:val="00FB2FFF"/>
    <w:rsid w:val="00FB47FE"/>
    <w:rsid w:val="00FB4C35"/>
    <w:rsid w:val="00FB51D3"/>
    <w:rsid w:val="00FB7047"/>
    <w:rsid w:val="00FC277D"/>
    <w:rsid w:val="00FC383E"/>
    <w:rsid w:val="00FC41BA"/>
    <w:rsid w:val="00FC6395"/>
    <w:rsid w:val="00FC6D06"/>
    <w:rsid w:val="00FD198A"/>
    <w:rsid w:val="00FD530E"/>
    <w:rsid w:val="00FD54C6"/>
    <w:rsid w:val="00FD604F"/>
    <w:rsid w:val="00FD6444"/>
    <w:rsid w:val="00FE0245"/>
    <w:rsid w:val="00FE0260"/>
    <w:rsid w:val="00FE28AF"/>
    <w:rsid w:val="00FE3FB6"/>
    <w:rsid w:val="00FE5222"/>
    <w:rsid w:val="00FE6F9E"/>
    <w:rsid w:val="00FE726B"/>
    <w:rsid w:val="00FE773E"/>
    <w:rsid w:val="00FF044A"/>
    <w:rsid w:val="00FF1D46"/>
    <w:rsid w:val="00FF2ACB"/>
    <w:rsid w:val="00FF33D6"/>
    <w:rsid w:val="00FF55F5"/>
    <w:rsid w:val="00FF6174"/>
    <w:rsid w:val="00FF61AD"/>
    <w:rsid w:val="00FF6E20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9A1ED-9C10-472C-94A4-978E740D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07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DCC"/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545622"/>
    <w:pPr>
      <w:spacing w:before="100" w:beforeAutospacing="1" w:after="100" w:afterAutospacing="1"/>
      <w:ind w:left="0"/>
      <w:outlineLvl w:val="1"/>
    </w:pPr>
    <w:rPr>
      <w:rFonts w:ascii="Angsana New" w:hAnsi="Angsan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3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933FB"/>
    <w:pPr>
      <w:ind w:left="720"/>
      <w:contextualSpacing/>
    </w:pPr>
    <w:rPr>
      <w:rFonts w:ascii="TH SarabunPSK" w:hAnsi="TH SarabunPSK"/>
      <w:szCs w:val="40"/>
    </w:rPr>
  </w:style>
  <w:style w:type="paragraph" w:styleId="Header">
    <w:name w:val="header"/>
    <w:basedOn w:val="Normal"/>
    <w:link w:val="HeaderChar"/>
    <w:uiPriority w:val="99"/>
    <w:rsid w:val="00AF0F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FB7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F0FB7"/>
  </w:style>
  <w:style w:type="paragraph" w:styleId="Footer">
    <w:name w:val="footer"/>
    <w:basedOn w:val="Normal"/>
    <w:link w:val="FooterChar"/>
    <w:uiPriority w:val="99"/>
    <w:rsid w:val="00AF0F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FB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AF0FB7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FB7"/>
    <w:rPr>
      <w:rFonts w:ascii="Tahoma" w:eastAsia="Times New Roman" w:hAnsi="Tahoma" w:cs="Angsana New"/>
      <w:sz w:val="16"/>
      <w:szCs w:val="18"/>
    </w:rPr>
  </w:style>
  <w:style w:type="table" w:styleId="TableGrid">
    <w:name w:val="Table Grid"/>
    <w:basedOn w:val="TableNormal"/>
    <w:rsid w:val="00AF0FB7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7C0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C02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F7C02"/>
    <w:rPr>
      <w:sz w:val="32"/>
      <w:szCs w:val="32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07B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07B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622"/>
    <w:rPr>
      <w:rFonts w:ascii="Angsana New" w:eastAsia="Times New Roman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456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5622"/>
    <w:pPr>
      <w:spacing w:before="100" w:beforeAutospacing="1" w:after="100" w:afterAutospacing="1"/>
      <w:ind w:left="0" w:firstLine="600"/>
    </w:pPr>
    <w:rPr>
      <w:rFonts w:ascii="Angsana New" w:hAnsi="Angsana New"/>
      <w:sz w:val="28"/>
    </w:rPr>
  </w:style>
  <w:style w:type="character" w:customStyle="1" w:styleId="mw-headline">
    <w:name w:val="mw-headline"/>
    <w:basedOn w:val="DefaultParagraphFont"/>
    <w:rsid w:val="00545622"/>
  </w:style>
  <w:style w:type="character" w:customStyle="1" w:styleId="mw-editsection">
    <w:name w:val="mw-editsection"/>
    <w:basedOn w:val="DefaultParagraphFont"/>
    <w:rsid w:val="00545622"/>
  </w:style>
  <w:style w:type="character" w:customStyle="1" w:styleId="mw-editsection-bracket">
    <w:name w:val="mw-editsection-bracket"/>
    <w:basedOn w:val="DefaultParagraphFont"/>
    <w:rsid w:val="00545622"/>
  </w:style>
  <w:style w:type="character" w:styleId="Strong">
    <w:name w:val="Strong"/>
    <w:basedOn w:val="DefaultParagraphFont"/>
    <w:uiPriority w:val="22"/>
    <w:qFormat/>
    <w:rsid w:val="00A66330"/>
    <w:rPr>
      <w:b/>
      <w:bCs/>
    </w:rPr>
  </w:style>
  <w:style w:type="paragraph" w:customStyle="1" w:styleId="1">
    <w:name w:val="รายการย่อหน้า1"/>
    <w:basedOn w:val="Normal"/>
    <w:qFormat/>
    <w:rsid w:val="00D02669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003A4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FontStyle24">
    <w:name w:val="Font Style24"/>
    <w:uiPriority w:val="99"/>
    <w:rsid w:val="009D4E2B"/>
    <w:rPr>
      <w:rFonts w:ascii="Angsana New" w:hAnsi="Angsana New" w:cs="Angsana New"/>
      <w:color w:val="000000"/>
      <w:sz w:val="30"/>
      <w:szCs w:val="30"/>
      <w:lang w:bidi="th-TH"/>
    </w:rPr>
  </w:style>
  <w:style w:type="character" w:customStyle="1" w:styleId="FontStyle53">
    <w:name w:val="Font Style53"/>
    <w:uiPriority w:val="99"/>
    <w:rsid w:val="00E525C7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54">
    <w:name w:val="Font Style54"/>
    <w:uiPriority w:val="99"/>
    <w:rsid w:val="00E525C7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56">
    <w:name w:val="Font Style56"/>
    <w:uiPriority w:val="99"/>
    <w:rsid w:val="00E525C7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14">
    <w:name w:val="Font Style14"/>
    <w:uiPriority w:val="99"/>
    <w:rsid w:val="007B31A7"/>
    <w:rPr>
      <w:rFonts w:ascii="Angsana New" w:hAnsi="Angsana New" w:cs="Angsana New"/>
      <w:color w:val="000000"/>
      <w:sz w:val="30"/>
      <w:szCs w:val="30"/>
      <w:lang w:bidi="th-TH"/>
    </w:rPr>
  </w:style>
  <w:style w:type="paragraph" w:customStyle="1" w:styleId="Default">
    <w:name w:val="Default"/>
    <w:rsid w:val="00E06984"/>
    <w:pPr>
      <w:autoSpaceDE w:val="0"/>
      <w:autoSpaceDN w:val="0"/>
      <w:adjustRightInd w:val="0"/>
      <w:ind w:left="0"/>
    </w:pPr>
    <w:rPr>
      <w:rFonts w:ascii="" w:cs=""/>
      <w:color w:val="000000"/>
      <w:sz w:val="24"/>
      <w:szCs w:val="24"/>
    </w:rPr>
  </w:style>
  <w:style w:type="paragraph" w:customStyle="1" w:styleId="info">
    <w:name w:val="info"/>
    <w:basedOn w:val="Normal"/>
    <w:rsid w:val="00461EE3"/>
    <w:pPr>
      <w:spacing w:before="100" w:beforeAutospacing="1" w:after="100" w:afterAutospacing="1"/>
      <w:ind w:left="0"/>
    </w:pPr>
    <w:rPr>
      <w:rFonts w:ascii="Angsana New" w:hAnsi="Angsana New"/>
      <w:sz w:val="28"/>
    </w:rPr>
  </w:style>
  <w:style w:type="character" w:styleId="Emphasis">
    <w:name w:val="Emphasis"/>
    <w:basedOn w:val="DefaultParagraphFont"/>
    <w:uiPriority w:val="20"/>
    <w:qFormat/>
    <w:rsid w:val="00461EE3"/>
    <w:rPr>
      <w:i/>
      <w:iCs/>
    </w:rPr>
  </w:style>
  <w:style w:type="character" w:customStyle="1" w:styleId="apple-converted-space">
    <w:name w:val="apple-converted-space"/>
    <w:basedOn w:val="DefaultParagraphFont"/>
    <w:rsid w:val="00CC080F"/>
  </w:style>
  <w:style w:type="character" w:customStyle="1" w:styleId="Heading1Char">
    <w:name w:val="Heading 1 Char"/>
    <w:basedOn w:val="DefaultParagraphFont"/>
    <w:link w:val="Heading1"/>
    <w:uiPriority w:val="9"/>
    <w:rsid w:val="00A1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940FA8"/>
    <w:rPr>
      <w:color w:val="800080" w:themeColor="followedHyperlink"/>
      <w:u w:val="single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C1736B"/>
    <w:rPr>
      <w:rFonts w:ascii="TH SarabunPSK" w:eastAsia="Times New Roman" w:hAnsi="TH SarabunPSK" w:cs="Angsana New"/>
      <w:sz w:val="32"/>
      <w:szCs w:val="40"/>
    </w:rPr>
  </w:style>
  <w:style w:type="paragraph" w:styleId="NoSpacing">
    <w:name w:val="No Spacing"/>
    <w:uiPriority w:val="1"/>
    <w:qFormat/>
    <w:rsid w:val="005C1DC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9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D%E0%B8%B3%E0%B9%80%E0%B8%A0%E0%B8%AD" TargetMode="External"/><Relationship Id="rId13" Type="http://schemas.openxmlformats.org/officeDocument/2006/relationships/hyperlink" Target="https://www.gotoknow.org/posts/tags/%E0%B8%A5%E0%B8%B1%E0%B8%81%E0%B8%A9%E0%B8%93%E0%B8%B0%E0%B8%82%E0%B8%AD%E0%B8%87%E0%B8%97%E0%B8%B1%E0%B8%A8%E0%B8%99%E0%B8%84%E0%B8%95%E0%B8%B4" TargetMode="External"/><Relationship Id="rId18" Type="http://schemas.openxmlformats.org/officeDocument/2006/relationships/hyperlink" Target="https://th.wikipedia.org/wiki/%E0%B8%AD%E0%B8%B2%E0%B8%A3%E0%B8%A1%E0%B8%93%E0%B9%8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86%E0%B9%88%E0%B8%B2%E0%B8%95%E0%B8%B1%E0%B8%A7%E0%B8%95%E0%B8%B2%E0%B8%A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toknow.org/posts/tags/%E0%B8%97%E0%B8%B1%E0%B8%A8%E0%B8%99%E0%B8%84%E0%B8%95%E0%B8%B4" TargetMode="External"/><Relationship Id="rId17" Type="http://schemas.openxmlformats.org/officeDocument/2006/relationships/hyperlink" Target="https://th.wikipedia.org/wiki/%E0%B8%84%E0%B8%A7%E0%B8%B2%E0%B8%A1%E0%B8%9C%E0%B8%B4%E0%B8%94%E0%B8%9B%E0%B8%81%E0%B8%95%E0%B8%B4%E0%B8%97%E0%B8%B2%E0%B8%87%E0%B8%88%E0%B8%B4%E0%B8%9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84%E0%B8%A3%E0%B8%B2%E0%B8%A7%E0%B8%8B%E0%B8%B6%E0%B8%A1%E0%B9%80%E0%B8%A8%E0%B8%A3%E0%B9%89%E0%B8%B2" TargetMode="External"/><Relationship Id="rId20" Type="http://schemas.openxmlformats.org/officeDocument/2006/relationships/hyperlink" Target="https://th.wikipedia.org/wiki/%E0%B8%A0%E0%B8%B2%E0%B8%A7%E0%B8%B0%E0%B8%AA%E0%B8%B4%E0%B9%89%E0%B8%99%E0%B8%A2%E0%B8%B4%E0%B8%99%E0%B8%94%E0%B8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toknow.org/posts/tags/%E0%B8%84%E0%B8%A7%E0%B8%B2%E0%B8%A1%E0%B8%AB%E0%B8%A1%E0%B8%B2%E0%B8%A2%E0%B8%82%E0%B8%AD%E0%B8%87%E0%B8%97%E0%B8%B1%E0%B8%A8%E0%B8%99%E0%B8%84%E0%B8%95%E0%B8%B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0%E0%B8%B2%E0%B8%A9%E0%B8%B2%E0%B8%AD%E0%B8%B1%E0%B8%87%E0%B8%81%E0%B8%A4%E0%B8%A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h.wikipedia.org/wiki/%E0%B8%AB%E0%B8%A1%E0%B8%B9%E0%B9%88%E0%B8%9A%E0%B9%89%E0%B8%B2%E0%B8%99" TargetMode="External"/><Relationship Id="rId19" Type="http://schemas.openxmlformats.org/officeDocument/2006/relationships/hyperlink" Target="https://th.wikipedia.org/wiki/%E0%B8%84%E0%B8%A7%E0%B8%B2%E0%B8%A1%E0%B8%A0%E0%B8%B9%E0%B8%A1%E0%B8%B4%E0%B9%83%E0%B8%88%E0%B9%81%E0%B8%AB%E0%B9%88%E0%B8%87%E0%B8%95%E0%B8%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95%E0%B8%B3%E0%B8%9A%E0%B8%A5" TargetMode="External"/><Relationship Id="rId14" Type="http://schemas.openxmlformats.org/officeDocument/2006/relationships/hyperlink" Target="https://www.gotoknow.org/posts/tags/%E0%B8%AD%E0%B8%87%E0%B8%84%E0%B9%8C%E0%B8%9B%E0%B8%A3%E0%B8%B0%E0%B8%81%E0%B8%AD%E0%B8%9A%E0%B8%82%E0%B8%AD%E0%B8%87%E0%B8%97%E0%B8%B1%E0%B8%A8%E0%B8%99%E0%B8%84%E0%B8%95%E0%B8%B4" TargetMode="External"/><Relationship Id="rId22" Type="http://schemas.openxmlformats.org/officeDocument/2006/relationships/hyperlink" Target="https://th.wikipedia.org/wiki/%E0%B8%9B%E0%B8%A3%E0%B8%B0%E0%B9%80%E0%B8%97%E0%B8%A8%E0%B9%84%E0%B8%97%E0%B8%A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3072-A5FA-46B3-94DA-AEF8C6E3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42859</Words>
  <Characters>244298</Characters>
  <Application>Microsoft Office Word</Application>
  <DocSecurity>0</DocSecurity>
  <Lines>2035</Lines>
  <Paragraphs>573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2</cp:revision>
  <cp:lastPrinted>2017-11-19T09:08:00Z</cp:lastPrinted>
  <dcterms:created xsi:type="dcterms:W3CDTF">2018-02-06T00:05:00Z</dcterms:created>
  <dcterms:modified xsi:type="dcterms:W3CDTF">2018-02-06T00:05:00Z</dcterms:modified>
</cp:coreProperties>
</file>