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8B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38CBC" wp14:editId="305AE50F">
                <wp:simplePos x="0" y="0"/>
                <wp:positionH relativeFrom="column">
                  <wp:posOffset>4533900</wp:posOffset>
                </wp:positionH>
                <wp:positionV relativeFrom="paragraph">
                  <wp:posOffset>-552450</wp:posOffset>
                </wp:positionV>
                <wp:extent cx="781050" cy="4953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A8B40" id="สี่เหลี่ยมผืนผ้า 5" o:spid="_x0000_s1026" style="position:absolute;margin-left:357pt;margin-top:-43.5pt;width:61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" fillcolor="white [3201]" strokecolor="white [3212]" strokeweight="1pt"/>
            </w:pict>
          </mc:Fallback>
        </mc:AlternateContent>
      </w: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75A068" wp14:editId="6D97AE43">
                <wp:simplePos x="0" y="0"/>
                <wp:positionH relativeFrom="column">
                  <wp:posOffset>-457200</wp:posOffset>
                </wp:positionH>
                <wp:positionV relativeFrom="paragraph">
                  <wp:posOffset>-609600</wp:posOffset>
                </wp:positionV>
                <wp:extent cx="781050" cy="4953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5A204" id="สี่เหลี่ยมผืนผ้า 6" o:spid="_x0000_s1026" style="position:absolute;margin-left:-36pt;margin-top:-48pt;width:61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" fillcolor="white [3201]" strokecolor="white [3212]" strokeweight="1pt"/>
            </w:pict>
          </mc:Fallback>
        </mc:AlternateContent>
      </w:r>
    </w:p>
    <w:p w:rsidR="007609DC" w:rsidRPr="002B43D0" w:rsidRDefault="008E3D06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-138223</wp:posOffset>
                </wp:positionH>
                <wp:positionV relativeFrom="paragraph">
                  <wp:posOffset>-542260</wp:posOffset>
                </wp:positionV>
                <wp:extent cx="531628" cy="499730"/>
                <wp:effectExtent l="0" t="0" r="1905" b="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49973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89042" id="วงรี 1" o:spid="_x0000_s1026" style="position:absolute;margin-left:-10.9pt;margin-top:-42.7pt;width:41.85pt;height:3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" fillcolor="white [3201]" stroked="f" strokeweight="1pt">
                <v:stroke joinstyle="miter"/>
              </v:oval>
            </w:pict>
          </mc:Fallback>
        </mc:AlternateContent>
      </w: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54389" wp14:editId="37FCE112">
                <wp:simplePos x="0" y="0"/>
                <wp:positionH relativeFrom="column">
                  <wp:posOffset>4686300</wp:posOffset>
                </wp:positionH>
                <wp:positionV relativeFrom="paragraph">
                  <wp:posOffset>-628650</wp:posOffset>
                </wp:positionV>
                <wp:extent cx="781050" cy="4953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40B77" id="สี่เหลี่ยมผืนผ้า 8" o:spid="_x0000_s1026" style="position:absolute;margin-left:369pt;margin-top:-49.5pt;width:61.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" fillcolor="white [3201]" strokecolor="white [3212]" strokeweight="1pt"/>
            </w:pict>
          </mc:Fallback>
        </mc:AlternateContent>
      </w: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8E3D06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4986670</wp:posOffset>
                </wp:positionH>
                <wp:positionV relativeFrom="paragraph">
                  <wp:posOffset>-563526</wp:posOffset>
                </wp:positionV>
                <wp:extent cx="584790" cy="435935"/>
                <wp:effectExtent l="0" t="0" r="6350" b="254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3593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E6DFB" id="วงรี 2" o:spid="_x0000_s1026" style="position:absolute;margin-left:392.65pt;margin-top:-44.35pt;width:46.05pt;height:3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" fillcolor="white [3201]" stroked="f" strokeweight="1pt">
                <v:stroke joinstyle="miter"/>
              </v:oval>
            </w:pict>
          </mc:Fallback>
        </mc:AlternateContent>
      </w: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2B43D0" w:rsidRDefault="00F84FB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43D0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5588B" w:rsidRPr="002B43D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5588B" w:rsidRPr="002B43D0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7609DC" w:rsidRPr="002B43D0" w:rsidRDefault="007609D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84FBC" w:rsidRPr="002B43D0" w:rsidRDefault="00F84FB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43D0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เครื่องมือที่ใช้ในการเก็บรวบรวมข้อมูล</w:t>
      </w:r>
    </w:p>
    <w:p w:rsidR="00F84FBC" w:rsidRPr="002B43D0" w:rsidRDefault="00F84FB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2B43D0" w:rsidRDefault="00F84FB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2B43D0" w:rsidRDefault="00F84FB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2B43D0" w:rsidRDefault="00F84FB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2B43D0" w:rsidRDefault="00F84FB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Pr="002B43D0" w:rsidRDefault="009A68E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Pr="002B43D0" w:rsidRDefault="009A68E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D2673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D2673" w:rsidRPr="002B43D0" w:rsidRDefault="009D2673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Pr="002B43D0" w:rsidRDefault="009A68E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Pr="002B43D0" w:rsidRDefault="009A68E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5588B" w:rsidRPr="002B43D0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0751" w:rsidRPr="002B43D0" w:rsidRDefault="00BF0751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5588B" w:rsidRDefault="00D5588B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43D0" w:rsidRDefault="002B43D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43D0" w:rsidRDefault="002B43D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43D0" w:rsidRPr="002B43D0" w:rsidRDefault="002B43D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2B43D0" w:rsidRDefault="002B43D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1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D06FCC" w:rsidRPr="002B43D0">
        <w:rPr>
          <w:rFonts w:asciiTheme="majorBidi" w:hAnsiTheme="majorBidi" w:cstheme="majorBidi"/>
          <w:b/>
          <w:bCs/>
          <w:sz w:val="32"/>
          <w:szCs w:val="32"/>
          <w:cs/>
        </w:rPr>
        <w:t>ตัวแบบความสำเร็จในการบริหารจัดการของเทศบาลตำบล</w:t>
      </w:r>
    </w:p>
    <w:p w:rsidR="00D06FCC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1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ในเขตภาคตะวันออกเฉียงเหนือ</w:t>
      </w:r>
    </w:p>
    <w:p w:rsidR="002B43D0" w:rsidRPr="002B43D0" w:rsidRDefault="002B43D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>1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แบบสอบถามฉบับนี้เป็นแบบสอบถามที่สร้างขึ้นเพื่อประโยชน์ในหารวิจัยตามหลักสูตรรัฐ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B43D0">
        <w:rPr>
          <w:rFonts w:asciiTheme="majorBidi" w:hAnsiTheme="majorBidi" w:cstheme="majorBidi"/>
          <w:sz w:val="32"/>
          <w:szCs w:val="32"/>
          <w:cs/>
        </w:rPr>
        <w:t>ดุษฎีบัณฑิต มหาวิทยาลัยราช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B43D0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64"/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แบบสอบถามฉบับนี้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มีวัตถุประสงค์เพื่อทราบถึงปัจจัยที่ส่งผลต่อการบริหารจัดการของเทศบาลตำบลในเขตภาคตะวันออกเฉียงเหนือ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แบบสอบถามฉบับนี้แบ่งออกเป็น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3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ตอน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ตอนที่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1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แบบสอบถามเกี่ยวกับข้อมูลทั่วไปของผู้ตอบแบบสอบถามลักษณะของแบบสอบถามเป็นแบบสำรวจรายการ </w:t>
      </w:r>
      <w:r w:rsidRPr="002B43D0">
        <w:rPr>
          <w:rFonts w:asciiTheme="majorBidi" w:hAnsiTheme="majorBidi" w:cstheme="majorBidi"/>
          <w:sz w:val="32"/>
          <w:szCs w:val="32"/>
        </w:rPr>
        <w:t>(Checklist)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ตอนที่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2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แบบสอยถามเกี่ยวกับปัจจัยที่ส่งผลต่อการบริการจัดการของเทศบาลตำบล ในเขตภาคตะวันออกเฉียงเหนือ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ลักษณะเป็นแบบสอบถามามาตราส่วนประมาณค่า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</w:rPr>
        <w:t>(Rating Scale)</w:t>
      </w:r>
      <w:r w:rsidRPr="002B43D0">
        <w:rPr>
          <w:rFonts w:asciiTheme="majorBidi" w:hAnsiTheme="majorBidi" w:cstheme="majorBidi"/>
          <w:sz w:val="32"/>
          <w:szCs w:val="32"/>
          <w:cs/>
        </w:rPr>
        <w:t>5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ระดับ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คือ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มาก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น้อย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5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ตัวเลือก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ตอนที่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3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แบบสอบถามเกี่ยวกับความสำเร็จในการบริหารจัดการของเทศบาลตำบล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ลักษณะเป็นแบบสอบถามมาตราส่วนประมาณค่า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</w:rPr>
        <w:t>(Rating Scale)</w:t>
      </w:r>
      <w:r w:rsidRPr="002B43D0">
        <w:rPr>
          <w:rFonts w:asciiTheme="majorBidi" w:hAnsiTheme="majorBidi" w:cstheme="majorBidi"/>
          <w:sz w:val="32"/>
          <w:szCs w:val="32"/>
          <w:cs/>
        </w:rPr>
        <w:t>5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ระดับ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คือ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มาก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น้อย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5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ตัวเลือก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กรุณาตอบแบบสอบถามทุกข้อ คำตอบทุกคำตอบข้อมูลทุกอย่างในแบบสอบถามฉบับนี้ผู้วิจัยจะเก็บไว้เป็นความลับที่สุด ผู้วิจัยจำนำคำตอบของท่านมาวิเคราะห์ทางสถิติเพื่อการวิจัยโดยภาพรวมเท่านั้น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ผลที่ได้รับจากการตอบแบบสอบถาม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จะเป็นข้อสนเทศประกอบการพิจารณาวางแผนและปรับปรุงการบริหารจัดการของเทศบาลตำบล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ขอขอบคุณอย่างสูงที่ท่านให้ความร่วมมือในการตอบแบบสอบถาม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ผู้วิจัยหวังเป็นอย่างยิ่งง่าแบบสอบถามนี้จะได้รับความอนุเคราะห์จากท่านในการตอบคำถามด้วยดี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และขอขอบพระคุณล่วงหน้ามา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ณ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ปฏิมา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อรรคนันท์</w:t>
      </w:r>
      <w:proofErr w:type="spellEnd"/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นักศึกษาหลักสูตร รัฐ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2B43D0">
        <w:rPr>
          <w:rFonts w:asciiTheme="majorBidi" w:hAnsiTheme="majorBidi" w:cstheme="majorBidi"/>
          <w:sz w:val="32"/>
          <w:szCs w:val="32"/>
          <w:cs/>
        </w:rPr>
        <w:t>ดุษฎีบัณฑิต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2B43D0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50"/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ลงใน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>ที่ตรงกับข้อมูลของท่าน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</w:rPr>
        <w:t>1.</w:t>
      </w:r>
      <w:r w:rsidR="002B43D0">
        <w:rPr>
          <w:rFonts w:asciiTheme="majorBidi" w:hAnsiTheme="majorBidi" w:cstheme="majorBidi"/>
          <w:sz w:val="32"/>
          <w:szCs w:val="32"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เพศ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</w:p>
    <w:p w:rsidR="00D06FCC" w:rsidRPr="002B43D0" w:rsidRDefault="002B43D0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6FCC"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="00D06FCC" w:rsidRPr="002B43D0">
        <w:rPr>
          <w:rFonts w:asciiTheme="majorBidi" w:hAnsiTheme="majorBidi" w:cstheme="majorBidi"/>
          <w:sz w:val="32"/>
          <w:szCs w:val="32"/>
          <w:cs/>
        </w:rPr>
        <w:t xml:space="preserve"> ชาย</w:t>
      </w:r>
      <w:r w:rsidR="00D06FCC" w:rsidRPr="002B43D0">
        <w:rPr>
          <w:rFonts w:asciiTheme="majorBidi" w:hAnsiTheme="majorBidi" w:cstheme="majorBidi"/>
          <w:sz w:val="32"/>
          <w:szCs w:val="32"/>
          <w:cs/>
        </w:rPr>
        <w:tab/>
      </w:r>
      <w:r w:rsidR="00D06FCC" w:rsidRPr="002B43D0">
        <w:rPr>
          <w:rFonts w:asciiTheme="majorBidi" w:hAnsiTheme="majorBidi" w:cstheme="majorBidi"/>
          <w:sz w:val="32"/>
          <w:szCs w:val="32"/>
          <w:cs/>
        </w:rPr>
        <w:tab/>
      </w:r>
      <w:r w:rsidR="00D06FCC" w:rsidRPr="002B43D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6FCC" w:rsidRPr="002B43D0">
        <w:rPr>
          <w:rFonts w:asciiTheme="majorBidi" w:hAnsiTheme="majorBidi" w:cstheme="majorBidi"/>
          <w:sz w:val="32"/>
          <w:szCs w:val="32"/>
          <w:cs/>
        </w:rPr>
        <w:tab/>
      </w:r>
      <w:r w:rsidR="00D06FCC"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="00D06FCC" w:rsidRPr="002B43D0">
        <w:rPr>
          <w:rFonts w:asciiTheme="majorBidi" w:hAnsiTheme="majorBidi" w:cstheme="majorBidi"/>
          <w:sz w:val="32"/>
          <w:szCs w:val="32"/>
          <w:cs/>
        </w:rPr>
        <w:t xml:space="preserve"> หญิง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2.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อายุ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18-20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ปี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="002B43D0">
        <w:rPr>
          <w:rFonts w:asciiTheme="majorBidi" w:hAnsiTheme="majorBidi" w:cstheme="majorBidi" w:hint="cs"/>
          <w:sz w:val="32"/>
          <w:szCs w:val="32"/>
          <w:cs/>
        </w:rPr>
        <w:tab/>
      </w:r>
      <w:r w:rsidR="002B43D0">
        <w:rPr>
          <w:rFonts w:asciiTheme="majorBidi" w:hAnsiTheme="majorBidi" w:cstheme="majorBidi" w:hint="cs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21-30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ปี</w:t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31-40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ปี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="002B43D0">
        <w:rPr>
          <w:rFonts w:asciiTheme="majorBidi" w:hAnsiTheme="majorBidi" w:cstheme="majorBidi" w:hint="cs"/>
          <w:sz w:val="32"/>
          <w:szCs w:val="32"/>
          <w:cs/>
        </w:rPr>
        <w:tab/>
      </w:r>
      <w:r w:rsidR="002B43D0">
        <w:rPr>
          <w:rFonts w:asciiTheme="majorBidi" w:hAnsiTheme="majorBidi" w:cstheme="majorBidi" w:hint="cs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="002B43D0">
        <w:rPr>
          <w:rFonts w:asciiTheme="majorBidi" w:hAnsiTheme="majorBidi" w:cstheme="majorBidi"/>
          <w:sz w:val="32"/>
          <w:szCs w:val="32"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</w:rPr>
        <w:t>41</w:t>
      </w:r>
      <w:r w:rsidR="002B43D0">
        <w:rPr>
          <w:rFonts w:asciiTheme="majorBidi" w:hAnsiTheme="majorBidi" w:cstheme="majorBidi"/>
          <w:sz w:val="32"/>
          <w:szCs w:val="32"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3. ระดับการศึกษา</w:t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ต่ำก</w:t>
      </w:r>
      <w:r w:rsidR="002B43D0">
        <w:rPr>
          <w:rFonts w:asciiTheme="majorBidi" w:hAnsiTheme="majorBidi" w:cstheme="majorBidi"/>
          <w:sz w:val="32"/>
          <w:szCs w:val="32"/>
          <w:cs/>
        </w:rPr>
        <w:t>ว่า-ประถมศึกษา</w:t>
      </w:r>
      <w:r w:rsid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มัธยมศึกษา/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ปวช</w:t>
      </w:r>
      <w:proofErr w:type="spellEnd"/>
      <w:r w:rsidRPr="002B43D0">
        <w:rPr>
          <w:rFonts w:asciiTheme="majorBidi" w:hAnsiTheme="majorBidi" w:cstheme="majorBidi"/>
          <w:sz w:val="32"/>
          <w:szCs w:val="32"/>
          <w:cs/>
        </w:rPr>
        <w:t>.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B43D0">
        <w:rPr>
          <w:rFonts w:asciiTheme="majorBidi" w:hAnsiTheme="majorBidi" w:cstheme="majorBidi"/>
          <w:sz w:val="32"/>
          <w:szCs w:val="32"/>
          <w:cs/>
        </w:rPr>
        <w:t>ปวส</w:t>
      </w:r>
      <w:proofErr w:type="spellEnd"/>
      <w:r w:rsidRPr="002B43D0">
        <w:rPr>
          <w:rFonts w:asciiTheme="majorBidi" w:hAnsiTheme="majorBidi" w:cstheme="majorBidi"/>
          <w:sz w:val="32"/>
          <w:szCs w:val="32"/>
          <w:cs/>
        </w:rPr>
        <w:t>./อนุปริญญา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ปริญญาตรีขึ้นไป</w:t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4.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อาชีพ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นักเรียน/นักศึกษา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="002B43D0">
        <w:rPr>
          <w:rFonts w:asciiTheme="majorBidi" w:hAnsiTheme="majorBidi" w:cstheme="majorBidi"/>
          <w:sz w:val="32"/>
          <w:szCs w:val="32"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เกษตรกร,รับจ้าง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ค้าขาย,นักธุรกิจ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  <w:cs/>
        </w:rPr>
        <w:tab/>
      </w:r>
      <w:r w:rsidR="002B43D0">
        <w:rPr>
          <w:rFonts w:asciiTheme="majorBidi" w:hAnsiTheme="majorBidi" w:cstheme="majorBidi" w:hint="cs"/>
          <w:sz w:val="32"/>
          <w:szCs w:val="32"/>
          <w:cs/>
        </w:rPr>
        <w:tab/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A3"/>
      </w:r>
      <w:r w:rsidR="002B43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รับราชการ,รัฐวิสาหกิจ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</w:rPr>
        <w:t>5.</w:t>
      </w:r>
      <w:r w:rsidR="002B43D0">
        <w:rPr>
          <w:rFonts w:asciiTheme="majorBidi" w:hAnsiTheme="majorBidi" w:cstheme="majorBidi"/>
          <w:sz w:val="32"/>
          <w:szCs w:val="32"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อาศัยอยู่ในพื้นที่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ab/>
        <w:t>จังหวัด...............................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ab/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43D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แบบสอยถามเกี่ยวกับปัจจัยที่ส่งผลต่อการบริการจัดการของเทศบาลตำบล 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50"/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ลงในช่องคำตอบให้ตรงกับสภาพความเป็นจริงมากที่สุด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1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  <w:cs/>
        </w:rPr>
        <w:t>ช่อง</w:t>
      </w: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65"/>
        <w:gridCol w:w="705"/>
        <w:gridCol w:w="705"/>
        <w:gridCol w:w="705"/>
        <w:gridCol w:w="705"/>
        <w:gridCol w:w="705"/>
      </w:tblGrid>
      <w:tr w:rsidR="00D06FCC" w:rsidRPr="002B43D0" w:rsidTr="002B43D0">
        <w:trPr>
          <w:trHeight w:val="144"/>
          <w:tblHeader/>
        </w:trPr>
        <w:tc>
          <w:tcPr>
            <w:tcW w:w="575" w:type="dxa"/>
            <w:vMerge w:val="restart"/>
            <w:vAlign w:val="center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65" w:type="dxa"/>
            <w:vMerge w:val="restart"/>
            <w:vAlign w:val="center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การบริหารจัดการของเทศบาล</w:t>
            </w:r>
          </w:p>
        </w:tc>
        <w:tc>
          <w:tcPr>
            <w:tcW w:w="3523" w:type="dxa"/>
            <w:gridSpan w:val="5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ตรงกับความเป็นจริง</w:t>
            </w:r>
          </w:p>
        </w:tc>
      </w:tr>
      <w:tr w:rsidR="00D06FCC" w:rsidRPr="002B43D0" w:rsidTr="002B43D0">
        <w:trPr>
          <w:trHeight w:val="144"/>
          <w:tblHeader/>
        </w:trPr>
        <w:tc>
          <w:tcPr>
            <w:tcW w:w="575" w:type="dxa"/>
            <w:vMerge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65" w:type="dxa"/>
            <w:vMerge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705" w:type="dxa"/>
          </w:tcPr>
          <w:p w:rsidR="00D06FCC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705" w:type="dxa"/>
          </w:tcPr>
          <w:p w:rsidR="00D06FCC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2B43D0" w:rsidRPr="002B43D0" w:rsidTr="002B43D0">
        <w:trPr>
          <w:trHeight w:val="144"/>
        </w:trPr>
        <w:tc>
          <w:tcPr>
            <w:tcW w:w="4839" w:type="dxa"/>
            <w:gridSpan w:val="2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ผู้บริหารมีความเชื่อมั่นในตนเอง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ผู้บริหารมีความซื่อสัตย์สุจริตในการทำงาน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ผู้บริหารรับฟังความคิดเห็นของประชาชน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ในการบริหารงาน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ผู้บริหารมีความคิดริเริ่มสร้างสรรค์ในการทำงาน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ผู้บริหารสร้างความน่าเชื่อถือในการบริหารงานเสมอ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ผู้บริหารสร้างความศรัทธาในตนเอง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ผู้บริหารกล้าคิดในแรบริหารงานใหม่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ผู้บริหารตัดสินใจในการแก้ไขบัญหาที่ทันเวลา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การจัดการความรู้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มีพัฒนาองค์ความรู้ในเทศบาลเป็นประจำ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มีการสร้างกระบวนการเรียนรู้ในองค์การ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ของเทศบาลอย่างเป็นระบบ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เทศบาลมีการให้ข้อมูลข่าวสารในการพัฒนาท้องถิ่นในด้านต่าง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4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เทศบาลมีแหล่งเรียนรู้ข้อมูลด้านวิชาการต่าง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ให้ประชาชนได้รับประโยชน์อย่างทั่วถึง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การให้ข้อมูลข่าวสาร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2B43D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การประชาสัมพันธ์ให้ประชาชนในพื้นที่ทราบ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ถึงสิทธิอันพึงได้พึงมีจากภาครัฐเป็นประจำ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การประชาสัมพันธ์การดำเนินงานต่าง ๆ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การให้ประชาชนได้ข้อมูลมีผลต่อการดำรง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16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การที่บุคลากรของเทศบาลมีความรู้ความสามารถมีส่วนช่วยในการบริหารงาน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บุคลากรมีความมุ่งมั่นในการทำงาน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การสร้างผลสัมฤทธิ์ในการบริหารงาน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การสั่งสมควรเชี่ยวชาญในอาชีพของบุคลากร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ช่วยพัฒนาองค์การ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ความมีจริยธรรมในตนเอง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ความร่วมแรงร่วมใจในการทำงานเป็นทีม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บาลในองค์กร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เทศบาลควรดำเนินงานตามอำนาจหน้าที่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นำหลัก</w:t>
            </w:r>
            <w:proofErr w:type="spellStart"/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ธรรมาภิ</w:t>
            </w:r>
            <w:proofErr w:type="spellEnd"/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บาลมาใช้ในการบริหารงาน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ดำเนินงานตามกฎหมาย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มีความโปร่งใสเปิดโอกาสให้ทุกภารส่วน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มีความรับผิดชอบต่อการดำเนินงานของเทศบาล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กาบริหารงานใช้ได้จริง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มีความคงทนถาวร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ลักษณะของผู้นำเกี่ยวกับภาพลักษณ์ที่ดี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การแสดงออกที่เหมาะสมกาลเทศะ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การสื่อสารชัดเจนให้บุคคลอื่นรับรู้ได้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สามารถปรับตัวเข้ากับสังคมดี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แต่งกายสุภาพ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ฉลาดมีความรู้ความสามารถ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การมีสุขภาพที่ดี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รับฟังความคิดเห็นของผู้อื่นเสมอ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มีความคิดริเริ่มสร้างสรรค์ในการปฏิบัติงาน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มีความเป็นลักษณะพฤติกรรมเฉพาะตัวที่โดดเด่นที่ดี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มีความแตกต่างกันในบุคลิกลักษณะประจำตัว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ของบุคคล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ลักษณะทั่วไปที่ตอบสนองต่อข้อมูล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สถานการณ์ที่เผชิญได้ดี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มีความกระตือรือร้นในการร่วมมือบริหารงาน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มีความตระหนักในอำนาจหน้าที่ของตนตาม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ช่วยเสริมสร้างปริมาณงานได้อย่างเหมาะสม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พัฒนาคุณภาพของงานให้ได้รบผลสูงสุด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มีการติดตามการบริหารงานอยู่เสมอ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การตระหนักในความรับผิดชอบต่อสังคม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เปิดใจกว้างยอมรับความผิดพลาดของตนเอง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การพิจารณาทางเลือกในการกระทำอย่างใดอย่างหนึ่งอย่างรอบครอบ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49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มีการวางแผนในการตัดสินใจ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การรู้จักวิเคราะห์ทางเลือกในการแก้ไขปัญหาอย่างเป็นระบบ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ตัดสินใจบนพื้นฐานคำนึงถึงประโยชน์ส่วนรวมมากกว่าส่วนตน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มีความกล้าตัดสินใจ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ใช้ความรู้ความสามารถที่มีอยู่ประกอบการทำงานอย่างรอบครอบ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การติดต่อสื่อสาร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การสื่อวารความหมายด้านการพูด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การสั่งการที่ชัดเจน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ใช้วาจาที่สุภาพอ่อนโยน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กล้าแสดงความคิดเห็นของตนเอง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แสดงกิริยาวาจาได้อย่างเหมาะสม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มีมนุษย์สัมพันธ์ดี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รู้จักสังเกตพร้อมเรียนรู้ท่าทีของบุคคลอื่น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มีทักษะในการพูดที่ดี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การติดต่อสื่อสาร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การเป็นผู้มีความอดทน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อดกลั้น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มีความสามารถในการแยกแยะสิ่งที่ถูก-ผิด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ใช้หลักธรรมเพื่อก่อนให้เกิดความสัมพันธ์</w:t>
            </w:r>
            <w:r w:rsidR="002B43D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อันดี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มีความยุติธรรมไม่ลำเอียงให้ความแสมออภาค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กับทุกคน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มีความเสียสละเพื่อส่วนรวม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66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มีความเอื้อเฟื้อเผื่อแผ่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มีความซื่อตรงในการทำงาน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มีความเมตตาในการบริหารงาน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มีความปรารถนาดีต่อผู้อื่น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มีความประพฤติดี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กระบวนการในการดำเนินงานที่สนับสนุน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ให้ประชาชนได้เข้ามาร่วม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สร้างกระบวนการมีส่วนร่วมในการตัดสินใจ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ร่วมจัดลำดับความสำคัญของปัญหา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ร่วมในการปฏิบัติตามแผนเพื่อที่จะนำไปสู่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ส่งเสริมการร่วมกระบวนการเปลี่ยนแปลงใน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การทำงานที่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เน้นความตั้งใจที่จะทำงานร่วม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กับผู้อื่น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การร่วมเป็นส่วนหนึ่งในทีมงาน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สร้างความเข้าใจสำหรับผู้ปฏิบัติงานในการเป็นสมาชิกในทีม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80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มีความสามารถในการสร้างทีมงานได้ดี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81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ส่งเสริมการดำรงรักษาสัมพันธภาพกับสมาชิก</w:t>
            </w:r>
          </w:p>
          <w:p w:rsidR="00D06FCC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ในทีม</w:t>
            </w:r>
          </w:p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82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การสร้างบรรยากาศในการทำงานที่เกื้อกูลกัน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83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ส่งเสริมการบริหารการเปลี่ยนแปลงของทีมงาน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แบบสอบถามเกี่ยวกับความสำเร็จในการบริหารจัดการของเทศบาลตำบลในเขต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ภาคตะวันออกเฉียงเหนือ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w:r w:rsidR="002B43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sz w:val="32"/>
          <w:szCs w:val="32"/>
        </w:rPr>
        <w:sym w:font="Wingdings 2" w:char="F050"/>
      </w:r>
      <w:r w:rsidRPr="002B43D0">
        <w:rPr>
          <w:rFonts w:asciiTheme="majorBidi" w:hAnsiTheme="majorBidi" w:cstheme="majorBidi"/>
          <w:sz w:val="32"/>
          <w:szCs w:val="32"/>
          <w:cs/>
        </w:rPr>
        <w:t xml:space="preserve"> ลงในช่องคำตอบให้ตรงกับความคิดเห็นของท่านเพียงข้อเดียวโดยพิจารณาตามเกณฑ์ดังต่อไปนี้</w:t>
      </w: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65"/>
        <w:gridCol w:w="705"/>
        <w:gridCol w:w="705"/>
        <w:gridCol w:w="705"/>
        <w:gridCol w:w="705"/>
        <w:gridCol w:w="705"/>
      </w:tblGrid>
      <w:tr w:rsidR="00D06FCC" w:rsidRPr="002B43D0" w:rsidTr="002B43D0">
        <w:trPr>
          <w:trHeight w:val="143"/>
          <w:tblHeader/>
        </w:trPr>
        <w:tc>
          <w:tcPr>
            <w:tcW w:w="575" w:type="dxa"/>
            <w:vMerge w:val="restart"/>
            <w:vAlign w:val="center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65" w:type="dxa"/>
            <w:vMerge w:val="restart"/>
            <w:vAlign w:val="center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ความสำเร็จในการบริหารจัดการของเทศบาลตำบล</w:t>
            </w:r>
          </w:p>
        </w:tc>
        <w:tc>
          <w:tcPr>
            <w:tcW w:w="3523" w:type="dxa"/>
            <w:gridSpan w:val="5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D06FCC" w:rsidRPr="002B43D0" w:rsidTr="002B43D0">
        <w:trPr>
          <w:trHeight w:val="143"/>
          <w:tblHeader/>
        </w:trPr>
        <w:tc>
          <w:tcPr>
            <w:tcW w:w="575" w:type="dxa"/>
            <w:vMerge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65" w:type="dxa"/>
            <w:vMerge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2B43D0" w:rsidRPr="002B43D0" w:rsidTr="002B43D0">
        <w:trPr>
          <w:trHeight w:val="143"/>
        </w:trPr>
        <w:tc>
          <w:tcPr>
            <w:tcW w:w="4839" w:type="dxa"/>
            <w:gridSpan w:val="2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ด้านการเกิดประโยชน์สุขแก่ประชาชน</w:t>
            </w: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กระตุ้นการเปิดเผยข้อมูลข่าวสารตาม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พ.ร.บ.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ข้อมูลข่าวสานของทางราชการ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2540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สนับสนุนประชาสัมพันธ์ผลการดำเนินงานประเภทต่าง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ของเทศบาล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เพิ่มช่องทางการประชาสัมพันธ์ข้อมูลข่าวสารและผลงานของเทศบาล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ทำการตรวจสอบการจัดวางระบบควบคุมภายในตามระเบียบ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พัฒนาช่องทางรับฟังความคิดเห็นของประชาชน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ในการปฏิบัติงานได้ยึดหลัก ประชาชนเป็นศูนย์กลางในการได้รับบริหารจากภาครัฐ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rPr>
          <w:trHeight w:val="143"/>
        </w:trPr>
        <w:tc>
          <w:tcPr>
            <w:tcW w:w="4839" w:type="dxa"/>
            <w:gridSpan w:val="2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ด้านการเกิดผลสัมฤทธิ์ต่อภารกิจของรัฐ</w:t>
            </w: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เป็นผู้รวมในคณะกรรมการพัฒนาท้องถิ่น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มีการเปิดโอกาสให้ประชาชนมีส่วนร่วมใน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การจัดทำแผนพัฒนาสามปี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กระตุ้น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เทศบาลในการนำโครงการ/กิจกรรม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ที่เป็นข้อเสนอของประชาชนท้องถิ่นหรือแผนชุมชนมาบรรจุไว้ในแผนพัฒนาสามปี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ร่วมโต้แย้งในการนำโครงการในแผนพัฒนาสามปีมาจัดทำงบประมาณรายจ่าย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ติดตามและประเมินผลแผนพัฒนาท้องถิ่น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ตามระเบียน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นำทีมในการจดทำข้อตกลงในการปฏิบัติราชการระหว่างราชการหรือพนักงานส่วนท้องถิ่น 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และผู้บริหารท้องถิ่น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สนับสนุนการบูร</w:t>
            </w:r>
            <w:proofErr w:type="spellStart"/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ณา</w:t>
            </w:r>
            <w:proofErr w:type="spellEnd"/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การการปฏิบัติงานร่วมกับองค์การปกครองส่วนท้องถิ่นอื่นหรือหน่วยงานอื่น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ส่งเสริมพัฒนาความรู้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rPr>
          <w:trHeight w:val="143"/>
        </w:trPr>
        <w:tc>
          <w:tcPr>
            <w:tcW w:w="4839" w:type="dxa"/>
            <w:gridSpan w:val="2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ด้านการมีประสิทธิภาพและเกิดความคุ้มค่าในเชิงภารกิจของรัฐ</w:t>
            </w: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ร่วมในการพัฒนา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ให้เป็นองค์กรแห่งการเรียนรู้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มีการทำงานโดยพิจารณาในเชิงเปรียบเทียบระหว่างปัจจัยนำเข้ากับผลลัพธ์ที่เกิดขึ้น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มีการวิเคราะห์ความเป็นไปได้ในการดำเนินโครงการกิจกรรม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สร้างความคุ้มค่าของแผนงานในการดำเนินงานหรือโครงการต่าง ๆ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เทียบกับประโยชน์ที่ได้รับ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มีการจัดระบบการวางเป้าหมายการทำงาน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มีการวัดผลงานของแต่ละกิจกรรมที่เชื่อมโยง</w:t>
            </w:r>
          </w:p>
          <w:p w:rsidR="002B43D0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กับระดับองค์การ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rPr>
          <w:trHeight w:val="143"/>
        </w:trPr>
        <w:tc>
          <w:tcPr>
            <w:tcW w:w="4839" w:type="dxa"/>
            <w:gridSpan w:val="2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ด้านการลดขั้นตอนการปฏิบัติงาน</w:t>
            </w: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สนับสนุนมีการกำหนดช่องทางการเผยแพร่ข้อมูลการจัดซ้อจัดจ้างโดยเปิดเผย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22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ร่วมการดำเนินการแจ้งผลการพิจารณาให้หน่วยงานของรัฐและเอกชนที่ยื่นคำขออนุญาต อนุมัติ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หรือความเห็นชอบของ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 ภายในกำหนด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ให้ความสำคัญการกำหนดกระบวนการแก้ไขปัญหาความเดือดร้อนของประชาชน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การปฏิบัติงานยึดหลักความคุ้มค่าในการใช้ทรัพยากรและงบประมาณ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มีความชัดเจนในการปฏิบัติงาน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ด้านการปรับปรุงภารกิจให้ทันต่อสถานการณ์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มีการกระจายอำนาจให้ตัดสินใจ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มีการใช้เทคโนโลยีสารสนเทศคล่อง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จัดทำแผนภูมิขั้นตอนและระยะเสลา</w:t>
            </w:r>
          </w:p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การดำเนินการรวมทั้งรายละเอียดอื่น ๆ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ประชาสัมพันธ์ให้ประชาชนทราบ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มีการทบทวนปรับเปลี่ยนการทำงานตามสถานการณ์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มีการทบทวนข้อกฎหมาย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กฎ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ข้องังคับให้ทันต่อเหตุการณ์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rPr>
          <w:trHeight w:val="143"/>
        </w:trPr>
        <w:tc>
          <w:tcPr>
            <w:tcW w:w="4839" w:type="dxa"/>
            <w:gridSpan w:val="2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ด้านการอำนวยความสะดวกและตอบสนองความต้องการของประชาชน</w:t>
            </w: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มีการกำหนดระยะเวลาแล้วเสร็จของงานบริการสาธารณะของแต่ละงาน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และประกาศให้ประชาชนทราบ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มีช่องทางการประชาสัมพันธ์ประกาศกำหนดระยะเวลาแล้วเสร็จของงานบริหารสาธารณะ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33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รับเรื่องร้องเรียนจากประชาชน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มีการอำนวยความสะดวกให้แก่ประชาชนในการขอรับบริการ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B43D0" w:rsidRPr="002B43D0" w:rsidTr="002B43D0">
        <w:trPr>
          <w:trHeight w:val="143"/>
        </w:trPr>
        <w:tc>
          <w:tcPr>
            <w:tcW w:w="4839" w:type="dxa"/>
            <w:gridSpan w:val="2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การประเมินผลการปฏิบัติราชการอย่างสม่ำเสมอ</w:t>
            </w: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2B43D0" w:rsidRPr="002B43D0" w:rsidRDefault="002B43D0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35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รวมประเมินการปฏิบัติงานของ</w:t>
            </w:r>
            <w:r w:rsidR="002B43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36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การประเมินผลสัมฤทธิ์ปละความคุ้มค่าของภารกิจรวมทั้งความพึงพอใจของประชาชน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37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มีการประเมินตนเองเป็นประจำ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38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ร่วมการตรวจสอบการปฏิบัติราชการของพนักงานสม่ำเสมอ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39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มีการวัดผลการปฏิบัติงานเพื่อให้เกิดระบบการควบคุมตนเอง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40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มีตัวชี้วัดในการประเมินการทำงานที่ชัดเจน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D06FCC" w:rsidRPr="002B43D0" w:rsidTr="002B43D0">
        <w:trPr>
          <w:trHeight w:val="143"/>
        </w:trPr>
        <w:tc>
          <w:tcPr>
            <w:tcW w:w="57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41</w:t>
            </w:r>
          </w:p>
        </w:tc>
        <w:tc>
          <w:tcPr>
            <w:tcW w:w="426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43D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มีการกระตุ้นผลักดันการปฏิบัติงานขององค์กรให้บรรลุเป้าหมายได้อย่างมีประสิทธิภาพ</w:t>
            </w: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D06FCC" w:rsidRPr="002B43D0" w:rsidRDefault="00D06FCC" w:rsidP="002B43D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2B43D0" w:rsidRPr="002B43D0" w:rsidRDefault="002B43D0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2B43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43D0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ข้อเสนอแนะในการพัฒนาการบริหารจัดการของเทศบาลตำบล ในเขตภาคตะวันออกเฉียงเหนือ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3D0" w:rsidRPr="002B43D0" w:rsidRDefault="002B43D0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FCC" w:rsidRPr="002B43D0" w:rsidRDefault="00D06FCC" w:rsidP="002B43D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2B43D0">
        <w:rPr>
          <w:rFonts w:asciiTheme="majorBidi" w:hAnsiTheme="majorBidi" w:cstheme="majorBidi"/>
          <w:sz w:val="32"/>
          <w:szCs w:val="32"/>
          <w:cs/>
        </w:rPr>
        <w:t>ขอขอบพระคุณทุกท่านที่กรุณาตอบคำถาม</w:t>
      </w:r>
    </w:p>
    <w:p w:rsidR="00CE014C" w:rsidRPr="002B43D0" w:rsidRDefault="00CE014C" w:rsidP="002B43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sectPr w:rsidR="00CE014C" w:rsidRPr="002B43D0" w:rsidSect="008E3D06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55" w:rsidRDefault="00664955" w:rsidP="00F531C6">
      <w:r>
        <w:separator/>
      </w:r>
    </w:p>
  </w:endnote>
  <w:endnote w:type="continuationSeparator" w:id="0">
    <w:p w:rsidR="00664955" w:rsidRDefault="00664955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55" w:rsidRDefault="00664955" w:rsidP="00F531C6">
      <w:r>
        <w:separator/>
      </w:r>
    </w:p>
  </w:footnote>
  <w:footnote w:type="continuationSeparator" w:id="0">
    <w:p w:rsidR="00664955" w:rsidRDefault="00664955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E3D06" w:rsidRPr="008E3D06">
          <w:rPr>
            <w:rFonts w:asciiTheme="majorBidi" w:hAnsiTheme="majorBidi" w:cs="Angsana New"/>
            <w:noProof/>
            <w:sz w:val="32"/>
            <w:szCs w:val="32"/>
            <w:lang w:val="th-TH"/>
          </w:rPr>
          <w:t>220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8680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E3D06" w:rsidRPr="008E3D06">
          <w:rPr>
            <w:rFonts w:asciiTheme="majorBidi" w:hAnsiTheme="majorBidi" w:cs="Angsana New"/>
            <w:noProof/>
            <w:sz w:val="32"/>
            <w:szCs w:val="32"/>
            <w:lang w:val="th-TH"/>
          </w:rPr>
          <w:t>221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E3D06" w:rsidRPr="008E3D06">
          <w:rPr>
            <w:rFonts w:asciiTheme="majorBidi" w:hAnsiTheme="majorBidi" w:cs="Angsana New"/>
            <w:noProof/>
            <w:sz w:val="32"/>
            <w:szCs w:val="32"/>
            <w:lang w:val="th-TH"/>
          </w:rPr>
          <w:t>207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0.05pt;visibility:visible;mso-wrap-style:square" o:bullet="t">
        <v:imagedata r:id="rId1" o:title=""/>
      </v:shape>
    </w:pict>
  </w:numPicBullet>
  <w:numPicBullet w:numPicBulletId="1">
    <w:pict>
      <v:shape id="_x0000_i1027" type="#_x0000_t75" style="width:15.05pt;height:10.05pt;visibility:visible;mso-wrap-style:square" o:bullet="t">
        <v:imagedata r:id="rId2" o:title=""/>
      </v:shape>
    </w:pict>
  </w:numPicBullet>
  <w:abstractNum w:abstractNumId="0" w15:restartNumberingAfterBreak="0">
    <w:nsid w:val="053326F5"/>
    <w:multiLevelType w:val="hybridMultilevel"/>
    <w:tmpl w:val="3F3E8D3C"/>
    <w:lvl w:ilvl="0" w:tplc="C1542964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17946B0"/>
    <w:multiLevelType w:val="singleLevel"/>
    <w:tmpl w:val="4036C1AC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3D4E1A25"/>
    <w:multiLevelType w:val="hybridMultilevel"/>
    <w:tmpl w:val="6C9E5CEA"/>
    <w:lvl w:ilvl="0" w:tplc="1972A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4C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6E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8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2D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40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A4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6D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088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58323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" w15:restartNumberingAfterBreak="0">
    <w:nsid w:val="44386E11"/>
    <w:multiLevelType w:val="hybridMultilevel"/>
    <w:tmpl w:val="3AC2A58C"/>
    <w:lvl w:ilvl="0" w:tplc="4B3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AD2652"/>
    <w:multiLevelType w:val="hybridMultilevel"/>
    <w:tmpl w:val="F978318C"/>
    <w:lvl w:ilvl="0" w:tplc="984AB39C">
      <w:start w:val="3"/>
      <w:numFmt w:val="bullet"/>
      <w:lvlText w:val=""/>
      <w:lvlJc w:val="left"/>
      <w:pPr>
        <w:tabs>
          <w:tab w:val="num" w:pos="1260"/>
        </w:tabs>
        <w:ind w:left="126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2351A7"/>
    <w:multiLevelType w:val="hybridMultilevel"/>
    <w:tmpl w:val="615C6582"/>
    <w:lvl w:ilvl="0" w:tplc="9ADA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1C75CF"/>
    <w:multiLevelType w:val="hybridMultilevel"/>
    <w:tmpl w:val="84A42B22"/>
    <w:lvl w:ilvl="0" w:tplc="223228E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52927C91"/>
    <w:multiLevelType w:val="hybridMultilevel"/>
    <w:tmpl w:val="AF249B62"/>
    <w:lvl w:ilvl="0" w:tplc="7506D2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60C4D5C"/>
    <w:multiLevelType w:val="hybridMultilevel"/>
    <w:tmpl w:val="AF389B38"/>
    <w:lvl w:ilvl="0" w:tplc="5EB6F9A4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24A36"/>
    <w:multiLevelType w:val="hybridMultilevel"/>
    <w:tmpl w:val="61E640A8"/>
    <w:lvl w:ilvl="0" w:tplc="9F68CCE0">
      <w:start w:val="6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688B5B9F"/>
    <w:multiLevelType w:val="hybridMultilevel"/>
    <w:tmpl w:val="FF7E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F4F6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3" w15:restartNumberingAfterBreak="0">
    <w:nsid w:val="73C76171"/>
    <w:multiLevelType w:val="hybridMultilevel"/>
    <w:tmpl w:val="8FEE3FEA"/>
    <w:lvl w:ilvl="0" w:tplc="97EE0C12">
      <w:start w:val="4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4" w15:restartNumberingAfterBreak="0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0513F"/>
    <w:multiLevelType w:val="hybridMultilevel"/>
    <w:tmpl w:val="264EF124"/>
    <w:lvl w:ilvl="0" w:tplc="B58AE4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6C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68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0E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A7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C2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ED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68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CD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0E33B0"/>
    <w:multiLevelType w:val="hybridMultilevel"/>
    <w:tmpl w:val="D3A05B5A"/>
    <w:lvl w:ilvl="0" w:tplc="1E3893E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  <w:num w:numId="15">
    <w:abstractNumId w:val="8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57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47E0"/>
    <w:rsid w:val="00033010"/>
    <w:rsid w:val="000A0BC4"/>
    <w:rsid w:val="000A426D"/>
    <w:rsid w:val="000A6FD1"/>
    <w:rsid w:val="000A729D"/>
    <w:rsid w:val="000C591F"/>
    <w:rsid w:val="000F7720"/>
    <w:rsid w:val="00136C86"/>
    <w:rsid w:val="001554BC"/>
    <w:rsid w:val="0015707B"/>
    <w:rsid w:val="00162B84"/>
    <w:rsid w:val="0018735E"/>
    <w:rsid w:val="001C2CD4"/>
    <w:rsid w:val="001E4E52"/>
    <w:rsid w:val="002B3E61"/>
    <w:rsid w:val="002B43D0"/>
    <w:rsid w:val="002C0D29"/>
    <w:rsid w:val="0031033C"/>
    <w:rsid w:val="0034608E"/>
    <w:rsid w:val="00385735"/>
    <w:rsid w:val="003A6804"/>
    <w:rsid w:val="003C25F7"/>
    <w:rsid w:val="003C54FB"/>
    <w:rsid w:val="003C6F47"/>
    <w:rsid w:val="003D0367"/>
    <w:rsid w:val="004261BA"/>
    <w:rsid w:val="004328A6"/>
    <w:rsid w:val="00436D9D"/>
    <w:rsid w:val="00452F2E"/>
    <w:rsid w:val="004634BF"/>
    <w:rsid w:val="00464A1E"/>
    <w:rsid w:val="0047574A"/>
    <w:rsid w:val="004B0DD4"/>
    <w:rsid w:val="004F7E31"/>
    <w:rsid w:val="00520B7E"/>
    <w:rsid w:val="0053023C"/>
    <w:rsid w:val="00554B3A"/>
    <w:rsid w:val="0055550D"/>
    <w:rsid w:val="0057079C"/>
    <w:rsid w:val="005A6B48"/>
    <w:rsid w:val="005E0B1A"/>
    <w:rsid w:val="0061166F"/>
    <w:rsid w:val="00617EB0"/>
    <w:rsid w:val="006345EC"/>
    <w:rsid w:val="00654BE5"/>
    <w:rsid w:val="00664955"/>
    <w:rsid w:val="0068598D"/>
    <w:rsid w:val="00697FE6"/>
    <w:rsid w:val="006E2D3E"/>
    <w:rsid w:val="0071126D"/>
    <w:rsid w:val="007216D4"/>
    <w:rsid w:val="00733C08"/>
    <w:rsid w:val="007609DC"/>
    <w:rsid w:val="007803B6"/>
    <w:rsid w:val="007A65B6"/>
    <w:rsid w:val="007B7712"/>
    <w:rsid w:val="00807A68"/>
    <w:rsid w:val="008106DC"/>
    <w:rsid w:val="0081073A"/>
    <w:rsid w:val="00810931"/>
    <w:rsid w:val="00844654"/>
    <w:rsid w:val="00847510"/>
    <w:rsid w:val="00885C7B"/>
    <w:rsid w:val="008B17D2"/>
    <w:rsid w:val="008C3909"/>
    <w:rsid w:val="008D5B72"/>
    <w:rsid w:val="008E3D06"/>
    <w:rsid w:val="008E5413"/>
    <w:rsid w:val="008F64FE"/>
    <w:rsid w:val="009055A3"/>
    <w:rsid w:val="009229ED"/>
    <w:rsid w:val="0095708B"/>
    <w:rsid w:val="00984AA2"/>
    <w:rsid w:val="00996BA5"/>
    <w:rsid w:val="009A68E0"/>
    <w:rsid w:val="009D2673"/>
    <w:rsid w:val="00A22D77"/>
    <w:rsid w:val="00A51D73"/>
    <w:rsid w:val="00A90940"/>
    <w:rsid w:val="00AB4E16"/>
    <w:rsid w:val="00AD07ED"/>
    <w:rsid w:val="00AF4CEA"/>
    <w:rsid w:val="00AF59EE"/>
    <w:rsid w:val="00B155C9"/>
    <w:rsid w:val="00B24509"/>
    <w:rsid w:val="00BA01E5"/>
    <w:rsid w:val="00BA6786"/>
    <w:rsid w:val="00BD64FB"/>
    <w:rsid w:val="00BF0751"/>
    <w:rsid w:val="00BF0BE9"/>
    <w:rsid w:val="00BF719A"/>
    <w:rsid w:val="00C374C6"/>
    <w:rsid w:val="00C87314"/>
    <w:rsid w:val="00CB0E1E"/>
    <w:rsid w:val="00CB5E20"/>
    <w:rsid w:val="00CC34A9"/>
    <w:rsid w:val="00CE014C"/>
    <w:rsid w:val="00CF445C"/>
    <w:rsid w:val="00CF6A79"/>
    <w:rsid w:val="00D06FCC"/>
    <w:rsid w:val="00D27885"/>
    <w:rsid w:val="00D30709"/>
    <w:rsid w:val="00D347E6"/>
    <w:rsid w:val="00D51C8C"/>
    <w:rsid w:val="00D5588B"/>
    <w:rsid w:val="00D76355"/>
    <w:rsid w:val="00D771EC"/>
    <w:rsid w:val="00D77674"/>
    <w:rsid w:val="00D97454"/>
    <w:rsid w:val="00DA4B77"/>
    <w:rsid w:val="00DB79A6"/>
    <w:rsid w:val="00DC65DB"/>
    <w:rsid w:val="00E53CCF"/>
    <w:rsid w:val="00E55AD8"/>
    <w:rsid w:val="00E61D05"/>
    <w:rsid w:val="00E90E0E"/>
    <w:rsid w:val="00EA246E"/>
    <w:rsid w:val="00EC0B65"/>
    <w:rsid w:val="00ED2027"/>
    <w:rsid w:val="00EF4BE3"/>
    <w:rsid w:val="00F21A59"/>
    <w:rsid w:val="00F531C6"/>
    <w:rsid w:val="00F67BFC"/>
    <w:rsid w:val="00F71307"/>
    <w:rsid w:val="00F84FBC"/>
    <w:rsid w:val="00F858CC"/>
    <w:rsid w:val="00F91315"/>
    <w:rsid w:val="00F9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09BEF-9CD6-4F9E-A879-ACFB8CD6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B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06FCC"/>
    <w:pPr>
      <w:widowControl w:val="0"/>
      <w:autoSpaceDE w:val="0"/>
      <w:autoSpaceDN w:val="0"/>
      <w:adjustRightInd w:val="0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6FCC"/>
    <w:pPr>
      <w:widowControl w:val="0"/>
      <w:autoSpaceDE w:val="0"/>
      <w:autoSpaceDN w:val="0"/>
      <w:adjustRightInd w:val="0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D06FCC"/>
    <w:pPr>
      <w:widowControl w:val="0"/>
      <w:autoSpaceDE w:val="0"/>
      <w:autoSpaceDN w:val="0"/>
      <w:adjustRightInd w:val="0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06FCC"/>
    <w:pPr>
      <w:keepNext/>
      <w:outlineLvl w:val="3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06FCC"/>
    <w:pPr>
      <w:spacing w:before="240" w:after="60"/>
      <w:outlineLvl w:val="4"/>
    </w:pPr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06FCC"/>
    <w:pPr>
      <w:spacing w:before="240" w:after="60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D06FCC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uiPriority w:val="99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uiPriority w:val="99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  <w:style w:type="character" w:customStyle="1" w:styleId="10">
    <w:name w:val="หัวเรื่อง 1 อักขระ"/>
    <w:basedOn w:val="a0"/>
    <w:link w:val="1"/>
    <w:rsid w:val="00D06FCC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D06FCC"/>
    <w:rPr>
      <w:rFonts w:ascii="Courier New" w:eastAsiaTheme="minorEastAsia" w:hAnsi="Courier New" w:cs="Courier New"/>
      <w:b/>
      <w:bCs/>
      <w:i/>
      <w:iCs/>
      <w:color w:val="000000"/>
      <w:sz w:val="28"/>
    </w:rPr>
  </w:style>
  <w:style w:type="character" w:customStyle="1" w:styleId="30">
    <w:name w:val="หัวเรื่อง 3 อักขระ"/>
    <w:basedOn w:val="a0"/>
    <w:link w:val="3"/>
    <w:uiPriority w:val="99"/>
    <w:rsid w:val="00D06FCC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D06FC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06FCC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06FCC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D06FCC"/>
    <w:rPr>
      <w:rFonts w:ascii="Times New Roman" w:eastAsia="Times New Roman" w:hAnsi="Times New Roman" w:cs="Angsana New"/>
      <w:sz w:val="24"/>
    </w:rPr>
  </w:style>
  <w:style w:type="character" w:customStyle="1" w:styleId="11">
    <w:name w:val="หัวกระดาษ อักขระ1"/>
    <w:basedOn w:val="a0"/>
    <w:uiPriority w:val="99"/>
    <w:semiHidden/>
    <w:rsid w:val="00D06FCC"/>
  </w:style>
  <w:style w:type="character" w:customStyle="1" w:styleId="12">
    <w:name w:val="ท้ายกระดาษ อักขระ1"/>
    <w:basedOn w:val="a0"/>
    <w:uiPriority w:val="99"/>
    <w:semiHidden/>
    <w:rsid w:val="00D06FCC"/>
  </w:style>
  <w:style w:type="character" w:styleId="af1">
    <w:name w:val="annotation reference"/>
    <w:basedOn w:val="a0"/>
    <w:uiPriority w:val="99"/>
    <w:semiHidden/>
    <w:unhideWhenUsed/>
    <w:rsid w:val="00D06FCC"/>
    <w:rPr>
      <w:sz w:val="16"/>
      <w:szCs w:val="18"/>
    </w:rPr>
  </w:style>
  <w:style w:type="paragraph" w:styleId="af2">
    <w:name w:val="annotation text"/>
    <w:basedOn w:val="a"/>
    <w:link w:val="af3"/>
    <w:uiPriority w:val="99"/>
    <w:unhideWhenUsed/>
    <w:rsid w:val="00D06FCC"/>
    <w:pPr>
      <w:spacing w:after="160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D06FCC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unhideWhenUsed/>
    <w:rsid w:val="00D06FCC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rsid w:val="00D06FCC"/>
    <w:rPr>
      <w:b/>
      <w:bCs/>
      <w:sz w:val="20"/>
      <w:szCs w:val="25"/>
    </w:rPr>
  </w:style>
  <w:style w:type="character" w:styleId="af6">
    <w:name w:val="page number"/>
    <w:basedOn w:val="a0"/>
    <w:rsid w:val="00D06FCC"/>
  </w:style>
  <w:style w:type="paragraph" w:styleId="af7">
    <w:name w:val="Normal (Web)"/>
    <w:basedOn w:val="a"/>
    <w:rsid w:val="00D06FC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D06FCC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color w:val="000000"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D06FCC"/>
    <w:rPr>
      <w:rFonts w:ascii="Arial" w:eastAsia="Times New Roman" w:hAnsi="Arial" w:cs="Cordia New"/>
      <w:vanish/>
      <w:color w:val="000000"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D06FCC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color w:val="000000"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D06FCC"/>
    <w:rPr>
      <w:rFonts w:ascii="Arial" w:eastAsia="Times New Roman" w:hAnsi="Arial" w:cs="Cordia New"/>
      <w:vanish/>
      <w:color w:val="000000"/>
      <w:sz w:val="16"/>
      <w:szCs w:val="18"/>
    </w:rPr>
  </w:style>
  <w:style w:type="character" w:styleId="af8">
    <w:name w:val="Strong"/>
    <w:uiPriority w:val="22"/>
    <w:qFormat/>
    <w:rsid w:val="00D06FCC"/>
    <w:rPr>
      <w:b/>
      <w:bCs/>
    </w:rPr>
  </w:style>
  <w:style w:type="character" w:customStyle="1" w:styleId="headmenustyle1">
    <w:name w:val="head_menu style1"/>
    <w:basedOn w:val="a0"/>
    <w:rsid w:val="00D06FCC"/>
  </w:style>
  <w:style w:type="paragraph" w:styleId="af9">
    <w:name w:val="footnote text"/>
    <w:basedOn w:val="a"/>
    <w:link w:val="afa"/>
    <w:uiPriority w:val="99"/>
    <w:rsid w:val="00D06FCC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D06FCC"/>
    <w:rPr>
      <w:rFonts w:ascii="Times New Roman" w:eastAsia="SimSun" w:hAnsi="Times New Roman" w:cs="Angsana New"/>
      <w:sz w:val="20"/>
      <w:szCs w:val="23"/>
      <w:lang w:eastAsia="zh-CN"/>
    </w:rPr>
  </w:style>
  <w:style w:type="paragraph" w:customStyle="1" w:styleId="Default">
    <w:name w:val="Default"/>
    <w:rsid w:val="00D06FCC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13">
    <w:name w:val="ไม่มีการเว้นระยะห่าง1"/>
    <w:qFormat/>
    <w:rsid w:val="00D06FC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pple-converted-space">
    <w:name w:val="apple-converted-space"/>
    <w:basedOn w:val="a0"/>
    <w:rsid w:val="00D06FCC"/>
  </w:style>
  <w:style w:type="character" w:customStyle="1" w:styleId="style101">
    <w:name w:val="style101"/>
    <w:rsid w:val="00D06FCC"/>
    <w:rPr>
      <w:rFonts w:cs="Times New Roman"/>
      <w:color w:val="auto"/>
    </w:rPr>
  </w:style>
  <w:style w:type="character" w:customStyle="1" w:styleId="afb">
    <w:name w:val="ชื่อเรื่อง อักขระ"/>
    <w:link w:val="afc"/>
    <w:uiPriority w:val="99"/>
    <w:rsid w:val="00D06FCC"/>
    <w:rPr>
      <w:rFonts w:ascii="Cordia New" w:hAnsi="Cordia New" w:cs="Cordia New"/>
      <w:b/>
      <w:bCs/>
      <w:sz w:val="44"/>
      <w:szCs w:val="44"/>
    </w:rPr>
  </w:style>
  <w:style w:type="paragraph" w:styleId="afc">
    <w:name w:val="Title"/>
    <w:basedOn w:val="a"/>
    <w:link w:val="afb"/>
    <w:uiPriority w:val="99"/>
    <w:qFormat/>
    <w:rsid w:val="00D06FCC"/>
    <w:pPr>
      <w:jc w:val="center"/>
    </w:pPr>
    <w:rPr>
      <w:rFonts w:ascii="Cordia New" w:hAnsi="Cordia New" w:cs="Cordia New"/>
      <w:b/>
      <w:bCs/>
      <w:sz w:val="44"/>
      <w:szCs w:val="44"/>
    </w:rPr>
  </w:style>
  <w:style w:type="character" w:customStyle="1" w:styleId="14">
    <w:name w:val="ชื่อเรื่อง อักขระ1"/>
    <w:basedOn w:val="a0"/>
    <w:uiPriority w:val="10"/>
    <w:rsid w:val="00D06F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d">
    <w:name w:val="ชื่อเรื่องรอง อักขระ"/>
    <w:link w:val="afe"/>
    <w:uiPriority w:val="99"/>
    <w:rsid w:val="00D06FCC"/>
    <w:rPr>
      <w:rFonts w:ascii="Cordia New" w:hAnsi="Cordia New" w:cs="Cordia New"/>
      <w:sz w:val="33"/>
      <w:szCs w:val="33"/>
    </w:rPr>
  </w:style>
  <w:style w:type="paragraph" w:styleId="afe">
    <w:name w:val="Subtitle"/>
    <w:basedOn w:val="a"/>
    <w:link w:val="afd"/>
    <w:uiPriority w:val="99"/>
    <w:qFormat/>
    <w:rsid w:val="00D06FCC"/>
    <w:rPr>
      <w:rFonts w:ascii="Cordia New" w:hAnsi="Cordia New" w:cs="Cordia New"/>
      <w:sz w:val="33"/>
      <w:szCs w:val="33"/>
    </w:rPr>
  </w:style>
  <w:style w:type="character" w:customStyle="1" w:styleId="15">
    <w:name w:val="ชื่อเรื่องรอง อักขระ1"/>
    <w:basedOn w:val="a0"/>
    <w:uiPriority w:val="11"/>
    <w:rsid w:val="00D06F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character" w:customStyle="1" w:styleId="31">
    <w:name w:val="เนื้อความ 3 อักขระ"/>
    <w:link w:val="32"/>
    <w:uiPriority w:val="99"/>
    <w:rsid w:val="00D06FCC"/>
    <w:rPr>
      <w:sz w:val="16"/>
    </w:rPr>
  </w:style>
  <w:style w:type="paragraph" w:styleId="32">
    <w:name w:val="Body Text 3"/>
    <w:basedOn w:val="a"/>
    <w:link w:val="31"/>
    <w:uiPriority w:val="99"/>
    <w:unhideWhenUsed/>
    <w:rsid w:val="00D06FCC"/>
    <w:pPr>
      <w:spacing w:after="120"/>
    </w:pPr>
    <w:rPr>
      <w:sz w:val="16"/>
    </w:rPr>
  </w:style>
  <w:style w:type="character" w:customStyle="1" w:styleId="310">
    <w:name w:val="เนื้อความ 3 อักขระ1"/>
    <w:basedOn w:val="a0"/>
    <w:uiPriority w:val="99"/>
    <w:semiHidden/>
    <w:rsid w:val="00D06FCC"/>
    <w:rPr>
      <w:sz w:val="16"/>
      <w:szCs w:val="20"/>
    </w:rPr>
  </w:style>
  <w:style w:type="character" w:customStyle="1" w:styleId="21">
    <w:name w:val="การเยื้องเนื้อความ 2 อักขระ"/>
    <w:link w:val="22"/>
    <w:uiPriority w:val="99"/>
    <w:rsid w:val="00D06FCC"/>
    <w:rPr>
      <w:sz w:val="24"/>
      <w:szCs w:val="32"/>
    </w:rPr>
  </w:style>
  <w:style w:type="paragraph" w:styleId="22">
    <w:name w:val="Body Text Indent 2"/>
    <w:basedOn w:val="a"/>
    <w:link w:val="21"/>
    <w:uiPriority w:val="99"/>
    <w:unhideWhenUsed/>
    <w:rsid w:val="00D06FCC"/>
    <w:pPr>
      <w:spacing w:after="120" w:line="480" w:lineRule="auto"/>
      <w:ind w:left="283"/>
    </w:pPr>
    <w:rPr>
      <w:sz w:val="24"/>
      <w:szCs w:val="32"/>
    </w:rPr>
  </w:style>
  <w:style w:type="character" w:customStyle="1" w:styleId="210">
    <w:name w:val="การเยื้องเนื้อความ 2 อักขระ1"/>
    <w:basedOn w:val="a0"/>
    <w:uiPriority w:val="99"/>
    <w:semiHidden/>
    <w:rsid w:val="00D06FCC"/>
  </w:style>
  <w:style w:type="character" w:customStyle="1" w:styleId="41">
    <w:name w:val="อักขระ อักขระ4"/>
    <w:locked/>
    <w:rsid w:val="00D06FCC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character" w:customStyle="1" w:styleId="Heading1Char">
    <w:name w:val="Heading 1 Char"/>
    <w:locked/>
    <w:rsid w:val="00D06FCC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Heading6Char">
    <w:name w:val="Heading 6 Char"/>
    <w:locked/>
    <w:rsid w:val="00D06FCC"/>
    <w:rPr>
      <w:rFonts w:cs="Times New Roman"/>
      <w:b/>
      <w:bCs/>
      <w:sz w:val="25"/>
      <w:szCs w:val="25"/>
    </w:rPr>
  </w:style>
  <w:style w:type="character" w:customStyle="1" w:styleId="BodyTextChar">
    <w:name w:val="Body Text Char"/>
    <w:locked/>
    <w:rsid w:val="00D06FCC"/>
    <w:rPr>
      <w:rFonts w:ascii="Angsana New" w:hAnsi="Cordia New" w:cs="Times New Roman"/>
      <w:b/>
      <w:bCs/>
      <w:sz w:val="32"/>
      <w:szCs w:val="32"/>
    </w:rPr>
  </w:style>
  <w:style w:type="character" w:customStyle="1" w:styleId="HeaderChar">
    <w:name w:val="Header Char"/>
    <w:locked/>
    <w:rsid w:val="00D06FCC"/>
    <w:rPr>
      <w:rFonts w:cs="Times New Roman"/>
      <w:sz w:val="28"/>
      <w:szCs w:val="28"/>
    </w:rPr>
  </w:style>
  <w:style w:type="character" w:customStyle="1" w:styleId="FooterChar">
    <w:name w:val="Footer Char"/>
    <w:locked/>
    <w:rsid w:val="00D06FCC"/>
    <w:rPr>
      <w:rFonts w:cs="Times New Roman"/>
      <w:sz w:val="28"/>
      <w:szCs w:val="28"/>
    </w:rPr>
  </w:style>
  <w:style w:type="character" w:styleId="aff">
    <w:name w:val="Emphasis"/>
    <w:uiPriority w:val="20"/>
    <w:qFormat/>
    <w:rsid w:val="00D06FCC"/>
    <w:rPr>
      <w:i/>
      <w:iCs/>
    </w:rPr>
  </w:style>
  <w:style w:type="character" w:customStyle="1" w:styleId="apple-tab-span">
    <w:name w:val="apple-tab-span"/>
    <w:rsid w:val="00D06FCC"/>
  </w:style>
  <w:style w:type="paragraph" w:styleId="aff0">
    <w:name w:val="List Bullet"/>
    <w:basedOn w:val="a"/>
    <w:uiPriority w:val="99"/>
    <w:unhideWhenUsed/>
    <w:rsid w:val="00D06FCC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Times New Roman" w:hAnsi="Calibri" w:cs="Cordia New"/>
    </w:rPr>
  </w:style>
  <w:style w:type="character" w:customStyle="1" w:styleId="aff1">
    <w:name w:val="การเยื้องเนื้อความ อักขระ"/>
    <w:link w:val="aff2"/>
    <w:rsid w:val="00D06FCC"/>
    <w:rPr>
      <w:rFonts w:ascii="Angsana New" w:hAnsi="Angsana New"/>
      <w:sz w:val="28"/>
      <w:szCs w:val="32"/>
    </w:rPr>
  </w:style>
  <w:style w:type="paragraph" w:styleId="aff2">
    <w:name w:val="Body Text Indent"/>
    <w:basedOn w:val="a"/>
    <w:link w:val="aff1"/>
    <w:rsid w:val="00D06FCC"/>
    <w:pPr>
      <w:spacing w:after="120"/>
      <w:ind w:left="283"/>
    </w:pPr>
    <w:rPr>
      <w:rFonts w:ascii="Angsana New" w:hAnsi="Angsana New"/>
      <w:sz w:val="28"/>
      <w:szCs w:val="32"/>
    </w:rPr>
  </w:style>
  <w:style w:type="character" w:customStyle="1" w:styleId="16">
    <w:name w:val="การเยื้องเนื้อความ อักขระ1"/>
    <w:basedOn w:val="a0"/>
    <w:uiPriority w:val="99"/>
    <w:semiHidden/>
    <w:rsid w:val="00D06FCC"/>
  </w:style>
  <w:style w:type="character" w:styleId="aff3">
    <w:name w:val="line number"/>
    <w:uiPriority w:val="99"/>
    <w:unhideWhenUsed/>
    <w:rsid w:val="00D06FCC"/>
  </w:style>
  <w:style w:type="character" w:customStyle="1" w:styleId="Bodytext3">
    <w:name w:val="Body text (3)_"/>
    <w:link w:val="Bodytext31"/>
    <w:locked/>
    <w:rsid w:val="00D06FCC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Bodytext31">
    <w:name w:val="Body text (3)1"/>
    <w:basedOn w:val="a"/>
    <w:link w:val="Bodytext3"/>
    <w:rsid w:val="00D06FCC"/>
    <w:pPr>
      <w:widowControl w:val="0"/>
      <w:shd w:val="clear" w:color="auto" w:fill="FFFFFF"/>
      <w:spacing w:line="514" w:lineRule="exact"/>
    </w:pPr>
    <w:rPr>
      <w:rFonts w:ascii="AngsanaUPC" w:hAnsi="AngsanaUPC" w:cs="AngsanaUPC"/>
      <w:b/>
      <w:bCs/>
      <w:sz w:val="31"/>
      <w:szCs w:val="31"/>
    </w:rPr>
  </w:style>
  <w:style w:type="character" w:customStyle="1" w:styleId="Bodytext10">
    <w:name w:val="Body text (10)_"/>
    <w:link w:val="Bodytext101"/>
    <w:locked/>
    <w:rsid w:val="00D06FCC"/>
    <w:rPr>
      <w:rFonts w:ascii="AngsanaUPC" w:hAnsi="AngsanaUPC" w:cs="AngsanaUPC"/>
      <w:w w:val="80"/>
      <w:sz w:val="31"/>
      <w:szCs w:val="3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D06FCC"/>
    <w:pPr>
      <w:widowControl w:val="0"/>
      <w:shd w:val="clear" w:color="auto" w:fill="FFFFFF"/>
      <w:spacing w:line="240" w:lineRule="atLeast"/>
    </w:pPr>
    <w:rPr>
      <w:rFonts w:ascii="AngsanaUPC" w:hAnsi="AngsanaUPC" w:cs="AngsanaUPC"/>
      <w:w w:val="80"/>
      <w:sz w:val="31"/>
      <w:szCs w:val="31"/>
    </w:rPr>
  </w:style>
  <w:style w:type="character" w:customStyle="1" w:styleId="Bodytext10Bold">
    <w:name w:val="Body text (10) + Bold"/>
    <w:aliases w:val="Scale 100%3"/>
    <w:rsid w:val="00D06FCC"/>
    <w:rPr>
      <w:rFonts w:ascii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th-TH"/>
    </w:rPr>
  </w:style>
  <w:style w:type="character" w:styleId="aff4">
    <w:name w:val="Subtle Emphasis"/>
    <w:uiPriority w:val="19"/>
    <w:qFormat/>
    <w:rsid w:val="00D06FCC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customStyle="1" w:styleId="st">
    <w:name w:val="st"/>
    <w:rsid w:val="00D0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05A6-30A2-48F0-A00E-5DAB75E9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rmu</cp:lastModifiedBy>
  <cp:revision>9</cp:revision>
  <cp:lastPrinted>2017-11-16T04:34:00Z</cp:lastPrinted>
  <dcterms:created xsi:type="dcterms:W3CDTF">2017-10-01T05:59:00Z</dcterms:created>
  <dcterms:modified xsi:type="dcterms:W3CDTF">2017-11-16T04:35:00Z</dcterms:modified>
</cp:coreProperties>
</file>