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5095268" wp14:editId="31AB5F63">
                <wp:simplePos x="0" y="0"/>
                <wp:positionH relativeFrom="column">
                  <wp:posOffset>4765675</wp:posOffset>
                </wp:positionH>
                <wp:positionV relativeFrom="paragraph">
                  <wp:posOffset>-636270</wp:posOffset>
                </wp:positionV>
                <wp:extent cx="621665" cy="534670"/>
                <wp:effectExtent l="0" t="0" r="6985" b="0"/>
                <wp:wrapNone/>
                <wp:docPr id="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EB64" id="Rectangle 139" o:spid="_x0000_s1026" style="position:absolute;margin-left:375.25pt;margin-top:-50.1pt;width:48.95pt;height:42.1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" stroked="f"/>
            </w:pict>
          </mc:Fallback>
        </mc:AlternateContent>
      </w: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Pr="00C53992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53992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30ED573" wp14:editId="6B1F4649">
                <wp:simplePos x="0" y="0"/>
                <wp:positionH relativeFrom="column">
                  <wp:posOffset>-119380</wp:posOffset>
                </wp:positionH>
                <wp:positionV relativeFrom="paragraph">
                  <wp:posOffset>-588645</wp:posOffset>
                </wp:positionV>
                <wp:extent cx="621665" cy="534670"/>
                <wp:effectExtent l="0" t="0" r="6985" b="0"/>
                <wp:wrapNone/>
                <wp:docPr id="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F72A" id="Rectangle 139" o:spid="_x0000_s1026" style="position:absolute;margin-left:-9.4pt;margin-top:-46.35pt;width:48.95pt;height:42.1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" stroked="f"/>
            </w:pict>
          </mc:Fallback>
        </mc:AlternateContent>
      </w: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C26D15" w:rsidRDefault="00C26D15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:rsidR="00A26FD5" w:rsidRPr="00C53992" w:rsidRDefault="00E47D20" w:rsidP="008A4FCB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-589280</wp:posOffset>
                </wp:positionV>
                <wp:extent cx="621665" cy="534670"/>
                <wp:effectExtent l="0" t="1270" r="0" b="0"/>
                <wp:wrapNone/>
                <wp:docPr id="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3E77" id="Rectangle 139" o:spid="_x0000_s1026" style="position:absolute;margin-left:368.95pt;margin-top:-46.4pt;width:48.95pt;height:42.1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" stroked="f"/>
            </w:pict>
          </mc:Fallback>
        </mc:AlternateContent>
      </w:r>
      <w:r w:rsidR="00A26FD5" w:rsidRPr="00C53992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C53992" w:rsidRPr="00C53992" w:rsidRDefault="00C53992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sz w:val="40"/>
          <w:szCs w:val="40"/>
        </w:rPr>
      </w:pP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กนกรัตน์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สุขะ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ตุงคะ. (2537). ความเครียด - คลายเครียด.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วารสารจิตวิทยาคลินิก,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25(1)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7 - 15</w:t>
      </w:r>
      <w:r w:rsidRPr="00AD79AA">
        <w:rPr>
          <w:rFonts w:asciiTheme="majorBidi" w:hAnsiTheme="majorBidi" w:cstheme="majorBidi"/>
          <w:sz w:val="32"/>
          <w:szCs w:val="32"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กรมสุขภาพจิต กระทรวงสาธารณสุข. (2541).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คู่มือการดำเนินงานในคลินิกคลายเครียด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(พิมพ์ครั้งที่ 2).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นนทบุรี : กรมสุขภาพจิต กระทรวงสาธารณสุข.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กรมอนามัย กระทรวงสาธารณสุข. (</w:t>
      </w:r>
      <w:r w:rsidRPr="00AD79AA">
        <w:rPr>
          <w:rFonts w:asciiTheme="majorBidi" w:hAnsiTheme="majorBidi" w:cstheme="majorBidi"/>
          <w:sz w:val="32"/>
          <w:szCs w:val="32"/>
        </w:rPr>
        <w:t xml:space="preserve">2560).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วัดรอบเอว วัดสุขภาพ.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hyperlink r:id="rId7" w:history="1">
        <w:r w:rsidRPr="00AD79AA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http://www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proofErr w:type="gramStart"/>
      <w:r w:rsidRPr="00AD79AA">
        <w:rPr>
          <w:rFonts w:asciiTheme="majorBidi" w:hAnsiTheme="majorBidi" w:cstheme="majorBidi"/>
          <w:sz w:val="32"/>
          <w:szCs w:val="32"/>
        </w:rPr>
        <w:t>anamai</w:t>
      </w:r>
      <w:proofErr w:type="spellEnd"/>
      <w:proofErr w:type="gramEnd"/>
      <w:r w:rsidRPr="00AD79AA">
        <w:rPr>
          <w:rFonts w:asciiTheme="majorBidi" w:hAnsiTheme="majorBidi" w:cstheme="majorBidi"/>
          <w:sz w:val="32"/>
          <w:szCs w:val="32"/>
        </w:rPr>
        <w:t>. moph.go.th/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ewtadmin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ewt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/advisor/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main.php</w:t>
      </w:r>
      <w:proofErr w:type="gramStart"/>
      <w:r w:rsidRPr="00AD79AA">
        <w:rPr>
          <w:rFonts w:asciiTheme="majorBidi" w:hAnsiTheme="majorBidi" w:cstheme="majorBidi"/>
          <w:sz w:val="32"/>
          <w:szCs w:val="32"/>
        </w:rPr>
        <w:t>?filename</w:t>
      </w:r>
      <w:proofErr w:type="spellEnd"/>
      <w:proofErr w:type="gramEnd"/>
      <w:r w:rsidRPr="00AD79AA">
        <w:rPr>
          <w:rFonts w:asciiTheme="majorBidi" w:hAnsiTheme="majorBidi" w:cstheme="majorBidi"/>
          <w:sz w:val="32"/>
          <w:szCs w:val="32"/>
        </w:rPr>
        <w:t>=</w:t>
      </w:r>
      <w:r w:rsidRPr="00AD79AA">
        <w:rPr>
          <w:rFonts w:asciiTheme="majorBidi" w:hAnsiTheme="majorBidi" w:cstheme="majorBidi"/>
          <w:sz w:val="32"/>
          <w:szCs w:val="32"/>
          <w:cs/>
        </w:rPr>
        <w:t>070304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กรรณิการ์ คลื่นแก้ว. (2557).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รูปแบบการดูแลผู้ป่วยเบาหวานชนิดที่ 2 โดยครอบครัว ชุมชนในพื้นที่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โรงพยาบาลส่งเสริมสุขภาพตำบลบ้านตาด อำเภอเมือง จังหวัดอุดรธานี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กระทรวงสาธารณสุข พ.ศ. 2560. (2560).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เล่ม 134 ตอนที่ 64 ก. หน้า. 12 - 13.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กระทรวงสาธารณสุข. (2547).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แนวทางการเฝ้าระวังโรคเบาหวาน ความดันโลหิตและโรคหัวใจขาดเลือด.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องค์การรับส่งสินค้าและวัสดุภัณฑ์.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(2556 ก).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7 แนวคิด (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Seven Concepts)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การพัฒนาหมู่บ้านปรับเปลี่ยนพฤติกรรม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สุขภาพ.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ชุมนุมสหกรณ์การเกษตรแห่งประเทศไทย.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กระทรวงสาธารณสุข. (</w:t>
      </w:r>
      <w:r w:rsidR="005C2458">
        <w:rPr>
          <w:rFonts w:asciiTheme="majorBidi" w:hAnsiTheme="majorBidi" w:cstheme="majorBidi" w:hint="cs"/>
          <w:sz w:val="32"/>
          <w:szCs w:val="32"/>
          <w:cs/>
        </w:rPr>
        <w:t>2556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ข</w:t>
      </w:r>
      <w:r w:rsidRPr="00AD79AA">
        <w:rPr>
          <w:rFonts w:asciiTheme="majorBidi" w:hAnsiTheme="majorBidi" w:cstheme="majorBidi"/>
          <w:sz w:val="32"/>
          <w:szCs w:val="32"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คู่มือการดำเนินงานโครงการศูนย์เด็กเล็กน่าอยู่สู่เมืองไทยแข็งแรง.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องค์การสงเคราะห์ทหารผ่านศึกในพระบรมราชูปถัมภ์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(2556 ค).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คู่มือการปฏิบัติงานป้องกันควบคุมโรคไม่ติดต่อเรื้อรังของโรงพยาบาล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ส่งเสริมสุขภาพตำบล (รพ.สต.)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3). กรุงเทพฯ : องค์การสงเคราะห์ทหารผ่านศึก.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กระทรวงสาธารณสุข. (2556</w:t>
      </w:r>
      <w:r w:rsidR="005C2458">
        <w:rPr>
          <w:rFonts w:asciiTheme="majorBidi" w:hAnsiTheme="majorBidi" w:cstheme="majorBidi" w:hint="cs"/>
          <w:sz w:val="32"/>
          <w:szCs w:val="32"/>
          <w:cs/>
        </w:rPr>
        <w:t xml:space="preserve"> ง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บทเรียนการปรับเปลี่ยนพฤติกรรมสุขภาพโดยชุมชนที่ประสบความสำเร็จ.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8" w:history="1">
        <w:r w:rsidRPr="00AD79AA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https://www.google.co.th/search?dcr=0&amp;ei=HUGeWv_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IAcLwvgS4to6IDQ&amp;q H07pe01Twh0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(2558 ก).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การปรับเปลี่ยนพฤติกรรมสำหรับวัยทำงาน.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กรุงเทพฯ : กรมสุขภาพจิต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กระทรวงสาธารณสุข. (2558 ข).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คู่มือปรับเปลี่ยนพฤติกรรมในคลินิก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NCD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คุณภาพ.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ชุมนุมสหกรณ์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การเกษตรแห่งประเทศไทย. </w:t>
      </w:r>
    </w:p>
    <w:p w:rsidR="00AD79AA" w:rsidRPr="00AD79AA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กระทรวงสาธารณสุข. (2558 ค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D79AA"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จำนวนและอัตราผู้เสียชีวิตจากโรคที่สำคัญปี พ.ศ. </w:t>
      </w:r>
      <w:r w:rsidR="00AD79AA" w:rsidRPr="00AD79AA">
        <w:rPr>
          <w:rFonts w:asciiTheme="majorBidi" w:hAnsiTheme="majorBidi" w:cstheme="majorBidi"/>
          <w:i/>
          <w:iCs/>
          <w:sz w:val="32"/>
          <w:szCs w:val="32"/>
        </w:rPr>
        <w:t>2537</w:t>
      </w:r>
      <w:r w:rsidR="00AD79AA"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- 2557.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 xml:space="preserve">  สืบค้นจาก</w:t>
      </w:r>
      <w:r w:rsidR="00AD79AA" w:rsidRPr="00AD79AA">
        <w:rPr>
          <w:rFonts w:asciiTheme="majorBidi" w:hAnsiTheme="majorBidi" w:cstheme="majorBidi"/>
          <w:sz w:val="32"/>
          <w:szCs w:val="32"/>
        </w:rPr>
        <w:t xml:space="preserve"> http://social.nesdb.go.th/SocialStat/StatReport_Final.aspx?reportid=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>367</w:t>
      </w:r>
      <w:r w:rsidR="00AD79AA" w:rsidRPr="00AD79AA">
        <w:rPr>
          <w:rFonts w:asciiTheme="majorBidi" w:hAnsiTheme="majorBidi" w:cstheme="majorBidi"/>
          <w:sz w:val="32"/>
          <w:szCs w:val="32"/>
        </w:rPr>
        <w:t xml:space="preserve"> &amp;template=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>1</w:t>
      </w:r>
      <w:r w:rsidR="00AD79AA" w:rsidRPr="00AD79AA">
        <w:rPr>
          <w:rFonts w:asciiTheme="majorBidi" w:hAnsiTheme="majorBidi" w:cstheme="majorBidi"/>
          <w:sz w:val="32"/>
          <w:szCs w:val="32"/>
        </w:rPr>
        <w:t>R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>2</w:t>
      </w:r>
      <w:proofErr w:type="spellStart"/>
      <w:r w:rsidR="00AD79AA" w:rsidRPr="00AD79AA">
        <w:rPr>
          <w:rFonts w:asciiTheme="majorBidi" w:hAnsiTheme="majorBidi" w:cstheme="majorBidi"/>
          <w:sz w:val="32"/>
          <w:szCs w:val="32"/>
        </w:rPr>
        <w:t>C&amp;yeartype</w:t>
      </w:r>
      <w:proofErr w:type="spellEnd"/>
      <w:r w:rsidR="00AD79AA" w:rsidRPr="00AD79AA">
        <w:rPr>
          <w:rFonts w:asciiTheme="majorBidi" w:hAnsiTheme="majorBidi" w:cstheme="majorBidi"/>
          <w:sz w:val="32"/>
          <w:szCs w:val="32"/>
        </w:rPr>
        <w:t>=</w:t>
      </w:r>
      <w:proofErr w:type="spellStart"/>
      <w:r w:rsidR="00AD79AA" w:rsidRPr="00AD79AA">
        <w:rPr>
          <w:rFonts w:asciiTheme="majorBidi" w:hAnsiTheme="majorBidi" w:cstheme="majorBidi"/>
          <w:sz w:val="32"/>
          <w:szCs w:val="32"/>
        </w:rPr>
        <w:t>M&amp;subcatid</w:t>
      </w:r>
      <w:proofErr w:type="spellEnd"/>
      <w:r w:rsidR="00AD79AA" w:rsidRPr="00AD79AA">
        <w:rPr>
          <w:rFonts w:asciiTheme="majorBidi" w:hAnsiTheme="majorBidi" w:cstheme="majorBidi"/>
          <w:sz w:val="32"/>
          <w:szCs w:val="32"/>
        </w:rPr>
        <w:t>=</w:t>
      </w:r>
      <w:r w:rsidR="00AD79AA" w:rsidRPr="00AD79AA">
        <w:rPr>
          <w:rFonts w:asciiTheme="majorBidi" w:hAnsiTheme="majorBidi" w:cstheme="majorBidi"/>
          <w:sz w:val="32"/>
          <w:szCs w:val="32"/>
          <w:cs/>
        </w:rPr>
        <w:t xml:space="preserve">15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กระทรวงสาธารณสุข. (2559 ก).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รายงานประจำปี 2558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ANNUAL REPORT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2015.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องค์การสงเคราะห์ทหารผ่านศึก.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 xml:space="preserve">กระทรวงสาธารณสุข. (2559 ข).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คู่มือการดำเนินงานประเมินคุณภาพ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>NCD Clinic Plus.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นนทบุรี : อักษรกราฟ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ฟิคแอนด์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ดีไซน์.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(2559 ค).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ร่างแผนพัฒนาสุขภาพแห่งชาติ ฉบับที่ 12 (พ.ศ. 2560 - 2564).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สืบค้นจาก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</w:rPr>
        <w:t xml:space="preserve">http://bps.moph.go.th/new_bps/sites/default/files/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healthplan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12.</w:t>
      </w:r>
      <w:r w:rsidRPr="00AD79AA">
        <w:rPr>
          <w:rFonts w:asciiTheme="majorBidi" w:hAnsiTheme="majorBidi" w:cstheme="majorBidi"/>
          <w:sz w:val="32"/>
          <w:szCs w:val="32"/>
        </w:rPr>
        <w:t>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(2560 ก).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จำนวนและอัตราโรคไม่ติดต่อประจำปีปฏิทิน พ.ศ. 2550-2558.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hyperlink r:id="rId9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http://www.thaincd.com/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2016/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mission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3</w:t>
        </w:r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กระทรวงสาธารณสุข.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(2560 ข).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รายละเอียดตัวชี้วัดโรคเบาหวานและโรคความดันโลหิตสูงระดับกระทรวงและการตรวจราชการ ปี 2560.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hyperlink r:id="rId10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http://www.thaincd.com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/</w:t>
      </w:r>
      <w:r w:rsidRPr="00AD79AA">
        <w:rPr>
          <w:rFonts w:asciiTheme="majorBidi" w:hAnsiTheme="majorBidi" w:cstheme="majorBidi"/>
          <w:sz w:val="32"/>
          <w:szCs w:val="32"/>
          <w:cs/>
        </w:rPr>
        <w:t>2016 /</w:t>
      </w:r>
      <w:r w:rsidRPr="00AD79AA">
        <w:rPr>
          <w:rFonts w:asciiTheme="majorBidi" w:hAnsiTheme="majorBidi" w:cstheme="majorBidi"/>
          <w:sz w:val="32"/>
          <w:szCs w:val="32"/>
        </w:rPr>
        <w:t xml:space="preserve">news/ hot-news-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detail.php?id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=</w:t>
      </w:r>
      <w:r w:rsidRPr="00AD79AA">
        <w:rPr>
          <w:rFonts w:asciiTheme="majorBidi" w:hAnsiTheme="majorBidi" w:cstheme="majorBidi"/>
          <w:sz w:val="32"/>
          <w:szCs w:val="32"/>
          <w:cs/>
        </w:rPr>
        <w:t>12400</w:t>
      </w:r>
      <w:r w:rsidRPr="00AD79AA">
        <w:rPr>
          <w:rFonts w:asciiTheme="majorBidi" w:hAnsiTheme="majorBidi" w:cstheme="majorBidi"/>
          <w:sz w:val="32"/>
          <w:szCs w:val="32"/>
        </w:rPr>
        <w:t>&amp;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gid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=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18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กระทรวงสาธารณสุข. (2560).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รูปแบบบริการป้องกันควบคุม โรคเบาหวานและโรคความดันโลหิตสูง.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นนทบุรี : ชุมนุมสหกรณ์การเกษตรแห่งประเทศไทย.</w:t>
      </w:r>
    </w:p>
    <w:p w:rsidR="00AD79AA" w:rsidRPr="005C2458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 xml:space="preserve">กริช แรงสูงเนิน. (2554).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 xml:space="preserve">การวิเคราะห์ปัจจัยด้วย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 xml:space="preserve">SPSS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 xml:space="preserve">และ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 xml:space="preserve">AMOS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เพื่อปัจจัย.</w:t>
      </w:r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กรุงเทพฯ :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>ซีเอ็ด</w:t>
      </w:r>
      <w:proofErr w:type="spellStart"/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>ยูเคชั่น</w:t>
      </w:r>
      <w:proofErr w:type="spellEnd"/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กฤษณ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ผล จันทร์พรหม. (2548).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การศึกษารูปแบบมหาวิทยาลัยเสมือนจริงที่เหมาะสมสำหรับ สถาบันอุดมศึกษาในประเทศไทย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ศึกษาศาสตร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กลุ่มพัฒนาระบบสาธารณสุข สำนักโรคไม่ติดติด กรมควบคุมโรค. (2559).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ประเด็นสารรณรงค์  วันเบาหวานโลก ปี 2559. </w:t>
      </w:r>
      <w:r w:rsidRPr="00AD79AA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 </w:t>
      </w:r>
      <w:hyperlink r:id="rId11" w:history="1">
        <w:r w:rsidRPr="00AD79AA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http://www.thaincd.com/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document /file/info/non-communicable-disease/ </w:t>
      </w:r>
      <w:r w:rsidRPr="00AD79AA">
        <w:rPr>
          <w:rFonts w:asciiTheme="majorBidi" w:hAnsiTheme="majorBidi" w:cstheme="majorBidi"/>
          <w:sz w:val="32"/>
          <w:szCs w:val="32"/>
          <w:cs/>
        </w:rPr>
        <w:t>ประเด็นสารรณรงค์วันเบาหวานโลก</w:t>
      </w:r>
      <w:r w:rsidRPr="00AD79AA">
        <w:rPr>
          <w:rFonts w:asciiTheme="majorBidi" w:hAnsiTheme="majorBidi" w:cstheme="majorBidi"/>
          <w:sz w:val="32"/>
          <w:szCs w:val="32"/>
        </w:rPr>
        <w:t>_</w:t>
      </w:r>
      <w:r w:rsidRPr="00AD79AA">
        <w:rPr>
          <w:rFonts w:asciiTheme="majorBidi" w:hAnsiTheme="majorBidi" w:cstheme="majorBidi"/>
          <w:sz w:val="32"/>
          <w:szCs w:val="32"/>
          <w:cs/>
        </w:rPr>
        <w:t>ปี</w:t>
      </w:r>
      <w:r w:rsidRPr="00AD79AA">
        <w:rPr>
          <w:rFonts w:asciiTheme="majorBidi" w:hAnsiTheme="majorBidi" w:cstheme="majorBidi"/>
          <w:sz w:val="32"/>
          <w:szCs w:val="32"/>
        </w:rPr>
        <w:t>_</w:t>
      </w:r>
      <w:r w:rsidRPr="00AD79AA">
        <w:rPr>
          <w:rFonts w:asciiTheme="majorBidi" w:hAnsiTheme="majorBidi" w:cstheme="majorBidi"/>
          <w:sz w:val="32"/>
          <w:szCs w:val="32"/>
          <w:cs/>
        </w:rPr>
        <w:t>2559.</w:t>
      </w:r>
      <w:r w:rsidRPr="00AD79AA">
        <w:rPr>
          <w:rFonts w:asciiTheme="majorBidi" w:hAnsiTheme="majorBidi" w:cstheme="majorBidi"/>
          <w:sz w:val="32"/>
          <w:szCs w:val="32"/>
        </w:rPr>
        <w:t xml:space="preserve">pdf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กอบกุล พันธุ์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อิสระ. (2551).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การปรับรูปแบบบริการร่วมกับการใช้แรงสนับสนุนทาง สังคมเพื่อควบคุมระดับน้ำตาลในเลือดของผู้ป่วยเบาหวานชนิดไม่พึ่งอินสุ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ลิน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โรงพยาบาลปะคำ จังหวัดบุรีรัมย์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</w:t>
      </w:r>
      <w:r w:rsidRPr="00AD79AA">
        <w:rPr>
          <w:rFonts w:asciiTheme="majorBidi" w:hAnsiTheme="majorBidi" w:cstheme="majorBidi"/>
          <w:sz w:val="32"/>
          <w:szCs w:val="32"/>
        </w:rPr>
        <w:t xml:space="preserve"> 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มหาวิทยาลัยมหาสารคาม.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กัญยา สุยะมั่ง. (2551).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ผลของโปรแกรมสร้างเสริมแรงจูงใจในการออกกำลังกายต่อระดับน้ำตาลในเลือดของผู้ที่เป็นเบาหวานชนิดที่ 2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(วิทยานิพนธ์ปริญญาพยาบาล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6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กันตา เพิ่มผล. (2541).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การพัฒนาประสิทธิภาพการทำงาน.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กรุงเทพฯ : สถาบันราช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สวนดุสิต.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กันยา สุวรรณแสง. (2532).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รวม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กันยา สุวรรณแสง. (2537). แนวคิดหลักการทางพฤติกรรมศาสตร์ ทฤษฎี การวิจัยและประยุกต์ใช้.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วารสารพฤติกรรมศาสตร์,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1(1)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17 - 20.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กันยา สุวรรณแสง. (2538).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กรุงเทพฯ : อักษรพิทยา.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>กิติกร มีทรัพย์. (2541). งานวิจัยสุขภาพจิตเชิงวัฒนธรรมและภูมิปัญญาท้องถิ่น : ความสุขจากการพนัน.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วารสารสุขภาพจิตแห่งประเทศไทย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5(1)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56 - 75.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กิติมา ปรีดีดิลก. (2545).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ทฤษฎีการจัดการองค์การ.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ประสานมิตร.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กุลธิดา พานิชกุล และ อติพร สำราญบัว. (2556). การประยุกต์ใช้โมเดลการปรับเปลี่ยน พฤติกรรม (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Transtheoretical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 Model)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เพื่อส่งเสริมพฤติกรรมการออกกำลังกาย.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วารสารวิทยาลัยบรม ราชชนนี นครราชสีมา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19 </w:t>
      </w:r>
      <w:r w:rsidRPr="00AD79AA">
        <w:rPr>
          <w:rFonts w:asciiTheme="majorBidi" w:hAnsiTheme="majorBidi" w:cstheme="majorBidi"/>
          <w:sz w:val="32"/>
          <w:szCs w:val="32"/>
          <w:cs/>
        </w:rPr>
        <w:t>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66 - 76.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ขนิษฐา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นันท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บุตร และคณะ.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การศึกษาและการพัฒนาศักยภาพการดูแลผู้ป่วยโรคเบาหวานบนพื้นฐานทางสังคมวัฒนธรรมของท้องถิ่นอีสาน.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7 จังหวัดขอนแก่น. (2559).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HDC – Report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การคัดกรองเบาหวานในประชากรไทย อายุ 35 ปีขึ้นไป เขตบริการสุขภาพที่ 7 จังหวัดขอนแก่น ปีงบประมาณ 2558.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>http://</w:t>
      </w:r>
      <w:r w:rsidRPr="00AD79AA">
        <w:rPr>
          <w:rFonts w:asciiTheme="majorBidi" w:hAnsiTheme="majorBidi" w:cstheme="majorBidi"/>
          <w:sz w:val="32"/>
          <w:szCs w:val="32"/>
          <w:cs/>
        </w:rPr>
        <w:t>122.154.157.75/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hdc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/reports/ report. </w:t>
      </w:r>
      <w:proofErr w:type="spellStart"/>
      <w:proofErr w:type="gramStart"/>
      <w:r w:rsidRPr="00AD79AA">
        <w:rPr>
          <w:rFonts w:asciiTheme="majorBidi" w:hAnsiTheme="majorBidi" w:cstheme="majorBidi"/>
          <w:sz w:val="32"/>
          <w:szCs w:val="32"/>
        </w:rPr>
        <w:t>php?</w:t>
      </w:r>
      <w:proofErr w:type="gramEnd"/>
      <w:r w:rsidRPr="00AD79AA">
        <w:rPr>
          <w:rFonts w:asciiTheme="majorBidi" w:hAnsiTheme="majorBidi" w:cstheme="majorBidi"/>
          <w:sz w:val="32"/>
          <w:szCs w:val="32"/>
        </w:rPr>
        <w:t>source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=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formated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/ 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ncd_screen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proofErr w:type="gramStart"/>
      <w:r w:rsidRPr="00AD79AA">
        <w:rPr>
          <w:rFonts w:asciiTheme="majorBidi" w:hAnsiTheme="majorBidi" w:cstheme="majorBidi"/>
          <w:sz w:val="32"/>
          <w:szCs w:val="32"/>
        </w:rPr>
        <w:t>php&amp;</w:t>
      </w:r>
      <w:proofErr w:type="gramEnd"/>
      <w:r w:rsidRPr="00AD79AA">
        <w:rPr>
          <w:rFonts w:asciiTheme="majorBidi" w:hAnsiTheme="majorBidi" w:cstheme="majorBidi"/>
          <w:sz w:val="32"/>
          <w:szCs w:val="32"/>
        </w:rPr>
        <w:t>cat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_ id=</w:t>
      </w:r>
      <w:r w:rsidRPr="00AD79AA">
        <w:rPr>
          <w:rFonts w:asciiTheme="majorBidi" w:hAnsiTheme="majorBidi" w:cstheme="majorBidi"/>
          <w:sz w:val="32"/>
          <w:szCs w:val="32"/>
          <w:cs/>
        </w:rPr>
        <w:t>6966</w:t>
      </w:r>
      <w:r w:rsidRPr="00AD79AA">
        <w:rPr>
          <w:rFonts w:asciiTheme="majorBidi" w:hAnsiTheme="majorBidi" w:cstheme="majorBidi"/>
          <w:sz w:val="32"/>
          <w:szCs w:val="32"/>
        </w:rPr>
        <w:t>b</w:t>
      </w:r>
      <w:r w:rsidRPr="00AD79AA">
        <w:rPr>
          <w:rFonts w:asciiTheme="majorBidi" w:hAnsiTheme="majorBidi" w:cstheme="majorBidi"/>
          <w:sz w:val="32"/>
          <w:szCs w:val="32"/>
          <w:cs/>
        </w:rPr>
        <w:t>0664</w:t>
      </w:r>
      <w:r w:rsidRPr="00AD79AA">
        <w:rPr>
          <w:rFonts w:asciiTheme="majorBidi" w:hAnsiTheme="majorBidi" w:cstheme="majorBidi"/>
          <w:sz w:val="32"/>
          <w:szCs w:val="32"/>
        </w:rPr>
        <w:t>b</w:t>
      </w:r>
      <w:r w:rsidRPr="00AD79AA">
        <w:rPr>
          <w:rFonts w:asciiTheme="majorBidi" w:hAnsiTheme="majorBidi" w:cstheme="majorBidi"/>
          <w:sz w:val="32"/>
          <w:szCs w:val="32"/>
          <w:cs/>
        </w:rPr>
        <w:t>89805</w:t>
      </w:r>
      <w:r w:rsidRPr="00AD79AA">
        <w:rPr>
          <w:rFonts w:asciiTheme="majorBidi" w:hAnsiTheme="majorBidi" w:cstheme="majorBidi"/>
          <w:sz w:val="32"/>
          <w:szCs w:val="32"/>
        </w:rPr>
        <w:t>a</w:t>
      </w:r>
      <w:r w:rsidRPr="00AD79AA">
        <w:rPr>
          <w:rFonts w:asciiTheme="majorBidi" w:hAnsiTheme="majorBidi" w:cstheme="majorBidi"/>
          <w:sz w:val="32"/>
          <w:szCs w:val="32"/>
          <w:cs/>
        </w:rPr>
        <w:t>484</w:t>
      </w:r>
      <w:r w:rsidRPr="00AD79AA">
        <w:rPr>
          <w:rFonts w:asciiTheme="majorBidi" w:hAnsiTheme="majorBidi" w:cstheme="majorBidi"/>
          <w:sz w:val="32"/>
          <w:szCs w:val="32"/>
        </w:rPr>
        <w:t xml:space="preserve">d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7</w:t>
      </w:r>
      <w:r w:rsidRPr="00AD79AA">
        <w:rPr>
          <w:rFonts w:asciiTheme="majorBidi" w:hAnsiTheme="majorBidi" w:cstheme="majorBidi"/>
          <w:sz w:val="32"/>
          <w:szCs w:val="32"/>
        </w:rPr>
        <w:t>ac</w:t>
      </w:r>
      <w:r w:rsidRPr="00AD79AA">
        <w:rPr>
          <w:rFonts w:asciiTheme="majorBidi" w:hAnsiTheme="majorBidi" w:cstheme="majorBidi"/>
          <w:sz w:val="32"/>
          <w:szCs w:val="32"/>
          <w:cs/>
        </w:rPr>
        <w:t>96</w:t>
      </w:r>
      <w:r w:rsidRPr="00AD79AA">
        <w:rPr>
          <w:rFonts w:asciiTheme="majorBidi" w:hAnsiTheme="majorBidi" w:cstheme="majorBidi"/>
          <w:sz w:val="32"/>
          <w:szCs w:val="32"/>
        </w:rPr>
        <w:t>c</w:t>
      </w:r>
      <w:r w:rsidRPr="00AD79AA">
        <w:rPr>
          <w:rFonts w:asciiTheme="majorBidi" w:hAnsiTheme="majorBidi" w:cstheme="majorBidi"/>
          <w:sz w:val="32"/>
          <w:szCs w:val="32"/>
          <w:cs/>
        </w:rPr>
        <w:t>6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edc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48</w:t>
      </w:r>
      <w:r w:rsidRPr="00AD79AA">
        <w:rPr>
          <w:rFonts w:asciiTheme="majorBidi" w:hAnsiTheme="majorBidi" w:cstheme="majorBidi"/>
          <w:sz w:val="32"/>
          <w:szCs w:val="32"/>
        </w:rPr>
        <w:t>&amp;id=</w:t>
      </w:r>
      <w:r w:rsidRPr="00AD79AA">
        <w:rPr>
          <w:rFonts w:asciiTheme="majorBidi" w:hAnsiTheme="majorBidi" w:cstheme="majorBidi"/>
          <w:sz w:val="32"/>
          <w:szCs w:val="32"/>
          <w:cs/>
        </w:rPr>
        <w:t>150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edaa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99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ecbe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538378</w:t>
      </w:r>
      <w:r w:rsidRPr="00AD79AA">
        <w:rPr>
          <w:rFonts w:asciiTheme="majorBidi" w:hAnsiTheme="majorBidi" w:cstheme="majorBidi"/>
          <w:sz w:val="32"/>
          <w:szCs w:val="32"/>
        </w:rPr>
        <w:t xml:space="preserve"> b</w:t>
      </w:r>
      <w:r w:rsidRPr="00AD79AA">
        <w:rPr>
          <w:rFonts w:asciiTheme="majorBidi" w:hAnsiTheme="majorBidi" w:cstheme="majorBidi"/>
          <w:sz w:val="32"/>
          <w:szCs w:val="32"/>
          <w:cs/>
        </w:rPr>
        <w:t>8150</w:t>
      </w:r>
      <w:r w:rsidRPr="00AD79AA">
        <w:rPr>
          <w:rFonts w:asciiTheme="majorBidi" w:hAnsiTheme="majorBidi" w:cstheme="majorBidi"/>
          <w:sz w:val="32"/>
          <w:szCs w:val="32"/>
        </w:rPr>
        <w:t>e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0776763 2559.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เขตบริการสุขภาพที่ 7 จังหวัดขอนแก่น. (2560).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ประชากร 35 ปีขึ้นไป</w:t>
      </w:r>
      <w:r w:rsidR="005C2458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ได้รับการคัดกรองและเสี่ยงต่อโรคเบาหวานเขตบริการสุขภาพที่ 7 จังหวัดขอนแก่น ปีงบประมาณ 2559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 xml:space="preserve">http://kkhdc.moph.go.th/hdc/reports/report.php? </w:t>
      </w:r>
      <w:proofErr w:type="gramStart"/>
      <w:r w:rsidRPr="00AD79AA">
        <w:rPr>
          <w:rFonts w:asciiTheme="majorBidi" w:hAnsiTheme="majorBidi" w:cstheme="majorBidi"/>
          <w:sz w:val="32"/>
          <w:szCs w:val="32"/>
        </w:rPr>
        <w:t>source</w:t>
      </w:r>
      <w:proofErr w:type="gramEnd"/>
      <w:r w:rsidRPr="00AD79AA">
        <w:rPr>
          <w:rFonts w:asciiTheme="majorBidi" w:hAnsiTheme="majorBidi" w:cstheme="majorBidi"/>
          <w:sz w:val="32"/>
          <w:szCs w:val="32"/>
        </w:rPr>
        <w:t xml:space="preserve">=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formated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/screen_ 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risk.php&amp;cat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 _id=</w:t>
      </w:r>
      <w:r w:rsidRPr="00AD79AA">
        <w:rPr>
          <w:rFonts w:asciiTheme="majorBidi" w:hAnsiTheme="majorBidi" w:cstheme="majorBidi"/>
          <w:sz w:val="32"/>
          <w:szCs w:val="32"/>
          <w:cs/>
        </w:rPr>
        <w:t>6966</w:t>
      </w:r>
      <w:r w:rsidRPr="00AD79AA">
        <w:rPr>
          <w:rFonts w:asciiTheme="majorBidi" w:hAnsiTheme="majorBidi" w:cstheme="majorBidi"/>
          <w:sz w:val="32"/>
          <w:szCs w:val="32"/>
        </w:rPr>
        <w:t>b</w:t>
      </w:r>
      <w:r w:rsidRPr="00AD79AA">
        <w:rPr>
          <w:rFonts w:asciiTheme="majorBidi" w:hAnsiTheme="majorBidi" w:cstheme="majorBidi"/>
          <w:sz w:val="32"/>
          <w:szCs w:val="32"/>
          <w:cs/>
        </w:rPr>
        <w:t>0664</w:t>
      </w:r>
      <w:r w:rsidRPr="00AD79AA">
        <w:rPr>
          <w:rFonts w:asciiTheme="majorBidi" w:hAnsiTheme="majorBidi" w:cstheme="majorBidi"/>
          <w:sz w:val="32"/>
          <w:szCs w:val="32"/>
        </w:rPr>
        <w:t>b</w:t>
      </w:r>
      <w:r w:rsidRPr="00AD79AA">
        <w:rPr>
          <w:rFonts w:asciiTheme="majorBidi" w:hAnsiTheme="majorBidi" w:cstheme="majorBidi"/>
          <w:sz w:val="32"/>
          <w:szCs w:val="32"/>
          <w:cs/>
        </w:rPr>
        <w:t>89805</w:t>
      </w:r>
      <w:r w:rsidRPr="00AD79AA">
        <w:rPr>
          <w:rFonts w:asciiTheme="majorBidi" w:hAnsiTheme="majorBidi" w:cstheme="majorBidi"/>
          <w:sz w:val="32"/>
          <w:szCs w:val="32"/>
        </w:rPr>
        <w:t>a</w:t>
      </w:r>
      <w:r w:rsidRPr="00AD79AA">
        <w:rPr>
          <w:rFonts w:asciiTheme="majorBidi" w:hAnsiTheme="majorBidi" w:cstheme="majorBidi"/>
          <w:sz w:val="32"/>
          <w:szCs w:val="32"/>
          <w:cs/>
        </w:rPr>
        <w:t>484</w:t>
      </w:r>
      <w:r w:rsidRPr="00AD79AA">
        <w:rPr>
          <w:rFonts w:asciiTheme="majorBidi" w:hAnsiTheme="majorBidi" w:cstheme="majorBidi"/>
          <w:sz w:val="32"/>
          <w:szCs w:val="32"/>
        </w:rPr>
        <w:t>d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7</w:t>
      </w:r>
      <w:r w:rsidRPr="00AD79AA">
        <w:rPr>
          <w:rFonts w:asciiTheme="majorBidi" w:hAnsiTheme="majorBidi" w:cstheme="majorBidi"/>
          <w:sz w:val="32"/>
          <w:szCs w:val="32"/>
        </w:rPr>
        <w:t>ac</w:t>
      </w:r>
      <w:r w:rsidRPr="00AD79AA">
        <w:rPr>
          <w:rFonts w:asciiTheme="majorBidi" w:hAnsiTheme="majorBidi" w:cstheme="majorBidi"/>
          <w:sz w:val="32"/>
          <w:szCs w:val="32"/>
          <w:cs/>
        </w:rPr>
        <w:t>96</w:t>
      </w:r>
      <w:r w:rsidRPr="00AD79AA">
        <w:rPr>
          <w:rFonts w:asciiTheme="majorBidi" w:hAnsiTheme="majorBidi" w:cstheme="majorBidi"/>
          <w:sz w:val="32"/>
          <w:szCs w:val="32"/>
        </w:rPr>
        <w:t>c</w:t>
      </w:r>
      <w:r w:rsidRPr="00AD79AA">
        <w:rPr>
          <w:rFonts w:asciiTheme="majorBidi" w:hAnsiTheme="majorBidi" w:cstheme="majorBidi"/>
          <w:sz w:val="32"/>
          <w:szCs w:val="32"/>
          <w:cs/>
        </w:rPr>
        <w:t>6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edc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48</w:t>
      </w:r>
      <w:r w:rsidRPr="00AD79AA">
        <w:rPr>
          <w:rFonts w:asciiTheme="majorBidi" w:hAnsiTheme="majorBidi" w:cstheme="majorBidi"/>
          <w:sz w:val="32"/>
          <w:szCs w:val="32"/>
        </w:rPr>
        <w:t>&amp;id=</w:t>
      </w:r>
      <w:r w:rsidRPr="00AD79AA">
        <w:rPr>
          <w:rFonts w:asciiTheme="majorBidi" w:hAnsiTheme="majorBidi" w:cstheme="majorBidi"/>
          <w:sz w:val="32"/>
          <w:szCs w:val="32"/>
          <w:cs/>
        </w:rPr>
        <w:t>323</w:t>
      </w:r>
      <w:r w:rsidRPr="00AD79AA">
        <w:rPr>
          <w:rFonts w:asciiTheme="majorBidi" w:hAnsiTheme="majorBidi" w:cstheme="majorBidi"/>
          <w:sz w:val="32"/>
          <w:szCs w:val="32"/>
        </w:rPr>
        <w:t>a</w:t>
      </w:r>
      <w:r w:rsidRPr="00AD79AA">
        <w:rPr>
          <w:rFonts w:asciiTheme="majorBidi" w:hAnsiTheme="majorBidi" w:cstheme="majorBidi"/>
          <w:sz w:val="32"/>
          <w:szCs w:val="32"/>
          <w:cs/>
        </w:rPr>
        <w:t>75335033</w:t>
      </w:r>
      <w:r w:rsidRPr="00AD79AA">
        <w:rPr>
          <w:rFonts w:asciiTheme="majorBidi" w:hAnsiTheme="majorBidi" w:cstheme="majorBidi"/>
          <w:sz w:val="32"/>
          <w:szCs w:val="32"/>
        </w:rPr>
        <w:t>c</w:t>
      </w:r>
      <w:r w:rsidRPr="00AD79AA">
        <w:rPr>
          <w:rFonts w:asciiTheme="majorBidi" w:hAnsiTheme="majorBidi" w:cstheme="majorBidi"/>
          <w:sz w:val="32"/>
          <w:szCs w:val="32"/>
          <w:cs/>
        </w:rPr>
        <w:t>5976566</w:t>
      </w:r>
      <w:r w:rsidRPr="00AD79AA">
        <w:rPr>
          <w:rFonts w:asciiTheme="majorBidi" w:hAnsiTheme="majorBidi" w:cstheme="majorBidi"/>
          <w:sz w:val="32"/>
          <w:szCs w:val="32"/>
        </w:rPr>
        <w:t xml:space="preserve"> d</w:t>
      </w:r>
      <w:r w:rsidRPr="00AD79AA">
        <w:rPr>
          <w:rFonts w:asciiTheme="majorBidi" w:hAnsiTheme="majorBidi" w:cstheme="majorBidi"/>
          <w:sz w:val="32"/>
          <w:szCs w:val="32"/>
          <w:cs/>
        </w:rPr>
        <w:t>99</w:t>
      </w:r>
      <w:r w:rsidRPr="00AD79AA">
        <w:rPr>
          <w:rFonts w:asciiTheme="majorBidi" w:hAnsiTheme="majorBidi" w:cstheme="majorBidi"/>
          <w:sz w:val="32"/>
          <w:szCs w:val="32"/>
        </w:rPr>
        <w:t xml:space="preserve"> f</w:t>
      </w:r>
      <w:r w:rsidRPr="00AD79AA">
        <w:rPr>
          <w:rFonts w:asciiTheme="majorBidi" w:hAnsiTheme="majorBidi" w:cstheme="majorBidi"/>
          <w:sz w:val="32"/>
          <w:szCs w:val="32"/>
          <w:cs/>
        </w:rPr>
        <w:t>5</w:t>
      </w:r>
      <w:r w:rsidRPr="00AD79AA">
        <w:rPr>
          <w:rFonts w:asciiTheme="majorBidi" w:hAnsiTheme="majorBidi" w:cstheme="majorBidi"/>
          <w:sz w:val="32"/>
          <w:szCs w:val="32"/>
        </w:rPr>
        <w:t>ad</w:t>
      </w:r>
      <w:r w:rsidRPr="00AD79AA">
        <w:rPr>
          <w:rFonts w:asciiTheme="majorBidi" w:hAnsiTheme="majorBidi" w:cstheme="majorBidi"/>
          <w:sz w:val="32"/>
          <w:szCs w:val="32"/>
          <w:cs/>
        </w:rPr>
        <w:t>53</w:t>
      </w:r>
      <w:r w:rsidRPr="00AD79AA">
        <w:rPr>
          <w:rFonts w:asciiTheme="majorBidi" w:hAnsiTheme="majorBidi" w:cstheme="majorBidi"/>
          <w:sz w:val="32"/>
          <w:szCs w:val="32"/>
        </w:rPr>
        <w:t>b</w:t>
      </w:r>
      <w:r w:rsidRPr="00AD79AA">
        <w:rPr>
          <w:rFonts w:asciiTheme="majorBidi" w:hAnsiTheme="majorBidi" w:cstheme="majorBidi"/>
          <w:sz w:val="32"/>
          <w:szCs w:val="32"/>
          <w:cs/>
        </w:rPr>
        <w:t>33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คณะผู้จัดทำแนวทางเวชปฏิบัติสำหรับโรคเบาหวาน. (2557).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แนวทางเวชปฏิบัติสำหรับ โรคเบาหวาน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2557.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 : อรุณ.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จรรจา สุวรรณ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ทัต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. (2526). การวิจัยทางพฤติกรรมศาสตร์. ใน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ประมวลบทความทางวิชาการที่บรรยาย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ในโอกาสต่าง ๆ ภายในประเทศ พ.ศ. 2511 - 2526.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สถาบันวิจัย พฤติกรรมศาสตร์ มหาวิทยาลัยศรีนครินทรวิ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จรรจา สุวรรณ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ทัต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(2538).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จำลอง 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ดิษยวณิช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และพริ้มเพรา 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ดิษยวณิช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. (2545).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ความเครียด ความวิตกกังวลและสุขภาพ.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เชียงใหม่ 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แสดงศิลป์.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จุฑามาส ยอดเรือน. (2549).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การมีส่วนร่วมของญาติในการควบคุมระดับน้ำตาลของผู้ป่วย เบาหวาน โรงพยาบาลสันป่าตอง จังหวัดเชียงใหม่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(วิทยานิพนธ์ปริญญาศึกษา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ศาสต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รมหาบัณฑิต)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จุฬา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ตะ.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กลยุทธ์การพัฒนาพฤติกรรมสุขภาพ.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: มหาวิทยาลัย 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ใจเพชร กล้าจน. (2553).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ความเจ็บป่วยกับการดูแลสุขภาพแนวเศรษฐกิจพอเพียงตามหลักแพทย์ทางเลือกวิถีพุทธ ของศูนย์เรียนรู้สุขภาพพึ่งตนตามแนวเศรษฐกิจพอเพียง สวนป่านาบุญ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อำเภอดอนตาล จังหวัดมุกดาหาร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ศิลปศา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อุบลราชธานี 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มหาวิทยาลัยอุบลราชธานี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ใจเพชร กล้าจน. (2558 ก). การแพทย์วิถีพุทธกับสุขภาวะของมวลมนุษยชาติ </w:t>
      </w:r>
      <w:r w:rsidRPr="00AD79AA">
        <w:rPr>
          <w:rFonts w:asciiTheme="majorBidi" w:hAnsiTheme="majorBidi" w:cstheme="majorBidi"/>
          <w:sz w:val="32"/>
          <w:szCs w:val="32"/>
        </w:rPr>
        <w:t xml:space="preserve">Buddhist Medicine  and Health of Humankind.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วารสารวิจัยและพัฒนาระบบสุขภาพ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8(2)</w:t>
      </w:r>
      <w:r w:rsidRPr="00AD79AA">
        <w:rPr>
          <w:rFonts w:asciiTheme="majorBidi" w:hAnsiTheme="majorBidi" w:cstheme="majorBidi"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298 - 302.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ใจเพชร กล้าจน. (2558 ข).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จิตอาสาแพทย์วิถีพุทธเพื่อมวลมนุษยชาติ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(วิทยานิพนธ์ปริญญาปรัชญาดุษฎีบัณฑิต)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 สุรินทร์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สุรินทร์.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ใจเพชร กล้าจน. (2560).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ถอดรหัสสุขภาพเล่ม 3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</w:rPr>
        <w:t xml:space="preserve"> “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มาเป็นหมอดูแลตัวเองกันเถอะ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</w:rPr>
        <w:t>”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พิมพ์ครั้งที่ 23).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อุษาการพิมพ์.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เฉลิมพล ตันสกุล และ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จีร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ศักดิ์ เจริญพันธ์. (2549).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พฤติกรรมสุขภาพ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>Health behavior.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มหาสารคาม 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เฉลิมพล ตันสกุล. (2541).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พฤติกรรมศาสตร์สาธารณสุข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(พิมพ์ครั้งที่ 2). กรุงเทพฯ : 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สหประ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ชา</w:t>
      </w:r>
      <w:r w:rsidRPr="00AD79AA">
        <w:rPr>
          <w:rFonts w:asciiTheme="majorBidi" w:hAnsiTheme="majorBidi" w:cstheme="majorBidi"/>
          <w:sz w:val="32"/>
          <w:szCs w:val="32"/>
          <w:cs/>
        </w:rPr>
        <w:t>พาณิชย์.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ชนกนารถ ชื่นเชย. (2550).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รูปแบบการจัดการศึกษาต่อเนื่องในสถาบันอุดมศึกษาเอกชน.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(วิทยานิพนธ์ปริญญาการศึกษาดุษฎีบัณฑิต)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กรุงเทพฯ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มหาวิทยาลัยศรีนครินทรวิ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ชนากานต์ แสงสิงห์ชัย. (2550).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ปัจจัยที่เกี่ยวข้องกับการควบคุมระดับน้ำตาลในผู้ป่วยเบาหวานที่ควบคุมโรคไม่ได้ที่มารับบริการที่โรงพยาบาลแม่ทา จังหวัดลำพูน.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(การค้นคว้าแบบอิสระปริญญาพยาบาล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ชลิ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ดา 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ไชยศิ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ริ. (2554).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การพัฒนารูปแบบการส่งเสริมสุขภาพกลุ่มเสี่ยงโรคเบาหวานด้วยกลยุทธ์ตลาด เพื่อสังคม จังหวัดมหาสารคาม.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(วิทยานิพนธ์ปริญญาปรัชญาดุษฎีบัณฑิต)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ชัช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ลิต 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รัตร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สาร. (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2560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การระบาดของโรคเบาหวาน และผลกระทบที่มีต่อประเทศไทย.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สืบค้นจาก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http://www.dmthai.org/sites/default/files/briefingbook_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38.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 xml:space="preserve">pdf </w:t>
      </w:r>
    </w:p>
    <w:p w:rsidR="00AD79AA" w:rsidRPr="00AD79AA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>ชัยณรงค์ สุระชัยปัญญา</w:t>
      </w:r>
      <w:r w:rsidR="00AD79AA"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. (2545). </w:t>
      </w:r>
      <w:r w:rsidR="00AD79AA"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การพัฒนากระบวนการป้องกันและควบคุมโรคไข้เลือดออกโดยการมีส่วนร่วมของชุมชน : กรณีศึกษาบ้านวังไห ตำบล หนองหญ้าปล้อง อำเภอวังสะพุง จังหวัดเลย. </w:t>
      </w:r>
      <w:r w:rsidR="00AD79AA"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เลย : สำนักงานสาธารณสุขจังหวัดเลย.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>ชัย</w:t>
      </w:r>
      <w:proofErr w:type="spellStart"/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>ยงค์</w:t>
      </w:r>
      <w:proofErr w:type="spellEnd"/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 xml:space="preserve"> พรหมวงศ์. (2532). </w:t>
      </w:r>
      <w:r w:rsidRPr="00AD79AA">
        <w:rPr>
          <w:rFonts w:asciiTheme="majorBidi" w:hAnsiTheme="majorBidi" w:cstheme="majorBidi"/>
          <w:i/>
          <w:iCs/>
          <w:spacing w:val="-14"/>
          <w:sz w:val="32"/>
          <w:szCs w:val="32"/>
          <w:cs/>
        </w:rPr>
        <w:t>เอกสารการสอนชุดวิชาเทคโนโลยีการศึกษาและสื่อสารการศึกษา</w:t>
      </w:r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 xml:space="preserve"> (พิมพ์ครั้งที่ 13).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ชัย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เสฏฐ์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พรหมศรี. (2551).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คู่มือองค์การแห่งความเป็นเลิศ.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กรุงเทพฯ : ปัญญาชน.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 xml:space="preserve">ชิดชไม 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พยา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น้อย. (2546).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การลดความเครียดของผู้ป่วยแผลไหม้ ด้วยการฝึกผ่อนคลาย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(วิทยานิพนธ์ปริญญาการศึกษามหาบัณฑิต). ชลบุรี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มหาวิทยาลัยบูรพา.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 xml:space="preserve">ชูชัย ศรชำนิ. (2550). </w:t>
      </w:r>
      <w:r w:rsidRPr="00AD79AA">
        <w:rPr>
          <w:rFonts w:asciiTheme="majorBidi" w:hAnsiTheme="majorBidi" w:cstheme="majorBidi"/>
          <w:i/>
          <w:iCs/>
          <w:spacing w:val="-14"/>
          <w:sz w:val="32"/>
          <w:szCs w:val="32"/>
          <w:cs/>
        </w:rPr>
        <w:t>แนวทางเวชปฏิบัติ โครงการบริหารจัดการดูแลรักษาผู้ป่วยเบาหวานและภาวะที่เกี่ยวข้องกับ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ผู้ป่วยเบาหวานอย่างครบวงจรในระบบหลักประกันสุขภาพแห่งชาติ.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  นนทบุรี : ศรีเมือง.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ชูชีพ โพชะจา. (2550).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ผลการใช้กระบวนการกลุ่มต่อพฤติกรร</w:t>
      </w:r>
      <w:r w:rsidR="005C2458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มสุขภาพของผู้ที่เป็นเบาหวานชนิด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ที่ 2 โรงพยาบาลลี้ จังหวัดลำพูน.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(การค</w:t>
      </w:r>
      <w:r w:rsidR="005C2458">
        <w:rPr>
          <w:rFonts w:asciiTheme="majorBidi" w:hAnsiTheme="majorBidi" w:cstheme="majorBidi"/>
          <w:spacing w:val="-10"/>
          <w:sz w:val="32"/>
          <w:szCs w:val="32"/>
          <w:cs/>
        </w:rPr>
        <w:t>้นคว้าแบบอิสระปริญญาพยาบาล</w:t>
      </w:r>
      <w:proofErr w:type="spellStart"/>
      <w:r w:rsidR="005C2458">
        <w:rPr>
          <w:rFonts w:asciiTheme="majorBidi" w:hAnsiTheme="majorBidi" w:cstheme="majorBidi"/>
          <w:spacing w:val="-10"/>
          <w:sz w:val="32"/>
          <w:szCs w:val="32"/>
          <w:cs/>
        </w:rPr>
        <w:t>ศา</w:t>
      </w:r>
      <w:proofErr w:type="spellEnd"/>
      <w:r w:rsidR="005C2458">
        <w:rPr>
          <w:rFonts w:asciiTheme="majorBidi" w:hAnsiTheme="majorBidi" w:cstheme="majorBidi"/>
          <w:spacing w:val="-10"/>
          <w:sz w:val="32"/>
          <w:szCs w:val="32"/>
          <w:cs/>
        </w:rPr>
        <w:t>สตร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มหาบัณฑิต)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ชูศรี วงศ์รัตนะ. (2553).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เทคนิคการใช้สถิติเพื่อการวิจัย.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ณัฐธยาน์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ประเสริฐอำไพสกุล และคณะ. (2551). ปัจจัยทำนายพฤติกรรมการป้องกันภาวะน้ำตาล ในเลือดสูงของผู้สูงอายุที่เป็นโรคเบาหวานที่ไม่สามารถควบคุมระดับน้ำตาลในเลือด.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วารสารพยาบาลโรงพยาบาลรามาธิบดี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14(3)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298.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ณิ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ชา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รีย์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ใจคำวัง. (2558). พฤติกรรมเสี่ยงของกลุ่มเสี่ยงโรคเบาหวานและโรคความดันโลหิตสูง 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กรณีศึกษาโรงพยาบาลส่งเสริมสุขภาพตำบลบ้านปากคะยาง จังหวัดสุโขทัย.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วารสารการพัฒนาชุมชนและคุณภาพชีวิต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3(2)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173 - 184.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ดวงสมร นิลตานนท์. (2553).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ผลของโปรแกรมการส่งเสริมสุขภาพ โดยประยุกต์ใช้ทฤษฎีความสามารถ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แห่งตนและกระบวนการกลุ่มร่วมกับแรงสนับสนุนทางสังคมในผู้ป่วยเบาหวานชนิดที่ 2   ในโรงพยาบาลเอราวัณ อำเภอเอราวัณ จังหวัดเลย.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(วิทยานิพนธ์ปริญญาสาธารณสุข     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มหาวิทยาลัยขอนแก่น.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ถนัต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จ่ากลาง</w:t>
      </w:r>
      <w:r w:rsidRPr="00AD79AA">
        <w:rPr>
          <w:rFonts w:asciiTheme="majorBidi" w:hAnsiTheme="majorBidi" w:cstheme="majorBidi"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ภูมิและทรงศักดิ์ จีรส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มบัติ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(2559). การบริหารการพัฒนาหมู่บ้าน ปรับเปลี่ยนพฤติกรรมสุขภาพ </w:t>
      </w:r>
      <w:r w:rsidRPr="00AD79AA">
        <w:rPr>
          <w:rFonts w:asciiTheme="majorBidi" w:hAnsiTheme="majorBidi" w:cstheme="majorBidi"/>
          <w:sz w:val="32"/>
          <w:szCs w:val="32"/>
        </w:rPr>
        <w:t xml:space="preserve">The Development Administration of the village of  Health Behavioral Modification.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วารสารวิชาการธรรม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ทรรศน์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16 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163 - 194.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ทรงศักดิ์ จีระสมบัติ. (2559).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เอกสารประกอบการบรรยายวิชาสัมมนาการบริหารการพัฒนาหลักสูตร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รัฐ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ประศาสนศาสตร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ดุษฎีบัณฑิต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ทรรศนีย์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สิริวัฒนพร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กุล นงนุช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โอบะ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และสุชาดา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อินทร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กำแหง ณ ราชสีมา. 2550. ปัจจัยที่มีความสัมพันธ์กับระดับน้ำตาลในเลือดของผู้ป่วยเบาหวานชนิดที่ 2.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วารสารพยาบาลศาสตร์มหาวิทยาลัยนเรศวร, </w:t>
      </w:r>
      <w:r w:rsidRPr="00AD79AA">
        <w:rPr>
          <w:rFonts w:asciiTheme="majorBidi" w:hAnsiTheme="majorBidi" w:cstheme="majorBidi"/>
          <w:sz w:val="32"/>
          <w:szCs w:val="32"/>
          <w:cs/>
        </w:rPr>
        <w:t>1(2)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57 - 67.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ทิตยา สุวรรณ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ชฎ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(2517). </w:t>
      </w:r>
      <w:r w:rsidR="005C2458">
        <w:rPr>
          <w:rFonts w:asciiTheme="majorBidi" w:hAnsiTheme="majorBidi" w:cstheme="majorBidi"/>
          <w:i/>
          <w:iCs/>
          <w:sz w:val="32"/>
          <w:szCs w:val="32"/>
          <w:cs/>
        </w:rPr>
        <w:t>สังคมวิทยา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ในวิทยาศาสตร์สังคม.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สำนักวิจัย สถาบันบัณฑิต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พัฒ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นบริหารศาสตร์.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ทิพย์ศุภางค์ สุวรรณศร.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ผลของโปรแกรมการส่งเสริมสมรรถนะแห่งตนต่อพ</w:t>
      </w:r>
      <w:r w:rsidR="005C2458">
        <w:rPr>
          <w:rFonts w:asciiTheme="majorBidi" w:hAnsiTheme="majorBidi" w:cstheme="majorBidi"/>
          <w:i/>
          <w:iCs/>
          <w:sz w:val="32"/>
          <w:szCs w:val="32"/>
          <w:cs/>
        </w:rPr>
        <w:t>ฤติกรรม สุขภาพของผู้ป่วยเบาหวาน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โรงพยาบาลห้างฉัตร จังหวัดลำปาง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(การค้นคว้าแบบอิสระ. ปริญญาพยาบาล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ทิพารัตน์ คงนาวัง และจุฬา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ภรณ์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โส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ตะ. (2557). ผลของการพัฒนารูปแบบการดูแลผู้ป่วยเบาหวานชนิดที่ 2 โดยการมีส่วนร่วมของครอบครัวและชุมชน.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วารสารวิจัยและพัฒนาระบบสุขภาพ</w:t>
      </w:r>
      <w:r w:rsidRPr="00AD79AA">
        <w:rPr>
          <w:rFonts w:asciiTheme="majorBidi" w:hAnsiTheme="majorBidi" w:cstheme="majorBidi"/>
          <w:sz w:val="32"/>
          <w:szCs w:val="32"/>
          <w:cs/>
        </w:rPr>
        <w:t>, 7(2)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33 - 42.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ทิศนา แขมมณี. (2536).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 xml:space="preserve">พฤติกรรมศาสตร์พฤติกรรมสุขภาพและสุขศึกษา 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(พิมพ์ครั้งที่ 2).  กรุงเทพฯ : เจ้าพระยา.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ทิศนา แขมมณี. (2554).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ศาสตร์การสอน : องค์ความรู้เพื่อการจัดกระบวนการเรียนรู้ที่มีประสิทธิภาพ.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 : จุฬาลงกรณ์มหาวิทยาลัย.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ทิศนา แขมมณี. (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การพัฒนาการวิจัยโดยใช้รูปแบบ.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hyperlink r:id="rId12" w:history="1">
        <w:r w:rsidRPr="00AD79AA">
          <w:rPr>
            <w:rStyle w:val="ac"/>
            <w:rFonts w:asciiTheme="majorBidi" w:hAnsiTheme="majorBidi" w:cstheme="majorBidi"/>
            <w:spacing w:val="-8"/>
            <w:sz w:val="32"/>
            <w:szCs w:val="32"/>
            <w:u w:val="none"/>
          </w:rPr>
          <w:t>http://www.watpon.com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boonchom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/development.pdf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เทพ หิมะทองคำ และคณะ. (2548).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ความรู้เรื่องเบาหวานฉบับสมบูรณ์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3).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จูนพับบลิช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ชิ่งจำกัด.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ธงชัย สันติวงษ์. (2537).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การบริหารงานบุคคล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7). กรุงเทพฯ : ไทยวัฒนาพานิช.</w:t>
      </w:r>
      <w:r w:rsidRPr="00AD79AA">
        <w:rPr>
          <w:rFonts w:asciiTheme="majorBidi" w:hAnsiTheme="majorBidi" w:cstheme="majorBidi"/>
          <w:sz w:val="32"/>
          <w:szCs w:val="32"/>
        </w:rPr>
        <w:t xml:space="preserve">  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ธงชัย สันติวงษ์. (2543).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หลักการจัดการ.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ไทยวัฒนาพานิช.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ธงชัย สันติวงษ์.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การจัดการทรัพยากรมนุษย์.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บริษัท ประชุมช่าง จำกัด.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นงลักษณ์ เทศนา. (2558).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การพัฒนารูปแบบการป้องกันการป่วยโรคเบาหวานชนิดที่ 2 ในประชาชนกลุ่มเสี่ยง.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13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http://kb.hsri.or.th/dspace/handle/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11228/4264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?show=full</w:t>
        </w:r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นงลักษณ์ วิรัชชัย. (2542).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การวิเคราะห์อภิมาน.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กรุงเทพฯ : คณะครุศาสตร์ จุฬาลงกรณ์มหาวิทยาลัย.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นวลอนงค์ ศรีสุกไสย. </w:t>
      </w:r>
      <w:r w:rsidRPr="00AD79AA">
        <w:rPr>
          <w:rFonts w:asciiTheme="majorBidi" w:hAnsiTheme="majorBidi" w:cstheme="majorBidi"/>
          <w:sz w:val="32"/>
          <w:szCs w:val="32"/>
        </w:rPr>
        <w:t>(</w:t>
      </w:r>
      <w:r w:rsidRPr="00AD79AA">
        <w:rPr>
          <w:rFonts w:asciiTheme="majorBidi" w:hAnsiTheme="majorBidi" w:cstheme="majorBidi"/>
          <w:sz w:val="32"/>
          <w:szCs w:val="32"/>
          <w:cs/>
        </w:rPr>
        <w:t>2554</w:t>
      </w:r>
      <w:r w:rsidRPr="00AD79AA">
        <w:rPr>
          <w:rFonts w:asciiTheme="majorBidi" w:hAnsiTheme="majorBidi" w:cstheme="majorBidi"/>
          <w:sz w:val="32"/>
          <w:szCs w:val="32"/>
        </w:rPr>
        <w:t>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ความสัมพันธ์ระหว่างการทำหน้าที่ของครอบครัว การรับรู้การ สนับสนุนจากครอบครัวกับพฤติกรรมการดูแลตนเองของผู้ป่วยเบาหวานชนิดที่ 2 ในเขตอำเภอบ้านโป่ง จังหวัดราชบุรี.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วารสารพยาบาลกระทรวงสาธารณสุข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</w:rPr>
        <w:t>21</w:t>
      </w:r>
      <w:r w:rsidRPr="00AD79AA">
        <w:rPr>
          <w:rFonts w:asciiTheme="majorBidi" w:hAnsiTheme="majorBidi" w:cstheme="majorBidi"/>
          <w:sz w:val="32"/>
          <w:szCs w:val="32"/>
          <w:cs/>
        </w:rPr>
        <w:t>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60 - 69.</w:t>
      </w:r>
    </w:p>
    <w:p w:rsid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นัยนา ชนะ นที เกื้อกูลกิจการ และแสงอรุณ อิสระมาลัย (2557). การพัฒนาแนวปฏิบัติในการ  ส่งเสริมการปรับเปลี่ยนพฤติกรรมตามระยะพฤติกรรมของผู้ใช้บริการกลุ่มเสี่ยงต่อ โรคเบาหวาน.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วารสารพยาบาลสงขลานครินทร์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34 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25 - 40.</w:t>
      </w:r>
    </w:p>
    <w:p w:rsid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5C2458" w:rsidRPr="00AD79AA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>นิภา แสนโยธา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5C2458">
        <w:rPr>
          <w:rFonts w:asciiTheme="majorBidi" w:hAnsiTheme="majorBidi" w:cstheme="majorBidi"/>
          <w:sz w:val="32"/>
          <w:szCs w:val="32"/>
          <w:cs/>
        </w:rPr>
        <w:t>ธัญญา</w:t>
      </w:r>
      <w:proofErr w:type="spellEnd"/>
      <w:r w:rsidR="005C2458">
        <w:rPr>
          <w:rFonts w:asciiTheme="majorBidi" w:hAnsiTheme="majorBidi" w:cstheme="majorBidi"/>
          <w:sz w:val="32"/>
          <w:szCs w:val="32"/>
          <w:cs/>
        </w:rPr>
        <w:t xml:space="preserve"> จันทร์โท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และกาญจนา มารศรี.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ผลการออกกำลังกายด้วยวิธีโยคะร่วมกับรำไม้พลองต่อระดับน้ำตาลในเลือดของผู้ป่วยโรคเบาหวาน และต่อระดับไขมันในเลือด ค่าความดันโลหิตของผู้ป่วยความดันโลหิตสูง : กรณีศึกษาในพื้นที่เขตความรับผิดชอบของโรงพยาบาลชุมพลบุรี จังหวัดสุรินทร์.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นครราชสีมา : สำนักงาน ป้องกันควบคุมโรคที่ 5 นครราชสีมา.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นิยม จันทร์แนม สุกัญญา กุลแก้ว และ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พงค์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เทพ สุธีรวุฒิ (2558).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ผลการใช้โปรแกรมปรับเปลี่ยน พฤติกรรม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สุขภาพต่อการลดน้ำหนักของเด็กมัธยมศึกษาตอนต้นที่มีน้ำหนักเกินเกณฑ์ มาตรฐาน อำเภอหาดใหญ่ จังหวัดสงขลา.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14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 xml:space="preserve">http://kb.hsri.or.th/ </w:t>
        </w:r>
        <w:proofErr w:type="spellStart"/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dspace</w:t>
        </w:r>
        <w:proofErr w:type="spellEnd"/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/handle/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11228/4380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?locale-attribute=</w:t>
        </w:r>
        <w:proofErr w:type="spellStart"/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th</w:t>
        </w:r>
        <w:proofErr w:type="spellEnd"/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นุชรี อาบสุวรรณ. (2558).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ประเด็นสารรณรงค์วันเบาหวานโลกปี 2558 (ปีงบประมาณ 2559)  สำนักโรคไม่ติดต่อ.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>www.thaincd.com/document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/.../ประเด็นสารวันเบาหวานโลก2558.</w:t>
      </w:r>
      <w:r w:rsidRPr="00AD79AA">
        <w:rPr>
          <w:rFonts w:asciiTheme="majorBidi" w:hAnsiTheme="majorBidi" w:cstheme="majorBidi"/>
          <w:sz w:val="32"/>
          <w:szCs w:val="32"/>
        </w:rPr>
        <w:t xml:space="preserve">doc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นุสรา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บุญทศ. (2556).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เสริมสร้างการรับรู้ความสามารถของตนด้วยกระบวนการเรียนรู้แบบมีส่วนร่วมต่อพฤติกรรมการดูแลตนเองของกลุ่มเสี่ยงเบาหวานชนิดที่ 2 โรงพยาบาล ส่งเสริมสุขภาพตำบลกระจาย อำเภอป่าติ้ว จังหวัดยโสธร.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สตรมหาบัณฑิต). มหาสารคาม 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: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มหาวิทยาลัยมหาสารคาม.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เนตร์พัณณา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ยาวิราช.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การจัดการสมัยใหม่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เซ็นทรัลเอ็กซ์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เพรส.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บงกช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ศุภวิทย์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กุล และคณะ. (</w:t>
      </w:r>
      <w:r w:rsidRPr="00AD79AA">
        <w:rPr>
          <w:rFonts w:asciiTheme="majorBidi" w:hAnsiTheme="majorBidi" w:cstheme="majorBidi"/>
          <w:sz w:val="32"/>
          <w:szCs w:val="32"/>
        </w:rPr>
        <w:t>2548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โครงการแก้ไขปัญหาโรคเบาหวาน และความดันโลหิตสูงของผู้สูงอายุในตำบลแม่ไร่และเทศบาลตำบลจันหว้า อำเภอแม่จัน จังหวัดเชียงราย.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สำนักงานกองทุนสนับสนุนการวิจัย.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บุญชม ศรีสะอาด. (</w:t>
      </w:r>
      <w:r w:rsidRPr="00AD79AA">
        <w:rPr>
          <w:rFonts w:asciiTheme="majorBidi" w:hAnsiTheme="majorBidi" w:cstheme="majorBidi"/>
          <w:sz w:val="32"/>
          <w:szCs w:val="32"/>
        </w:rPr>
        <w:t>2545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การวิจัยเบื้องต้น </w:t>
      </w:r>
      <w:r w:rsidRPr="00AD79AA">
        <w:rPr>
          <w:rFonts w:asciiTheme="majorBidi" w:hAnsiTheme="majorBidi" w:cstheme="majorBidi"/>
          <w:sz w:val="32"/>
          <w:szCs w:val="32"/>
          <w:cs/>
        </w:rPr>
        <w:t>(พิมพ์ครั้งที่ 7). กรุงเทพฯ : สุวีริยา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สาส์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บุญชม ศรีสะอาด.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 xml:space="preserve">2559).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การพัฒนาการวิจัยโดยใช้รูปแบบ.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สืบค้นจาก </w:t>
      </w:r>
      <w:hyperlink r:id="rId15" w:history="1">
        <w:r w:rsidRPr="00AD79AA">
          <w:rPr>
            <w:rStyle w:val="ac"/>
            <w:rFonts w:asciiTheme="majorBidi" w:hAnsiTheme="majorBidi" w:cstheme="majorBidi"/>
            <w:spacing w:val="-10"/>
            <w:sz w:val="32"/>
            <w:szCs w:val="32"/>
            <w:u w:val="none"/>
          </w:rPr>
          <w:t>https://www.kroobannok.com</w:t>
        </w:r>
      </w:hyperlink>
      <w:r w:rsidRPr="00AD79AA">
        <w:rPr>
          <w:rFonts w:asciiTheme="majorBidi" w:hAnsiTheme="majorBidi" w:cstheme="majorBidi"/>
          <w:spacing w:val="-10"/>
          <w:sz w:val="32"/>
          <w:szCs w:val="32"/>
        </w:rPr>
        <w:t xml:space="preserve"> /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</w:rPr>
        <w:t>news</w:t>
      </w:r>
      <w:r w:rsidRPr="00AD79AA">
        <w:rPr>
          <w:rFonts w:asciiTheme="majorBidi" w:hAnsiTheme="majorBidi" w:cstheme="majorBidi"/>
          <w:sz w:val="32"/>
          <w:szCs w:val="32"/>
        </w:rPr>
        <w:t>_file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/p</w:t>
      </w:r>
      <w:r w:rsidRPr="00AD79AA">
        <w:rPr>
          <w:rFonts w:asciiTheme="majorBidi" w:hAnsiTheme="majorBidi" w:cstheme="majorBidi"/>
          <w:sz w:val="32"/>
          <w:szCs w:val="32"/>
          <w:cs/>
        </w:rPr>
        <w:t>61238851032.</w:t>
      </w:r>
      <w:r w:rsidRPr="00AD79AA">
        <w:rPr>
          <w:rFonts w:asciiTheme="majorBidi" w:hAnsiTheme="majorBidi" w:cstheme="majorBidi"/>
          <w:sz w:val="32"/>
          <w:szCs w:val="32"/>
        </w:rPr>
        <w:t>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บุญมี แก้วจัน. (</w:t>
      </w:r>
      <w:r w:rsidRPr="00AD79AA">
        <w:rPr>
          <w:rFonts w:asciiTheme="majorBidi" w:hAnsiTheme="majorBidi" w:cstheme="majorBidi"/>
          <w:sz w:val="32"/>
          <w:szCs w:val="32"/>
        </w:rPr>
        <w:t>2551</w:t>
      </w:r>
      <w:r w:rsidRPr="00AD79AA">
        <w:rPr>
          <w:rFonts w:asciiTheme="majorBidi" w:hAnsiTheme="majorBidi" w:cstheme="majorBidi"/>
          <w:sz w:val="32"/>
          <w:szCs w:val="32"/>
          <w:cs/>
        </w:rPr>
        <w:t>). ความเชื่อด้านสุขภาพที่มีผลต่อพฤติกรรมดูแลตนเองของผู้ป่วยเบาหวาน ชนิดไม่พึ่งอินซูลิน อำเภอเวียงเชียงรุ้ง จังหวัดเชียงราย</w:t>
      </w:r>
      <w:r w:rsidRPr="00AD79AA">
        <w:rPr>
          <w:rFonts w:asciiTheme="majorBidi" w:hAnsiTheme="majorBidi" w:cstheme="majorBidi"/>
          <w:sz w:val="32"/>
          <w:szCs w:val="32"/>
        </w:rPr>
        <w:t xml:space="preserve">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สุขภาพภาคประชาชน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3(5)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33. </w:t>
      </w:r>
    </w:p>
    <w:p w:rsid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บุญส่ง หาญพานิช. (</w:t>
      </w:r>
      <w:r w:rsidRPr="00AD79AA">
        <w:rPr>
          <w:rFonts w:asciiTheme="majorBidi" w:hAnsiTheme="majorBidi" w:cstheme="majorBidi"/>
          <w:sz w:val="32"/>
          <w:szCs w:val="32"/>
        </w:rPr>
        <w:t>2546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การพัฒนารูปแบบการบริหารจัดการความรู้ในสถาบันอุดมศึกษาไทย.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 </w:t>
      </w:r>
    </w:p>
    <w:p w:rsidR="00891E0B" w:rsidRDefault="00891E0B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891E0B" w:rsidRPr="00AD79AA" w:rsidRDefault="00891E0B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>บุป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ฝา อาศรัยราช. (2541).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การประยุกต์ทฤษฎีแรงจูงใจเพื่อการป้องกันโรคในการปรับเปลี่ยน พฤติกรรมเพื่อลดภาวะเสี่ยงต่อโรคหลอดเลือดหัวใจของผู้ป่วยเบาหวานชนิดไม่พึ่ง อินซูลิน โรงพยาบาลอุดรธานี จังหวัดอุดรธานี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มหาวิทยาลัยมหิดล.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ปภา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ดา ชมพูนิตย์. (2557).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จัดกิจกรรมสิ่งแวดล้อมสร้างสรรค์แบบมีส่วนร่วมเพื่อสร้างเสริมสุขภาวะกลุ่มเสี่ยงโรคเรื้อรังของโรงพยาบาลส่งเสริมสุขภาพตำบล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อุตรดิตถ์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อุตรดิตถ์.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ประคองลักษณ์ จ่ากลาง. (2557). ปัจจัยที่มีผลต่อพฤติกรรมการดูแลตนเองของผู้ป่วยเบาหวานชนิดที่ 2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อำเภอภูเวียง จังหวัดขอนแก่น.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วารสารสาธารณสุขจังหวัดขอนแก่น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891E0B">
        <w:rPr>
          <w:rFonts w:asciiTheme="majorBidi" w:hAnsiTheme="majorBidi" w:cstheme="majorBidi"/>
          <w:sz w:val="32"/>
          <w:szCs w:val="32"/>
          <w:cs/>
        </w:rPr>
        <w:t xml:space="preserve"> 26(30</w:t>
      </w:r>
      <w:r w:rsidRPr="00AD79AA">
        <w:rPr>
          <w:rFonts w:asciiTheme="majorBidi" w:hAnsiTheme="majorBidi" w:cstheme="majorBidi"/>
          <w:sz w:val="32"/>
          <w:szCs w:val="32"/>
          <w:cs/>
        </w:rPr>
        <w:t>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27 - 33.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ประภาพรรณ โคมหอม. (</w:t>
      </w:r>
      <w:r w:rsidRPr="00AD79AA">
        <w:rPr>
          <w:rFonts w:asciiTheme="majorBidi" w:hAnsiTheme="majorBidi" w:cstheme="majorBidi"/>
          <w:sz w:val="32"/>
          <w:szCs w:val="32"/>
        </w:rPr>
        <w:t>2554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รูปแบบการเสริมสร้างพลังอำนาจร่วมกับการใช้แผนที่ทางเดิน  ยุทธศาสตร์ในการส่งเสริมพฤติกรรมสุขภาพกลุ่มเสี่ยงต่อโรคเบาหวานในเขตรับผิดชอบ 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โรงพยาบาลส่งเสริมสุขภาพตำบล</w:t>
      </w:r>
      <w:proofErr w:type="spellStart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ดอนดู่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สตรมหาบัณฑิต).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ประภาเพ็ญ สุวรรณ และสวิง สุวรรณ.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25345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พฤติกรรมศาสตร์ พฤติกรรมสุขภาพและสุขศึกษา.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เจ้าพระยา.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ประสาท อิศรปรีชา. </w:t>
      </w:r>
      <w:r w:rsidRPr="00AD79AA">
        <w:rPr>
          <w:rFonts w:asciiTheme="majorBidi" w:hAnsiTheme="majorBidi" w:cstheme="majorBidi"/>
          <w:sz w:val="32"/>
          <w:szCs w:val="32"/>
        </w:rPr>
        <w:t>(</w:t>
      </w:r>
      <w:r w:rsidRPr="00AD79AA">
        <w:rPr>
          <w:rFonts w:asciiTheme="majorBidi" w:hAnsiTheme="majorBidi" w:cstheme="majorBidi"/>
          <w:sz w:val="32"/>
          <w:szCs w:val="32"/>
          <w:cs/>
        </w:rPr>
        <w:t>2538</w:t>
      </w:r>
      <w:r w:rsidRPr="00AD79AA">
        <w:rPr>
          <w:rFonts w:asciiTheme="majorBidi" w:hAnsiTheme="majorBidi" w:cstheme="majorBidi"/>
          <w:sz w:val="32"/>
          <w:szCs w:val="32"/>
        </w:rPr>
        <w:t>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สารัตถะจิตวิทยาการศึกษา.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เจริญพานิช.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ประเสริฐ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ธรรม. (2538).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การวิเคราะห์ภาวะผู้นำของศึกษาธิการจังหวัดที่สัมพันธ์กับ ประสิทธิผลองค์การสำนักงานศึกษาธิการจังหวัด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ประอรทิพย์ สุทธิสาร. (2550). ภาวะซึมเศร้าและบริบทของผู้ป่วยเบาหวานในคลินิกเบาหวาน โรงพยาบาลหนองคาย.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สตรมหาบัณฑิตบัณฑิต).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ปรีชา เปี่ยมพงศ์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สานต์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 และคณะ. (2537).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วิธีวิทยาศึกษาสังคมไทย วิถีใหม่แห่งการพัฒนา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 (พิมพ์ครั้งที่ 2).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เอดิ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สัน เพรส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โปรดักส์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ปรียาพร วงศ์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อนุตร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โรจน์. (2535).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การจัดการงานวิชาการ.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มิตร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ออฟเซ็ท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ปัทมา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สุพรรณกุล และพัชรี ศรีทอง. (2558). โมเดลความสัมพันธ์เชิงสาเหตุของปัจจัยที่มี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อิทธิพลต่อพฤติกรรมการควบคุมระดับน้ำตาลในเลือดของพระสงฆ์ที่ป่วยเป็นโรคเบาหวาน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ชนิดที่ 2 ในเขตภาคเหนือตอนบน ประเทศไทย.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วารสารพฤติกรรมศาสตร์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21(1)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95 - 109.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 xml:space="preserve">เปรมสุรีย์ เชื่อมทอง. (2536).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จิตลักษณะของผู้บริหารและสภาวะของกลุ่มที่เกี่ยวข้องกับประสิทธิผล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ของโรงเรียน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                 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ประสานมิตร.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ผ่องพรรณ มุริกานนท์. (2557).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รูปแบบการมีส่วนร่วมของภาคีเครือข่ายการจัดการสุขภาพ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ระดับองค์กรปกครองส่วนท้องถิ่นในจังหวัดร้อยเอ็ด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 (วิทยานิพนธ์ปริญญารัฐ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ประศาสนศาสตร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แผนงานเครือข่ายควบคุมโรคไม่ติดต่อ. (2559).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รายงานสถานการณ์โรค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NCDs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ฉบับที่ 2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“Kick off to the goal” NCD Global Target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9.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นนทบุรี : สำนักงานพัฒนานโยบายสุขภาพระหว่างประเทศ.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พรจันทร์ พรศักดิ์กุล.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รูปแบบกระบวนการงบประมาณของโรงเรียนที่บริหารงบประมาณ แบบใช้โรงเรียนเป็นฐานในโรงเรียนประถมศึกษาสังกัดสำนักงานคณะกรรมการการศึกษาขั้นพื้นฐาน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(วิทยานิพนธ์ปริญญาการศึกษาดุษฎีบัณฑิต). กรุงเทพฯ : มหาวิทยาลัย             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พรพิมล พันทะสา. (2557).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ผลของโปรแกรมการเฝ้าระวังด้วยตนเองต่อพฤติกรรมการป้องกัน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โรคเบาหวานชนิดไม่พึ่งอินซูลินของกลุ่มเสี่ยง โรงพยาบาลส่งเสริมสุขภาพ ตำบลบ้านตาล</w:t>
      </w:r>
      <w:proofErr w:type="spellStart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เนิ้ง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อำเภอสว่างแดนดิน จังหวัดสกลนคร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พระราชบัญญัติสุขภาพแห่งชาติ พ.ศ. 2550.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ราชกิจจา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นุเบกษา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 เล่ม 124.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ตอนที่ 16 ก 1.หน้า 1-17.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พัทยา สายหู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(2515). การพัฒนาสังคม. ใน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อมร รักษาสัตย์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และขัต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ติยา กรรณสูต (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บรรณธิ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ทฤษฎีและแนวความคิดในการพัฒนาประเทศ.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ชุมชนสหกรณ์การขายและการซื้อแห่งประเทศไทย.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พิรดา มาลาม. (2560).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บริหารจัดการเทคโนโลยีสารสนเทศและการสื่อสารโรงเรียนสังกัดสำนักงานเขตพื้นที่การศึกษามัธยมศึกษา เขต 24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(วิทยานิพนธ์ปริญญา    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ครุศาสตรดุษฎิ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พุทธิดา จันทร์ดอนแดง. (2556).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การพัฒนาคุณภาพระบบบริการดูแลผู้ป่วยโรคเรื้อรังในโรงพยาบาลส่งเสริมสุขภาพตำบลนาหว้า อำเภอ</w:t>
      </w:r>
      <w:proofErr w:type="spellStart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เขมราฐ</w:t>
      </w:r>
      <w:proofErr w:type="spellEnd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 จังหวัดอุบลราชธานี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เพชรรัตน์ เกิดดอกแฝก และคณะ. (2553). การรับรู้ความเสี่ยง ความเสี่ยงต่อการเกิดโรคเบาหวาน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ตามเกณฑ์ และวิถีชีวิตที่ส่งเสริมสุขภาพในญาติสายตรงลำดับแรกของผู้ที่เป็นเบาหวาน.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Rama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</w:rPr>
        <w:t>Nurs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J,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16 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169 - 184.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ไพรัช ปัญญาคง.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กระบวนการสร้างเสริมสุขภาพของผู้ป่วยเบาหวานชนิดไม่พึ่งอินซูลิน.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(วิทยานิพนธ์ปริญญาศึกษา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รมหาบัณฑิต)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AD79AA" w:rsidRPr="00AD79AA" w:rsidRDefault="00AD79AA" w:rsidP="00457495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ภารดี อนันต์นาวี. (2551).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หลักการ แนวคิด ทฤษฎี ทางการจัดการการศึกษา.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ชลบุรี : มนตรี.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ภาวนา กีรติยุตวงศ์. (2544).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การพยาบาลผู้ป่วยเบาหวาน : มโนมติสำหรับการดูแล.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ชลบุรี : พี.</w:t>
      </w:r>
      <w:r w:rsidR="00891E0B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เพรส.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กาญจนบุรี. (2552).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Human Behavior and Self Development.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http://hbdkru.blogspot.com/</w:t>
      </w:r>
      <w:r w:rsidRPr="00AD79AA">
        <w:rPr>
          <w:rFonts w:asciiTheme="majorBidi" w:hAnsiTheme="majorBidi" w:cstheme="majorBidi"/>
          <w:sz w:val="32"/>
          <w:szCs w:val="32"/>
          <w:cs/>
        </w:rPr>
        <w:t>2009/10/1</w:t>
      </w:r>
      <w:r w:rsidRPr="00AD79AA">
        <w:rPr>
          <w:rFonts w:asciiTheme="majorBidi" w:hAnsiTheme="majorBidi" w:cstheme="majorBidi"/>
          <w:sz w:val="32"/>
          <w:szCs w:val="32"/>
        </w:rPr>
        <w:t>_</w:t>
      </w:r>
      <w:r w:rsidRPr="00AD79AA">
        <w:rPr>
          <w:rFonts w:asciiTheme="majorBidi" w:hAnsiTheme="majorBidi" w:cstheme="majorBidi"/>
          <w:sz w:val="32"/>
          <w:szCs w:val="32"/>
          <w:cs/>
        </w:rPr>
        <w:t>30.</w:t>
      </w:r>
      <w:r w:rsidRPr="00AD79AA">
        <w:rPr>
          <w:rFonts w:asciiTheme="majorBidi" w:hAnsiTheme="majorBidi" w:cstheme="majorBidi"/>
          <w:sz w:val="32"/>
          <w:szCs w:val="32"/>
        </w:rPr>
        <w:t>html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มานี ชูไทย. (2523).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วิชาการสุขศึกษา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2). กรุงเทพฯ : เจริญผล.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ยุวัฒน์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วุฒิเมธี. (2526).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หลักการพัฒนาชุมชนและการพัฒนาชนบท.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ส.ส.น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.ไทย อนุเคราะห์ไทย.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เยาวดี วิบูลย์ศรี. (2544).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การประเมินโครงการ : แนวคิดและแนวปฏิบัติ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(พิมพ์ครั้งที่ 2). กรุงเทพฯ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: 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รังสรรค์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เลิศ. (2558). ระเบียบวิธีวิจัยและการใช้สถิติสำหรับการวิจัยทางสังคมศาสตร์.        มหาสารคาม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ทริปเฟิ้ล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กรุ๊ป จำกัด.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รัชนีกลิ่นศรีสุข. (2540).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พฤติกรรมการดูแลตนเองของหญิงตั้งครรภ์ที่เป็นเบาหวาน.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891E0B">
        <w:rPr>
          <w:rFonts w:asciiTheme="majorBidi" w:hAnsiTheme="majorBidi" w:cstheme="majorBidi"/>
          <w:spacing w:val="-8"/>
          <w:sz w:val="32"/>
          <w:szCs w:val="32"/>
          <w:cs/>
        </w:rPr>
        <w:t>(วิทยานิพนธ์ปริญญาพยาบาล</w:t>
      </w:r>
      <w:proofErr w:type="spellStart"/>
      <w:r w:rsidR="00891E0B">
        <w:rPr>
          <w:rFonts w:asciiTheme="majorBidi" w:hAnsiTheme="majorBidi" w:cstheme="majorBidi"/>
          <w:spacing w:val="-8"/>
          <w:sz w:val="32"/>
          <w:szCs w:val="32"/>
          <w:cs/>
        </w:rPr>
        <w:t>ศา</w:t>
      </w:r>
      <w:proofErr w:type="spellEnd"/>
      <w:r w:rsidR="00891E0B">
        <w:rPr>
          <w:rFonts w:asciiTheme="majorBidi" w:hAnsiTheme="majorBidi" w:cstheme="majorBidi"/>
          <w:spacing w:val="-8"/>
          <w:sz w:val="32"/>
          <w:szCs w:val="32"/>
          <w:cs/>
        </w:rPr>
        <w:t>สตร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ม</w:t>
      </w:r>
      <w:r w:rsidRPr="00AD79AA">
        <w:rPr>
          <w:rFonts w:asciiTheme="majorBidi" w:hAnsiTheme="majorBidi" w:cstheme="majorBidi"/>
          <w:sz w:val="32"/>
          <w:szCs w:val="32"/>
          <w:cs/>
        </w:rPr>
        <w:t>หาบัณฑิต)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มหาวิทยาลัยมหิดล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รัตนะ บัว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สนธ์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(2552).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การวิจัยและพัฒนานวัตกรรมการศึกษา.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คำสมัย.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รัศมี ลือฉาย. (2554). ปัจจัยที่มีผลต่อพฤติกรรมการดูแลตนเองของกลุ่มเสี่ยงเบาหวาน อำเภอร่องคำ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จังหวัดกาฬสินธุ์.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วารสารวิจัยและพัฒนาระบบสุขภาพ, </w:t>
      </w:r>
      <w:r w:rsidRPr="00AD79AA">
        <w:rPr>
          <w:rFonts w:asciiTheme="majorBidi" w:hAnsiTheme="majorBidi" w:cstheme="majorBidi"/>
          <w:sz w:val="32"/>
          <w:szCs w:val="32"/>
        </w:rPr>
        <w:t>2(3), 123 - 134.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ราชบัณฑิตยสถาน. (2546).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 xml:space="preserve">พจนานุกรม ฉบับราชบัณฑิตยสถาน พ.ศ.2542. 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กรุงเทพฯ : นาน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มีบุ๊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ค</w:t>
      </w:r>
      <w:r w:rsidR="00891E0B">
        <w:rPr>
          <w:rFonts w:asciiTheme="majorBidi" w:hAnsiTheme="majorBidi" w:cstheme="majorBidi"/>
          <w:spacing w:val="-12"/>
          <w:sz w:val="32"/>
          <w:szCs w:val="32"/>
          <w:cs/>
        </w:rPr>
        <w:t>บ</w:t>
      </w:r>
      <w:proofErr w:type="spellStart"/>
      <w:r w:rsidR="00891E0B">
        <w:rPr>
          <w:rFonts w:asciiTheme="majorBidi" w:hAnsiTheme="majorBidi" w:cstheme="majorBidi"/>
          <w:spacing w:val="-12"/>
          <w:sz w:val="32"/>
          <w:szCs w:val="32"/>
          <w:cs/>
        </w:rPr>
        <w:t>ลิเคชั่นส์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รุ่ง แก้วแดง และชัยณรงค์ สุวรรณสาร. (2536). แนวคิดเกี่ยวกับประสิทธิผลและประสิทธิภาพองค์การ.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    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ใน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 ประมวลสารชุดวิชาทฤษฎีและแนวปฏิบัติในการบริหารการศึกษาหน่วยที่ 9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–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12. </w:t>
      </w:r>
      <w:r w:rsidRPr="00AD79AA">
        <w:rPr>
          <w:rFonts w:asciiTheme="majorBidi" w:hAnsiTheme="majorBidi" w:cstheme="majorBidi"/>
          <w:sz w:val="32"/>
          <w:szCs w:val="32"/>
          <w:cs/>
        </w:rPr>
        <w:t>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รุ่งทิวา  มุกดาสนิท. (2547).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ผลการให้โภชศึกษาต่อการบริโภคอาหารและการดูแลสุขภาพของผู้ป่วย</w:t>
      </w:r>
      <w:r w:rsidRPr="00AD79AA">
        <w:rPr>
          <w:rFonts w:asciiTheme="majorBidi" w:hAnsiTheme="majorBidi" w:cstheme="majorBidi"/>
          <w:i/>
          <w:iCs/>
          <w:spacing w:val="-14"/>
          <w:sz w:val="32"/>
          <w:szCs w:val="32"/>
          <w:cs/>
        </w:rPr>
        <w:t>เบาหวานชนิดไม่พึ่งอินซูลิน โรงพยาบาลแม่อาย จังหวัดเชียงใหม่.</w:t>
      </w:r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 xml:space="preserve"> (วิทยานิพนธ์ปริญญาวิทยา</w:t>
      </w:r>
      <w:proofErr w:type="spellStart"/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>ศาสต</w:t>
      </w:r>
      <w:proofErr w:type="spellEnd"/>
      <w:r w:rsidRPr="00AD79AA">
        <w:rPr>
          <w:rFonts w:asciiTheme="majorBidi" w:hAnsiTheme="majorBidi" w:cstheme="majorBidi"/>
          <w:spacing w:val="-14"/>
          <w:sz w:val="32"/>
          <w:szCs w:val="32"/>
          <w:cs/>
        </w:rPr>
        <w:t>ร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มหาบัณฑิต)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โรงพยาบาลกรุงเทพ.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2560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โรคแทรกซ้อนในผู้เป็นเบาหวานมีอะไรบ้าง.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สืบค้นจาก </w:t>
      </w:r>
      <w:hyperlink r:id="rId16" w:history="1">
        <w:r w:rsidRPr="00AD79AA">
          <w:rPr>
            <w:rStyle w:val="ac"/>
            <w:rFonts w:asciiTheme="majorBidi" w:hAnsiTheme="majorBidi" w:cstheme="majorBidi"/>
            <w:spacing w:val="-10"/>
            <w:sz w:val="32"/>
            <w:szCs w:val="32"/>
            <w:u w:val="none"/>
          </w:rPr>
          <w:t>https://www</w:t>
        </w:r>
      </w:hyperlink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</w:rPr>
        <w:t xml:space="preserve"> bangkokpattayahospital.com/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/healthcare- services-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dm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-and-endocrinology-center-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/item/</w:t>
      </w:r>
      <w:r w:rsidRPr="00AD79AA">
        <w:rPr>
          <w:rFonts w:asciiTheme="majorBidi" w:hAnsiTheme="majorBidi" w:cstheme="majorBidi"/>
          <w:sz w:val="32"/>
          <w:szCs w:val="32"/>
          <w:cs/>
        </w:rPr>
        <w:t>1291-</w:t>
      </w:r>
      <w:r w:rsidRPr="00AD79AA">
        <w:rPr>
          <w:rFonts w:asciiTheme="majorBidi" w:hAnsiTheme="majorBidi" w:cstheme="majorBidi"/>
          <w:sz w:val="32"/>
          <w:szCs w:val="32"/>
        </w:rPr>
        <w:t>diabetes-</w:t>
      </w:r>
      <w:r w:rsidRPr="00AD79AA">
        <w:rPr>
          <w:rFonts w:asciiTheme="majorBidi" w:hAnsiTheme="majorBidi" w:cstheme="majorBidi"/>
          <w:sz w:val="32"/>
          <w:szCs w:val="32"/>
          <w:cs/>
        </w:rPr>
        <w:t>8-</w:t>
      </w:r>
      <w:r w:rsidRPr="00AD79AA">
        <w:rPr>
          <w:rFonts w:asciiTheme="majorBidi" w:hAnsiTheme="majorBidi" w:cstheme="majorBidi"/>
          <w:sz w:val="32"/>
          <w:szCs w:val="32"/>
        </w:rPr>
        <w:t xml:space="preserve">th.html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ลักขณา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สรีวัฒน์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D79AA">
        <w:rPr>
          <w:rFonts w:asciiTheme="majorBidi" w:hAnsiTheme="majorBidi" w:cstheme="majorBidi"/>
          <w:sz w:val="32"/>
          <w:szCs w:val="32"/>
        </w:rPr>
        <w:t>(</w:t>
      </w:r>
      <w:r w:rsidRPr="00AD79AA">
        <w:rPr>
          <w:rFonts w:asciiTheme="majorBidi" w:hAnsiTheme="majorBidi" w:cstheme="majorBidi"/>
          <w:sz w:val="32"/>
          <w:szCs w:val="32"/>
          <w:cs/>
        </w:rPr>
        <w:t>2544</w:t>
      </w:r>
      <w:r w:rsidRPr="00AD79AA">
        <w:rPr>
          <w:rFonts w:asciiTheme="majorBidi" w:hAnsiTheme="majorBidi" w:cstheme="majorBidi"/>
          <w:sz w:val="32"/>
          <w:szCs w:val="32"/>
        </w:rPr>
        <w:t>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จิตวิทยาในชีวิตประจำวัน.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โอ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>ลาวรรณ์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ห้วย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หงษ์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ทอง. (</w:t>
      </w:r>
      <w:r w:rsidRPr="00AD79AA">
        <w:rPr>
          <w:rFonts w:asciiTheme="majorBidi" w:hAnsiTheme="majorBidi" w:cstheme="majorBidi"/>
          <w:sz w:val="32"/>
          <w:szCs w:val="32"/>
        </w:rPr>
        <w:t>2552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รูปแบบการส่งเสริมสุขภาพกลุ่มเสี่ยงโรคเบาหวานโดยการมีส่วนร่วมของชุมชนบ้านลำทหาร ตำบลบ้านเก่า อำเภอเมือง จังหวัดกาญจนบุรี.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ลำยอง ทับทิมศรี. (</w:t>
      </w:r>
      <w:r w:rsidRPr="00AD79AA">
        <w:rPr>
          <w:rFonts w:asciiTheme="majorBidi" w:hAnsiTheme="majorBidi" w:cstheme="majorBidi"/>
          <w:sz w:val="32"/>
          <w:szCs w:val="32"/>
        </w:rPr>
        <w:t>2541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ผลการสนับสนุนด้านข้อมูลและด้านอารมณ์ต่อพฤติกรรมการดูแลเท้า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ของผู้ป่วยเบาหวานชนิดไม่พึ่งอินซูลิน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สตรมหาบัณฑิต).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มหาวิทยาลัยเชียงใหม่.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ลือชัย ศรีเงินยวง และคณะ. (</w:t>
      </w:r>
      <w:r w:rsidRPr="00AD79AA">
        <w:rPr>
          <w:rFonts w:asciiTheme="majorBidi" w:hAnsiTheme="majorBidi" w:cstheme="majorBidi"/>
          <w:sz w:val="32"/>
          <w:szCs w:val="32"/>
        </w:rPr>
        <w:t>2544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การพัฒนาศักยภาพในการดูแลสุขภาพตนเอง ครอบครัว/ ชุมชน. รายงานการสังเคราะห์องค์ความรู้เพื่อปฏิรูประบบสุขภาพและข้อเสนอสาระ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บัญญัติในร่าง พ.ร.บ. สุขภาพแห่งชาติ สถาบันวิจัยระบบสาธารณสุข.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นนทบุรี : [ม.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ป.พ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.].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วนิดา 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ส่าง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หญ้านาง.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2557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ปัจจัยที่มีผลต่อพฤติกรรมการดูแลตนเองของผู้ป่วยเบาหวานชนิดที่ 2 โรงพยาบาลวิเชียรบุรี อำเภอวิเชียรบุรี จังหวัดเพชรบูรณ์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ศาสตร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หาบัณฑิต). ขอนแก่น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มหาวิทยาลัยขอนแก่น.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นารถ แสงมณี. (</w:t>
      </w:r>
      <w:r w:rsidRPr="00AD79AA">
        <w:rPr>
          <w:rFonts w:asciiTheme="majorBidi" w:hAnsiTheme="majorBidi" w:cstheme="majorBidi"/>
          <w:sz w:val="32"/>
          <w:szCs w:val="32"/>
        </w:rPr>
        <w:t>2544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องค์การและการจัดการองค์การ.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ระเบียงทองการพิมพ์.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รา ชื่นวัฒนา และ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ณิ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ชานาฏ สอนภักดี. (</w:t>
      </w:r>
      <w:r w:rsidRPr="00AD79AA">
        <w:rPr>
          <w:rFonts w:asciiTheme="majorBidi" w:hAnsiTheme="majorBidi" w:cstheme="majorBidi"/>
          <w:sz w:val="32"/>
          <w:szCs w:val="32"/>
        </w:rPr>
        <w:t>2557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พฤติกรรมการดูแลสุขภาพตนเองของผู้ป่วยโรคเบาหวาน ตำบลบางแม่นาง อำเภอบางใหญ่ จังหวัดนนทบุรี.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 มหาวิทยาลัยปทุมธานี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6 (3)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163 - 170.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วรา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ลี วงศ์ศรีชา และ อรสา กงตาล (</w:t>
      </w:r>
      <w:r w:rsidRPr="00AD79AA">
        <w:rPr>
          <w:rFonts w:asciiTheme="majorBidi" w:hAnsiTheme="majorBidi" w:cstheme="majorBidi"/>
          <w:sz w:val="32"/>
          <w:szCs w:val="32"/>
        </w:rPr>
        <w:t>2544</w:t>
      </w:r>
      <w:r w:rsidRPr="00AD79AA">
        <w:rPr>
          <w:rFonts w:asciiTheme="majorBidi" w:hAnsiTheme="majorBidi" w:cstheme="majorBidi"/>
          <w:sz w:val="32"/>
          <w:szCs w:val="32"/>
          <w:cs/>
        </w:rPr>
        <w:t>). ผลการใช้โปรแกรมการส่งเสริมสมรรถนะแห่งตนในการปรับเปลี่ยน พฤติกรรมสุขภาพประชาชนกลุ่มเสี่ยงเพื่อป้องกันโรคเบาหวานในเขตพื้นที่โรงพยาบาลนาแก จังหวัด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นครพนม.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</w:rPr>
        <w:t>Khon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</w:rPr>
        <w:t>Kaen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University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2012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proofErr w:type="gramStart"/>
      <w:r w:rsidRPr="00AD79AA">
        <w:rPr>
          <w:rFonts w:asciiTheme="majorBidi" w:hAnsiTheme="majorBidi" w:cstheme="majorBidi"/>
          <w:i/>
          <w:iCs/>
          <w:sz w:val="32"/>
          <w:szCs w:val="32"/>
        </w:rPr>
        <w:t>Graduate  Research</w:t>
      </w:r>
      <w:proofErr w:type="gramEnd"/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Conference. MMP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8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3(2)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759 – 765.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Theme="majorBidi" w:hAnsiTheme="majorBidi" w:cstheme="majorBidi"/>
          <w:spacing w:val="-6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วาโร เพ็งสวัสดิ์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>2553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). การวิจัยพัฒนารูปแบบ.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วารสารมหาวิทยาลัยราช</w:t>
      </w:r>
      <w:proofErr w:type="spellStart"/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สกลนคร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</w:rPr>
        <w:t>,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2(4)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1 - 5.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วิกิพี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เดีย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สารานุกรมเสรี. (</w:t>
      </w:r>
      <w:r w:rsidRPr="00AD79AA">
        <w:rPr>
          <w:rFonts w:asciiTheme="majorBidi" w:hAnsiTheme="majorBidi" w:cstheme="majorBidi"/>
          <w:sz w:val="32"/>
          <w:szCs w:val="32"/>
        </w:rPr>
        <w:t>2559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จังหวัดขอนแก่น.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>https://th.wikipedia.org/wiki/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จังหวัดขอนแก่น.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วิทยา ด่านธำรง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z w:val="32"/>
          <w:szCs w:val="32"/>
        </w:rPr>
        <w:t>2546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การบริหาร.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เธิร์ดเวฟ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เอ็ด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ดุเคชั่น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วิทยากร เชียง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z w:val="32"/>
          <w:szCs w:val="32"/>
        </w:rPr>
        <w:t>2527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การพัฒนาเศรษฐกิจสังคมไทย : บทวิเคราะห์.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ฉับแกระ.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วิทยากร เชียง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(2540).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พจนานุกรมศัพท์เศรษฐกิจ.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มติชน.</w:t>
      </w:r>
      <w:r w:rsidRPr="00AD79AA">
        <w:rPr>
          <w:rFonts w:asciiTheme="majorBidi" w:hAnsiTheme="majorBidi" w:cstheme="majorBidi"/>
          <w:sz w:val="32"/>
          <w:szCs w:val="32"/>
        </w:rPr>
        <w:cr/>
      </w:r>
      <w:r w:rsidRPr="00AD79AA">
        <w:rPr>
          <w:rFonts w:asciiTheme="majorBidi" w:hAnsiTheme="majorBidi" w:cstheme="majorBidi"/>
          <w:sz w:val="32"/>
          <w:szCs w:val="32"/>
          <w:cs/>
        </w:rPr>
        <w:t>วิมลรัตน์ จงเจริญ และคณะ. (</w:t>
      </w:r>
      <w:r w:rsidRPr="00AD79AA">
        <w:rPr>
          <w:rFonts w:asciiTheme="majorBidi" w:hAnsiTheme="majorBidi" w:cstheme="majorBidi"/>
          <w:sz w:val="32"/>
          <w:szCs w:val="32"/>
        </w:rPr>
        <w:t>2551</w:t>
      </w:r>
      <w:r w:rsidRPr="00AD79AA">
        <w:rPr>
          <w:rFonts w:asciiTheme="majorBidi" w:hAnsiTheme="majorBidi" w:cstheme="majorBidi"/>
          <w:sz w:val="32"/>
          <w:szCs w:val="32"/>
          <w:cs/>
        </w:rPr>
        <w:t>)</w:t>
      </w:r>
      <w:r w:rsidR="00891E0B">
        <w:rPr>
          <w:rFonts w:asciiTheme="majorBidi" w:hAnsiTheme="majorBidi" w:cstheme="majorBidi"/>
          <w:sz w:val="32"/>
          <w:szCs w:val="32"/>
          <w:cs/>
        </w:rPr>
        <w:t>. รูปแบบการส่งเสริมการดูแลตนเอง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เพื่อควบคุมระดับน้ำตาลในเลือดของผู้ป่วยเบาหวานชนิดที่ 2.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สงขลานครินทร์เวชสาร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26(1)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72 - 73.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วิรัช วิรัชนิภา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วรรณ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2552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การบริหารจัดการของหน่วยงานของรัฐ : การวิเคราะห์เปรียบเทียบตัวชี้วัด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</w:rPr>
        <w:t>Management Administration of State Agencies: Comparative Analysis of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17" w:history="1">
        <w:r w:rsidRPr="00AD79AA">
          <w:rPr>
            <w:rStyle w:val="ac"/>
            <w:rFonts w:asciiTheme="majorBidi" w:hAnsiTheme="majorBidi" w:cstheme="majorBidi"/>
            <w:spacing w:val="-8"/>
            <w:sz w:val="32"/>
            <w:szCs w:val="32"/>
            <w:u w:val="none"/>
          </w:rPr>
          <w:t>http://mgmtsci</w:t>
        </w:r>
      </w:hyperlink>
      <w:r w:rsidRPr="00AD79AA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AD79AA">
        <w:rPr>
          <w:rFonts w:asciiTheme="majorBidi" w:hAnsiTheme="majorBidi" w:cstheme="majorBidi"/>
          <w:sz w:val="32"/>
          <w:szCs w:val="32"/>
        </w:rPr>
        <w:t>stou</w:t>
      </w:r>
      <w:proofErr w:type="spellEnd"/>
      <w:proofErr w:type="gramEnd"/>
      <w:r w:rsidRPr="00AD79AA">
        <w:rPr>
          <w:rFonts w:asciiTheme="majorBidi" w:hAnsiTheme="majorBidi" w:cstheme="majorBidi"/>
          <w:sz w:val="32"/>
          <w:szCs w:val="32"/>
        </w:rPr>
        <w:t>. ac.th/downloads/</w:t>
      </w:r>
      <w:r w:rsidRPr="00AD79AA">
        <w:rPr>
          <w:rFonts w:asciiTheme="majorBidi" w:hAnsiTheme="majorBidi" w:cstheme="majorBidi"/>
          <w:sz w:val="32"/>
          <w:szCs w:val="32"/>
          <w:cs/>
        </w:rPr>
        <w:t>การบริหารจัดการของหน่วยงานภาครัฐ.</w:t>
      </w:r>
      <w:r w:rsidRPr="00AD79AA">
        <w:rPr>
          <w:rFonts w:asciiTheme="majorBidi" w:hAnsiTheme="majorBidi" w:cstheme="majorBidi"/>
          <w:sz w:val="32"/>
          <w:szCs w:val="32"/>
        </w:rPr>
        <w:t>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วิรัช วิรัชนิภา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วรรณ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. (2553).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เทคนิคการสร้างและการผสมผสานกรอบแนวคิดทางวิชาการ.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สืบค้นจาก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hyperlink r:id="rId18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http://mgmtsci.stou.ac.th/downloads/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เทคนิคการสร้างและผสมผสาน..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pdf</w:t>
        </w:r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วิรัช วิรัชนิภา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วรรณ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(2560).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ความหมายของการพัฒนา คำที่มีความหมาย ใกล้ เคียง และ แนวคิดพื้นฐานของการพัฒนา.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hyperlink r:id="rId19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http://mgmtsci.stou.ac.th/downloads/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ความหมายของการพัฒนา.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pdf</w:t>
        </w:r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วิรัช สงวนวงศ์วาน. (</w:t>
      </w:r>
      <w:r w:rsidRPr="00AD79AA">
        <w:rPr>
          <w:rFonts w:asciiTheme="majorBidi" w:hAnsiTheme="majorBidi" w:cstheme="majorBidi"/>
          <w:sz w:val="32"/>
          <w:szCs w:val="32"/>
        </w:rPr>
        <w:t>2550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การจัดการและพฤติกรรมองค์การ.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เพียร์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สัน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เอ็คคูเคชั่น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 อินโดไซน่า.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วิโรจน์ สารรัตนะ. (</w:t>
      </w:r>
      <w:r w:rsidRPr="00AD79AA">
        <w:rPr>
          <w:rFonts w:asciiTheme="majorBidi" w:hAnsiTheme="majorBidi" w:cstheme="majorBidi"/>
          <w:sz w:val="32"/>
          <w:szCs w:val="32"/>
        </w:rPr>
        <w:t>2547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ไทยวัฒนาพานิช.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วิศิษฎ์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ฉวีพจน์กำจร และคณะ. (2545). การควบคุมระดับน้ำตาลด้านตนเองในผู้ป่วยเบาหวานชนิดไม่พึ่งอินซูลิน.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วชิร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เวชสาร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46(2)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125 - 132.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วิสุทธิ์ วิจิตรพัชรา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ภรณ์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2547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การพัฒนารูปแบบการจัดการศึกษาแบบกระจายอำนาจใน สถานศึกษา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ขั้นพื้นฐานตามแนวทางพระราชบัญญัติการศึกษาแห่งชาติ พ.ศ.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2542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ดุษฎีบัณฑิต). 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ศรัณ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ยา เพิ่มศิลป์ และ รุจิรา ดวงสงค์. (2554). ผลของการประยุกต์ใช้ทฤษฎีแบบแผนความเชื่อ  ด้านสุขภาพร่วมกับแรงสนับสนุนทางสังคมในการควบคุมระดับน้ำตาลในเลือดของผู้ป่วย เบาหวานชนิดที่ 2 ที่มารับบริการที่โรงพยาบาลอุบลรัตน์ อำเภออุบลรัตน์ จังหวัดขอนแก่น.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วารสารวิจัย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มข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 (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บศ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.)</w:t>
      </w:r>
      <w:r w:rsidRPr="00AD79AA">
        <w:rPr>
          <w:rFonts w:asciiTheme="majorBidi" w:hAnsiTheme="majorBidi" w:cstheme="majorBidi"/>
          <w:sz w:val="32"/>
          <w:szCs w:val="32"/>
          <w:cs/>
        </w:rPr>
        <w:t>, 11(4)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89 - 100.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ศัลย์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หัวใจศิลป์. (2553).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ขั้นตอนการเปลี่ยนพฤติกรรมสุขภาพขั้นตอนไหนสำคัญที่สุดเพราะอะไร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hyperlink r:id="rId20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http://visitdrsant.blogspot.com/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2010/08/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blog-post_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30.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html</w:t>
        </w:r>
      </w:hyperlink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ศิริวรรณ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เสรีรัตน์. (</w:t>
      </w:r>
      <w:r w:rsidRPr="00AD79AA">
        <w:rPr>
          <w:rFonts w:asciiTheme="majorBidi" w:hAnsiTheme="majorBidi" w:cstheme="majorBidi"/>
          <w:sz w:val="32"/>
          <w:szCs w:val="32"/>
        </w:rPr>
        <w:t>2545</w:t>
      </w:r>
      <w:r w:rsidRPr="00AD79AA">
        <w:rPr>
          <w:rFonts w:asciiTheme="majorBidi" w:hAnsiTheme="majorBidi" w:cstheme="majorBidi"/>
          <w:sz w:val="32"/>
          <w:szCs w:val="32"/>
          <w:cs/>
        </w:rPr>
        <w:t>). ท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ฤษฎีองค์การ.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ธรรมสาร.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ศิริวรรณ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เสรีรัตน์. (2552).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การบริหารตลาดยุคใหม่ฉบับปรับปรุงใหม่ปี 2552. 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กรุงเทพฯ : ธรรมสาร.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ริศักดิ์ พรมแพน. (</w:t>
      </w:r>
      <w:r w:rsidRPr="00AD79AA">
        <w:rPr>
          <w:rFonts w:asciiTheme="majorBidi" w:hAnsiTheme="majorBidi" w:cstheme="majorBidi"/>
          <w:sz w:val="32"/>
          <w:szCs w:val="32"/>
        </w:rPr>
        <w:t>2554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การพัฒนารูปแบบการป้องกันและดูแลผู้ป่วยเบาหวานในภาคตะวันออก เฉียงเหนือ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(วิทยานิพนธ์ปริญญาปรัชญาดุษฎีบัณฑิต).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สถาบันพัฒนากำลังคนด้านสาธารณสุข. (</w:t>
      </w:r>
      <w:r w:rsidRPr="00AD79AA">
        <w:rPr>
          <w:rFonts w:asciiTheme="majorBidi" w:hAnsiTheme="majorBidi" w:cstheme="majorBidi"/>
          <w:sz w:val="32"/>
          <w:szCs w:val="32"/>
        </w:rPr>
        <w:t>2538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การพยาบาลผู้ใหญ่และผู้สูงอายุ 1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กรุงเทพฯ :  สามเจริญ.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>สถาบันวิจัยและพัฒนาระบบสุขภาพชุมชน. (</w:t>
      </w:r>
      <w:r w:rsidRPr="00AD79AA">
        <w:rPr>
          <w:rFonts w:asciiTheme="majorBidi" w:hAnsiTheme="majorBidi" w:cstheme="majorBidi"/>
          <w:sz w:val="32"/>
          <w:szCs w:val="32"/>
        </w:rPr>
        <w:t>2552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การจัดการเบาหวานแบบ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นนทบุรี 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กระทรวงสาธารณสุข.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สนอง อูนา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z w:val="32"/>
          <w:szCs w:val="32"/>
        </w:rPr>
        <w:t>2545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คู่มือโรคเบาหวาน </w:t>
      </w:r>
      <w:r w:rsidRPr="00AD79AA">
        <w:rPr>
          <w:rFonts w:asciiTheme="majorBidi" w:hAnsiTheme="majorBidi" w:cstheme="majorBidi"/>
          <w:sz w:val="32"/>
          <w:szCs w:val="32"/>
          <w:cs/>
        </w:rPr>
        <w:t>(พิมพ์ครั้งที่ 4). กรุงเทพฯ : เลี่ยง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เซียง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6"/>
          <w:sz w:val="32"/>
          <w:szCs w:val="32"/>
        </w:rPr>
      </w:pP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สนานจิตร สุ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คนธ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ทรัพย์. (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>2544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กระบวนการวางแผน. 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สมจิตต์ สุพรรณ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ทัสน์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D79AA">
        <w:rPr>
          <w:rFonts w:asciiTheme="majorBidi" w:hAnsiTheme="majorBidi" w:cstheme="majorBidi"/>
          <w:sz w:val="32"/>
          <w:szCs w:val="32"/>
        </w:rPr>
        <w:t>(</w:t>
      </w:r>
      <w:r w:rsidRPr="00AD79AA">
        <w:rPr>
          <w:rFonts w:asciiTheme="majorBidi" w:hAnsiTheme="majorBidi" w:cstheme="majorBidi"/>
          <w:sz w:val="32"/>
          <w:szCs w:val="32"/>
          <w:cs/>
        </w:rPr>
        <w:t>2542</w:t>
      </w:r>
      <w:r w:rsidRPr="00AD79AA">
        <w:rPr>
          <w:rFonts w:asciiTheme="majorBidi" w:hAnsiTheme="majorBidi" w:cstheme="majorBidi"/>
          <w:sz w:val="32"/>
          <w:szCs w:val="32"/>
        </w:rPr>
        <w:t>)</w:t>
      </w:r>
      <w:r w:rsidRPr="00AD79AA">
        <w:rPr>
          <w:rFonts w:asciiTheme="majorBidi" w:hAnsiTheme="majorBidi" w:cstheme="majorBidi"/>
          <w:sz w:val="32"/>
          <w:szCs w:val="32"/>
          <w:cs/>
        </w:rPr>
        <w:t>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พฤติกรรมและการเปลี่ยนแปลง. ใน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เอกสารการสอนชุดวิชาสุขศึกษา (หน่วยที่ 1-7) </w:t>
      </w:r>
      <w:r w:rsidRPr="00AD79AA">
        <w:rPr>
          <w:rFonts w:asciiTheme="majorBidi" w:hAnsiTheme="majorBidi" w:cstheme="majorBidi"/>
          <w:sz w:val="32"/>
          <w:szCs w:val="32"/>
          <w:cs/>
        </w:rPr>
        <w:t>(พิมพ์ครั้งที่ 16). 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สมจิตร พรมแพน. (</w:t>
      </w:r>
      <w:r w:rsidRPr="00AD79AA">
        <w:rPr>
          <w:rFonts w:asciiTheme="majorBidi" w:hAnsiTheme="majorBidi" w:cstheme="majorBidi"/>
          <w:sz w:val="32"/>
          <w:szCs w:val="32"/>
        </w:rPr>
        <w:t>2557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รูปแบบการพัฒนาการดูแลผู้ป่วยเบาหวานที่มีน้ำตาลในเลือดสูงและ      มีภาวะแทรกซ้อนทางหลอดเลือดในจังหวัดกาฬสินธุ์.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(วิทยานิพนธ์ปริญญาปรัชญาดุษฎีบัณฑิต)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 xml:space="preserve">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สมใจ จางวาง เทพกร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พิทยภินัน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และนิรชร ชูติพัฒนะ. (</w:t>
      </w:r>
      <w:r w:rsidRPr="00AD79AA">
        <w:rPr>
          <w:rFonts w:asciiTheme="majorBidi" w:hAnsiTheme="majorBidi" w:cstheme="majorBidi"/>
          <w:sz w:val="32"/>
          <w:szCs w:val="32"/>
        </w:rPr>
        <w:t>2559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ปัจจัยที่มีความสัมพันธ์กับพฤติกรรมการดูแลตนเองเพื่อป้องกันโรคเบาหวานและความดันโลหิตสูงของประชาชน กลุ่มเสี่ยง.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วารสารเครือข่ายวิทยาลัยพยาบาลและการสาธารณสุขภาคใต้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3 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110 - 128.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สมบูรณ์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ริสรรหิรัญ. (</w:t>
      </w:r>
      <w:r w:rsidRPr="00AD79AA">
        <w:rPr>
          <w:rFonts w:asciiTheme="majorBidi" w:hAnsiTheme="majorBidi" w:cstheme="majorBidi"/>
          <w:sz w:val="32"/>
          <w:szCs w:val="32"/>
        </w:rPr>
        <w:t>2547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การพัฒนารูปแบบการพัฒนาคุณลักษณะภาวะผู้นำของคณบดี.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ดุษฎีบัณฑิต). กรุงเทพฯ : 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สมยศ นาวีการ. (</w:t>
      </w:r>
      <w:r w:rsidRPr="00AD79AA">
        <w:rPr>
          <w:rFonts w:asciiTheme="majorBidi" w:hAnsiTheme="majorBidi" w:cstheme="majorBidi"/>
          <w:sz w:val="32"/>
          <w:szCs w:val="32"/>
        </w:rPr>
        <w:t>2546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การจัดการและพฤติกรรมองค์การ.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บรรณกิจ.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สมลักษณ์ เทพสุริยานนท์. (</w:t>
      </w:r>
      <w:r w:rsidRPr="00AD79AA">
        <w:rPr>
          <w:rFonts w:asciiTheme="majorBidi" w:hAnsiTheme="majorBidi" w:cstheme="majorBidi"/>
          <w:sz w:val="32"/>
          <w:szCs w:val="32"/>
        </w:rPr>
        <w:t>2558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แบบจำลองเชิงสาเหตุของพฤติกรรมการควบคุมอาหาร         ของผู้ป่วยเบาหวาน.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วารสารการพยาบาลและสุขภาพ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</w:rPr>
        <w:t>9(</w:t>
      </w:r>
      <w:r w:rsidRPr="00AD79AA">
        <w:rPr>
          <w:rFonts w:asciiTheme="majorBidi" w:hAnsiTheme="majorBidi" w:cstheme="majorBidi"/>
          <w:sz w:val="32"/>
          <w:szCs w:val="32"/>
          <w:cs/>
        </w:rPr>
        <w:t>2)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10 - 22.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สมหวัง 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พิธิ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ยา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นุวัฒน์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 และอุษาวดี </w:t>
      </w:r>
      <w:proofErr w:type="spellStart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จันทรสนธิ</w:t>
      </w:r>
      <w:proofErr w:type="spellEnd"/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>. (2</w:t>
      </w:r>
      <w:r w:rsidRPr="00AD79AA">
        <w:rPr>
          <w:rFonts w:asciiTheme="majorBidi" w:hAnsiTheme="majorBidi" w:cstheme="majorBidi"/>
          <w:spacing w:val="-12"/>
          <w:sz w:val="32"/>
          <w:szCs w:val="32"/>
        </w:rPr>
        <w:t>534</w:t>
      </w:r>
      <w:r w:rsidRPr="00AD79AA">
        <w:rPr>
          <w:rFonts w:asciiTheme="majorBidi" w:hAnsiTheme="majorBidi" w:cstheme="majorBidi"/>
          <w:spacing w:val="-12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เอกสารการสอนชุดวิชาสถิติวิจัยและการประเมินผล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การศึกษา ชุดปรับปรุง หน่วยที่ 9 - 15.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นนทบุรี : มหาวิทยาลัยสุโขทัยธรรมาธิราช.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ภูมิ และเสาวลักษณ์ โกศลกิตติอัมพร. (</w:t>
      </w:r>
      <w:r w:rsidRPr="00AD79AA">
        <w:rPr>
          <w:rFonts w:asciiTheme="majorBidi" w:hAnsiTheme="majorBidi" w:cstheme="majorBidi"/>
          <w:sz w:val="32"/>
          <w:szCs w:val="32"/>
        </w:rPr>
        <w:t>2557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ระเบียบวิธีวิจัยทางรัฐ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ประศาสน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ศาสตร์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THE PUBLIC ADMINISTRATION RESEARCH METHODOLOGY.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ภูมิ. (</w:t>
      </w:r>
      <w:r w:rsidRPr="00AD79AA">
        <w:rPr>
          <w:rFonts w:asciiTheme="majorBidi" w:hAnsiTheme="majorBidi" w:cstheme="majorBidi"/>
          <w:sz w:val="32"/>
          <w:szCs w:val="32"/>
        </w:rPr>
        <w:t>2556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การสร้างกรอบแนวคิดการวิจัยและการสร้างกลยุทธ์จากฐานการวิจัย         ทางรัฐ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ประศาสน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ศาสตร์.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ภูมิ. (2557 ก). รูปแบบการเขียนกรอบแนวคิดการวิจัยทางการบริหารจัดการ.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วารสารมหาวิทยาลัยราช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มหาสารคาม (มนุษยศาสตร์และสังคมศาสตร์)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8 (3)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33 - 42.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ภูมิ. (2557 ข). การสร้างกรอบแนวคิดการวิจัยเชิงปริมาณทางรัฐ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ศาสตร์   จากการทบทวนวรรณกรรม.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วารสารมนุษยศาสตร์และสังคมศาสตร์ มหาวิทยาลัยราช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อุดรธานี,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</w:rPr>
        <w:t>2</w:t>
      </w:r>
      <w:r w:rsidRPr="00AD79AA">
        <w:rPr>
          <w:rFonts w:asciiTheme="majorBidi" w:hAnsiTheme="majorBidi" w:cstheme="majorBidi"/>
          <w:sz w:val="32"/>
          <w:szCs w:val="32"/>
          <w:cs/>
        </w:rPr>
        <w:t>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1 - 22.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ภูมิ. (2557 ค). การสร้างกรอบแนวคิดการวิจัยทางรัฐ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ศาสตร์โดยการคิด    เชิงเหตุผล.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ราช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เพชรบูรณ์สารสถาบันวิจัยและพัฒนา มหาวิทยาลัยราช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เพชรบูรณ์,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    16 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1 - 19.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ภูมิ. (2557 ง). ขอบข่ายของการวิจัยทางรัฐประสาสนศาสตร์.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วารสารวิจัยราช</w:t>
      </w:r>
      <w:proofErr w:type="spellStart"/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ชัยภูมิ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2(2)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, 126 - 132.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ภูมิ. (2558). การสร้างกรอบแนวคิดการวิจัยโดยใช้ทฤษฎีจากฐานราก </w:t>
      </w:r>
      <w:r w:rsidRPr="00AD79AA">
        <w:rPr>
          <w:rFonts w:asciiTheme="majorBidi" w:hAnsiTheme="majorBidi" w:cstheme="majorBidi"/>
          <w:sz w:val="32"/>
          <w:szCs w:val="32"/>
        </w:rPr>
        <w:t xml:space="preserve">The Research Conceptual Framework Establishment by the Grounded Theory.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วารสารวิจัยและพัฒนา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วไล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ยอลง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กรณ์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ในพระบรมราชูปถัมภ์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10(3)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93 - 103.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เคณา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ภูมิ. (2560).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แนวคิดและทฤษฎีทางรับ</w:t>
      </w:r>
      <w:proofErr w:type="spellStart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ประศาสน</w:t>
      </w:r>
      <w:proofErr w:type="spellEnd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ศาสตร์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</w:rPr>
        <w:t>PUBLIC ADMINISTRATION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CONCEPT AND THEOROES.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สัญญา สัญญาวิวัฒน์. (2526).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การพัฒนาชุมชน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3). กรุงเทพฯ : ไทยวัฒนาพานิช.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กระทรวงสาธารณสุข มหาวิทยาลัยมหิดล. (2553).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แผนพัฒนาเศรษฐกิจและสังคมแห่งชาติ </w:t>
      </w:r>
      <w:r w:rsidRPr="00AD79AA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hyperlink r:id="rId21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http://wops.moph.go.th/ops/oic/data/</w:t>
        </w:r>
      </w:hyperlink>
      <w:r w:rsidRPr="00AD79AA">
        <w:rPr>
          <w:rFonts w:asciiTheme="majorBidi" w:hAnsiTheme="majorBidi" w:cstheme="majorBidi"/>
          <w:sz w:val="32"/>
          <w:szCs w:val="32"/>
          <w:cs/>
        </w:rPr>
        <w:t xml:space="preserve"> 20110316100703</w:t>
      </w:r>
      <w:r w:rsidRPr="00AD79AA">
        <w:rPr>
          <w:rFonts w:asciiTheme="majorBidi" w:hAnsiTheme="majorBidi" w:cstheme="majorBidi"/>
          <w:sz w:val="32"/>
          <w:szCs w:val="32"/>
        </w:rPr>
        <w:t>_</w:t>
      </w:r>
      <w:r w:rsidRPr="00AD79AA">
        <w:rPr>
          <w:rFonts w:asciiTheme="majorBidi" w:hAnsiTheme="majorBidi" w:cstheme="majorBidi"/>
          <w:sz w:val="32"/>
          <w:szCs w:val="32"/>
          <w:cs/>
        </w:rPr>
        <w:t>1</w:t>
      </w:r>
      <w:r w:rsidRPr="00AD79AA">
        <w:rPr>
          <w:rFonts w:asciiTheme="majorBidi" w:hAnsiTheme="majorBidi" w:cstheme="majorBidi"/>
          <w:sz w:val="32"/>
          <w:szCs w:val="32"/>
        </w:rPr>
        <w:t>_.pdf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สำนักงานคณะกรรมการพัฒนาการเศรษฐกิจและสังคมแห่งชาติ สำนักนายกรัฐมนตรี. (</w:t>
      </w:r>
      <w:r w:rsidRPr="00AD79AA">
        <w:rPr>
          <w:rFonts w:asciiTheme="majorBidi" w:hAnsiTheme="majorBidi" w:cstheme="majorBidi"/>
          <w:sz w:val="32"/>
          <w:szCs w:val="32"/>
        </w:rPr>
        <w:t>2559</w:t>
      </w:r>
      <w:r w:rsidRPr="00AD79AA">
        <w:rPr>
          <w:rFonts w:asciiTheme="majorBidi" w:hAnsiTheme="majorBidi" w:cstheme="majorBidi"/>
          <w:sz w:val="32"/>
          <w:szCs w:val="32"/>
          <w:cs/>
        </w:rPr>
        <w:t>).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แผนพัฒนาเศรษฐกิจและสังคมแห่งชาติ ฉบับที่ 12 (พ.ศ. 2560 - 2564).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http://www.ratchakitcha.soc.go.th/DATA/PDF/</w:t>
      </w:r>
      <w:r w:rsidRPr="00AD79AA">
        <w:rPr>
          <w:rFonts w:asciiTheme="majorBidi" w:hAnsiTheme="majorBidi" w:cstheme="majorBidi"/>
          <w:sz w:val="32"/>
          <w:szCs w:val="32"/>
          <w:cs/>
        </w:rPr>
        <w:t>2559/</w:t>
      </w:r>
      <w:r w:rsidRPr="00AD79AA">
        <w:rPr>
          <w:rFonts w:asciiTheme="majorBidi" w:hAnsiTheme="majorBidi" w:cstheme="majorBidi"/>
          <w:sz w:val="32"/>
          <w:szCs w:val="32"/>
        </w:rPr>
        <w:t>A/</w:t>
      </w:r>
      <w:r w:rsidRPr="00AD79AA">
        <w:rPr>
          <w:rFonts w:asciiTheme="majorBidi" w:hAnsiTheme="majorBidi" w:cstheme="majorBidi"/>
          <w:sz w:val="32"/>
          <w:szCs w:val="32"/>
          <w:cs/>
        </w:rPr>
        <w:t>115/1.</w:t>
      </w:r>
      <w:r w:rsidRPr="00AD79AA">
        <w:rPr>
          <w:rFonts w:asciiTheme="majorBidi" w:hAnsiTheme="majorBidi" w:cstheme="majorBidi"/>
          <w:sz w:val="32"/>
          <w:szCs w:val="32"/>
        </w:rPr>
        <w:t>PDF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สำนักงานคณะกรรมการพัฒนาระบบข้าราชการ.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แนวความคิดเกี่ยวกับการบริหาร ราชการแบบมีส่วนร่วม.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hyperlink r:id="rId22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http://www.opdc.go.th/special.php?spc_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id=</w:t>
      </w:r>
      <w:r w:rsidRPr="00AD79AA">
        <w:rPr>
          <w:rFonts w:asciiTheme="majorBidi" w:hAnsiTheme="majorBidi" w:cstheme="majorBidi"/>
          <w:sz w:val="32"/>
          <w:szCs w:val="32"/>
          <w:cs/>
        </w:rPr>
        <w:t>3</w:t>
      </w:r>
      <w:r w:rsidRPr="00AD79AA">
        <w:rPr>
          <w:rFonts w:asciiTheme="majorBidi" w:hAnsiTheme="majorBidi" w:cstheme="majorBidi"/>
          <w:sz w:val="32"/>
          <w:szCs w:val="32"/>
        </w:rPr>
        <w:t>&amp;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content_id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=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301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สำนักงานคณะกรรมการพัฒนาระบบข้าราชการ. (2552).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คู่มือการจัดระดับการกำกับดูแลองค์การภาครัฐตามหลัก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บาล ของการบริหารกิจการบ้านเมืองที่ดี (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Good Governance Rating).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พรีเมียร์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โปร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สำนักงานควบคุมโรคที่ 6. (2551) 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ข้อมูลโรคไม่ติดต่อ.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: คลังนานา.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สำนักงานราช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บัณฑิตย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สภา. (2554).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พจนานุกรม ฉบับราชบัณฑิตยสถาน พ.ศ. 2554.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hyperlink r:id="rId23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http://www.royin.go.th/dictionary/</w:t>
        </w:r>
      </w:hyperlink>
      <w:r w:rsidRPr="00AD79AA">
        <w:rPr>
          <w:rFonts w:asciiTheme="majorBidi" w:hAnsiTheme="majorBidi" w:cstheme="majorBidi"/>
          <w:sz w:val="32"/>
          <w:szCs w:val="32"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สำนักงานสนับสนุนบริการสุขภาพที่ 7. (</w:t>
      </w:r>
      <w:r w:rsidRPr="00AD79AA">
        <w:rPr>
          <w:rFonts w:asciiTheme="majorBidi" w:hAnsiTheme="majorBidi" w:cstheme="majorBidi"/>
          <w:sz w:val="32"/>
          <w:szCs w:val="32"/>
        </w:rPr>
        <w:t>2559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เอกสารประกอบการประชุมเชิงปฏิบัติการ  ถ่ายทอดนโยบายสู่การขับเคลื่อนตำบลจัดการสุขภาพ และพัฒนาศักยภาพวิทยากรพี่เลี้ยงตำบลจัดการสุขภาพแบบ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 เขตสุขภาพที่ 7 ประจำปี งบประมาณ 2559.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ขอนแก่น : สำนักงานสนับสนุนบริการสุขภาพขอนแก่น.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>สำนักงานสาธารณสุขจังหวัดขอนแก่น. (</w:t>
      </w:r>
      <w:r w:rsidRPr="00AD79AA">
        <w:rPr>
          <w:rFonts w:asciiTheme="majorBidi" w:hAnsiTheme="majorBidi" w:cstheme="majorBidi"/>
          <w:sz w:val="32"/>
          <w:szCs w:val="32"/>
        </w:rPr>
        <w:t>2559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สรุปผลการนิเทศติดตาม ประเมินผลการ ดำเนินงานสาธารณสุข ระดับเครือข่ายบริการสุขภาพ (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CUP)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จังหวัดขอนแก่น ปีงบประมาณ 2559. </w:t>
      </w:r>
      <w:r w:rsidRPr="00AD79AA">
        <w:rPr>
          <w:rFonts w:asciiTheme="majorBidi" w:hAnsiTheme="majorBidi" w:cstheme="majorBidi"/>
          <w:sz w:val="32"/>
          <w:szCs w:val="32"/>
          <w:cs/>
        </w:rPr>
        <w:t>ขอนแก่น : สำนักงานสาธารณสุขจังหวัดขอนแก่น.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สำนักงานหลักประกันสุขภาพแห่งชาติ. (2554). แ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นวทางเวชปฏิบัติสำหรับโรคเบาหวาน พ.ศ. 2554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. กรุงเทพฯ : บริษัทศรีเมือง.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สำนักงานหลักประกันสุขภาพแห่งชาติ. (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2557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). </w:t>
      </w:r>
      <w:r w:rsidRPr="00891E0B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แนวทางเวชปฏิบัติสำหรับโรคเบาหวาน พ.ศ. 2557.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กรุงเทพฯ : </w:t>
      </w: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หจก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.อรุณ.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สำนักนโยบายและแผน กระทรวงสาธารณสุข. (2558).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 xml:space="preserve">จำนวนและอัตราผู้ป่วยในด้วยโรค เบาหวาน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E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10-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E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14) ต่อประชากร 100,000 คน (รวมทุกการวินิจฉัยโรค) ปี พ.ศ.2550 - 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2557 จำแนกรายจังหวัด เขตบริการสาธารณสุข.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สืบค้นจาก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hyperlink r:id="rId24" w:history="1">
        <w:r w:rsidRPr="00AD79AA">
          <w:rPr>
            <w:rStyle w:val="ac"/>
            <w:rFonts w:asciiTheme="majorBidi" w:hAnsiTheme="majorBidi" w:cstheme="majorBidi"/>
            <w:spacing w:val="-8"/>
            <w:sz w:val="32"/>
            <w:szCs w:val="32"/>
            <w:u w:val="none"/>
          </w:rPr>
          <w:t>http://thaincd.com/information-</w:t>
        </w:r>
      </w:hyperlink>
      <w:r w:rsidRPr="00AD79AA">
        <w:rPr>
          <w:rFonts w:asciiTheme="majorBidi" w:hAnsiTheme="majorBidi" w:cstheme="majorBidi"/>
          <w:sz w:val="32"/>
          <w:szCs w:val="32"/>
        </w:rPr>
        <w:t xml:space="preserve"> statistic/non-communicable-disease-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data.php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สำนักนโยบายและยุทธศาสตร์ สำนักงานปลัดกระทรวงสาธารณสุข. (2559).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รหัสหน่วยงานบริการสุขภาพ.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สืบค้นจาก </w:t>
      </w:r>
      <w:r w:rsidRPr="00AD79AA">
        <w:rPr>
          <w:rFonts w:asciiTheme="majorBidi" w:hAnsiTheme="majorBidi" w:cstheme="majorBidi"/>
          <w:sz w:val="32"/>
          <w:szCs w:val="32"/>
        </w:rPr>
        <w:t xml:space="preserve"> http://</w:t>
      </w:r>
      <w:r w:rsidRPr="00AD79AA">
        <w:rPr>
          <w:rFonts w:asciiTheme="majorBidi" w:hAnsiTheme="majorBidi" w:cstheme="majorBidi"/>
          <w:sz w:val="32"/>
          <w:szCs w:val="32"/>
          <w:cs/>
        </w:rPr>
        <w:t>203.157.10.8/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hcode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_</w:t>
      </w:r>
      <w:r w:rsidRPr="00AD79AA">
        <w:rPr>
          <w:rFonts w:asciiTheme="majorBidi" w:hAnsiTheme="majorBidi" w:cstheme="majorBidi"/>
          <w:sz w:val="32"/>
          <w:szCs w:val="32"/>
          <w:cs/>
        </w:rPr>
        <w:t>2014/</w:t>
      </w:r>
      <w:proofErr w:type="spellStart"/>
      <w:r w:rsidRPr="00AD79AA">
        <w:rPr>
          <w:rFonts w:asciiTheme="majorBidi" w:hAnsiTheme="majorBidi" w:cstheme="majorBidi"/>
          <w:sz w:val="32"/>
          <w:szCs w:val="32"/>
        </w:rPr>
        <w:t>query_set.php?p</w:t>
      </w:r>
      <w:proofErr w:type="spellEnd"/>
      <w:r w:rsidRPr="00AD79AA">
        <w:rPr>
          <w:rFonts w:asciiTheme="majorBidi" w:hAnsiTheme="majorBidi" w:cstheme="majorBidi"/>
          <w:sz w:val="32"/>
          <w:szCs w:val="32"/>
        </w:rPr>
        <w:t>=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2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สุชา จันทร์เอม. (</w:t>
      </w:r>
      <w:r w:rsidRPr="00AD79AA">
        <w:rPr>
          <w:rFonts w:asciiTheme="majorBidi" w:hAnsiTheme="majorBidi" w:cstheme="majorBidi"/>
          <w:sz w:val="32"/>
          <w:szCs w:val="32"/>
        </w:rPr>
        <w:t>2529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จิตวิทยาวัยรุ่น.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ไทยวัฒนาพานิช.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สุชา จันทร์เอม. (</w:t>
      </w:r>
      <w:r w:rsidRPr="00AD79AA">
        <w:rPr>
          <w:rFonts w:asciiTheme="majorBidi" w:hAnsiTheme="majorBidi" w:cstheme="majorBidi"/>
          <w:sz w:val="32"/>
          <w:szCs w:val="32"/>
        </w:rPr>
        <w:t>2535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(พิมพ์ครั้งที่ 7). กรุงเทพฯ : ไทยวัฒนาพาณิช.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สุชาติ ประสิทธ์รัฐ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สินธุ์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และคณะ. (</w:t>
      </w:r>
      <w:r w:rsidRPr="00AD79AA">
        <w:rPr>
          <w:rFonts w:asciiTheme="majorBidi" w:hAnsiTheme="majorBidi" w:cstheme="majorBidi"/>
          <w:sz w:val="32"/>
          <w:szCs w:val="32"/>
        </w:rPr>
        <w:t>2551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แบบจำลองสมการโครงสร้าง.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ห้างหุ้นส่วน จำกัดสามลดา.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สุฑา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ทิพย์ สกุลชีพวัฒนา. (</w:t>
      </w:r>
      <w:r w:rsidRPr="00AD79AA">
        <w:rPr>
          <w:rFonts w:asciiTheme="majorBidi" w:hAnsiTheme="majorBidi" w:cstheme="majorBidi"/>
          <w:sz w:val="32"/>
          <w:szCs w:val="32"/>
        </w:rPr>
        <w:t>2536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จิตวิทยาทั่วไป.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บุรีรัตน์ : คณะวิชาคุรุศาสตร์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วิทยาลัยอีสานใต้.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สุเทพ สุนทรเภสัช. (</w:t>
      </w:r>
      <w:r w:rsidRPr="00AD79AA">
        <w:rPr>
          <w:rFonts w:asciiTheme="majorBidi" w:hAnsiTheme="majorBidi" w:cstheme="majorBidi"/>
          <w:sz w:val="32"/>
          <w:szCs w:val="32"/>
        </w:rPr>
        <w:t>2540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ทฤษฎีสังคมวิทยาร่วมสมัย พื้นฐานแนวคิดทฤษฎีทางสังคมศาสตร์และวัฒนธรรม. </w:t>
      </w:r>
      <w:r w:rsidRPr="00AD79AA">
        <w:rPr>
          <w:rFonts w:asciiTheme="majorBidi" w:hAnsiTheme="majorBidi" w:cstheme="majorBidi"/>
          <w:sz w:val="32"/>
          <w:szCs w:val="32"/>
          <w:cs/>
        </w:rPr>
        <w:t>เชียงใหม่ : โก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ลบอล์วิชั่น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จำกัด.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สุนทรพจน์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ดำรงค์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พานิช. (</w:t>
      </w:r>
      <w:r w:rsidRPr="00AD79AA">
        <w:rPr>
          <w:rFonts w:asciiTheme="majorBidi" w:hAnsiTheme="majorBidi" w:cstheme="majorBidi"/>
          <w:sz w:val="32"/>
          <w:szCs w:val="32"/>
        </w:rPr>
        <w:t>2555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โปรแกรม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</w:rPr>
        <w:t>Mplus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กับการวิเคราะห์ข้อมูลทางพฤติกรรมศาสตร์และสังคมศาสตร์.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 : มหาวิทยาลัยมหาสารคาม.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สุนทรี จินดามัย. (</w:t>
      </w:r>
      <w:r w:rsidRPr="00AD79AA">
        <w:rPr>
          <w:rFonts w:asciiTheme="majorBidi" w:hAnsiTheme="majorBidi" w:cstheme="majorBidi"/>
          <w:sz w:val="32"/>
          <w:szCs w:val="32"/>
        </w:rPr>
        <w:t>2552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ประสิทธิผลของโปรแกรมการดูแลตนเองและติดตามเยี่ยมบ้านของผู้ป่วยเบาหวานชนิดไม่พึ่งอินซูลิน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ครุศา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นครราชสีมา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นครราชสีมา.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สุนัน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ทา เปรื่องธรรมกุล.(</w:t>
      </w:r>
      <w:r w:rsidRPr="00AD79AA">
        <w:rPr>
          <w:rFonts w:asciiTheme="majorBidi" w:hAnsiTheme="majorBidi" w:cstheme="majorBidi"/>
          <w:sz w:val="32"/>
          <w:szCs w:val="32"/>
        </w:rPr>
        <w:t>2550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การพัฒนารูปแบบการส่งเสริมพฤติกรรมสุขภาพโดยกระบวนการ มีส่วนร่วมของผู้ป่วยโรคเบาหวาน ศูนย์สุขภาพชุมชนวังสะพุง จังหวัดเลย.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เลย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เลย.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สุนิตย์ 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จันทร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ประเสริฐ และคณะ. (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2547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โรคแทรกซ้อนจากเบาหวาน.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กรุงเทพฯ : คัล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เลอร์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ฮาโมนี่.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 xml:space="preserve">สุบงกช จามีกร. (2526).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สถิติวิเคราะห์สำหรับงานวิจัยทางสังคมศาสตร์.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 เกษตรศาสตร์.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สุปราณี ผลชีวิน (2530).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อยู่อย่างไรจึงไม่เครียด.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คุรุสภา.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สมจิตรสกุล และคณะ. (2544).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การพัฒนาระบบการให้บริการใน คลินิกเบาหวานโรงพยาบาลปาปาก จังหวัดนครพนม.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สถาบันวิจัยระบบสาธารณสุข.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สุภ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มาส อังศุโชติ และคณะ. (</w:t>
      </w:r>
      <w:r w:rsidRPr="00AD79AA">
        <w:rPr>
          <w:rFonts w:asciiTheme="majorBidi" w:hAnsiTheme="majorBidi" w:cstheme="majorBidi"/>
          <w:sz w:val="32"/>
          <w:szCs w:val="32"/>
        </w:rPr>
        <w:t>2551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สถิติวิเคราะห์สำหรับการวิจัยทางสังคมศาสตร์และพฤติกรรมศาสตร์ : เทคนิคการใช้โปรแกรม 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LISREL.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เจริญดีมั่งคั่ง.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สุภ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มาส อังศุโชติ สมถวิล วิจิตร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วรรณา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และรัชนี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 ภิญโญภา</w:t>
      </w:r>
      <w:proofErr w:type="spellStart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นุวัฒน์</w:t>
      </w:r>
      <w:proofErr w:type="spellEnd"/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>. (</w:t>
      </w:r>
      <w:r w:rsidRPr="00AD79AA">
        <w:rPr>
          <w:rFonts w:asciiTheme="majorBidi" w:hAnsiTheme="majorBidi" w:cstheme="majorBidi"/>
          <w:spacing w:val="-6"/>
          <w:sz w:val="32"/>
          <w:szCs w:val="32"/>
        </w:rPr>
        <w:t>2554</w:t>
      </w:r>
      <w:r w:rsidRPr="00AD79AA">
        <w:rPr>
          <w:rFonts w:asciiTheme="majorBidi" w:hAnsiTheme="majorBidi" w:cstheme="majorBidi"/>
          <w:spacing w:val="-6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>สถิติวิเคราะห์สำหรับ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การวิจัยทางสังคมศาสตร์และพฤติกรรมศาสตร์ : เทคนิคการใช้โปรแกรม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LISREL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(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พิมพ์ครั้งที่ 3).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เจริญดีมั่นคง.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สุรัสวดี ราชกุลชัย. (</w:t>
      </w:r>
      <w:r w:rsidRPr="00AD79AA">
        <w:rPr>
          <w:rFonts w:asciiTheme="majorBidi" w:hAnsiTheme="majorBidi" w:cstheme="majorBidi"/>
          <w:sz w:val="32"/>
          <w:szCs w:val="32"/>
        </w:rPr>
        <w:t>2547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การวางแผนและการควบคุมทางการบริหาร.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จุฬาลงกรณ์ 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สุริยา ภูยี่หวา (2556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). รูปแบบการควบคุมระดับน้ำตาลในเลือดของผู้ป่วยเบาหวานชนิดไม่พึ่ง อินซูลิน ในจังหวัดบึงกาฬ. 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(วิทยานิพนธ์ปริญญาปรัชญาดุษฎีบัณฑิต). มหาสารคาม </w:t>
      </w:r>
      <w:r w:rsidRPr="00AD79AA">
        <w:rPr>
          <w:rFonts w:asciiTheme="majorBidi" w:hAnsiTheme="majorBidi" w:cstheme="majorBidi"/>
          <w:spacing w:val="-8"/>
          <w:sz w:val="32"/>
          <w:szCs w:val="32"/>
        </w:rPr>
        <w:t>:</w:t>
      </w: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สุวรรณา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ถาวรรุ่งโรจน์. (2554). ตัวบ่งชี้และช่วงของค่าที่ใช้บ่งชี้โรคอ้วน.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สงขลานครินทร์เวชสาร.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29(2)</w:t>
      </w:r>
      <w:r w:rsidRPr="00AD79AA">
        <w:rPr>
          <w:rFonts w:asciiTheme="majorBidi" w:hAnsiTheme="majorBidi" w:cstheme="majorBidi"/>
          <w:sz w:val="32"/>
          <w:szCs w:val="32"/>
        </w:rPr>
        <w:t xml:space="preserve">, 142 – 148.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สุวรรณา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อนุสันติ.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บริหารความเครียด =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Stress management.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ชัย ทอง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(2557). </w:t>
      </w:r>
      <w:r w:rsidRPr="00AD79AA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ปัจจัยที่มีผลต่อพฤติกรรมการดูแลตนเองของผู้ป่วยเบาหวานในโรงพยาบาล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ส่งเสริมสุขภาพตำบล จังหวัดอุบลราชธานี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มหาบัณฑิต).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อุบลราชธานี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สุวิมล ว่องวาณิช. (2549). </w:t>
      </w:r>
      <w:r w:rsidRPr="00AD79AA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Pr="00AD79AA">
        <w:rPr>
          <w:rFonts w:asciiTheme="majorBidi" w:hAnsiTheme="majorBidi" w:cstheme="majorBidi"/>
          <w:sz w:val="32"/>
          <w:szCs w:val="32"/>
          <w:cs/>
        </w:rPr>
        <w:t>แบบตรวจสอบรายการประเมิน :</w:t>
      </w:r>
      <w:proofErr w:type="gram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วิธีวิทยาและเครื่องมือประเมิน</w:t>
      </w:r>
      <w:r w:rsidRPr="00AD79AA">
        <w:rPr>
          <w:rFonts w:asciiTheme="majorBidi" w:hAnsiTheme="majorBidi" w:cstheme="majorBidi"/>
          <w:sz w:val="32"/>
          <w:szCs w:val="32"/>
        </w:rPr>
        <w:t xml:space="preserve">”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     ใน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สุวิมล ว่องวาณิช (บรรณาธิการ) การประเมินอภิมาน : วิธีวิทยาและการประยุกต์ใช้.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จุฬาลงกรณ์มหาวิทยาลัย.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เสถียร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วินา.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ปัจจัยที่มีอิทธิพลต่อพฤติกรรมการดูแลตนเองของผู้ป่วยเบาหวาน       ในอำเภอเกษตรวิสัย จังหวัดร้อยเอ็ด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สถาบันราช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เสริน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ปุณณะหิตานนท์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(2537). พฤติกรรมศาสตร์ : มุมมองของนักสังคมวิทยา.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วารสารพฤติกรรมศาสตร์</w:t>
      </w:r>
      <w:r w:rsidRPr="00AD79AA">
        <w:rPr>
          <w:rFonts w:asciiTheme="majorBidi" w:hAnsiTheme="majorBidi" w:cstheme="majorBidi"/>
          <w:sz w:val="32"/>
          <w:szCs w:val="32"/>
        </w:rPr>
        <w:t>,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1(1)</w:t>
      </w:r>
      <w:r w:rsidRPr="00AD79AA">
        <w:rPr>
          <w:rFonts w:asciiTheme="majorBidi" w:hAnsiTheme="majorBidi" w:cstheme="majorBidi"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22 - 50.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เสรี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ชัดแช้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ม. (2538).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แบบจำลอง.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>สถาบันราช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เสียงสวรรค์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ทิพย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รักษ์. (2549).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การพัฒนาพฤติกรรมการดูแลตนเองของผู้ป่วยเบาหวานตำบล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     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ลำนารายณ์ อำเภอชัยบาดาล จังหวัดลพบุรี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 ลพบุรี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เทพสตรี. </w:t>
      </w:r>
    </w:p>
    <w:p w:rsidR="00AD79AA" w:rsidRPr="00891E0B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 xml:space="preserve">แสงแข อุพะรัมย์. (2556). 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การพัฒนาศักยภาพการดูแลสุขภาพตนเองของประชาชนกลุ่มเสี่ยง โรคเบาหวานชนิดที่ 2 : บ้านโกรกประดู่ หมู่ท</w:t>
      </w:r>
      <w:r w:rsidR="00891E0B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ี่ 6 ตำบลโคกกลาง อำเภอลำปลายมาศ</w:t>
      </w:r>
      <w:r w:rsidR="00891E0B" w:rsidRPr="00891E0B">
        <w:rPr>
          <w:rFonts w:asciiTheme="majorBidi" w:hAnsiTheme="majorBidi" w:cstheme="majorBidi" w:hint="cs"/>
          <w:i/>
          <w:iCs/>
          <w:spacing w:val="-12"/>
          <w:sz w:val="32"/>
          <w:szCs w:val="32"/>
          <w:cs/>
        </w:rPr>
        <w:t xml:space="preserve"> 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จังหวัดบุรีรัมย์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</w:rPr>
        <w:t>.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 xml:space="preserve"> </w:t>
      </w:r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>(วิทยานิพนธ์ปริญญาสาธารณสุข</w:t>
      </w:r>
      <w:proofErr w:type="spellStart"/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>ศา</w:t>
      </w:r>
      <w:proofErr w:type="spellEnd"/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 xml:space="preserve">สตรมหาบัณฑิต). ขอนแก่น </w:t>
      </w:r>
      <w:r w:rsidRPr="00891E0B">
        <w:rPr>
          <w:rFonts w:asciiTheme="majorBidi" w:hAnsiTheme="majorBidi" w:cstheme="majorBidi"/>
          <w:spacing w:val="-12"/>
          <w:sz w:val="32"/>
          <w:szCs w:val="32"/>
        </w:rPr>
        <w:t xml:space="preserve">: </w:t>
      </w:r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>มหาวิทยาลัย ขอนแก่น.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pacing w:val="-8"/>
          <w:sz w:val="32"/>
          <w:szCs w:val="32"/>
          <w:cs/>
        </w:rPr>
        <w:t xml:space="preserve">อโณทัย เหล่าเที่ยง. (2550). </w:t>
      </w:r>
      <w:r w:rsidRPr="00AD79AA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ความเชื่อด้านสุขภาพและพฤติกรรมของผู้ป่วยเบาหวานโรงพยาบาลฮอด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จังหวัดเชียงใหม่ </w:t>
      </w:r>
      <w:r w:rsidRPr="00AD79AA">
        <w:rPr>
          <w:rFonts w:asciiTheme="majorBidi" w:hAnsiTheme="majorBidi" w:cstheme="majorBidi"/>
          <w:sz w:val="32"/>
          <w:szCs w:val="32"/>
          <w:cs/>
        </w:rPr>
        <w:t>(การค้นคว้าแบบอิสระปริญญาพยาบาล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สตรมหาบัณฑิต). เชียงใหม่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มหาวิทยาลัยเชียงใหม่.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>อมร รักษาสัตย์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และขัต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ติยา กรรณสูต (บรรณาธิการ). (2515).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ทฤษฎีและแนวความคิดในการพัฒนาประเทศ.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: ชุมชนสหกรณ์การขายและการซื้อแห่งประเทศไทย.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อรทัย ก๊กผล (2552).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คู่คิด คู่มือ การมีส่วนร่วมของประชาชนสำหรับผู้บริหารท้องถิ่น.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 :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จรัญ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สนิทวงศ์. สืบค้นจาก </w:t>
      </w:r>
      <w:hyperlink r:id="rId25" w:history="1">
        <w:r w:rsidRPr="00891E0B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http://www.mfu.ac.th/nremc/gallery</w:t>
        </w:r>
        <w:r w:rsidRPr="00891E0B">
          <w:rPr>
            <w:rStyle w:val="ac"/>
            <w:rFonts w:asciiTheme="majorBidi" w:hAnsiTheme="majorBidi" w:cstheme="majorBidi" w:hint="cs"/>
            <w:sz w:val="32"/>
            <w:szCs w:val="32"/>
            <w:u w:val="none"/>
            <w:cs/>
          </w:rPr>
          <w:t xml:space="preserve"> </w:t>
        </w:r>
        <w:r w:rsidRPr="00891E0B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คู่คิด</w:t>
        </w:r>
        <w:r w:rsidRPr="00891E0B">
          <w:rPr>
            <w:rStyle w:val="ac"/>
            <w:rFonts w:asciiTheme="majorBidi" w:hAnsiTheme="majorBidi" w:cstheme="majorBidi" w:hint="cs"/>
            <w:sz w:val="32"/>
            <w:szCs w:val="32"/>
            <w:u w:val="none"/>
            <w:cs/>
          </w:rPr>
          <w:t xml:space="preserve"> </w:t>
        </w:r>
        <w:r w:rsidRPr="00891E0B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%20</w:t>
        </w:r>
      </w:hyperlink>
      <w:r w:rsidRPr="00AD79AA">
        <w:rPr>
          <w:rFonts w:asciiTheme="majorBidi" w:hAnsiTheme="majorBidi" w:cstheme="majorBidi"/>
          <w:sz w:val="32"/>
          <w:szCs w:val="32"/>
          <w:cs/>
        </w:rPr>
        <w:t xml:space="preserve"> สร้างการมีส่วนร่วม%20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ปช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ช..</w:t>
      </w:r>
      <w:proofErr w:type="gramStart"/>
      <w:r w:rsidRPr="00AD79AA">
        <w:rPr>
          <w:rFonts w:asciiTheme="majorBidi" w:hAnsiTheme="majorBidi" w:cstheme="majorBidi"/>
          <w:sz w:val="32"/>
          <w:szCs w:val="32"/>
        </w:rPr>
        <w:t>pdf</w:t>
      </w:r>
      <w:proofErr w:type="gramEnd"/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อรุณ รักธรรม. (2546).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ทฤษฎีบริหารองค์การสมัยใหม่. </w:t>
      </w:r>
      <w:r w:rsidRPr="00AD79AA">
        <w:rPr>
          <w:rFonts w:asciiTheme="majorBidi" w:hAnsiTheme="majorBidi" w:cstheme="majorBidi"/>
          <w:sz w:val="32"/>
          <w:szCs w:val="32"/>
          <w:cs/>
        </w:rPr>
        <w:t>กรุงเทพฯ : ไทยวัฒนาพานิช.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อรุณีย์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 ศรีนวล. (2548).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ประยุกต์ทฤษฎีแบบแผนความเชื่อด้านสุขภาพร่วมกับแรงสนับสนุนทางสังคมในการปรับเปลี่ยนพฤติกรรมการดูแลตนเองเพื่อป้องกันโรคเบาหวานของประชาชนกลุ่มเสี่ยง ในอำเภอเขาวง จังหวัดกาฬสินธุ์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(วิทยานิพนธ์ปริญญาสาธารณสุข 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ศาสต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รมหาบัณฑิต). ขอนแก่น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มหาวิทยาลัยขอนแก่น.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อลิ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สา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ริเวชสุนทร. (2555).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แนวทางการทำงานสร้างเสริมสุขภาพสำหรับเจ้าหน้าที่ในโรงพยาบาล ส่งเสริมสุขภาพตำบล</w:t>
      </w:r>
      <w:r w:rsidRPr="00AD79AA">
        <w:rPr>
          <w:rFonts w:asciiTheme="majorBidi" w:hAnsiTheme="majorBidi" w:cstheme="majorBidi"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</w:t>
      </w:r>
      <w:r>
        <w:rPr>
          <w:rFonts w:asciiTheme="majorBidi" w:hAnsiTheme="majorBidi" w:cstheme="majorBidi"/>
          <w:sz w:val="32"/>
          <w:szCs w:val="32"/>
          <w:cs/>
        </w:rPr>
        <w:t>ทยานิพนธ์ปริญญาปรัชญา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ดุษฎีบัณฑิต). 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AD79AA" w:rsidRPr="00891E0B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 xml:space="preserve">อัญชลี </w:t>
      </w:r>
      <w:proofErr w:type="spellStart"/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>ศิริพิ</w:t>
      </w:r>
      <w:proofErr w:type="spellEnd"/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 xml:space="preserve">ยาคมคุณกิจ. (2548). สถานการณ์โรคเบาหวานในประเทศไทย. 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  <w:cs/>
        </w:rPr>
        <w:t>รายงานเฝ้าระวังทาง ระบาดวิทยาประจำสัปดาห์</w:t>
      </w:r>
      <w:r w:rsidRPr="00891E0B">
        <w:rPr>
          <w:rFonts w:asciiTheme="majorBidi" w:hAnsiTheme="majorBidi" w:cstheme="majorBidi"/>
          <w:i/>
          <w:iCs/>
          <w:spacing w:val="-12"/>
          <w:sz w:val="32"/>
          <w:szCs w:val="32"/>
        </w:rPr>
        <w:t>,</w:t>
      </w:r>
      <w:r w:rsidRPr="00891E0B">
        <w:rPr>
          <w:rFonts w:asciiTheme="majorBidi" w:hAnsiTheme="majorBidi" w:cstheme="majorBidi"/>
          <w:spacing w:val="-12"/>
          <w:sz w:val="32"/>
          <w:szCs w:val="32"/>
          <w:cs/>
        </w:rPr>
        <w:t xml:space="preserve"> 36 (47). 145 - 150.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อัมพร 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กังส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นานันท์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(2550).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การพัฒนารูปแบบการจัดการศึกษานอ</w:t>
      </w:r>
      <w:bookmarkStart w:id="0" w:name="_GoBack"/>
      <w:bookmarkEnd w:id="0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กระบบในสถานศึกษา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   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ขั้นพื้นฐานเพื่อส่งเสริมการศึกษาตลอดชีวิต.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(วิทยานิพนธ์ปริญญาการศึกษาดุษฎีบัณฑิต)</w:t>
      </w:r>
      <w:r w:rsidRPr="00AD79AA">
        <w:rPr>
          <w:rFonts w:asciiTheme="majorBidi" w:hAnsiTheme="majorBidi" w:cstheme="majorBidi"/>
          <w:sz w:val="32"/>
          <w:szCs w:val="32"/>
        </w:rPr>
        <w:t xml:space="preserve">. 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AD79AA">
        <w:rPr>
          <w:rFonts w:asciiTheme="majorBidi" w:hAnsiTheme="majorBidi" w:cstheme="majorBidi"/>
          <w:sz w:val="32"/>
          <w:szCs w:val="32"/>
        </w:rPr>
        <w:t xml:space="preserve">: </w:t>
      </w:r>
      <w:r w:rsidRPr="00AD79AA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อาภรณ์ อ่อนคง. (2556).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ประสิทธิผล (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Effectiveness).</w:t>
      </w:r>
      <w:r w:rsidRPr="00AD79AA">
        <w:rPr>
          <w:rFonts w:asciiTheme="majorBidi" w:hAnsiTheme="majorBidi" w:cstheme="majorBidi"/>
          <w:sz w:val="32"/>
          <w:szCs w:val="32"/>
        </w:rPr>
        <w:t xml:space="preserve"> </w:t>
      </w:r>
      <w:r w:rsidRPr="00AD79AA">
        <w:rPr>
          <w:rFonts w:asciiTheme="majorBidi" w:hAnsiTheme="majorBidi" w:cstheme="majorBidi"/>
          <w:sz w:val="32"/>
          <w:szCs w:val="32"/>
          <w:cs/>
        </w:rPr>
        <w:t>สืบค้นจาก</w:t>
      </w:r>
      <w:r w:rsidRPr="00AD79AA">
        <w:rPr>
          <w:rFonts w:asciiTheme="majorBidi" w:hAnsiTheme="majorBidi" w:cstheme="majorBidi"/>
          <w:sz w:val="32"/>
          <w:szCs w:val="32"/>
        </w:rPr>
        <w:t xml:space="preserve">  </w:t>
      </w:r>
      <w:hyperlink r:id="rId26" w:history="1"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http://aporn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  <w:cs/>
          </w:rPr>
          <w:t>123.</w:t>
        </w:r>
        <w:r w:rsidRPr="00AD79AA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blogspot.com/</w:t>
        </w:r>
      </w:hyperlink>
      <w:r w:rsidRPr="00AD79AA">
        <w:rPr>
          <w:rFonts w:asciiTheme="majorBidi" w:hAnsiTheme="majorBidi" w:cstheme="majorBidi"/>
          <w:sz w:val="32"/>
          <w:szCs w:val="32"/>
          <w:cs/>
        </w:rPr>
        <w:t xml:space="preserve"> 2013/06/</w:t>
      </w:r>
      <w:r w:rsidRPr="00AD79AA">
        <w:rPr>
          <w:rFonts w:asciiTheme="majorBidi" w:hAnsiTheme="majorBidi" w:cstheme="majorBidi"/>
          <w:sz w:val="32"/>
          <w:szCs w:val="32"/>
        </w:rPr>
        <w:t>blog-post_</w:t>
      </w:r>
      <w:r w:rsidRPr="00AD79AA">
        <w:rPr>
          <w:rFonts w:asciiTheme="majorBidi" w:hAnsiTheme="majorBidi" w:cstheme="majorBidi"/>
          <w:sz w:val="32"/>
          <w:szCs w:val="32"/>
          <w:cs/>
        </w:rPr>
        <w:t>28.</w:t>
      </w:r>
      <w:r w:rsidRPr="00AD79AA">
        <w:rPr>
          <w:rFonts w:asciiTheme="majorBidi" w:hAnsiTheme="majorBidi" w:cstheme="majorBidi"/>
          <w:sz w:val="32"/>
          <w:szCs w:val="32"/>
        </w:rPr>
        <w:t>html #!/</w:t>
      </w:r>
      <w:r w:rsidRPr="00AD79AA">
        <w:rPr>
          <w:rFonts w:asciiTheme="majorBidi" w:hAnsiTheme="majorBidi" w:cstheme="majorBidi"/>
          <w:sz w:val="32"/>
          <w:szCs w:val="32"/>
          <w:cs/>
        </w:rPr>
        <w:t>2013/06/</w:t>
      </w:r>
      <w:r w:rsidRPr="00AD79AA">
        <w:rPr>
          <w:rFonts w:asciiTheme="majorBidi" w:hAnsiTheme="majorBidi" w:cstheme="majorBidi"/>
          <w:sz w:val="32"/>
          <w:szCs w:val="32"/>
        </w:rPr>
        <w:t>blog-post_</w:t>
      </w:r>
      <w:r w:rsidRPr="00AD79AA">
        <w:rPr>
          <w:rFonts w:asciiTheme="majorBidi" w:hAnsiTheme="majorBidi" w:cstheme="majorBidi"/>
          <w:sz w:val="32"/>
          <w:szCs w:val="32"/>
          <w:cs/>
        </w:rPr>
        <w:t>28.</w:t>
      </w:r>
      <w:r w:rsidRPr="00AD79AA">
        <w:rPr>
          <w:rFonts w:asciiTheme="majorBidi" w:hAnsiTheme="majorBidi" w:cstheme="majorBidi"/>
          <w:sz w:val="32"/>
          <w:szCs w:val="32"/>
        </w:rPr>
        <w:t xml:space="preserve">html 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อุทัย หิรัญโต. (2526).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สารานุกรมศัพท์สังคมวิทยา - </w:t>
      </w:r>
      <w:proofErr w:type="spellStart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มนุษยวิทยา</w:t>
      </w:r>
      <w:proofErr w:type="spellEnd"/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กรุงเทพฯ : โอ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เดียนสโตร์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อุทุมพร จามรมาน. (2541). โมเดลคืออะไร.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วารสารวิชาการ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AD79AA">
        <w:rPr>
          <w:rFonts w:asciiTheme="majorBidi" w:hAnsiTheme="majorBidi" w:cstheme="majorBidi"/>
          <w:sz w:val="32"/>
          <w:szCs w:val="32"/>
          <w:cs/>
        </w:rPr>
        <w:t>2</w:t>
      </w:r>
      <w:r w:rsidRPr="00AD79AA">
        <w:rPr>
          <w:rFonts w:asciiTheme="majorBidi" w:hAnsiTheme="majorBidi" w:cstheme="majorBidi"/>
          <w:sz w:val="32"/>
          <w:szCs w:val="32"/>
        </w:rPr>
        <w:t xml:space="preserve">(4), </w:t>
      </w:r>
      <w:r w:rsidRPr="00AD79AA">
        <w:rPr>
          <w:rFonts w:asciiTheme="majorBidi" w:hAnsiTheme="majorBidi" w:cstheme="majorBidi"/>
          <w:sz w:val="32"/>
          <w:szCs w:val="32"/>
          <w:cs/>
        </w:rPr>
        <w:t>22 - 25.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proofErr w:type="spellStart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เอช</w:t>
      </w:r>
      <w:proofErr w:type="spellEnd"/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 xml:space="preserve">โฟกัส. (2017). </w:t>
      </w:r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เดินหน้า </w:t>
      </w:r>
      <w:proofErr w:type="spellStart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คกก</w:t>
      </w:r>
      <w:proofErr w:type="spellEnd"/>
      <w:r w:rsidRPr="00AD79A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 xml:space="preserve">.สุภาพครบทุกอำเภอ ภายในปี 2561 หลังขยายผล 200 อำเภอ ในปี 60. 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สืบค้นจาก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 xml:space="preserve"> https://www.hfocus.org/content/</w:t>
      </w:r>
      <w:r w:rsidRPr="00AD79AA">
        <w:rPr>
          <w:rFonts w:asciiTheme="majorBidi" w:hAnsiTheme="majorBidi" w:cstheme="majorBidi"/>
          <w:spacing w:val="-10"/>
          <w:sz w:val="32"/>
          <w:szCs w:val="32"/>
          <w:cs/>
        </w:rPr>
        <w:t>2017/07/14199</w:t>
      </w:r>
      <w:r w:rsidRPr="00AD79AA">
        <w:rPr>
          <w:rFonts w:asciiTheme="majorBidi" w:hAnsiTheme="majorBidi" w:cstheme="majorBidi"/>
          <w:spacing w:val="-10"/>
          <w:sz w:val="32"/>
          <w:szCs w:val="32"/>
        </w:rPr>
        <w:t>.</w:t>
      </w:r>
    </w:p>
    <w:p w:rsidR="00AD79AA" w:rsidRPr="00AD79AA" w:rsidRDefault="00AD79AA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AD79AA">
        <w:rPr>
          <w:rFonts w:asciiTheme="majorBidi" w:hAnsiTheme="majorBidi" w:cstheme="majorBidi"/>
          <w:sz w:val="32"/>
          <w:szCs w:val="32"/>
          <w:cs/>
        </w:rPr>
        <w:t xml:space="preserve">เอื้อมจิต พานทองวิริกุล. </w:t>
      </w:r>
      <w:r w:rsidRPr="00AD79AA">
        <w:rPr>
          <w:rFonts w:asciiTheme="majorBidi" w:hAnsiTheme="majorBidi" w:cstheme="majorBidi"/>
          <w:sz w:val="32"/>
          <w:szCs w:val="32"/>
        </w:rPr>
        <w:t>(</w:t>
      </w:r>
      <w:r w:rsidRPr="00AD79AA">
        <w:rPr>
          <w:rFonts w:asciiTheme="majorBidi" w:hAnsiTheme="majorBidi" w:cstheme="majorBidi"/>
          <w:sz w:val="32"/>
          <w:szCs w:val="32"/>
          <w:cs/>
        </w:rPr>
        <w:t>2560</w:t>
      </w:r>
      <w:r w:rsidRPr="00AD79AA">
        <w:rPr>
          <w:rFonts w:asciiTheme="majorBidi" w:hAnsiTheme="majorBidi" w:cstheme="majorBidi"/>
          <w:sz w:val="32"/>
          <w:szCs w:val="32"/>
        </w:rPr>
        <w:t>)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AD79AA">
        <w:rPr>
          <w:rFonts w:asciiTheme="majorBidi" w:hAnsiTheme="majorBidi" w:cstheme="majorBidi"/>
          <w:i/>
          <w:iCs/>
          <w:sz w:val="32"/>
          <w:szCs w:val="32"/>
          <w:cs/>
        </w:rPr>
        <w:t>รูปแบบความสัมพันธ์เชิงสาเหตุปัจจัยที่ส่งผลต่อภาวะผู้นำ          เชิงสร้างสรรค์ของพยาบาลวิชาชีพในเครือข่ายสุขภาพจังหวัดร้อยเอ็ด</w:t>
      </w:r>
      <w:r w:rsidRPr="00AD79AA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      รัฐ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ดุษฎีบัณฑิต). มหาสารคาม </w:t>
      </w:r>
      <w:r w:rsidRPr="00AD79AA">
        <w:rPr>
          <w:rFonts w:asciiTheme="majorBidi" w:hAnsiTheme="majorBidi" w:cstheme="majorBidi"/>
          <w:sz w:val="32"/>
          <w:szCs w:val="32"/>
        </w:rPr>
        <w:t>:</w:t>
      </w:r>
      <w:r w:rsidRPr="00AD79AA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AD79AA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AD79AA">
        <w:rPr>
          <w:rFonts w:asciiTheme="majorBidi" w:hAnsiTheme="majorBidi" w:cstheme="majorBidi"/>
          <w:sz w:val="32"/>
          <w:szCs w:val="32"/>
          <w:cs/>
        </w:rPr>
        <w:t xml:space="preserve">มหาสารคาม.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8"/>
          <w:sz w:val="32"/>
          <w:szCs w:val="32"/>
        </w:rPr>
        <w:t>ADA. (</w:t>
      </w:r>
      <w:r w:rsidRPr="005C2458">
        <w:rPr>
          <w:rFonts w:asciiTheme="majorBidi" w:hAnsiTheme="majorBidi" w:cstheme="majorBidi"/>
          <w:spacing w:val="-8"/>
          <w:sz w:val="32"/>
          <w:szCs w:val="32"/>
          <w:cs/>
        </w:rPr>
        <w:t xml:space="preserve">2009). 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>Standards of Medical Care in Diabetes-</w:t>
      </w:r>
      <w:r w:rsidRPr="005C2458">
        <w:rPr>
          <w:rFonts w:asciiTheme="majorBidi" w:hAnsiTheme="majorBidi" w:cstheme="majorBidi"/>
          <w:spacing w:val="-8"/>
          <w:sz w:val="32"/>
          <w:szCs w:val="32"/>
          <w:cs/>
        </w:rPr>
        <w:t xml:space="preserve">2009 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Standards of Medical Care.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DIABETES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CARE</w:t>
      </w:r>
      <w:r w:rsidRPr="005C2458">
        <w:rPr>
          <w:rFonts w:asciiTheme="majorBidi" w:hAnsiTheme="majorBidi" w:cstheme="majorBidi"/>
          <w:sz w:val="32"/>
          <w:szCs w:val="32"/>
        </w:rPr>
        <w:t xml:space="preserve">. </w:t>
      </w:r>
      <w:r w:rsidRPr="005C2458">
        <w:rPr>
          <w:rFonts w:asciiTheme="majorBidi" w:hAnsiTheme="majorBidi" w:cstheme="majorBidi"/>
          <w:sz w:val="32"/>
          <w:szCs w:val="32"/>
          <w:cs/>
        </w:rPr>
        <w:t>32 (1)</w:t>
      </w:r>
      <w:r w:rsidRPr="005C2458">
        <w:rPr>
          <w:rFonts w:asciiTheme="majorBidi" w:hAnsiTheme="majorBidi" w:cstheme="majorBidi"/>
          <w:sz w:val="32"/>
          <w:szCs w:val="32"/>
        </w:rPr>
        <w:t>, S</w:t>
      </w:r>
      <w:r w:rsidRPr="005C2458">
        <w:rPr>
          <w:rFonts w:asciiTheme="majorBidi" w:hAnsiTheme="majorBidi" w:cstheme="majorBidi"/>
          <w:sz w:val="32"/>
          <w:szCs w:val="32"/>
          <w:cs/>
        </w:rPr>
        <w:t>5-</w:t>
      </w:r>
      <w:r w:rsidRPr="005C2458">
        <w:rPr>
          <w:rFonts w:asciiTheme="majorBidi" w:hAnsiTheme="majorBidi" w:cstheme="majorBidi"/>
          <w:sz w:val="32"/>
          <w:szCs w:val="32"/>
        </w:rPr>
        <w:t>S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61.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(2010). </w:t>
      </w:r>
      <w:r w:rsidRPr="005C2458">
        <w:rPr>
          <w:rFonts w:asciiTheme="majorBidi" w:hAnsiTheme="majorBidi" w:cstheme="majorBidi"/>
          <w:sz w:val="32"/>
          <w:szCs w:val="32"/>
        </w:rPr>
        <w:t xml:space="preserve">Position statement. Diagnosis and classification of diabetes mellitus.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Diabetes Care 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>2010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33 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62 - 69.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(2013). </w:t>
      </w:r>
      <w:r w:rsidRPr="005C2458">
        <w:rPr>
          <w:rFonts w:asciiTheme="majorBidi" w:hAnsiTheme="majorBidi" w:cstheme="majorBidi"/>
          <w:sz w:val="32"/>
          <w:szCs w:val="32"/>
        </w:rPr>
        <w:t>Standards of medical care in diabetes-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2013.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Care,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36 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11 - 66.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(2014). </w:t>
      </w:r>
      <w:r w:rsidRPr="005C2458">
        <w:rPr>
          <w:rFonts w:asciiTheme="majorBidi" w:hAnsiTheme="majorBidi" w:cstheme="majorBidi"/>
          <w:sz w:val="32"/>
          <w:szCs w:val="32"/>
        </w:rPr>
        <w:t>Standards of Medical Care in Diabetes-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2014.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Care,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37 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>24 –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80.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(2015).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Sandrds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of Medical Care Indiabetes-2015.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Care,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38(1)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>1 -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93.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(2015). </w:t>
      </w:r>
      <w:r w:rsidRPr="005C2458">
        <w:rPr>
          <w:rFonts w:asciiTheme="majorBidi" w:hAnsiTheme="majorBidi" w:cstheme="majorBidi"/>
          <w:sz w:val="32"/>
          <w:szCs w:val="32"/>
        </w:rPr>
        <w:t>Standards of Medical Care in Diabetes-</w:t>
      </w:r>
      <w:r w:rsidRPr="005C2458">
        <w:rPr>
          <w:rFonts w:asciiTheme="majorBidi" w:hAnsiTheme="majorBidi" w:cstheme="majorBidi"/>
          <w:sz w:val="32"/>
          <w:szCs w:val="32"/>
          <w:cs/>
        </w:rPr>
        <w:t>2015</w:t>
      </w:r>
      <w:r w:rsidRPr="005C2458">
        <w:rPr>
          <w:rFonts w:asciiTheme="majorBidi" w:hAnsiTheme="majorBidi" w:cstheme="majorBidi"/>
          <w:sz w:val="32"/>
          <w:szCs w:val="32"/>
        </w:rPr>
        <w:t xml:space="preserve"> Abridged for Primary Care Providers.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Abridged standards of care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>32(2)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97 - 113.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(2016).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Sandrds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of Medical Care Indiabetes-2016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Care,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39(1)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>1 -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112.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ADA.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(2017).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Sandrds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of Medical Care Indiabetes-2017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Care,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 40(1)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>1 -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128.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Ajzen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I.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(1991). </w:t>
      </w:r>
      <w:r w:rsidRPr="005C2458">
        <w:rPr>
          <w:rFonts w:asciiTheme="majorBidi" w:hAnsiTheme="majorBidi" w:cstheme="majorBidi"/>
          <w:sz w:val="32"/>
          <w:szCs w:val="32"/>
        </w:rPr>
        <w:t xml:space="preserve">The Theory of Planned Behavior.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Organizational Behavior and Human Decision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Decision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Processes, </w:t>
      </w:r>
      <w:r w:rsidRPr="005C2458">
        <w:rPr>
          <w:rFonts w:asciiTheme="majorBidi" w:hAnsiTheme="majorBidi" w:cstheme="majorBidi"/>
          <w:sz w:val="32"/>
          <w:szCs w:val="32"/>
        </w:rPr>
        <w:t>50(1), 179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 - </w:t>
      </w:r>
      <w:r w:rsidRPr="005C2458">
        <w:rPr>
          <w:rFonts w:asciiTheme="majorBidi" w:hAnsiTheme="majorBidi" w:cstheme="majorBidi"/>
          <w:sz w:val="32"/>
          <w:szCs w:val="32"/>
        </w:rPr>
        <w:t>211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Ajzen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I. (2016).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From Intention to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action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The theory of planned behavior.</w:t>
      </w:r>
      <w:r w:rsidRPr="005C2458">
        <w:rPr>
          <w:rFonts w:asciiTheme="majorBidi" w:hAnsiTheme="majorBidi" w:cstheme="majorBidi"/>
          <w:sz w:val="32"/>
          <w:szCs w:val="32"/>
        </w:rPr>
        <w:t xml:space="preserve"> From </w:t>
      </w:r>
      <w:hyperlink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 duluth</w:t>
        </w:r>
      </w:hyperlink>
      <w:r w:rsidRPr="005C2458">
        <w:rPr>
          <w:rFonts w:asciiTheme="majorBidi" w:hAnsiTheme="majorBidi" w:cstheme="majorBidi"/>
          <w:sz w:val="32"/>
          <w:szCs w:val="32"/>
        </w:rPr>
        <w:t>.umn.edu/~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kgilbert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/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educ</w:t>
      </w:r>
      <w:proofErr w:type="spellEnd"/>
      <w:r w:rsidRPr="005C2458">
        <w:rPr>
          <w:rFonts w:asciiTheme="majorBidi" w:hAnsiTheme="majorBidi" w:cstheme="majorBidi"/>
          <w:sz w:val="32"/>
          <w:szCs w:val="32"/>
          <w:cs/>
        </w:rPr>
        <w:t>5165-31/</w:t>
      </w:r>
      <w:r w:rsidRPr="005C2458">
        <w:rPr>
          <w:rFonts w:asciiTheme="majorBidi" w:hAnsiTheme="majorBidi" w:cstheme="majorBidi"/>
          <w:sz w:val="32"/>
          <w:szCs w:val="32"/>
        </w:rPr>
        <w:t>Readings/Theory</w:t>
      </w:r>
      <w:r w:rsidRPr="005C2458">
        <w:rPr>
          <w:rFonts w:asciiTheme="majorBidi" w:hAnsiTheme="majorBidi" w:cstheme="majorBidi"/>
          <w:sz w:val="32"/>
          <w:szCs w:val="32"/>
          <w:cs/>
        </w:rPr>
        <w:t>%20</w:t>
      </w:r>
      <w:r w:rsidRPr="005C2458">
        <w:rPr>
          <w:rFonts w:asciiTheme="majorBidi" w:hAnsiTheme="majorBidi" w:cstheme="majorBidi"/>
          <w:sz w:val="32"/>
          <w:szCs w:val="32"/>
        </w:rPr>
        <w:t>of</w:t>
      </w:r>
      <w:r w:rsidRPr="005C2458">
        <w:rPr>
          <w:rFonts w:asciiTheme="majorBidi" w:hAnsiTheme="majorBidi" w:cstheme="majorBidi"/>
          <w:sz w:val="32"/>
          <w:szCs w:val="32"/>
          <w:cs/>
        </w:rPr>
        <w:t>%20</w:t>
      </w:r>
      <w:r w:rsidRPr="005C2458">
        <w:rPr>
          <w:rFonts w:asciiTheme="majorBidi" w:hAnsiTheme="majorBidi" w:cstheme="majorBidi"/>
          <w:sz w:val="32"/>
          <w:szCs w:val="32"/>
        </w:rPr>
        <w:t>Planned</w:t>
      </w:r>
      <w:r w:rsidRPr="005C2458">
        <w:rPr>
          <w:rFonts w:asciiTheme="majorBidi" w:hAnsiTheme="majorBidi" w:cstheme="majorBidi"/>
          <w:sz w:val="32"/>
          <w:szCs w:val="32"/>
          <w:cs/>
        </w:rPr>
        <w:t>%20</w:t>
      </w:r>
      <w:r w:rsidRPr="005C2458">
        <w:rPr>
          <w:rFonts w:asciiTheme="majorBidi" w:hAnsiTheme="majorBidi" w:cstheme="majorBidi"/>
          <w:sz w:val="32"/>
          <w:szCs w:val="32"/>
        </w:rPr>
        <w:t>Behavior-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 %20</w:t>
      </w:r>
      <w:r w:rsidRPr="005C2458">
        <w:rPr>
          <w:rFonts w:asciiTheme="majorBidi" w:hAnsiTheme="majorBidi" w:cstheme="majorBidi"/>
          <w:sz w:val="32"/>
          <w:szCs w:val="32"/>
        </w:rPr>
        <w:t xml:space="preserve">Azjen.pdf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Allen, R.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Santrock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, J. W.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1993).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Psychology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The Contexts of Behavior.</w:t>
      </w:r>
      <w:r w:rsidRPr="005C2458">
        <w:rPr>
          <w:rFonts w:asciiTheme="majorBidi" w:hAnsiTheme="majorBidi" w:cstheme="majorBidi"/>
          <w:sz w:val="32"/>
          <w:szCs w:val="32"/>
        </w:rPr>
        <w:t xml:space="preserve"> USA. : Wm. C. Brown Communication.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>Almeida F. (2014). Self-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care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Orem’s theoretical contribution to the Nursing discipline and profession.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Revista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de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Enfermagem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Referência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C2458">
        <w:rPr>
          <w:rFonts w:asciiTheme="majorBidi" w:hAnsiTheme="majorBidi" w:cstheme="majorBidi"/>
          <w:sz w:val="32"/>
          <w:szCs w:val="32"/>
        </w:rPr>
        <w:t xml:space="preserve"> 4(3), 157 - 163.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Anderson, J.C.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Gerbing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, D.W.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1988). </w:t>
      </w:r>
      <w:r w:rsidRPr="005C2458">
        <w:rPr>
          <w:rFonts w:asciiTheme="majorBidi" w:hAnsiTheme="majorBidi" w:cstheme="majorBidi"/>
          <w:sz w:val="32"/>
          <w:szCs w:val="32"/>
        </w:rPr>
        <w:t xml:space="preserve">Structural Equation Modeling in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Practice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A Review and Recommended.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Two-Step Approach,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103 (3)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411 - 423. </w:t>
      </w:r>
    </w:p>
    <w:p w:rsidR="005C2458" w:rsidRPr="005C2458" w:rsidRDefault="005C2458" w:rsidP="004E7142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Batten, T.R.  (1959).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Community and Their Development.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London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Oxford University Press.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i/>
          <w:iCs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lastRenderedPageBreak/>
        <w:t>Becker, M. H.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1974). </w:t>
      </w:r>
      <w:r w:rsidRPr="005C2458">
        <w:rPr>
          <w:rFonts w:asciiTheme="majorBidi" w:hAnsiTheme="majorBidi" w:cstheme="majorBidi"/>
          <w:sz w:val="32"/>
          <w:szCs w:val="32"/>
        </w:rPr>
        <w:t xml:space="preserve">A New Approach to Explaining Sick-Role Behavior in Low - Income Populations.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Explaining Sick-Role Behavior AJPH,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  <w:cs/>
        </w:rPr>
        <w:t>64(3)</w:t>
      </w:r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205 -216.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>Becker, M. H.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1974).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The Health Belief model and Sick role Behavior. In Becker, M. H. 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Ed.),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The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Health Belief Model, and Personal Health Behavior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Charles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>Becker, M.H.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1974).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The health belief model and personal health behavior.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</w:rPr>
        <w:t>Jesey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Chales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B. Slack.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Bertalanffy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1968).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General System Theory Foundations, Development, Applications.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George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Braziller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lnc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Brown, W.B.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Moberg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, D. J. (</w:t>
      </w:r>
      <w:r w:rsidRPr="005C2458">
        <w:rPr>
          <w:rFonts w:asciiTheme="majorBidi" w:hAnsiTheme="majorBidi" w:cstheme="majorBidi"/>
          <w:sz w:val="32"/>
          <w:szCs w:val="32"/>
          <w:cs/>
        </w:rPr>
        <w:t xml:space="preserve">1980).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Organization Theory and </w:t>
      </w:r>
      <w:proofErr w:type="gramStart"/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Management :</w:t>
      </w:r>
      <w:proofErr w:type="gramEnd"/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 A Macro Approach.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John Wiley and Sons.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Cambridge, D. </w:t>
      </w:r>
      <w:r w:rsidRPr="005C2458">
        <w:rPr>
          <w:rFonts w:asciiTheme="majorBidi" w:hAnsiTheme="majorBidi" w:cstheme="majorBidi"/>
          <w:spacing w:val="-12"/>
          <w:sz w:val="32"/>
          <w:szCs w:val="32"/>
          <w:cs/>
        </w:rPr>
        <w:t>(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2016).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>Meaning of “health” in the English Dictionary.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pacing w:val="-12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hyperlink r:id="rId27" w:history="1">
        <w:r w:rsidRPr="005C2458">
          <w:rPr>
            <w:rStyle w:val="ac"/>
            <w:rFonts w:asciiTheme="majorBidi" w:hAnsiTheme="majorBidi" w:cstheme="majorBidi"/>
            <w:color w:val="auto"/>
            <w:spacing w:val="-12"/>
            <w:sz w:val="32"/>
            <w:szCs w:val="40"/>
            <w:u w:val="none"/>
          </w:rPr>
          <w:t>https://www.cambridge.org/ core/books/the-cambridge-dictionary-of-english-grammar/CE0A0355C932DAB 20A4B48B 88CC67BD9</w:t>
        </w:r>
      </w:hyperlink>
      <w:r w:rsidRPr="005C2458">
        <w:rPr>
          <w:rFonts w:asciiTheme="majorBidi" w:hAnsiTheme="majorBidi" w:cstheme="majorBidi"/>
          <w:spacing w:val="-12"/>
          <w:sz w:val="32"/>
          <w:szCs w:val="40"/>
        </w:rPr>
        <w:t xml:space="preserve">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Cambridge, D. (2016).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Retrieved February 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>5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i/>
          <w:iCs/>
          <w:sz w:val="32"/>
          <w:szCs w:val="32"/>
          <w:cs/>
        </w:rPr>
        <w:t>2016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, </w:t>
      </w:r>
      <w:r w:rsidRPr="005C2458">
        <w:rPr>
          <w:rFonts w:asciiTheme="majorBidi" w:hAnsiTheme="majorBidi" w:cstheme="majorBidi"/>
          <w:sz w:val="32"/>
          <w:szCs w:val="32"/>
        </w:rPr>
        <w:t xml:space="preserve">from </w:t>
      </w:r>
      <w:hyperlink r:id="rId28" w:history="1">
        <w:r w:rsidRPr="005C2458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https://dictionary.cambridge.org/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 dictionary/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english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/development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Chou, C. P.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Bentler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P. M. (1995). Estimates and tests in structural equation modeling. In R. H. Hoyle (Ed.),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Structural equation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modeling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Concepts, issues, and applications,</w:t>
      </w:r>
      <w:r w:rsidRPr="005C2458">
        <w:rPr>
          <w:rFonts w:asciiTheme="majorBidi" w:hAnsiTheme="majorBidi" w:cstheme="majorBidi"/>
          <w:sz w:val="32"/>
          <w:szCs w:val="32"/>
        </w:rPr>
        <w:t xml:space="preserve"> 2(3),  37 – 55.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Cobb, S. (1976). Social Support as a Moderated of Life Stress.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Psychosomatic Medicine,</w:t>
      </w:r>
      <w:r w:rsidRPr="005C2458">
        <w:rPr>
          <w:rFonts w:asciiTheme="majorBidi" w:hAnsiTheme="majorBidi" w:cstheme="majorBidi"/>
          <w:sz w:val="32"/>
          <w:szCs w:val="32"/>
        </w:rPr>
        <w:t xml:space="preserve"> 38 (1), 300 - 314.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Conner, M. (2002).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Behaviors. University of Leeds UK.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http://userpage.fu-berlin.de/~schuez/folien/conner2002.pdf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Conner, M. and Norman, P. (1996).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Predicting Health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Behaviour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5C2458">
        <w:rPr>
          <w:rFonts w:asciiTheme="majorBidi" w:hAnsiTheme="majorBidi" w:cstheme="majorBidi"/>
          <w:sz w:val="32"/>
          <w:szCs w:val="32"/>
        </w:rPr>
        <w:t xml:space="preserve"> Buckingham,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UK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Open University Press.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Cronbach, L.J. (1970).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Essentials of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Phychological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Testing</w:t>
      </w:r>
      <w:r w:rsidRPr="005C2458">
        <w:rPr>
          <w:rFonts w:asciiTheme="majorBidi" w:hAnsiTheme="majorBidi" w:cstheme="majorBidi"/>
          <w:sz w:val="32"/>
          <w:szCs w:val="32"/>
        </w:rPr>
        <w:t xml:space="preserve">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Harper and Row.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Dessler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G. (2004).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Management, principles and practices for tomorrow’s leaders. </w:t>
      </w:r>
      <w:r w:rsidRPr="005C2458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Pearson Education.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Draft, R. L. (2003).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Management</w:t>
      </w:r>
      <w:r w:rsidRPr="005C2458">
        <w:rPr>
          <w:rFonts w:asciiTheme="majorBidi" w:hAnsiTheme="majorBidi" w:cstheme="majorBidi"/>
          <w:sz w:val="32"/>
          <w:szCs w:val="32"/>
        </w:rPr>
        <w:t xml:space="preserve"> (6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Australia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Thomson South-Western.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Dubrin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A.J. (1994).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Essentials of management.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York,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NY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South-Western College.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lastRenderedPageBreak/>
        <w:t xml:space="preserve">Eisner, E. (1976). “Education Connoisseurship and Criticism: Their Form and Functions in Educational Evaluation,”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Journal of Aesthetic Education, </w:t>
      </w:r>
      <w:r w:rsidRPr="005C2458">
        <w:rPr>
          <w:rFonts w:asciiTheme="majorBidi" w:hAnsiTheme="majorBidi" w:cstheme="majorBidi"/>
          <w:sz w:val="32"/>
          <w:szCs w:val="32"/>
        </w:rPr>
        <w:t>10(4), 135 - 150.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Evans, J M,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et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 al. (2000). Socio-economic status, obesity and prevalence of type 1 and type 2 diabetes mellitus.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Diabet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Med J Br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DiabetAssoc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C2458">
        <w:rPr>
          <w:rFonts w:asciiTheme="majorBidi" w:hAnsiTheme="majorBidi" w:cstheme="majorBidi"/>
          <w:sz w:val="32"/>
          <w:szCs w:val="32"/>
        </w:rPr>
        <w:t xml:space="preserve"> 17, 478 – 480.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Farlex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Partner Medical Dictionary. (2012).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behavior.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29"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http://medical-dictionary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thefreedictionary.com/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health+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>behavior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Festinger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and Katz, D. (1964).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Research Methods in the Behavioral Science.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Holt, Rinehart and Winston.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Fowler, M.J. (2008). Microvascular and Macrovascular Complications of Diabetes.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 xml:space="preserve">Clinical Diabetes, </w:t>
      </w:r>
      <w:r w:rsidRPr="005C2458">
        <w:rPr>
          <w:rFonts w:asciiTheme="majorBidi" w:hAnsiTheme="majorBidi" w:cstheme="majorBidi"/>
          <w:sz w:val="32"/>
          <w:szCs w:val="32"/>
        </w:rPr>
        <w:t xml:space="preserve">26(2), 77 - 82.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Gary, D, (2004).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Management, principles and practices for tomorrow’s leaders. </w:t>
      </w:r>
      <w:r w:rsidRPr="005C2458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Pearson Education.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Georgopoulos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B.S. and Tannenbaum, A.S. (1975). The Study of Organizational Effectiveness.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American Sociological Review,</w:t>
      </w:r>
      <w:r w:rsidRPr="005C2458">
        <w:rPr>
          <w:rFonts w:asciiTheme="majorBidi" w:hAnsiTheme="majorBidi" w:cstheme="majorBidi"/>
          <w:sz w:val="32"/>
          <w:szCs w:val="32"/>
        </w:rPr>
        <w:t xml:space="preserve"> 2(1), 289 - 304.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10"/>
          <w:sz w:val="32"/>
          <w:szCs w:val="32"/>
        </w:rPr>
        <w:t>Gibson, J.H., John</w:t>
      </w:r>
      <w:proofErr w:type="gramStart"/>
      <w:r w:rsidRPr="005C2458">
        <w:rPr>
          <w:rFonts w:asciiTheme="majorBidi" w:hAnsiTheme="majorBidi" w:cstheme="majorBidi"/>
          <w:spacing w:val="-10"/>
          <w:sz w:val="32"/>
          <w:szCs w:val="32"/>
        </w:rPr>
        <w:t>,  M.I</w:t>
      </w:r>
      <w:proofErr w:type="gramEnd"/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. and  James H.D. (1982). </w:t>
      </w:r>
      <w:proofErr w:type="gramStart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>Organizations :</w:t>
      </w:r>
      <w:proofErr w:type="gramEnd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 Behavior structure and Processes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32"/>
        </w:rPr>
        <w:t>(4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r w:rsidRPr="005C2458">
        <w:rPr>
          <w:rFonts w:asciiTheme="majorBidi" w:hAnsiTheme="majorBidi" w:cstheme="majorBidi"/>
          <w:sz w:val="32"/>
          <w:szCs w:val="32"/>
        </w:rPr>
        <w:t xml:space="preserve">ed.), Austin.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TX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Business Publications.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Gochman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 S. (1997).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Handbook of Health Behavior Research.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Plenum.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Hartley, H.J. (1968).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Educational planning-programming-budgeting, a systems approach.</w:t>
      </w:r>
      <w:r w:rsidRPr="005C2458">
        <w:rPr>
          <w:rFonts w:asciiTheme="majorBidi" w:hAnsiTheme="majorBidi" w:cstheme="majorBidi"/>
          <w:sz w:val="32"/>
          <w:szCs w:val="32"/>
        </w:rPr>
        <w:t xml:space="preserve">     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Prentice-Hall.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Health and Welfare Canada. (1986).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Achieving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health For all: A framework for health Promotion.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Ottawa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Minister of Supply and Service Canada. Henderson, V.1966 The nature of Nursing.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Macmilan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Heinz, W. and Koontz, H. (2004).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Management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 Global Perspective </w:t>
      </w:r>
      <w:r w:rsidRPr="005C2458">
        <w:rPr>
          <w:rFonts w:asciiTheme="majorBidi" w:hAnsiTheme="majorBidi" w:cstheme="majorBidi"/>
          <w:sz w:val="32"/>
          <w:szCs w:val="32"/>
        </w:rPr>
        <w:t>(11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ed.).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McGraw-Hill College.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Hellriegel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D.J., and Slocum, W.J. (1989).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Management</w:t>
      </w:r>
      <w:r w:rsidRPr="005C2458">
        <w:rPr>
          <w:rFonts w:asciiTheme="majorBidi" w:hAnsiTheme="majorBidi" w:cstheme="majorBidi"/>
          <w:sz w:val="32"/>
          <w:szCs w:val="32"/>
        </w:rPr>
        <w:t xml:space="preserve"> (5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Addison - Wesley.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Herzberg, F. (1959).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The Motivation to Work.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John Wiley and Sons.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Hooper, F., Coughlan, I. and Mullen, M.R. (2008). Structural equation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modeling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Guidelines  For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Dertermining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model fit.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The electronic journal of business research methods.</w:t>
      </w:r>
      <w:r w:rsidRPr="005C2458">
        <w:rPr>
          <w:rFonts w:asciiTheme="majorBidi" w:hAnsiTheme="majorBidi" w:cstheme="majorBidi"/>
          <w:sz w:val="32"/>
          <w:szCs w:val="32"/>
        </w:rPr>
        <w:t xml:space="preserve"> 6(1), 53 - 60.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Hox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J.J. (2010).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Multilevel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Analysis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Techniques and Applications</w:t>
      </w:r>
      <w:r w:rsidRPr="005C2458">
        <w:rPr>
          <w:rFonts w:asciiTheme="majorBidi" w:hAnsiTheme="majorBidi" w:cstheme="majorBidi"/>
          <w:sz w:val="32"/>
          <w:szCs w:val="32"/>
        </w:rPr>
        <w:t xml:space="preserve"> (2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Routledge.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lastRenderedPageBreak/>
        <w:t xml:space="preserve">Hoy, W.K.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Miskel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C.G. (1991).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Educational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administrations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theory research and Practice.</w:t>
      </w:r>
      <w:r w:rsidRPr="005C2458">
        <w:rPr>
          <w:rFonts w:asciiTheme="majorBidi" w:hAnsiTheme="majorBidi" w:cstheme="majorBidi"/>
          <w:sz w:val="32"/>
          <w:szCs w:val="32"/>
        </w:rPr>
        <w:t xml:space="preserve"> (4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McGraw, Hill Book Company.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IDF. (2012).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Global Guideline for Type 2 Diabetes.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Brussels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Merck and Co., Inc.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IDF. (2015).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Atlas Seventh Edition 2015.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http://www.diabetesatlas.org/2015.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Integrative Medicine. (2010).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Improving Health Care for Patients and Health Care Delivery for Providers and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Payors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Minnesota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Bravewell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Collaborative.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Jackson, D. L. (2003). Revisiting sample size and number of parameter estimates: some support for the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N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q hypothesis.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Structural Equation Modeling,</w:t>
      </w:r>
      <w:r w:rsidRPr="005C2458">
        <w:rPr>
          <w:rFonts w:asciiTheme="majorBidi" w:hAnsiTheme="majorBidi" w:cstheme="majorBidi"/>
          <w:sz w:val="32"/>
          <w:szCs w:val="32"/>
        </w:rPr>
        <w:t xml:space="preserve"> 10(1), 128 - 141.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Jake, M. (2012).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Theories and models of behavior and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behaviour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change.</w:t>
      </w:r>
      <w:r w:rsidRPr="005C2458">
        <w:rPr>
          <w:rFonts w:asciiTheme="majorBidi" w:hAnsiTheme="majorBidi" w:cstheme="majorBidi"/>
          <w:sz w:val="32"/>
          <w:szCs w:val="32"/>
        </w:rPr>
        <w:t xml:space="preserve"> Forestry, sustainable 1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behaviours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behaviour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change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Theories.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Janz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N. K. and Becker, M. H., (1984). The Health Belief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Model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A Decade later.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Health  Education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Quarterly. </w:t>
      </w:r>
      <w:r w:rsidRPr="005C2458">
        <w:rPr>
          <w:rFonts w:asciiTheme="majorBidi" w:hAnsiTheme="majorBidi" w:cstheme="majorBidi"/>
          <w:sz w:val="32"/>
          <w:szCs w:val="32"/>
        </w:rPr>
        <w:t>11(1), 1 - 47.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Jenny-Avital, E. (2008). Intensive Blood Glucose Control and Vascular Outcomes in Patients with Type 2 Diabetes.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NEJM.</w:t>
      </w:r>
      <w:r w:rsidRPr="005C2458">
        <w:rPr>
          <w:rFonts w:asciiTheme="majorBidi" w:hAnsiTheme="majorBidi" w:cstheme="majorBidi"/>
          <w:sz w:val="32"/>
          <w:szCs w:val="32"/>
        </w:rPr>
        <w:t xml:space="preserve"> 358 (12), 2560 - 2572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Joreskog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K. F.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Sorbom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(1998).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LISREL 8 User’s Reference Guild.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Chicago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Scientific Software International.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Juliana, C.N. (2008).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Multitaceted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Determinants for Achieving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Glycermic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Diabetes Care 2009, </w:t>
      </w:r>
      <w:r w:rsidRPr="005C2458">
        <w:rPr>
          <w:rFonts w:asciiTheme="majorBidi" w:hAnsiTheme="majorBidi" w:cstheme="majorBidi"/>
          <w:sz w:val="32"/>
          <w:szCs w:val="32"/>
        </w:rPr>
        <w:t>32(2), 227 - 233.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Julie, B. (2013).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Diabetes Prevention, Weight Loss, and Social Support Program Participants’ Perceived Influence on the Health Behaviors of Their Social Support System. Family Community Health.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30"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https://www.ncbi.nlm.nih.gov/pmc/articles/PMC3828626/</w:t>
        </w:r>
      </w:hyperlink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Kahn, R.L. (1979).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Aging and social support. In aging from birth to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death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Interdisciplinary perspective.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Coro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Westview.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Kaplan, B.H., Cassel, T.C. (1977).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Social Support and Health. Medical Care</w:t>
      </w:r>
      <w:r w:rsidRPr="005C2458">
        <w:rPr>
          <w:rFonts w:asciiTheme="majorBidi" w:hAnsiTheme="majorBidi" w:cstheme="majorBidi"/>
          <w:sz w:val="32"/>
          <w:szCs w:val="32"/>
        </w:rPr>
        <w:t>, 15(5), 47 - 58.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Kaplan, D. (1995).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Statistical power in SEM. In R. H. Hoyle (Ed.), Structural equation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Modeling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Concepts, issues, and applications.</w:t>
      </w:r>
      <w:r w:rsidRPr="005C2458">
        <w:rPr>
          <w:rFonts w:asciiTheme="majorBidi" w:hAnsiTheme="majorBidi" w:cstheme="majorBidi"/>
          <w:sz w:val="32"/>
          <w:szCs w:val="32"/>
        </w:rPr>
        <w:t xml:space="preserve"> Newbury Park,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Sage.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Kast, F. E.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Rosensweig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J.F. (1985).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Organization and Management: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Asystems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and contingency approach</w:t>
      </w:r>
      <w:r w:rsidRPr="005C2458">
        <w:rPr>
          <w:rFonts w:asciiTheme="majorBidi" w:hAnsiTheme="majorBidi" w:cstheme="majorBidi"/>
          <w:sz w:val="32"/>
          <w:szCs w:val="32"/>
        </w:rPr>
        <w:t xml:space="preserve"> (4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McGraw -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Hillbookcompany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Katz, R.L., (1995). Skills of an effective administrator.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Harvard Business Preview, </w:t>
      </w:r>
      <w:r w:rsidRPr="005C2458">
        <w:rPr>
          <w:rFonts w:asciiTheme="majorBidi" w:hAnsiTheme="majorBidi" w:cstheme="majorBidi"/>
          <w:sz w:val="32"/>
          <w:szCs w:val="32"/>
        </w:rPr>
        <w:t>33(1), 33 - 42.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lastRenderedPageBreak/>
        <w:t xml:space="preserve">Keeves, P.J. (1988).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“Model and Model Building,” Educational Research Methodology and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Measurement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An International Handbook.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Oxford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Pergamon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Press.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Kerlinger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F.N. (1973).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Foundations of Behavioral Research</w:t>
      </w:r>
      <w:r w:rsidRPr="005C2458">
        <w:rPr>
          <w:rFonts w:asciiTheme="majorBidi" w:hAnsiTheme="majorBidi" w:cstheme="majorBidi"/>
          <w:sz w:val="32"/>
          <w:szCs w:val="32"/>
        </w:rPr>
        <w:t xml:space="preserve"> (2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Holt, Rinehart and Winston, Inc.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Kevin, K. (2016).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Gagne's Nine Events of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Instruction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An Introduction.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31"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http://modps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 34.lib.kmutt.ac.th/documents/Ajarn09/8.GagneStyle.pdf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>Kline, R. B. (2004). Principles and practice of structural equation modeling (2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Guilford Press.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Kline, R. B. (2011).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Principles and Practice of Structural Equation Modeling</w:t>
      </w:r>
      <w:r w:rsidRPr="005C2458">
        <w:rPr>
          <w:rFonts w:asciiTheme="majorBidi" w:hAnsiTheme="majorBidi" w:cstheme="majorBidi"/>
          <w:sz w:val="32"/>
          <w:szCs w:val="32"/>
        </w:rPr>
        <w:t xml:space="preserve"> (3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ed).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The Guildford.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8"/>
          <w:sz w:val="32"/>
          <w:szCs w:val="32"/>
        </w:rPr>
      </w:pP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Lawrence W. G. (1984). Modifying and </w:t>
      </w:r>
      <w:proofErr w:type="spellStart"/>
      <w:r w:rsidRPr="005C2458">
        <w:rPr>
          <w:rFonts w:asciiTheme="majorBidi" w:hAnsiTheme="majorBidi" w:cstheme="majorBidi"/>
          <w:spacing w:val="-8"/>
          <w:sz w:val="32"/>
          <w:szCs w:val="32"/>
        </w:rPr>
        <w:t>Developinghealthe</w:t>
      </w:r>
      <w:proofErr w:type="spellEnd"/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 behavior.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 Rev. Public Health.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 5(1), 215 - 236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Lazarus, R. S. (1971). The Concepts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Of Stress And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Disease in L Levi [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].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Society, Stress and Disease, </w:t>
      </w:r>
      <w:r w:rsidRPr="005C2458">
        <w:rPr>
          <w:rFonts w:asciiTheme="majorBidi" w:hAnsiTheme="majorBidi" w:cstheme="majorBidi"/>
          <w:sz w:val="32"/>
          <w:szCs w:val="32"/>
        </w:rPr>
        <w:t>1(1), 53 - 58.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Linmans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J. J. (2011). Effect of lifestyle intervention for people with diabetes or pre-diabetes in real-world primary care: propensity score analysis. BMC Family from </w:t>
      </w:r>
      <w:hyperlink r:id="rId32" w:history="1">
        <w:r w:rsidRPr="005C2458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https://www.ncbi</w:t>
        </w:r>
      </w:hyperlink>
      <w:r w:rsidRPr="005C2458">
        <w:rPr>
          <w:rFonts w:asciiTheme="majorBidi" w:hAnsiTheme="majorBidi" w:cstheme="majorBidi"/>
          <w:sz w:val="32"/>
          <w:szCs w:val="32"/>
        </w:rPr>
        <w:t>. nlm.nih.gov/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pmc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/articles/PMC3180644/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Madaus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G. F.,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Scriven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M.S.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Stufflebeam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D.L. (1983).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Evaluation Models Viewpoints on Educational and Human Services Evaluation</w:t>
      </w:r>
      <w:r w:rsidRPr="005C2458">
        <w:rPr>
          <w:rFonts w:asciiTheme="majorBidi" w:hAnsiTheme="majorBidi" w:cstheme="majorBidi"/>
          <w:sz w:val="32"/>
          <w:szCs w:val="32"/>
        </w:rPr>
        <w:t xml:space="preserve"> (8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).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Boston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Khuwer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-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Nijhoff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Publishing.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32"/>
          <w:szCs w:val="32"/>
        </w:rPr>
      </w:pP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Maslow, A.H. (1962).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 xml:space="preserve">Quoted in Ernest R. </w:t>
      </w:r>
      <w:proofErr w:type="spellStart"/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>Hilgard</w:t>
      </w:r>
      <w:proofErr w:type="spellEnd"/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>, Introduction to Psychology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(3 </w:t>
      </w:r>
      <w:proofErr w:type="spellStart"/>
      <w:r w:rsidRPr="005C2458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rd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>ed</w:t>
      </w:r>
      <w:proofErr w:type="spellEnd"/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). New </w:t>
      </w:r>
      <w:proofErr w:type="gramStart"/>
      <w:r w:rsidRPr="005C2458">
        <w:rPr>
          <w:rFonts w:asciiTheme="majorBidi" w:hAnsiTheme="majorBidi" w:cstheme="majorBidi"/>
          <w:spacing w:val="-12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Harcourt Brace and World.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Medical Dictionary. (2016).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33" w:history="1">
        <w:r w:rsidRPr="005C2458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http://medical-dictionary.thefreedictionary.com/health</w:t>
        </w:r>
      </w:hyperlink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Milett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J.D. (1954).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Management in the Public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Service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the Quest for Effective Performance.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McGraw-Hill.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Mosby's Medical Dictionary. (2009).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behavior</w:t>
      </w:r>
      <w:r w:rsidRPr="005C2458">
        <w:rPr>
          <w:rFonts w:asciiTheme="majorBidi" w:hAnsiTheme="majorBidi" w:cstheme="majorBidi"/>
          <w:sz w:val="32"/>
          <w:szCs w:val="32"/>
        </w:rPr>
        <w:t xml:space="preserve"> (9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proofErr w:type="spellEnd"/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). From </w:t>
      </w:r>
      <w:hyperlink r:id="rId34"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http://medical-dictionary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thefreedictionary.com/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health+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>behavior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National Cancer Institute. (2005).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Theory at a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Glance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Application to Health Promotion and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Health Behavior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 (2</w:t>
      </w:r>
      <w:r w:rsidRPr="005C2458">
        <w:rPr>
          <w:rFonts w:asciiTheme="majorBidi" w:hAnsiTheme="majorBidi" w:cstheme="majorBidi"/>
          <w:spacing w:val="-8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 ed.). Retrieved February 03, 2017, from </w:t>
      </w:r>
      <w:hyperlink r:id="rId35" w:history="1">
        <w:r w:rsidRPr="005C2458">
          <w:rPr>
            <w:rStyle w:val="ac"/>
            <w:rFonts w:asciiTheme="majorBidi" w:hAnsiTheme="majorBidi" w:cstheme="majorBidi"/>
            <w:color w:val="auto"/>
            <w:spacing w:val="-8"/>
            <w:sz w:val="32"/>
            <w:szCs w:val="32"/>
            <w:u w:val="none"/>
          </w:rPr>
          <w:t>http://www.sbccimplementationkits</w:t>
        </w:r>
      </w:hyperlink>
      <w:r w:rsidRPr="005C2458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org/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demandrmnch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wp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-content/uploads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/2014/02/Theory-at-a-Glance-A-Guide-For-Health-Promotion-Practice.pdf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lastRenderedPageBreak/>
        <w:t>Novabizz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(2017e).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Khon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Kaen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Tourist Map.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https://www.novabizz.com/Map/img/map-19-KhonKaen.gif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Orem, D.E. (1995).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Nursing Concepts of Practice.</w:t>
      </w:r>
      <w:r w:rsidRPr="005C2458">
        <w:rPr>
          <w:rFonts w:asciiTheme="majorBidi" w:hAnsiTheme="majorBidi" w:cstheme="majorBidi"/>
          <w:sz w:val="32"/>
          <w:szCs w:val="32"/>
        </w:rPr>
        <w:t xml:space="preserve"> Fifth Edition. St.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</w:rPr>
        <w:t>Lovis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Mosby Year Book.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Pacific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northwest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foundation. (2017).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Definitions of Health.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36" w:history="1">
        <w:r w:rsidRPr="005C2458">
          <w:rPr>
            <w:rStyle w:val="ac"/>
            <w:rFonts w:asciiTheme="majorBidi" w:hAnsiTheme="majorBidi" w:cstheme="majorBidi"/>
            <w:sz w:val="32"/>
            <w:szCs w:val="32"/>
            <w:u w:val="none"/>
          </w:rPr>
          <w:t>http://www.pnf.org/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 Definitions_of_Health_C.pdf Paulo Joaquim Pina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Queirós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Telma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Sofia dos Santos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Vidinha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António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José de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Prochaska, J. O.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DiClemente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C. C. (1983). Stage and Process of self-change of \ Smoking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Toward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an Integrative model of change.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Journal of Counseling and Clinical Psychology,</w:t>
      </w:r>
      <w:r w:rsidRPr="005C2458">
        <w:rPr>
          <w:rFonts w:asciiTheme="majorBidi" w:hAnsiTheme="majorBidi" w:cstheme="majorBidi"/>
          <w:sz w:val="32"/>
          <w:szCs w:val="32"/>
        </w:rPr>
        <w:t xml:space="preserve"> S1, 390 - 395.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Robbins, S.P. (2001).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Organization Behavior</w:t>
      </w:r>
      <w:r w:rsidRPr="005C2458">
        <w:rPr>
          <w:rFonts w:asciiTheme="majorBidi" w:hAnsiTheme="majorBidi" w:cstheme="majorBidi"/>
          <w:sz w:val="32"/>
          <w:szCs w:val="32"/>
        </w:rPr>
        <w:t xml:space="preserve"> (9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Prentice-Hill.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>Robbins, S.P. (2006). Management (4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Frenchs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Forest,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NSW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Pearson Education Australia.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Rodsutti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M.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Swierczek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F. W. (2002).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Leadership and Organizational Effectiveness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Of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Multinational Enterprises in Southeast Asia. </w:t>
      </w:r>
      <w:r w:rsidRPr="005C2458">
        <w:rPr>
          <w:rFonts w:asciiTheme="majorBidi" w:hAnsiTheme="majorBidi" w:cstheme="majorBidi"/>
          <w:sz w:val="32"/>
          <w:szCs w:val="32"/>
        </w:rPr>
        <w:t>Leadership and Organizational Development, 23(5), 250 - 259.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Rosenstock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I. M. (1974). Historical Origins of the Health Belief Model. Health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Education  Monographs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, 2(4), 327 - 335.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Rosenstock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I. M.,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Strecher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V. J. and Becker, M. H. (1988). Social Learning Theory and the Health Belief Model.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Education Quarterly,</w:t>
      </w:r>
      <w:r w:rsidRPr="005C2458">
        <w:rPr>
          <w:rFonts w:asciiTheme="majorBidi" w:hAnsiTheme="majorBidi" w:cstheme="majorBidi"/>
          <w:sz w:val="32"/>
          <w:szCs w:val="32"/>
        </w:rPr>
        <w:t xml:space="preserve"> 15(2), 175 - 183.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Ryan, T. A. and Smith, P. C. (1954).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Principle of Industrial Psychology</w:t>
      </w:r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. New </w:t>
      </w:r>
      <w:proofErr w:type="gramStart"/>
      <w:r w:rsidRPr="005C2458">
        <w:rPr>
          <w:rFonts w:asciiTheme="majorBidi" w:hAnsiTheme="majorBidi" w:cstheme="majorBidi"/>
          <w:spacing w:val="-8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pacing w:val="-8"/>
          <w:sz w:val="32"/>
          <w:szCs w:val="32"/>
        </w:rPr>
        <w:t xml:space="preserve"> The </w:t>
      </w:r>
      <w:proofErr w:type="spellStart"/>
      <w:r w:rsidRPr="005C2458">
        <w:rPr>
          <w:rFonts w:asciiTheme="majorBidi" w:hAnsiTheme="majorBidi" w:cstheme="majorBidi"/>
          <w:spacing w:val="-8"/>
          <w:sz w:val="32"/>
          <w:szCs w:val="32"/>
        </w:rPr>
        <w:t>Mcmald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Press Company.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Schaefer, C., Coyne, J. C., Lazarus, R. S. (1981). The health related functions of social support.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Journal of Behavioral Medicine,</w:t>
      </w:r>
      <w:r w:rsidRPr="005C2458">
        <w:rPr>
          <w:rFonts w:asciiTheme="majorBidi" w:hAnsiTheme="majorBidi" w:cstheme="majorBidi"/>
          <w:sz w:val="32"/>
          <w:szCs w:val="32"/>
        </w:rPr>
        <w:t xml:space="preserve"> 4, 381 - 406.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Schein, E.H. (1970).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Organizational psychology</w:t>
      </w:r>
      <w:r w:rsidRPr="005C2458">
        <w:rPr>
          <w:rFonts w:asciiTheme="majorBidi" w:hAnsiTheme="majorBidi" w:cstheme="majorBidi"/>
          <w:sz w:val="32"/>
          <w:szCs w:val="32"/>
        </w:rPr>
        <w:t xml:space="preserve"> (2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Englewood Cliffs,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Prentice-Hall.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Selye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H. (1976).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The Stress of Life.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McGraw-Hill Book.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Semdsa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(2012). The 2012 SEMDSA Guideline for the Management of Type 2 Diabetes (Revised).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Jemdsa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C2458">
        <w:rPr>
          <w:rFonts w:asciiTheme="majorBidi" w:hAnsiTheme="majorBidi" w:cstheme="majorBidi"/>
          <w:sz w:val="32"/>
          <w:szCs w:val="32"/>
        </w:rPr>
        <w:t xml:space="preserve"> 17 (2), 1 - 94.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Siegel, Linda (Editor) and Lachman, Margie (Guest Editor). (1993). Special Issue on Planning and Control Processes Across the Lifespan.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International Journal of Behavioral Development</w:t>
      </w:r>
      <w:r w:rsidRPr="005C2458">
        <w:rPr>
          <w:rFonts w:asciiTheme="majorBidi" w:hAnsiTheme="majorBidi" w:cstheme="majorBidi"/>
          <w:sz w:val="32"/>
          <w:szCs w:val="32"/>
        </w:rPr>
        <w:t>, 16(2), 131 - 143.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10"/>
          <w:sz w:val="32"/>
          <w:szCs w:val="32"/>
        </w:rPr>
        <w:lastRenderedPageBreak/>
        <w:t xml:space="preserve">Simon, H.A. (1957). </w:t>
      </w:r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Administrative behavior, a study of decision-making processes </w:t>
      </w:r>
      <w:proofErr w:type="gramStart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>In</w:t>
      </w:r>
      <w:proofErr w:type="gramEnd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 administrative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organization.</w:t>
      </w:r>
      <w:r w:rsidRPr="005C2458">
        <w:rPr>
          <w:rFonts w:asciiTheme="majorBidi" w:hAnsiTheme="majorBidi" w:cstheme="majorBidi"/>
          <w:sz w:val="32"/>
          <w:szCs w:val="32"/>
        </w:rPr>
        <w:t xml:space="preserve"> (2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 xml:space="preserve">nd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MacMillan.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Simon, H.A. </w:t>
      </w:r>
      <w:r w:rsidRPr="005C2458">
        <w:rPr>
          <w:rFonts w:asciiTheme="majorBidi" w:hAnsiTheme="majorBidi" w:cstheme="majorBidi"/>
          <w:sz w:val="32"/>
          <w:szCs w:val="32"/>
        </w:rPr>
        <w:t xml:space="preserve">(1976).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Administrative behavior</w:t>
      </w:r>
      <w:r w:rsidRPr="005C2458">
        <w:rPr>
          <w:rFonts w:asciiTheme="majorBidi" w:hAnsiTheme="majorBidi" w:cstheme="majorBidi"/>
          <w:sz w:val="32"/>
          <w:szCs w:val="32"/>
        </w:rPr>
        <w:t>. (3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MacMillan.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Slavin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L. A. (1991). Toward a multicultural model of the stress process.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Journal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Of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Counseling and Development,</w:t>
      </w:r>
      <w:r w:rsidRPr="005C2458">
        <w:rPr>
          <w:rFonts w:asciiTheme="majorBidi" w:hAnsiTheme="majorBidi" w:cstheme="majorBidi"/>
          <w:sz w:val="32"/>
          <w:szCs w:val="32"/>
        </w:rPr>
        <w:t xml:space="preserve"> 70,156 – 163.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Smide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Bibbi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(2000).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Self-care, Foot Problems and Health in Tanzanian Diabetes Patients and Comparisons with Matched Swedish Diabetic Patients.</w:t>
      </w:r>
      <w:r w:rsidRPr="005C2458">
        <w:rPr>
          <w:rFonts w:asciiTheme="majorBidi" w:hAnsiTheme="majorBidi" w:cstheme="majorBidi"/>
          <w:sz w:val="32"/>
          <w:szCs w:val="32"/>
        </w:rPr>
        <w:t xml:space="preserve"> Dissertation for the Degree of </w:t>
      </w:r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>Doctor of Medicine in Caring Sciences presented at Uppsala University in 2000.</w:t>
      </w:r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pacing w:val="-10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 McGraw-Hill Book.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Smith, R. H. (1980).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Measurement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Making Organization Perform.</w:t>
      </w:r>
      <w:r w:rsidRPr="005C2458">
        <w:rPr>
          <w:rFonts w:asciiTheme="majorBidi" w:hAnsiTheme="majorBidi" w:cstheme="majorBidi"/>
          <w:sz w:val="32"/>
          <w:szCs w:val="32"/>
        </w:rPr>
        <w:t xml:space="preserve">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Macmillan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Steiner. (1988).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EliZabeth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Educology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Sydney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NSW.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Stephen, R. and Mary, C. (2003).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Management and Organization Behavior.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Bangkok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Pearson Education Indochina Ltd.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Stewart, J. (2000). The Dynamic of the Corporate Education Market and the Role of Business Schools.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Journal of Business and Industrial Marketing</w:t>
      </w:r>
      <w:r w:rsidRPr="005C2458">
        <w:rPr>
          <w:rFonts w:asciiTheme="majorBidi" w:hAnsiTheme="majorBidi" w:cstheme="majorBidi"/>
          <w:sz w:val="32"/>
          <w:szCs w:val="32"/>
        </w:rPr>
        <w:t>, 19(2), 207 - 218.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Stokols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 (1977).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Perspective on Environment and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Behavior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Therory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, Research, and Application. </w:t>
      </w:r>
      <w:r w:rsidRPr="005C2458">
        <w:rPr>
          <w:rFonts w:asciiTheme="majorBidi" w:hAnsiTheme="majorBidi" w:cstheme="majorBidi"/>
          <w:sz w:val="32"/>
          <w:szCs w:val="32"/>
        </w:rPr>
        <w:t xml:space="preserve">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Planum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Press.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Stoner, A.F. and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Wankel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, C. (1986) .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Management.</w:t>
      </w:r>
      <w:r w:rsidRPr="005C2458">
        <w:rPr>
          <w:rFonts w:asciiTheme="majorBidi" w:hAnsiTheme="majorBidi" w:cstheme="majorBidi"/>
          <w:sz w:val="32"/>
          <w:szCs w:val="32"/>
        </w:rPr>
        <w:t xml:space="preserve"> (3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.).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Delhi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Prentice-hill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Privated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Strecher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. (1986) The Role of Self-Efficacy in Achieving Health Behavior Change,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Health Education Quarterly, </w:t>
      </w:r>
      <w:r w:rsidRPr="005C2458">
        <w:rPr>
          <w:rFonts w:asciiTheme="majorBidi" w:hAnsiTheme="majorBidi" w:cstheme="majorBidi"/>
          <w:sz w:val="32"/>
          <w:szCs w:val="32"/>
        </w:rPr>
        <w:t xml:space="preserve">13(1), 73 - 91.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Stufflebeam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 L. (1994). Empowerment Evaluation, Objectivist Evaluation, and Evaluation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Standards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Where the Future of Evaluation Should Not Go and Where It Needs to Go.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Evaluation Practice,</w:t>
      </w:r>
      <w:r w:rsidRPr="005C2458">
        <w:rPr>
          <w:rFonts w:asciiTheme="majorBidi" w:hAnsiTheme="majorBidi" w:cstheme="majorBidi"/>
          <w:sz w:val="32"/>
          <w:szCs w:val="32"/>
        </w:rPr>
        <w:t xml:space="preserve"> 15(3), 321 - 338.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Sundiatu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D.F. (2012). Changing patient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behavior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the next frontier in healthcare value.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International,</w:t>
      </w:r>
      <w:r w:rsidRPr="005C2458">
        <w:rPr>
          <w:rFonts w:asciiTheme="majorBidi" w:hAnsiTheme="majorBidi" w:cstheme="majorBidi"/>
          <w:sz w:val="32"/>
          <w:szCs w:val="32"/>
        </w:rPr>
        <w:t xml:space="preserve"> 12, 64 - 73.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Tanaporn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R. (2551). Health Belief Model about Diabetes Mellitus in Thailand: The Culture Consensus Analysis.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Med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Assoc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Thai,</w:t>
      </w:r>
      <w:r w:rsidRPr="005C2458">
        <w:rPr>
          <w:rFonts w:asciiTheme="majorBidi" w:hAnsiTheme="majorBidi" w:cstheme="majorBidi"/>
          <w:sz w:val="32"/>
          <w:szCs w:val="32"/>
        </w:rPr>
        <w:t xml:space="preserve"> 88(5), 623 - 631.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Taro, Y. (1973).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Statistics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An Introductory Analysis.</w:t>
      </w:r>
      <w:r w:rsidRPr="005C2458">
        <w:rPr>
          <w:rFonts w:asciiTheme="majorBidi" w:hAnsiTheme="majorBidi" w:cstheme="majorBidi"/>
          <w:sz w:val="32"/>
          <w:szCs w:val="32"/>
        </w:rPr>
        <w:t xml:space="preserve"> (3</w:t>
      </w:r>
      <w:r w:rsidRPr="005C2458">
        <w:rPr>
          <w:rFonts w:asciiTheme="majorBidi" w:hAnsiTheme="majorBidi" w:cstheme="majorBidi"/>
          <w:sz w:val="32"/>
          <w:szCs w:val="32"/>
          <w:vertAlign w:val="superscript"/>
        </w:rPr>
        <w:t>rd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5C2458">
        <w:rPr>
          <w:rFonts w:asciiTheme="majorBidi" w:hAnsiTheme="majorBidi" w:cstheme="majorBidi"/>
          <w:sz w:val="32"/>
          <w:szCs w:val="32"/>
        </w:rPr>
        <w:t>ed</w:t>
      </w:r>
      <w:proofErr w:type="spellEnd"/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).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York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Harper and Row Publications.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8"/>
          <w:sz w:val="32"/>
          <w:szCs w:val="32"/>
        </w:rPr>
        <w:lastRenderedPageBreak/>
        <w:t xml:space="preserve">The Behavioral and Social Science Survey Committee. (1969). </w:t>
      </w:r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The Behavioral and Social </w:t>
      </w:r>
      <w:proofErr w:type="gramStart"/>
      <w:r w:rsidRPr="005C2458">
        <w:rPr>
          <w:rFonts w:asciiTheme="majorBidi" w:hAnsiTheme="majorBidi" w:cstheme="majorBidi"/>
          <w:i/>
          <w:iCs/>
          <w:spacing w:val="-8"/>
          <w:sz w:val="32"/>
          <w:szCs w:val="32"/>
        </w:rPr>
        <w:t>Science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Outlook and Needs. Report by the Behavioral and Social Science Survey Committee.</w:t>
      </w:r>
      <w:r w:rsidRPr="005C2458">
        <w:rPr>
          <w:rFonts w:asciiTheme="majorBidi" w:hAnsiTheme="majorBidi" w:cstheme="majorBidi"/>
          <w:sz w:val="32"/>
          <w:szCs w:val="32"/>
        </w:rPr>
        <w:t xml:space="preserve"> Englewood Cliff, New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Jersey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Prentice – Hall.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Wagner E.H. (1998). Chronic Disease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Management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What will it take to improve care for chronic illness? Effective Clinical Practice,</w:t>
      </w:r>
      <w:r w:rsidRPr="005C2458">
        <w:rPr>
          <w:rFonts w:asciiTheme="majorBidi" w:hAnsiTheme="majorBidi" w:cstheme="majorBidi"/>
        </w:rPr>
        <w:t xml:space="preserve">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Open Journal of Psychiatry, </w:t>
      </w:r>
      <w:r w:rsidRPr="005C2458">
        <w:rPr>
          <w:rFonts w:asciiTheme="majorBidi" w:hAnsiTheme="majorBidi" w:cstheme="majorBidi"/>
          <w:sz w:val="32"/>
          <w:szCs w:val="32"/>
        </w:rPr>
        <w:t xml:space="preserve">23(1), 2 - 4.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Wagner, E.H, Austin, B.T, Davis, C. (2001). Improving chronic illness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care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translating evidence into action.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Health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Aff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,</w:t>
      </w:r>
      <w:r w:rsidRPr="005C2458">
        <w:rPr>
          <w:rFonts w:asciiTheme="majorBidi" w:hAnsiTheme="majorBidi" w:cstheme="majorBidi"/>
          <w:sz w:val="32"/>
          <w:szCs w:val="32"/>
        </w:rPr>
        <w:t xml:space="preserve"> 20(6), 64 - 78.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 and IDF. (2006). </w:t>
      </w:r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Definition and diagnosis of diabetes mellitus and intermediate hyperglycemia.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Geneva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WHO Document Production Services.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WHO. (1978).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Primary Health Care Report of the International Conference on Primary Health </w:t>
      </w:r>
      <w:proofErr w:type="spellStart"/>
      <w:r w:rsidRPr="005C2458">
        <w:rPr>
          <w:rFonts w:asciiTheme="majorBidi" w:hAnsiTheme="majorBidi" w:cstheme="majorBidi"/>
          <w:i/>
          <w:iCs/>
          <w:sz w:val="32"/>
          <w:szCs w:val="32"/>
        </w:rPr>
        <w:t>Care,Alma</w:t>
      </w:r>
      <w:proofErr w:type="spellEnd"/>
      <w:r w:rsidRPr="005C2458">
        <w:rPr>
          <w:rFonts w:asciiTheme="majorBidi" w:hAnsiTheme="majorBidi" w:cstheme="majorBidi"/>
          <w:i/>
          <w:iCs/>
          <w:sz w:val="32"/>
          <w:szCs w:val="32"/>
        </w:rPr>
        <w:t>-Ata, USSR, 6-12 September 1978.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Geneva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World Health Organization, 1978</w:t>
      </w:r>
    </w:p>
    <w:p w:rsidR="005C2458" w:rsidRPr="005C2458" w:rsidRDefault="005C2458" w:rsidP="004E7142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WHO. (1984).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WHO definition of Health.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hyperlink r:id="rId37" w:history="1">
        <w:r w:rsidRPr="005C2458">
          <w:rPr>
            <w:rStyle w:val="ac"/>
            <w:rFonts w:asciiTheme="majorBidi" w:hAnsiTheme="majorBidi" w:cstheme="majorBidi"/>
            <w:color w:val="auto"/>
            <w:sz w:val="32"/>
            <w:szCs w:val="32"/>
            <w:u w:val="none"/>
          </w:rPr>
          <w:t>http://www.euro.who.int/__data/assets/</w:t>
        </w:r>
      </w:hyperlink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C2458">
        <w:rPr>
          <w:rFonts w:asciiTheme="majorBidi" w:hAnsiTheme="majorBidi" w:cstheme="majorBidi"/>
          <w:sz w:val="32"/>
          <w:szCs w:val="32"/>
        </w:rPr>
        <w:t>pdf_file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>/ 0003/152184/RD_Dastein_speech_wellbeing_07Oct.pdf</w:t>
      </w:r>
    </w:p>
    <w:p w:rsidR="005C2458" w:rsidRPr="005C2458" w:rsidRDefault="005C2458" w:rsidP="004E7142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WHO. (1998).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Health Promotion Glossary.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http://www.who.int/healthpromotion/ about /HPR %20Glossary%201998.pdf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WHO. (1999).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Definition, diagnosis and classification of diabetes mellitus and its complications.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Geneva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WHO Document.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WHO. (2000). </w:t>
      </w:r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The Asia-Pacific </w:t>
      </w:r>
      <w:proofErr w:type="gramStart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>perspective :</w:t>
      </w:r>
      <w:proofErr w:type="gramEnd"/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 Redefining obesity and its treatment.</w:t>
      </w:r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from  </w:t>
      </w:r>
      <w:proofErr w:type="gramEnd"/>
      <w:r w:rsidRPr="005C2458">
        <w:rPr>
          <w:rFonts w:asciiTheme="majorBidi" w:hAnsiTheme="majorBidi" w:cstheme="majorBidi"/>
        </w:rPr>
        <w:fldChar w:fldCharType="begin"/>
      </w:r>
      <w:r w:rsidRPr="005C2458">
        <w:rPr>
          <w:rFonts w:asciiTheme="majorBidi" w:hAnsiTheme="majorBidi" w:cstheme="majorBidi"/>
        </w:rPr>
        <w:instrText xml:space="preserve"> HYPERLINK "http://www.wpro" </w:instrText>
      </w:r>
      <w:r w:rsidRPr="005C2458">
        <w:rPr>
          <w:rFonts w:asciiTheme="majorBidi" w:hAnsiTheme="majorBidi" w:cstheme="majorBidi"/>
        </w:rPr>
        <w:fldChar w:fldCharType="separate"/>
      </w:r>
      <w:r w:rsidRPr="005C2458">
        <w:rPr>
          <w:rStyle w:val="ac"/>
          <w:rFonts w:asciiTheme="majorBidi" w:hAnsiTheme="majorBidi" w:cstheme="majorBidi"/>
          <w:color w:val="auto"/>
          <w:spacing w:val="-10"/>
          <w:sz w:val="32"/>
          <w:szCs w:val="32"/>
          <w:u w:val="none"/>
        </w:rPr>
        <w:t>http://www.wpro</w:t>
      </w:r>
      <w:r w:rsidRPr="005C2458">
        <w:rPr>
          <w:rStyle w:val="ac"/>
          <w:rFonts w:asciiTheme="majorBidi" w:hAnsiTheme="majorBidi" w:cstheme="majorBidi"/>
          <w:color w:val="auto"/>
          <w:spacing w:val="-10"/>
          <w:sz w:val="32"/>
          <w:szCs w:val="32"/>
          <w:u w:val="none"/>
        </w:rPr>
        <w:fldChar w:fldCharType="end"/>
      </w:r>
      <w:r w:rsidRPr="005C2458">
        <w:rPr>
          <w:rFonts w:asciiTheme="majorBidi" w:hAnsiTheme="majorBidi" w:cstheme="majorBidi"/>
          <w:spacing w:val="-10"/>
          <w:sz w:val="32"/>
          <w:szCs w:val="32"/>
        </w:rPr>
        <w:t>. who.int/nutrition/documents/docs/Redefiningobesity.pdf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r w:rsidRPr="005C2458">
        <w:rPr>
          <w:rFonts w:asciiTheme="majorBidi" w:hAnsiTheme="majorBidi" w:cstheme="majorBidi"/>
          <w:sz w:val="32"/>
          <w:szCs w:val="32"/>
        </w:rPr>
        <w:t xml:space="preserve">WHO. (2002).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>Innovative Care for Chronic Condition Framework.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Geneva :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World Health Organization. 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2"/>
          <w:sz w:val="44"/>
          <w:szCs w:val="44"/>
        </w:rPr>
      </w:pP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WHO. (2016). </w:t>
      </w:r>
      <w:r w:rsidRPr="005C2458">
        <w:rPr>
          <w:rFonts w:asciiTheme="majorBidi" w:hAnsiTheme="majorBidi" w:cstheme="majorBidi"/>
          <w:i/>
          <w:iCs/>
          <w:spacing w:val="-12"/>
          <w:sz w:val="32"/>
          <w:szCs w:val="32"/>
        </w:rPr>
        <w:t>Global Report on Diabetes.</w:t>
      </w: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pacing w:val="-12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hyperlink r:id="rId38" w:history="1">
        <w:r w:rsidRPr="005C2458">
          <w:rPr>
            <w:rStyle w:val="ac"/>
            <w:rFonts w:asciiTheme="majorBidi" w:hAnsiTheme="majorBidi" w:cstheme="majorBidi"/>
            <w:color w:val="auto"/>
            <w:spacing w:val="-12"/>
            <w:sz w:val="32"/>
            <w:szCs w:val="40"/>
            <w:u w:val="none"/>
          </w:rPr>
          <w:t>http://www.who.int/chp/knowledge/</w:t>
        </w:r>
      </w:hyperlink>
      <w:r w:rsidRPr="005C2458">
        <w:rPr>
          <w:rFonts w:asciiTheme="majorBidi" w:hAnsiTheme="majorBidi" w:cstheme="majorBidi"/>
          <w:spacing w:val="-12"/>
          <w:sz w:val="32"/>
          <w:szCs w:val="40"/>
        </w:rPr>
        <w:t xml:space="preserve"> publications/ icccmeeting.pdf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32"/>
          <w:szCs w:val="32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Willer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, D. (1986).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Scientific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Sociology :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Theory and Method.</w:t>
      </w:r>
      <w:r w:rsidRPr="005C2458">
        <w:rPr>
          <w:rFonts w:asciiTheme="majorBidi" w:hAnsiTheme="majorBidi" w:cstheme="majorBidi"/>
          <w:sz w:val="32"/>
          <w:szCs w:val="32"/>
        </w:rPr>
        <w:t xml:space="preserve"> Englewood cliff, NJ. : Prentice Hill.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z w:val="44"/>
          <w:szCs w:val="44"/>
        </w:rPr>
      </w:pPr>
      <w:proofErr w:type="spellStart"/>
      <w:r w:rsidRPr="005C2458">
        <w:rPr>
          <w:rFonts w:asciiTheme="majorBidi" w:hAnsiTheme="majorBidi" w:cstheme="majorBidi"/>
          <w:sz w:val="32"/>
          <w:szCs w:val="32"/>
        </w:rPr>
        <w:t>Xilin</w:t>
      </w:r>
      <w:proofErr w:type="spellEnd"/>
      <w:r w:rsidRPr="005C2458">
        <w:rPr>
          <w:rFonts w:asciiTheme="majorBidi" w:hAnsiTheme="majorBidi" w:cstheme="majorBidi"/>
          <w:sz w:val="32"/>
          <w:szCs w:val="32"/>
        </w:rPr>
        <w:t xml:space="preserve"> Y. (2008). </w:t>
      </w:r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Additive Interaction of Hyperglycemia and Albuminuria on Risk </w:t>
      </w:r>
      <w:proofErr w:type="gramStart"/>
      <w:r w:rsidRPr="005C2458">
        <w:rPr>
          <w:rFonts w:asciiTheme="majorBidi" w:hAnsiTheme="majorBidi" w:cstheme="majorBidi"/>
          <w:i/>
          <w:iCs/>
          <w:sz w:val="32"/>
          <w:szCs w:val="32"/>
        </w:rPr>
        <w:t>Of</w:t>
      </w:r>
      <w:proofErr w:type="gramEnd"/>
      <w:r w:rsidRPr="005C2458">
        <w:rPr>
          <w:rFonts w:asciiTheme="majorBidi" w:hAnsiTheme="majorBidi" w:cstheme="majorBidi"/>
          <w:i/>
          <w:iCs/>
          <w:sz w:val="32"/>
          <w:szCs w:val="32"/>
        </w:rPr>
        <w:t xml:space="preserve"> Ischemic Stroke in Type 2 Diabetes.</w:t>
      </w:r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C2458">
        <w:rPr>
          <w:rFonts w:asciiTheme="majorBidi" w:hAnsiTheme="majorBidi" w:cstheme="majorBidi"/>
          <w:sz w:val="32"/>
          <w:szCs w:val="32"/>
        </w:rPr>
        <w:t>from</w:t>
      </w:r>
      <w:proofErr w:type="gramEnd"/>
      <w:r w:rsidRPr="005C2458">
        <w:rPr>
          <w:rFonts w:asciiTheme="majorBidi" w:hAnsiTheme="majorBidi" w:cstheme="majorBidi"/>
          <w:sz w:val="32"/>
          <w:szCs w:val="32"/>
        </w:rPr>
        <w:t xml:space="preserve"> </w:t>
      </w:r>
      <w:r w:rsidRPr="005C2458">
        <w:rPr>
          <w:rFonts w:asciiTheme="majorBidi" w:hAnsiTheme="majorBidi" w:cstheme="majorBidi"/>
          <w:sz w:val="32"/>
          <w:szCs w:val="40"/>
        </w:rPr>
        <w:t>https://www.ncbi.nlm.nih.gov/pmc/articles/PMC2584184/</w:t>
      </w:r>
    </w:p>
    <w:p w:rsidR="005C2458" w:rsidRPr="005C2458" w:rsidRDefault="005C2458" w:rsidP="008A4FCB">
      <w:pPr>
        <w:tabs>
          <w:tab w:val="left" w:pos="567"/>
          <w:tab w:val="left" w:pos="851"/>
          <w:tab w:val="left" w:pos="1134"/>
        </w:tabs>
        <w:spacing w:after="0" w:line="240" w:lineRule="auto"/>
        <w:ind w:left="540" w:hanging="540"/>
        <w:rPr>
          <w:rFonts w:asciiTheme="majorBidi" w:hAnsiTheme="majorBidi" w:cstheme="majorBidi"/>
          <w:spacing w:val="-10"/>
          <w:sz w:val="32"/>
          <w:szCs w:val="32"/>
        </w:rPr>
      </w:pPr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Zoe J. R. and. David, B. (2007). Historical analysis of performance Measurement </w:t>
      </w:r>
      <w:proofErr w:type="gramStart"/>
      <w:r w:rsidRPr="005C2458">
        <w:rPr>
          <w:rFonts w:asciiTheme="majorBidi" w:hAnsiTheme="majorBidi" w:cstheme="majorBidi"/>
          <w:spacing w:val="-12"/>
          <w:sz w:val="32"/>
          <w:szCs w:val="32"/>
        </w:rPr>
        <w:t>And</w:t>
      </w:r>
      <w:proofErr w:type="gramEnd"/>
      <w:r w:rsidRPr="005C2458">
        <w:rPr>
          <w:rFonts w:asciiTheme="majorBidi" w:hAnsiTheme="majorBidi" w:cstheme="majorBidi"/>
          <w:spacing w:val="-12"/>
          <w:sz w:val="32"/>
          <w:szCs w:val="32"/>
        </w:rPr>
        <w:t xml:space="preserve"> management in operations</w:t>
      </w:r>
      <w:r w:rsidRPr="005C2458">
        <w:rPr>
          <w:rFonts w:asciiTheme="majorBidi" w:hAnsiTheme="majorBidi" w:cstheme="majorBidi"/>
          <w:spacing w:val="-10"/>
          <w:sz w:val="32"/>
          <w:szCs w:val="32"/>
        </w:rPr>
        <w:t xml:space="preserve"> Management.</w:t>
      </w:r>
      <w:r w:rsidRPr="005C2458">
        <w:rPr>
          <w:rFonts w:asciiTheme="majorBidi" w:hAnsiTheme="majorBidi" w:cstheme="majorBidi"/>
          <w:i/>
          <w:iCs/>
          <w:spacing w:val="-10"/>
          <w:sz w:val="32"/>
          <w:szCs w:val="32"/>
        </w:rPr>
        <w:t xml:space="preserve"> International Journal of Productivity and Performance Management. </w:t>
      </w:r>
      <w:r w:rsidRPr="005C2458">
        <w:rPr>
          <w:rFonts w:asciiTheme="majorBidi" w:hAnsiTheme="majorBidi" w:cstheme="majorBidi"/>
          <w:spacing w:val="-10"/>
          <w:sz w:val="32"/>
          <w:szCs w:val="32"/>
        </w:rPr>
        <w:t>56(3), 384 - 396.</w:t>
      </w:r>
    </w:p>
    <w:sectPr w:rsidR="005C2458" w:rsidRPr="005C2458" w:rsidSect="00C26D15">
      <w:headerReference w:type="even" r:id="rId39"/>
      <w:headerReference w:type="default" r:id="rId40"/>
      <w:pgSz w:w="11906" w:h="16838" w:code="9"/>
      <w:pgMar w:top="2160" w:right="1440" w:bottom="1440" w:left="2160" w:header="1440" w:footer="1440" w:gutter="0"/>
      <w:pgNumType w:start="3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82" w:rsidRDefault="00E06F82" w:rsidP="00577EF1">
      <w:pPr>
        <w:spacing w:after="0" w:line="240" w:lineRule="auto"/>
      </w:pPr>
      <w:r>
        <w:separator/>
      </w:r>
    </w:p>
  </w:endnote>
  <w:endnote w:type="continuationSeparator" w:id="0">
    <w:p w:rsidR="00E06F82" w:rsidRDefault="00E06F82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Sanuk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82" w:rsidRDefault="00E06F82" w:rsidP="00577EF1">
      <w:pPr>
        <w:spacing w:after="0" w:line="240" w:lineRule="auto"/>
      </w:pPr>
      <w:r>
        <w:separator/>
      </w:r>
    </w:p>
  </w:footnote>
  <w:footnote w:type="continuationSeparator" w:id="0">
    <w:p w:rsidR="00E06F82" w:rsidRDefault="00E06F82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1812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E06F82" w:rsidRPr="00786998" w:rsidRDefault="00E06F82">
        <w:pPr>
          <w:pStyle w:val="a3"/>
          <w:rPr>
            <w:rFonts w:asciiTheme="majorBidi" w:hAnsiTheme="majorBidi" w:cstheme="majorBidi"/>
            <w:sz w:val="32"/>
            <w:szCs w:val="40"/>
          </w:rPr>
        </w:pPr>
        <w:r w:rsidRPr="00786998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86998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786998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05327" w:rsidRPr="00C05327">
          <w:rPr>
            <w:rFonts w:asciiTheme="majorBidi" w:hAnsiTheme="majorBidi" w:cs="Angsana New"/>
            <w:noProof/>
            <w:sz w:val="32"/>
            <w:szCs w:val="32"/>
            <w:lang w:val="th-TH"/>
          </w:rPr>
          <w:t>360</w:t>
        </w:r>
        <w:r w:rsidRPr="00786998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E06F82" w:rsidRDefault="00E06F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32"/>
        <w:szCs w:val="32"/>
      </w:rPr>
      <w:id w:val="3137527"/>
      <w:docPartObj>
        <w:docPartGallery w:val="Page Numbers (Top of Page)"/>
        <w:docPartUnique/>
      </w:docPartObj>
    </w:sdtPr>
    <w:sdtContent>
      <w:p w:rsidR="00E06F82" w:rsidRPr="005A60F8" w:rsidRDefault="00E06F82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5A60F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A60F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A60F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05327" w:rsidRPr="00C05327">
          <w:rPr>
            <w:rFonts w:asciiTheme="majorBidi" w:hAnsiTheme="majorBidi" w:cs="Angsana New"/>
            <w:noProof/>
            <w:sz w:val="32"/>
            <w:szCs w:val="32"/>
            <w:lang w:val="th-TH"/>
          </w:rPr>
          <w:t>359</w:t>
        </w:r>
        <w:r w:rsidRPr="005A60F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06F82" w:rsidRDefault="00E06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EE"/>
    <w:rsid w:val="0000502C"/>
    <w:rsid w:val="000056C6"/>
    <w:rsid w:val="0000747D"/>
    <w:rsid w:val="00007BEF"/>
    <w:rsid w:val="0001020D"/>
    <w:rsid w:val="00010874"/>
    <w:rsid w:val="00011CFC"/>
    <w:rsid w:val="0001203E"/>
    <w:rsid w:val="0001281D"/>
    <w:rsid w:val="00012FD5"/>
    <w:rsid w:val="000131D9"/>
    <w:rsid w:val="00014FC2"/>
    <w:rsid w:val="00016961"/>
    <w:rsid w:val="000202D8"/>
    <w:rsid w:val="00021B2D"/>
    <w:rsid w:val="00022917"/>
    <w:rsid w:val="00023224"/>
    <w:rsid w:val="00026621"/>
    <w:rsid w:val="000273F8"/>
    <w:rsid w:val="00033CBF"/>
    <w:rsid w:val="00034966"/>
    <w:rsid w:val="00034CDF"/>
    <w:rsid w:val="000354D1"/>
    <w:rsid w:val="00036249"/>
    <w:rsid w:val="000411FD"/>
    <w:rsid w:val="0004332B"/>
    <w:rsid w:val="000435FA"/>
    <w:rsid w:val="00044BD1"/>
    <w:rsid w:val="0004581E"/>
    <w:rsid w:val="00050722"/>
    <w:rsid w:val="000518A3"/>
    <w:rsid w:val="00054520"/>
    <w:rsid w:val="00054720"/>
    <w:rsid w:val="000575B6"/>
    <w:rsid w:val="0006037A"/>
    <w:rsid w:val="00064A6C"/>
    <w:rsid w:val="00065547"/>
    <w:rsid w:val="00073B1A"/>
    <w:rsid w:val="00075089"/>
    <w:rsid w:val="000750FC"/>
    <w:rsid w:val="00075A2B"/>
    <w:rsid w:val="000761F5"/>
    <w:rsid w:val="00076271"/>
    <w:rsid w:val="000804A5"/>
    <w:rsid w:val="00080D44"/>
    <w:rsid w:val="0008192B"/>
    <w:rsid w:val="0008506C"/>
    <w:rsid w:val="00085C8B"/>
    <w:rsid w:val="00086D27"/>
    <w:rsid w:val="000874A2"/>
    <w:rsid w:val="00087CC0"/>
    <w:rsid w:val="00091391"/>
    <w:rsid w:val="000937A5"/>
    <w:rsid w:val="000968A7"/>
    <w:rsid w:val="00096E14"/>
    <w:rsid w:val="00097750"/>
    <w:rsid w:val="00097B55"/>
    <w:rsid w:val="000A051C"/>
    <w:rsid w:val="000A0C4C"/>
    <w:rsid w:val="000A0CA9"/>
    <w:rsid w:val="000A2FDF"/>
    <w:rsid w:val="000A3CA1"/>
    <w:rsid w:val="000A4325"/>
    <w:rsid w:val="000A4C59"/>
    <w:rsid w:val="000A4D2C"/>
    <w:rsid w:val="000A61AF"/>
    <w:rsid w:val="000A73D1"/>
    <w:rsid w:val="000A745A"/>
    <w:rsid w:val="000B0683"/>
    <w:rsid w:val="000B10A1"/>
    <w:rsid w:val="000B5A5E"/>
    <w:rsid w:val="000B681D"/>
    <w:rsid w:val="000C30E4"/>
    <w:rsid w:val="000C3E77"/>
    <w:rsid w:val="000C63EC"/>
    <w:rsid w:val="000C6CFB"/>
    <w:rsid w:val="000D48A7"/>
    <w:rsid w:val="000D67A1"/>
    <w:rsid w:val="000E1DDB"/>
    <w:rsid w:val="000E1EC1"/>
    <w:rsid w:val="000E204B"/>
    <w:rsid w:val="000E33E2"/>
    <w:rsid w:val="000E6A75"/>
    <w:rsid w:val="000F1B2B"/>
    <w:rsid w:val="000F4659"/>
    <w:rsid w:val="00102B33"/>
    <w:rsid w:val="001048D5"/>
    <w:rsid w:val="00104D55"/>
    <w:rsid w:val="00105EAF"/>
    <w:rsid w:val="00115ABD"/>
    <w:rsid w:val="00120FD9"/>
    <w:rsid w:val="00126483"/>
    <w:rsid w:val="0012671B"/>
    <w:rsid w:val="00136E7B"/>
    <w:rsid w:val="00137053"/>
    <w:rsid w:val="0014036F"/>
    <w:rsid w:val="0014501E"/>
    <w:rsid w:val="001464BD"/>
    <w:rsid w:val="00147C57"/>
    <w:rsid w:val="0015115C"/>
    <w:rsid w:val="00151A60"/>
    <w:rsid w:val="00152A25"/>
    <w:rsid w:val="001546BF"/>
    <w:rsid w:val="00154DA2"/>
    <w:rsid w:val="0016471E"/>
    <w:rsid w:val="00165C39"/>
    <w:rsid w:val="0016633A"/>
    <w:rsid w:val="001720AB"/>
    <w:rsid w:val="00173735"/>
    <w:rsid w:val="001751BA"/>
    <w:rsid w:val="001760CF"/>
    <w:rsid w:val="00177874"/>
    <w:rsid w:val="001815B5"/>
    <w:rsid w:val="00181AB2"/>
    <w:rsid w:val="00181F84"/>
    <w:rsid w:val="00182112"/>
    <w:rsid w:val="00183646"/>
    <w:rsid w:val="00183693"/>
    <w:rsid w:val="00184774"/>
    <w:rsid w:val="0019269B"/>
    <w:rsid w:val="001928A3"/>
    <w:rsid w:val="00194706"/>
    <w:rsid w:val="001A4A5A"/>
    <w:rsid w:val="001A4E30"/>
    <w:rsid w:val="001A5906"/>
    <w:rsid w:val="001A7068"/>
    <w:rsid w:val="001A77CD"/>
    <w:rsid w:val="001A7884"/>
    <w:rsid w:val="001B5683"/>
    <w:rsid w:val="001B6199"/>
    <w:rsid w:val="001C075E"/>
    <w:rsid w:val="001C0C33"/>
    <w:rsid w:val="001C2CB4"/>
    <w:rsid w:val="001D01B8"/>
    <w:rsid w:val="001D150E"/>
    <w:rsid w:val="001D3FB7"/>
    <w:rsid w:val="001D4C2B"/>
    <w:rsid w:val="001D5CE5"/>
    <w:rsid w:val="001D5F47"/>
    <w:rsid w:val="001D6E2F"/>
    <w:rsid w:val="001D7F8E"/>
    <w:rsid w:val="001E1D75"/>
    <w:rsid w:val="001E3CDB"/>
    <w:rsid w:val="001E4062"/>
    <w:rsid w:val="001E4D80"/>
    <w:rsid w:val="001E52C0"/>
    <w:rsid w:val="001E62C0"/>
    <w:rsid w:val="001E649A"/>
    <w:rsid w:val="001E7517"/>
    <w:rsid w:val="001F02E4"/>
    <w:rsid w:val="001F10A9"/>
    <w:rsid w:val="001F33DC"/>
    <w:rsid w:val="001F5A1A"/>
    <w:rsid w:val="002003E2"/>
    <w:rsid w:val="002011AB"/>
    <w:rsid w:val="002014C3"/>
    <w:rsid w:val="002024B1"/>
    <w:rsid w:val="002024DD"/>
    <w:rsid w:val="00203C32"/>
    <w:rsid w:val="00205137"/>
    <w:rsid w:val="00206EAA"/>
    <w:rsid w:val="0020754E"/>
    <w:rsid w:val="002112AF"/>
    <w:rsid w:val="00213A78"/>
    <w:rsid w:val="00213D74"/>
    <w:rsid w:val="00214149"/>
    <w:rsid w:val="00214F04"/>
    <w:rsid w:val="0021714F"/>
    <w:rsid w:val="00217372"/>
    <w:rsid w:val="00224663"/>
    <w:rsid w:val="00230BDF"/>
    <w:rsid w:val="00231ECB"/>
    <w:rsid w:val="002335FE"/>
    <w:rsid w:val="00236870"/>
    <w:rsid w:val="00236AD9"/>
    <w:rsid w:val="00237BAB"/>
    <w:rsid w:val="00240329"/>
    <w:rsid w:val="002438B3"/>
    <w:rsid w:val="0024470E"/>
    <w:rsid w:val="0024705B"/>
    <w:rsid w:val="00247422"/>
    <w:rsid w:val="0024771F"/>
    <w:rsid w:val="002534EA"/>
    <w:rsid w:val="00253A45"/>
    <w:rsid w:val="0025586E"/>
    <w:rsid w:val="00257A99"/>
    <w:rsid w:val="002623C6"/>
    <w:rsid w:val="00265DC6"/>
    <w:rsid w:val="0026719F"/>
    <w:rsid w:val="002704A8"/>
    <w:rsid w:val="00270E75"/>
    <w:rsid w:val="002734C5"/>
    <w:rsid w:val="002805CF"/>
    <w:rsid w:val="00280B32"/>
    <w:rsid w:val="002841E6"/>
    <w:rsid w:val="00284243"/>
    <w:rsid w:val="002843C7"/>
    <w:rsid w:val="00291480"/>
    <w:rsid w:val="00294207"/>
    <w:rsid w:val="00296B39"/>
    <w:rsid w:val="00296FD6"/>
    <w:rsid w:val="002A3CEF"/>
    <w:rsid w:val="002A4A5A"/>
    <w:rsid w:val="002A6C6B"/>
    <w:rsid w:val="002A7395"/>
    <w:rsid w:val="002B572D"/>
    <w:rsid w:val="002B5A0C"/>
    <w:rsid w:val="002B66C1"/>
    <w:rsid w:val="002B7C69"/>
    <w:rsid w:val="002C0714"/>
    <w:rsid w:val="002C3C71"/>
    <w:rsid w:val="002C4016"/>
    <w:rsid w:val="002C4534"/>
    <w:rsid w:val="002C7910"/>
    <w:rsid w:val="002C7ADD"/>
    <w:rsid w:val="002D0791"/>
    <w:rsid w:val="002E4BD5"/>
    <w:rsid w:val="002E51D3"/>
    <w:rsid w:val="002F721E"/>
    <w:rsid w:val="002F79B4"/>
    <w:rsid w:val="00301CD0"/>
    <w:rsid w:val="0030682D"/>
    <w:rsid w:val="003071AB"/>
    <w:rsid w:val="003107B8"/>
    <w:rsid w:val="00311378"/>
    <w:rsid w:val="00313526"/>
    <w:rsid w:val="00313896"/>
    <w:rsid w:val="00313E1D"/>
    <w:rsid w:val="0031483B"/>
    <w:rsid w:val="00314F2E"/>
    <w:rsid w:val="003179F5"/>
    <w:rsid w:val="00317B7A"/>
    <w:rsid w:val="003252AD"/>
    <w:rsid w:val="003333ED"/>
    <w:rsid w:val="00334DE2"/>
    <w:rsid w:val="00335FBC"/>
    <w:rsid w:val="0034071A"/>
    <w:rsid w:val="003442DA"/>
    <w:rsid w:val="00344BDC"/>
    <w:rsid w:val="003462C6"/>
    <w:rsid w:val="0035227B"/>
    <w:rsid w:val="00354CC2"/>
    <w:rsid w:val="00360622"/>
    <w:rsid w:val="003624D4"/>
    <w:rsid w:val="0036644C"/>
    <w:rsid w:val="00372423"/>
    <w:rsid w:val="003742E5"/>
    <w:rsid w:val="00375DBC"/>
    <w:rsid w:val="00376E26"/>
    <w:rsid w:val="003863EE"/>
    <w:rsid w:val="00386FD7"/>
    <w:rsid w:val="00393DAA"/>
    <w:rsid w:val="00395ED7"/>
    <w:rsid w:val="003968B1"/>
    <w:rsid w:val="00396FB3"/>
    <w:rsid w:val="003A01F8"/>
    <w:rsid w:val="003A0EED"/>
    <w:rsid w:val="003A181D"/>
    <w:rsid w:val="003A3681"/>
    <w:rsid w:val="003A430C"/>
    <w:rsid w:val="003A5D53"/>
    <w:rsid w:val="003A5D61"/>
    <w:rsid w:val="003B272F"/>
    <w:rsid w:val="003B5D22"/>
    <w:rsid w:val="003C1455"/>
    <w:rsid w:val="003C4B2F"/>
    <w:rsid w:val="003C4D08"/>
    <w:rsid w:val="003C5D05"/>
    <w:rsid w:val="003D0125"/>
    <w:rsid w:val="003D052B"/>
    <w:rsid w:val="003D0D20"/>
    <w:rsid w:val="003D3A52"/>
    <w:rsid w:val="003E0174"/>
    <w:rsid w:val="003E1545"/>
    <w:rsid w:val="003E1B27"/>
    <w:rsid w:val="003E592D"/>
    <w:rsid w:val="003E5C03"/>
    <w:rsid w:val="003E6041"/>
    <w:rsid w:val="003E759D"/>
    <w:rsid w:val="003F090E"/>
    <w:rsid w:val="003F0CEF"/>
    <w:rsid w:val="003F1469"/>
    <w:rsid w:val="003F3F24"/>
    <w:rsid w:val="003F65CA"/>
    <w:rsid w:val="003F6DF7"/>
    <w:rsid w:val="003F7D92"/>
    <w:rsid w:val="0040038C"/>
    <w:rsid w:val="00402580"/>
    <w:rsid w:val="0040274B"/>
    <w:rsid w:val="00403C32"/>
    <w:rsid w:val="00406E25"/>
    <w:rsid w:val="004078F9"/>
    <w:rsid w:val="00410469"/>
    <w:rsid w:val="004138A6"/>
    <w:rsid w:val="00414832"/>
    <w:rsid w:val="00415543"/>
    <w:rsid w:val="00415EA2"/>
    <w:rsid w:val="00416387"/>
    <w:rsid w:val="0041662B"/>
    <w:rsid w:val="00420FC9"/>
    <w:rsid w:val="00426E2E"/>
    <w:rsid w:val="00430953"/>
    <w:rsid w:val="00433F33"/>
    <w:rsid w:val="004360DA"/>
    <w:rsid w:val="00441116"/>
    <w:rsid w:val="00441D75"/>
    <w:rsid w:val="00442830"/>
    <w:rsid w:val="00444F75"/>
    <w:rsid w:val="0044508F"/>
    <w:rsid w:val="00446633"/>
    <w:rsid w:val="0045118E"/>
    <w:rsid w:val="00451C59"/>
    <w:rsid w:val="00452809"/>
    <w:rsid w:val="00453C51"/>
    <w:rsid w:val="00455727"/>
    <w:rsid w:val="004559CD"/>
    <w:rsid w:val="00456761"/>
    <w:rsid w:val="00457495"/>
    <w:rsid w:val="00461EFA"/>
    <w:rsid w:val="004703A9"/>
    <w:rsid w:val="00471880"/>
    <w:rsid w:val="00471DD6"/>
    <w:rsid w:val="0047235B"/>
    <w:rsid w:val="004736E4"/>
    <w:rsid w:val="00483699"/>
    <w:rsid w:val="00483C4D"/>
    <w:rsid w:val="0048560F"/>
    <w:rsid w:val="00487202"/>
    <w:rsid w:val="0049015C"/>
    <w:rsid w:val="004925B9"/>
    <w:rsid w:val="00492AEC"/>
    <w:rsid w:val="00494202"/>
    <w:rsid w:val="00495479"/>
    <w:rsid w:val="00497AC4"/>
    <w:rsid w:val="004A04AD"/>
    <w:rsid w:val="004A1417"/>
    <w:rsid w:val="004A1B7F"/>
    <w:rsid w:val="004A54B1"/>
    <w:rsid w:val="004A742C"/>
    <w:rsid w:val="004B2861"/>
    <w:rsid w:val="004B37A8"/>
    <w:rsid w:val="004B42CA"/>
    <w:rsid w:val="004B470D"/>
    <w:rsid w:val="004B7C93"/>
    <w:rsid w:val="004C1312"/>
    <w:rsid w:val="004C359B"/>
    <w:rsid w:val="004C4BC9"/>
    <w:rsid w:val="004C6061"/>
    <w:rsid w:val="004D0676"/>
    <w:rsid w:val="004D11E1"/>
    <w:rsid w:val="004E20A7"/>
    <w:rsid w:val="004E33E7"/>
    <w:rsid w:val="004E3533"/>
    <w:rsid w:val="004E42C6"/>
    <w:rsid w:val="004E7142"/>
    <w:rsid w:val="004F3A2E"/>
    <w:rsid w:val="004F72A7"/>
    <w:rsid w:val="00510D39"/>
    <w:rsid w:val="00513805"/>
    <w:rsid w:val="005147EA"/>
    <w:rsid w:val="00514901"/>
    <w:rsid w:val="0052067F"/>
    <w:rsid w:val="00521384"/>
    <w:rsid w:val="00521BA7"/>
    <w:rsid w:val="00524F48"/>
    <w:rsid w:val="00525683"/>
    <w:rsid w:val="0052596E"/>
    <w:rsid w:val="00525BB1"/>
    <w:rsid w:val="00533D98"/>
    <w:rsid w:val="00541888"/>
    <w:rsid w:val="005427E6"/>
    <w:rsid w:val="00543ECB"/>
    <w:rsid w:val="00544D4B"/>
    <w:rsid w:val="00546A21"/>
    <w:rsid w:val="00550402"/>
    <w:rsid w:val="00550731"/>
    <w:rsid w:val="005527ED"/>
    <w:rsid w:val="0055326C"/>
    <w:rsid w:val="0055414D"/>
    <w:rsid w:val="00554AFC"/>
    <w:rsid w:val="005555A4"/>
    <w:rsid w:val="0055616E"/>
    <w:rsid w:val="00556712"/>
    <w:rsid w:val="00556BC3"/>
    <w:rsid w:val="00557339"/>
    <w:rsid w:val="005611D9"/>
    <w:rsid w:val="005614D7"/>
    <w:rsid w:val="005665F0"/>
    <w:rsid w:val="00567E06"/>
    <w:rsid w:val="00575ACF"/>
    <w:rsid w:val="00577EF1"/>
    <w:rsid w:val="00582ABA"/>
    <w:rsid w:val="00583083"/>
    <w:rsid w:val="0058336C"/>
    <w:rsid w:val="00583C1C"/>
    <w:rsid w:val="00586020"/>
    <w:rsid w:val="00586142"/>
    <w:rsid w:val="0058663D"/>
    <w:rsid w:val="00590ACC"/>
    <w:rsid w:val="00590BF7"/>
    <w:rsid w:val="00591E92"/>
    <w:rsid w:val="00592EF0"/>
    <w:rsid w:val="00593259"/>
    <w:rsid w:val="00593300"/>
    <w:rsid w:val="00595E66"/>
    <w:rsid w:val="005960E2"/>
    <w:rsid w:val="005A35B8"/>
    <w:rsid w:val="005A3A14"/>
    <w:rsid w:val="005A60F8"/>
    <w:rsid w:val="005B0F68"/>
    <w:rsid w:val="005B23AA"/>
    <w:rsid w:val="005B62F9"/>
    <w:rsid w:val="005C0EC6"/>
    <w:rsid w:val="005C23DE"/>
    <w:rsid w:val="005C2458"/>
    <w:rsid w:val="005C72F4"/>
    <w:rsid w:val="005D2F18"/>
    <w:rsid w:val="005D5F4D"/>
    <w:rsid w:val="005D6F3E"/>
    <w:rsid w:val="005D7CAB"/>
    <w:rsid w:val="005E01EA"/>
    <w:rsid w:val="005E2E02"/>
    <w:rsid w:val="005E51D9"/>
    <w:rsid w:val="005E5203"/>
    <w:rsid w:val="005E773D"/>
    <w:rsid w:val="005F3CBC"/>
    <w:rsid w:val="005F6093"/>
    <w:rsid w:val="005F63D7"/>
    <w:rsid w:val="005F69FA"/>
    <w:rsid w:val="006079E1"/>
    <w:rsid w:val="00607DDC"/>
    <w:rsid w:val="006106D1"/>
    <w:rsid w:val="00611636"/>
    <w:rsid w:val="006116DB"/>
    <w:rsid w:val="006116DF"/>
    <w:rsid w:val="006155CD"/>
    <w:rsid w:val="00617069"/>
    <w:rsid w:val="0063167C"/>
    <w:rsid w:val="0063175F"/>
    <w:rsid w:val="006317B9"/>
    <w:rsid w:val="00632C3D"/>
    <w:rsid w:val="00635347"/>
    <w:rsid w:val="00635DC9"/>
    <w:rsid w:val="00636E07"/>
    <w:rsid w:val="00636F4D"/>
    <w:rsid w:val="00640335"/>
    <w:rsid w:val="00643396"/>
    <w:rsid w:val="006457F5"/>
    <w:rsid w:val="00650BF7"/>
    <w:rsid w:val="00653C7E"/>
    <w:rsid w:val="0065503C"/>
    <w:rsid w:val="00656549"/>
    <w:rsid w:val="00667A89"/>
    <w:rsid w:val="00667F36"/>
    <w:rsid w:val="00671527"/>
    <w:rsid w:val="006732E5"/>
    <w:rsid w:val="0067585D"/>
    <w:rsid w:val="006776CC"/>
    <w:rsid w:val="0068019A"/>
    <w:rsid w:val="006808A1"/>
    <w:rsid w:val="00683DC2"/>
    <w:rsid w:val="00685AE3"/>
    <w:rsid w:val="0068600E"/>
    <w:rsid w:val="0068702D"/>
    <w:rsid w:val="00690CB0"/>
    <w:rsid w:val="00691ADD"/>
    <w:rsid w:val="00691C0B"/>
    <w:rsid w:val="006947E5"/>
    <w:rsid w:val="00697B5B"/>
    <w:rsid w:val="006A54B8"/>
    <w:rsid w:val="006A6DBF"/>
    <w:rsid w:val="006B0881"/>
    <w:rsid w:val="006B24F0"/>
    <w:rsid w:val="006B2751"/>
    <w:rsid w:val="006B7EEB"/>
    <w:rsid w:val="006C119A"/>
    <w:rsid w:val="006C5391"/>
    <w:rsid w:val="006C7C76"/>
    <w:rsid w:val="006D1228"/>
    <w:rsid w:val="006D1901"/>
    <w:rsid w:val="006D3696"/>
    <w:rsid w:val="006D7377"/>
    <w:rsid w:val="006D79B8"/>
    <w:rsid w:val="006D7C8F"/>
    <w:rsid w:val="006E238F"/>
    <w:rsid w:val="006F3809"/>
    <w:rsid w:val="006F4C59"/>
    <w:rsid w:val="00700473"/>
    <w:rsid w:val="0070253D"/>
    <w:rsid w:val="0070387F"/>
    <w:rsid w:val="0070391C"/>
    <w:rsid w:val="00704199"/>
    <w:rsid w:val="00704E9F"/>
    <w:rsid w:val="00705DAB"/>
    <w:rsid w:val="00706FAF"/>
    <w:rsid w:val="00711442"/>
    <w:rsid w:val="00711EE9"/>
    <w:rsid w:val="007126FD"/>
    <w:rsid w:val="00714410"/>
    <w:rsid w:val="00715F3F"/>
    <w:rsid w:val="00716112"/>
    <w:rsid w:val="00720812"/>
    <w:rsid w:val="00723B31"/>
    <w:rsid w:val="00724203"/>
    <w:rsid w:val="00724F5C"/>
    <w:rsid w:val="00725376"/>
    <w:rsid w:val="00727A91"/>
    <w:rsid w:val="00733F4B"/>
    <w:rsid w:val="00735E1F"/>
    <w:rsid w:val="00737060"/>
    <w:rsid w:val="00740CA5"/>
    <w:rsid w:val="00744D6E"/>
    <w:rsid w:val="00745AA0"/>
    <w:rsid w:val="0074674A"/>
    <w:rsid w:val="00752811"/>
    <w:rsid w:val="007559FC"/>
    <w:rsid w:val="007568EF"/>
    <w:rsid w:val="00763097"/>
    <w:rsid w:val="007663AF"/>
    <w:rsid w:val="0076648E"/>
    <w:rsid w:val="00776926"/>
    <w:rsid w:val="00783770"/>
    <w:rsid w:val="00786998"/>
    <w:rsid w:val="00786C6B"/>
    <w:rsid w:val="00787687"/>
    <w:rsid w:val="00793CCF"/>
    <w:rsid w:val="00794C7C"/>
    <w:rsid w:val="00795AAD"/>
    <w:rsid w:val="007A0A80"/>
    <w:rsid w:val="007A2EB6"/>
    <w:rsid w:val="007A300C"/>
    <w:rsid w:val="007A356B"/>
    <w:rsid w:val="007A438C"/>
    <w:rsid w:val="007A44DA"/>
    <w:rsid w:val="007A7637"/>
    <w:rsid w:val="007B045E"/>
    <w:rsid w:val="007B25DC"/>
    <w:rsid w:val="007C0551"/>
    <w:rsid w:val="007C0763"/>
    <w:rsid w:val="007C0C10"/>
    <w:rsid w:val="007C22C6"/>
    <w:rsid w:val="007C3B32"/>
    <w:rsid w:val="007C3E79"/>
    <w:rsid w:val="007C5A27"/>
    <w:rsid w:val="007C5AE9"/>
    <w:rsid w:val="007C636C"/>
    <w:rsid w:val="007D144B"/>
    <w:rsid w:val="007D1AA9"/>
    <w:rsid w:val="007D383D"/>
    <w:rsid w:val="007D4C4D"/>
    <w:rsid w:val="007D5112"/>
    <w:rsid w:val="007D55CB"/>
    <w:rsid w:val="007D5BA8"/>
    <w:rsid w:val="007D7CFF"/>
    <w:rsid w:val="007E0930"/>
    <w:rsid w:val="007E5827"/>
    <w:rsid w:val="007E5996"/>
    <w:rsid w:val="007F4852"/>
    <w:rsid w:val="007F5C58"/>
    <w:rsid w:val="007F6187"/>
    <w:rsid w:val="007F6A72"/>
    <w:rsid w:val="007F77A5"/>
    <w:rsid w:val="00806871"/>
    <w:rsid w:val="00810D4E"/>
    <w:rsid w:val="00813966"/>
    <w:rsid w:val="008149D6"/>
    <w:rsid w:val="00816022"/>
    <w:rsid w:val="008160E8"/>
    <w:rsid w:val="00816A0E"/>
    <w:rsid w:val="0081743D"/>
    <w:rsid w:val="00821A26"/>
    <w:rsid w:val="0082237E"/>
    <w:rsid w:val="00827B51"/>
    <w:rsid w:val="00830965"/>
    <w:rsid w:val="00831C89"/>
    <w:rsid w:val="008327CB"/>
    <w:rsid w:val="00834C3A"/>
    <w:rsid w:val="00835F1D"/>
    <w:rsid w:val="0083611E"/>
    <w:rsid w:val="008365C4"/>
    <w:rsid w:val="00840C19"/>
    <w:rsid w:val="008417CF"/>
    <w:rsid w:val="00842B9B"/>
    <w:rsid w:val="008617E7"/>
    <w:rsid w:val="00862260"/>
    <w:rsid w:val="00866B76"/>
    <w:rsid w:val="0087451D"/>
    <w:rsid w:val="0087538E"/>
    <w:rsid w:val="0087656D"/>
    <w:rsid w:val="00881A69"/>
    <w:rsid w:val="00884211"/>
    <w:rsid w:val="00886CB0"/>
    <w:rsid w:val="0089018B"/>
    <w:rsid w:val="00891968"/>
    <w:rsid w:val="00891E0B"/>
    <w:rsid w:val="00892026"/>
    <w:rsid w:val="00893C26"/>
    <w:rsid w:val="00894218"/>
    <w:rsid w:val="00894F54"/>
    <w:rsid w:val="00896C1A"/>
    <w:rsid w:val="00897292"/>
    <w:rsid w:val="008A4FCB"/>
    <w:rsid w:val="008A5A2B"/>
    <w:rsid w:val="008B17BC"/>
    <w:rsid w:val="008B19DE"/>
    <w:rsid w:val="008B48E3"/>
    <w:rsid w:val="008C31DC"/>
    <w:rsid w:val="008C36A6"/>
    <w:rsid w:val="008C3CBA"/>
    <w:rsid w:val="008C4054"/>
    <w:rsid w:val="008C4DC9"/>
    <w:rsid w:val="008C7F1E"/>
    <w:rsid w:val="008D079E"/>
    <w:rsid w:val="008D287C"/>
    <w:rsid w:val="008D7109"/>
    <w:rsid w:val="008D7831"/>
    <w:rsid w:val="008E76CA"/>
    <w:rsid w:val="008F208B"/>
    <w:rsid w:val="008F38A1"/>
    <w:rsid w:val="008F5921"/>
    <w:rsid w:val="008F63E6"/>
    <w:rsid w:val="008F6FF8"/>
    <w:rsid w:val="00900605"/>
    <w:rsid w:val="009015CA"/>
    <w:rsid w:val="00901D9E"/>
    <w:rsid w:val="00903AA8"/>
    <w:rsid w:val="00905659"/>
    <w:rsid w:val="00907BCF"/>
    <w:rsid w:val="00911EB4"/>
    <w:rsid w:val="00913E74"/>
    <w:rsid w:val="0091534F"/>
    <w:rsid w:val="009157C1"/>
    <w:rsid w:val="00924D28"/>
    <w:rsid w:val="00926DE3"/>
    <w:rsid w:val="00930A4D"/>
    <w:rsid w:val="009320BA"/>
    <w:rsid w:val="0093311E"/>
    <w:rsid w:val="00933A99"/>
    <w:rsid w:val="00942613"/>
    <w:rsid w:val="00942FAB"/>
    <w:rsid w:val="009433F6"/>
    <w:rsid w:val="009478E9"/>
    <w:rsid w:val="00950A7F"/>
    <w:rsid w:val="00950AC4"/>
    <w:rsid w:val="0095550A"/>
    <w:rsid w:val="009565D2"/>
    <w:rsid w:val="00967E93"/>
    <w:rsid w:val="009709D4"/>
    <w:rsid w:val="009743CB"/>
    <w:rsid w:val="00980F4E"/>
    <w:rsid w:val="00981C96"/>
    <w:rsid w:val="00981F46"/>
    <w:rsid w:val="00982A0E"/>
    <w:rsid w:val="0098450A"/>
    <w:rsid w:val="00995242"/>
    <w:rsid w:val="009A4081"/>
    <w:rsid w:val="009A45F7"/>
    <w:rsid w:val="009A6A2A"/>
    <w:rsid w:val="009B1273"/>
    <w:rsid w:val="009B1313"/>
    <w:rsid w:val="009B17E8"/>
    <w:rsid w:val="009B2664"/>
    <w:rsid w:val="009B2B38"/>
    <w:rsid w:val="009B4522"/>
    <w:rsid w:val="009B4D46"/>
    <w:rsid w:val="009B6253"/>
    <w:rsid w:val="009B70C1"/>
    <w:rsid w:val="009B7961"/>
    <w:rsid w:val="009C15AA"/>
    <w:rsid w:val="009C46B4"/>
    <w:rsid w:val="009C6A36"/>
    <w:rsid w:val="009D114D"/>
    <w:rsid w:val="009D1833"/>
    <w:rsid w:val="009D27B7"/>
    <w:rsid w:val="009D548F"/>
    <w:rsid w:val="009E25E6"/>
    <w:rsid w:val="009E36AE"/>
    <w:rsid w:val="009E3FF9"/>
    <w:rsid w:val="009F25DB"/>
    <w:rsid w:val="009F2F4A"/>
    <w:rsid w:val="009F33DD"/>
    <w:rsid w:val="009F50A5"/>
    <w:rsid w:val="009F6390"/>
    <w:rsid w:val="00A0364D"/>
    <w:rsid w:val="00A05561"/>
    <w:rsid w:val="00A05BE9"/>
    <w:rsid w:val="00A06312"/>
    <w:rsid w:val="00A072C6"/>
    <w:rsid w:val="00A07696"/>
    <w:rsid w:val="00A15863"/>
    <w:rsid w:val="00A217C4"/>
    <w:rsid w:val="00A222CB"/>
    <w:rsid w:val="00A22D0C"/>
    <w:rsid w:val="00A22F0C"/>
    <w:rsid w:val="00A2544E"/>
    <w:rsid w:val="00A259E3"/>
    <w:rsid w:val="00A26FD5"/>
    <w:rsid w:val="00A3006B"/>
    <w:rsid w:val="00A30F32"/>
    <w:rsid w:val="00A341E8"/>
    <w:rsid w:val="00A342A0"/>
    <w:rsid w:val="00A356F0"/>
    <w:rsid w:val="00A4075A"/>
    <w:rsid w:val="00A42156"/>
    <w:rsid w:val="00A43B97"/>
    <w:rsid w:val="00A44A72"/>
    <w:rsid w:val="00A463D3"/>
    <w:rsid w:val="00A47F6C"/>
    <w:rsid w:val="00A5747B"/>
    <w:rsid w:val="00A61D17"/>
    <w:rsid w:val="00A62D24"/>
    <w:rsid w:val="00A64211"/>
    <w:rsid w:val="00A65473"/>
    <w:rsid w:val="00A656C0"/>
    <w:rsid w:val="00A65F5C"/>
    <w:rsid w:val="00A66124"/>
    <w:rsid w:val="00A66708"/>
    <w:rsid w:val="00A72ACF"/>
    <w:rsid w:val="00A73D99"/>
    <w:rsid w:val="00A73F6F"/>
    <w:rsid w:val="00A750E0"/>
    <w:rsid w:val="00A752C7"/>
    <w:rsid w:val="00A75AB0"/>
    <w:rsid w:val="00A77B50"/>
    <w:rsid w:val="00A80C0E"/>
    <w:rsid w:val="00A83635"/>
    <w:rsid w:val="00A83F01"/>
    <w:rsid w:val="00A877DE"/>
    <w:rsid w:val="00A948A3"/>
    <w:rsid w:val="00A94FB3"/>
    <w:rsid w:val="00A9525F"/>
    <w:rsid w:val="00A9558E"/>
    <w:rsid w:val="00A96769"/>
    <w:rsid w:val="00A9702F"/>
    <w:rsid w:val="00A97D81"/>
    <w:rsid w:val="00AA460F"/>
    <w:rsid w:val="00AA46D7"/>
    <w:rsid w:val="00AA5981"/>
    <w:rsid w:val="00AA5E83"/>
    <w:rsid w:val="00AA7056"/>
    <w:rsid w:val="00AB154F"/>
    <w:rsid w:val="00AB257A"/>
    <w:rsid w:val="00AB3739"/>
    <w:rsid w:val="00AB474C"/>
    <w:rsid w:val="00AB62AC"/>
    <w:rsid w:val="00AC3D9E"/>
    <w:rsid w:val="00AC3E8F"/>
    <w:rsid w:val="00AC401E"/>
    <w:rsid w:val="00AC4AE9"/>
    <w:rsid w:val="00AC6C6E"/>
    <w:rsid w:val="00AD002F"/>
    <w:rsid w:val="00AD60A6"/>
    <w:rsid w:val="00AD6797"/>
    <w:rsid w:val="00AD7626"/>
    <w:rsid w:val="00AD79AA"/>
    <w:rsid w:val="00AE2472"/>
    <w:rsid w:val="00AE7185"/>
    <w:rsid w:val="00AF08E1"/>
    <w:rsid w:val="00AF3F39"/>
    <w:rsid w:val="00AF4B83"/>
    <w:rsid w:val="00AF5B57"/>
    <w:rsid w:val="00AF76A5"/>
    <w:rsid w:val="00B01155"/>
    <w:rsid w:val="00B13DB2"/>
    <w:rsid w:val="00B158C1"/>
    <w:rsid w:val="00B17A4F"/>
    <w:rsid w:val="00B211FA"/>
    <w:rsid w:val="00B24588"/>
    <w:rsid w:val="00B3182F"/>
    <w:rsid w:val="00B33242"/>
    <w:rsid w:val="00B33CD4"/>
    <w:rsid w:val="00B356F3"/>
    <w:rsid w:val="00B367B7"/>
    <w:rsid w:val="00B43816"/>
    <w:rsid w:val="00B44179"/>
    <w:rsid w:val="00B46898"/>
    <w:rsid w:val="00B47153"/>
    <w:rsid w:val="00B504BB"/>
    <w:rsid w:val="00B52CAE"/>
    <w:rsid w:val="00B53030"/>
    <w:rsid w:val="00B53ADD"/>
    <w:rsid w:val="00B5441C"/>
    <w:rsid w:val="00B54A85"/>
    <w:rsid w:val="00B622F2"/>
    <w:rsid w:val="00B63992"/>
    <w:rsid w:val="00B64453"/>
    <w:rsid w:val="00B66411"/>
    <w:rsid w:val="00B670BD"/>
    <w:rsid w:val="00B71A36"/>
    <w:rsid w:val="00B72FFC"/>
    <w:rsid w:val="00B77194"/>
    <w:rsid w:val="00B81F9A"/>
    <w:rsid w:val="00B81F9B"/>
    <w:rsid w:val="00B82477"/>
    <w:rsid w:val="00B827AC"/>
    <w:rsid w:val="00B82940"/>
    <w:rsid w:val="00B8308A"/>
    <w:rsid w:val="00B8349B"/>
    <w:rsid w:val="00B83A12"/>
    <w:rsid w:val="00B83E42"/>
    <w:rsid w:val="00B85AC2"/>
    <w:rsid w:val="00B921CC"/>
    <w:rsid w:val="00B93FB0"/>
    <w:rsid w:val="00B95222"/>
    <w:rsid w:val="00B96191"/>
    <w:rsid w:val="00B961A5"/>
    <w:rsid w:val="00BA5DD6"/>
    <w:rsid w:val="00BA620E"/>
    <w:rsid w:val="00BA669F"/>
    <w:rsid w:val="00BB111F"/>
    <w:rsid w:val="00BB19FA"/>
    <w:rsid w:val="00BB7903"/>
    <w:rsid w:val="00BC0E37"/>
    <w:rsid w:val="00BC62E0"/>
    <w:rsid w:val="00BC687E"/>
    <w:rsid w:val="00BC7640"/>
    <w:rsid w:val="00BD326A"/>
    <w:rsid w:val="00BD3DF5"/>
    <w:rsid w:val="00BE1BB6"/>
    <w:rsid w:val="00BE2D9B"/>
    <w:rsid w:val="00BE2F80"/>
    <w:rsid w:val="00BE4908"/>
    <w:rsid w:val="00BE6A9C"/>
    <w:rsid w:val="00BF0270"/>
    <w:rsid w:val="00BF1139"/>
    <w:rsid w:val="00BF2E78"/>
    <w:rsid w:val="00BF49D2"/>
    <w:rsid w:val="00BF507E"/>
    <w:rsid w:val="00BF7673"/>
    <w:rsid w:val="00C03D90"/>
    <w:rsid w:val="00C044B3"/>
    <w:rsid w:val="00C0459A"/>
    <w:rsid w:val="00C05327"/>
    <w:rsid w:val="00C05A56"/>
    <w:rsid w:val="00C102CB"/>
    <w:rsid w:val="00C105E8"/>
    <w:rsid w:val="00C12325"/>
    <w:rsid w:val="00C13509"/>
    <w:rsid w:val="00C13852"/>
    <w:rsid w:val="00C161F5"/>
    <w:rsid w:val="00C21DFE"/>
    <w:rsid w:val="00C225DE"/>
    <w:rsid w:val="00C258D6"/>
    <w:rsid w:val="00C26D15"/>
    <w:rsid w:val="00C32B7A"/>
    <w:rsid w:val="00C32CC9"/>
    <w:rsid w:val="00C35356"/>
    <w:rsid w:val="00C359AE"/>
    <w:rsid w:val="00C35DB9"/>
    <w:rsid w:val="00C36EA2"/>
    <w:rsid w:val="00C377C8"/>
    <w:rsid w:val="00C47A97"/>
    <w:rsid w:val="00C51043"/>
    <w:rsid w:val="00C53992"/>
    <w:rsid w:val="00C54698"/>
    <w:rsid w:val="00C56719"/>
    <w:rsid w:val="00C61209"/>
    <w:rsid w:val="00C6178F"/>
    <w:rsid w:val="00C652FB"/>
    <w:rsid w:val="00C70A8D"/>
    <w:rsid w:val="00C70E63"/>
    <w:rsid w:val="00C71402"/>
    <w:rsid w:val="00C727C3"/>
    <w:rsid w:val="00C7369D"/>
    <w:rsid w:val="00C740A6"/>
    <w:rsid w:val="00C74300"/>
    <w:rsid w:val="00C764BD"/>
    <w:rsid w:val="00C8700C"/>
    <w:rsid w:val="00C872B4"/>
    <w:rsid w:val="00C92E98"/>
    <w:rsid w:val="00C9318D"/>
    <w:rsid w:val="00C96884"/>
    <w:rsid w:val="00C96E77"/>
    <w:rsid w:val="00CA4DCD"/>
    <w:rsid w:val="00CA7AA8"/>
    <w:rsid w:val="00CB4DD9"/>
    <w:rsid w:val="00CB7F37"/>
    <w:rsid w:val="00CC1763"/>
    <w:rsid w:val="00CD1792"/>
    <w:rsid w:val="00CD197F"/>
    <w:rsid w:val="00CD357F"/>
    <w:rsid w:val="00CD4334"/>
    <w:rsid w:val="00CD6B6A"/>
    <w:rsid w:val="00CD758B"/>
    <w:rsid w:val="00CD7C5C"/>
    <w:rsid w:val="00CE209B"/>
    <w:rsid w:val="00CE32B2"/>
    <w:rsid w:val="00CE5E14"/>
    <w:rsid w:val="00CE6677"/>
    <w:rsid w:val="00CE7850"/>
    <w:rsid w:val="00CF0589"/>
    <w:rsid w:val="00CF2E70"/>
    <w:rsid w:val="00CF418C"/>
    <w:rsid w:val="00D017BD"/>
    <w:rsid w:val="00D02276"/>
    <w:rsid w:val="00D03B6C"/>
    <w:rsid w:val="00D0548F"/>
    <w:rsid w:val="00D077BF"/>
    <w:rsid w:val="00D12802"/>
    <w:rsid w:val="00D17994"/>
    <w:rsid w:val="00D2112C"/>
    <w:rsid w:val="00D21CEC"/>
    <w:rsid w:val="00D23C15"/>
    <w:rsid w:val="00D23D03"/>
    <w:rsid w:val="00D345C8"/>
    <w:rsid w:val="00D34F90"/>
    <w:rsid w:val="00D3514A"/>
    <w:rsid w:val="00D36270"/>
    <w:rsid w:val="00D37305"/>
    <w:rsid w:val="00D43EEB"/>
    <w:rsid w:val="00D4433A"/>
    <w:rsid w:val="00D46B09"/>
    <w:rsid w:val="00D52A2D"/>
    <w:rsid w:val="00D53D58"/>
    <w:rsid w:val="00D56DB0"/>
    <w:rsid w:val="00D57C46"/>
    <w:rsid w:val="00D61516"/>
    <w:rsid w:val="00D62E44"/>
    <w:rsid w:val="00D647EB"/>
    <w:rsid w:val="00D64F77"/>
    <w:rsid w:val="00D65CC6"/>
    <w:rsid w:val="00D703CB"/>
    <w:rsid w:val="00D72D25"/>
    <w:rsid w:val="00D74165"/>
    <w:rsid w:val="00D767A3"/>
    <w:rsid w:val="00D76B01"/>
    <w:rsid w:val="00D81E93"/>
    <w:rsid w:val="00D8239A"/>
    <w:rsid w:val="00D84C3A"/>
    <w:rsid w:val="00D942EC"/>
    <w:rsid w:val="00DA1313"/>
    <w:rsid w:val="00DA5534"/>
    <w:rsid w:val="00DB10CD"/>
    <w:rsid w:val="00DC06E8"/>
    <w:rsid w:val="00DC1044"/>
    <w:rsid w:val="00DC4826"/>
    <w:rsid w:val="00DD2D80"/>
    <w:rsid w:val="00DD42F9"/>
    <w:rsid w:val="00DD46E8"/>
    <w:rsid w:val="00DD4AC5"/>
    <w:rsid w:val="00DD77AD"/>
    <w:rsid w:val="00DE15C6"/>
    <w:rsid w:val="00DE2DAB"/>
    <w:rsid w:val="00DE50C9"/>
    <w:rsid w:val="00DE560F"/>
    <w:rsid w:val="00DE5B22"/>
    <w:rsid w:val="00DF01B4"/>
    <w:rsid w:val="00DF0261"/>
    <w:rsid w:val="00DF4F46"/>
    <w:rsid w:val="00DF52AF"/>
    <w:rsid w:val="00DF659E"/>
    <w:rsid w:val="00DF7F42"/>
    <w:rsid w:val="00E000AF"/>
    <w:rsid w:val="00E00EF3"/>
    <w:rsid w:val="00E00F76"/>
    <w:rsid w:val="00E05464"/>
    <w:rsid w:val="00E068D4"/>
    <w:rsid w:val="00E06F82"/>
    <w:rsid w:val="00E071A2"/>
    <w:rsid w:val="00E11EB1"/>
    <w:rsid w:val="00E1289E"/>
    <w:rsid w:val="00E154C7"/>
    <w:rsid w:val="00E16806"/>
    <w:rsid w:val="00E2154B"/>
    <w:rsid w:val="00E22A2F"/>
    <w:rsid w:val="00E254F4"/>
    <w:rsid w:val="00E25C6E"/>
    <w:rsid w:val="00E27300"/>
    <w:rsid w:val="00E30BF5"/>
    <w:rsid w:val="00E32398"/>
    <w:rsid w:val="00E3276C"/>
    <w:rsid w:val="00E32864"/>
    <w:rsid w:val="00E33A57"/>
    <w:rsid w:val="00E40DD7"/>
    <w:rsid w:val="00E42694"/>
    <w:rsid w:val="00E43D6A"/>
    <w:rsid w:val="00E4799D"/>
    <w:rsid w:val="00E47D20"/>
    <w:rsid w:val="00E47FD7"/>
    <w:rsid w:val="00E512F4"/>
    <w:rsid w:val="00E51984"/>
    <w:rsid w:val="00E53A41"/>
    <w:rsid w:val="00E562E6"/>
    <w:rsid w:val="00E63C57"/>
    <w:rsid w:val="00E718A9"/>
    <w:rsid w:val="00E80A20"/>
    <w:rsid w:val="00E80ABC"/>
    <w:rsid w:val="00E80B3C"/>
    <w:rsid w:val="00E81068"/>
    <w:rsid w:val="00E81B45"/>
    <w:rsid w:val="00E8428A"/>
    <w:rsid w:val="00E84FD9"/>
    <w:rsid w:val="00E87040"/>
    <w:rsid w:val="00E9110E"/>
    <w:rsid w:val="00E91798"/>
    <w:rsid w:val="00E93D63"/>
    <w:rsid w:val="00E97639"/>
    <w:rsid w:val="00EB065E"/>
    <w:rsid w:val="00EB346B"/>
    <w:rsid w:val="00EB3BD1"/>
    <w:rsid w:val="00EB6782"/>
    <w:rsid w:val="00EC0939"/>
    <w:rsid w:val="00EC2B09"/>
    <w:rsid w:val="00EC39AF"/>
    <w:rsid w:val="00EC4B13"/>
    <w:rsid w:val="00ED0A87"/>
    <w:rsid w:val="00ED0BC4"/>
    <w:rsid w:val="00ED1FEC"/>
    <w:rsid w:val="00ED2D22"/>
    <w:rsid w:val="00ED65FF"/>
    <w:rsid w:val="00ED6EB6"/>
    <w:rsid w:val="00ED7321"/>
    <w:rsid w:val="00ED7A21"/>
    <w:rsid w:val="00ED7AAD"/>
    <w:rsid w:val="00EE11EE"/>
    <w:rsid w:val="00EE1F30"/>
    <w:rsid w:val="00EE2A06"/>
    <w:rsid w:val="00EE51A4"/>
    <w:rsid w:val="00EE66DE"/>
    <w:rsid w:val="00EE7803"/>
    <w:rsid w:val="00EF0062"/>
    <w:rsid w:val="00EF351B"/>
    <w:rsid w:val="00EF3560"/>
    <w:rsid w:val="00EF3EBB"/>
    <w:rsid w:val="00F006D8"/>
    <w:rsid w:val="00F0337F"/>
    <w:rsid w:val="00F04111"/>
    <w:rsid w:val="00F05F62"/>
    <w:rsid w:val="00F116BF"/>
    <w:rsid w:val="00F13A2B"/>
    <w:rsid w:val="00F24DBE"/>
    <w:rsid w:val="00F2540F"/>
    <w:rsid w:val="00F2684D"/>
    <w:rsid w:val="00F26F00"/>
    <w:rsid w:val="00F32845"/>
    <w:rsid w:val="00F3430B"/>
    <w:rsid w:val="00F35825"/>
    <w:rsid w:val="00F44332"/>
    <w:rsid w:val="00F5034A"/>
    <w:rsid w:val="00F50A60"/>
    <w:rsid w:val="00F55163"/>
    <w:rsid w:val="00F564C2"/>
    <w:rsid w:val="00F56E61"/>
    <w:rsid w:val="00F61A7D"/>
    <w:rsid w:val="00F61CBC"/>
    <w:rsid w:val="00F64831"/>
    <w:rsid w:val="00F65E6E"/>
    <w:rsid w:val="00F6607D"/>
    <w:rsid w:val="00F667A4"/>
    <w:rsid w:val="00F6790C"/>
    <w:rsid w:val="00F679F2"/>
    <w:rsid w:val="00F70E74"/>
    <w:rsid w:val="00F71148"/>
    <w:rsid w:val="00F71BD3"/>
    <w:rsid w:val="00F71D59"/>
    <w:rsid w:val="00F7226D"/>
    <w:rsid w:val="00F7235D"/>
    <w:rsid w:val="00F73A91"/>
    <w:rsid w:val="00F7583A"/>
    <w:rsid w:val="00F76FF1"/>
    <w:rsid w:val="00F77071"/>
    <w:rsid w:val="00F81744"/>
    <w:rsid w:val="00F86C87"/>
    <w:rsid w:val="00F92F92"/>
    <w:rsid w:val="00F95A95"/>
    <w:rsid w:val="00F95B41"/>
    <w:rsid w:val="00F961F7"/>
    <w:rsid w:val="00FA0020"/>
    <w:rsid w:val="00FA0FC6"/>
    <w:rsid w:val="00FA1D93"/>
    <w:rsid w:val="00FA35DB"/>
    <w:rsid w:val="00FA4F2C"/>
    <w:rsid w:val="00FA5C90"/>
    <w:rsid w:val="00FA779A"/>
    <w:rsid w:val="00FB3677"/>
    <w:rsid w:val="00FB45A8"/>
    <w:rsid w:val="00FB4A46"/>
    <w:rsid w:val="00FB7D89"/>
    <w:rsid w:val="00FC206B"/>
    <w:rsid w:val="00FC5CD6"/>
    <w:rsid w:val="00FD4FBA"/>
    <w:rsid w:val="00FD62B6"/>
    <w:rsid w:val="00FD63DA"/>
    <w:rsid w:val="00FD7492"/>
    <w:rsid w:val="00FE11E3"/>
    <w:rsid w:val="00FE2CD4"/>
    <w:rsid w:val="00FF0538"/>
    <w:rsid w:val="00FF12B2"/>
    <w:rsid w:val="00FF54E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E7ACD-263C-45B9-B1E3-F7BC895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B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AA598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E2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B45A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4A54B1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  <w:style w:type="character" w:customStyle="1" w:styleId="12">
    <w:name w:val="ไฮเปอร์ลิงก์1"/>
    <w:aliases w:val="Hyperlink"/>
    <w:unhideWhenUsed/>
    <w:rsid w:val="005B62F9"/>
    <w:rPr>
      <w:color w:val="0563C1"/>
      <w:u w:val="single"/>
    </w:rPr>
  </w:style>
  <w:style w:type="paragraph" w:styleId="21">
    <w:name w:val="Body Text 2"/>
    <w:basedOn w:val="a"/>
    <w:link w:val="22"/>
    <w:rsid w:val="000E1DDB"/>
    <w:pPr>
      <w:spacing w:after="120" w:line="48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link w:val="21"/>
    <w:rsid w:val="000E1DDB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8F592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13">
    <w:name w:val="ไฮเปอร์ลิงก์ที่ไปมาแล้ว1"/>
    <w:uiPriority w:val="99"/>
    <w:semiHidden/>
    <w:unhideWhenUsed/>
    <w:rsid w:val="00DC4826"/>
    <w:rPr>
      <w:color w:val="954F72"/>
      <w:u w:val="single"/>
    </w:rPr>
  </w:style>
  <w:style w:type="character" w:customStyle="1" w:styleId="apple-converted-space">
    <w:name w:val="apple-converted-space"/>
    <w:rsid w:val="00E30BF5"/>
  </w:style>
  <w:style w:type="character" w:customStyle="1" w:styleId="30">
    <w:name w:val="หัวเรื่อง 3 อักขระ"/>
    <w:basedOn w:val="11"/>
    <w:link w:val="3"/>
    <w:uiPriority w:val="9"/>
    <w:rsid w:val="00FB45A8"/>
    <w:rPr>
      <w:rFonts w:ascii="Angsana New" w:eastAsia="Times New Roman" w:hAnsi="Angsana New" w:cs="Angsana New"/>
      <w:b/>
      <w:bCs/>
      <w:sz w:val="27"/>
      <w:szCs w:val="27"/>
    </w:rPr>
  </w:style>
  <w:style w:type="paragraph" w:styleId="a9">
    <w:name w:val="footnote text"/>
    <w:basedOn w:val="a"/>
    <w:link w:val="aa"/>
    <w:uiPriority w:val="99"/>
    <w:unhideWhenUsed/>
    <w:rsid w:val="00AA460F"/>
    <w:pPr>
      <w:spacing w:after="200" w:line="276" w:lineRule="auto"/>
    </w:pPr>
    <w:rPr>
      <w:rFonts w:cs="Angsana New"/>
      <w:sz w:val="20"/>
      <w:szCs w:val="25"/>
    </w:rPr>
  </w:style>
  <w:style w:type="character" w:customStyle="1" w:styleId="aa">
    <w:name w:val="ข้อความเชิงอรรถ อักขระ"/>
    <w:basedOn w:val="11"/>
    <w:link w:val="a9"/>
    <w:uiPriority w:val="99"/>
    <w:rsid w:val="00AA460F"/>
    <w:rPr>
      <w:rFonts w:cs="Angsana New"/>
      <w:szCs w:val="25"/>
    </w:rPr>
  </w:style>
  <w:style w:type="character" w:styleId="ab">
    <w:name w:val="footnote reference"/>
    <w:uiPriority w:val="99"/>
    <w:semiHidden/>
    <w:unhideWhenUsed/>
    <w:rsid w:val="00AA460F"/>
    <w:rPr>
      <w:vertAlign w:val="superscript"/>
    </w:rPr>
  </w:style>
  <w:style w:type="character" w:customStyle="1" w:styleId="10">
    <w:name w:val="หัวเรื่อง 1 อักขระ"/>
    <w:basedOn w:val="11"/>
    <w:link w:val="1"/>
    <w:uiPriority w:val="9"/>
    <w:rsid w:val="00AA598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c">
    <w:name w:val="Hyperlink"/>
    <w:basedOn w:val="a0"/>
    <w:uiPriority w:val="99"/>
    <w:unhideWhenUsed/>
    <w:rsid w:val="00737060"/>
    <w:rPr>
      <w:color w:val="0000FF" w:themeColor="hyperlink"/>
      <w:u w:val="single"/>
    </w:rPr>
  </w:style>
  <w:style w:type="character" w:customStyle="1" w:styleId="highwire-cite-metadata-journal">
    <w:name w:val="highwire-cite-metadata-journal"/>
    <w:basedOn w:val="a0"/>
    <w:rsid w:val="00471DD6"/>
  </w:style>
  <w:style w:type="character" w:customStyle="1" w:styleId="highwire-cite-metadata-date">
    <w:name w:val="highwire-cite-metadata-date"/>
    <w:basedOn w:val="a0"/>
    <w:rsid w:val="00471DD6"/>
  </w:style>
  <w:style w:type="character" w:customStyle="1" w:styleId="highwire-cite-metadata-volume">
    <w:name w:val="highwire-cite-metadata-volume"/>
    <w:basedOn w:val="a0"/>
    <w:rsid w:val="00471DD6"/>
  </w:style>
  <w:style w:type="character" w:customStyle="1" w:styleId="highwire-cite-metadata-issue">
    <w:name w:val="highwire-cite-metadata-issue"/>
    <w:basedOn w:val="a0"/>
    <w:rsid w:val="00471DD6"/>
  </w:style>
  <w:style w:type="character" w:customStyle="1" w:styleId="highwire-cite-metadata-pages">
    <w:name w:val="highwire-cite-metadata-pages"/>
    <w:basedOn w:val="a0"/>
    <w:rsid w:val="00471DD6"/>
  </w:style>
  <w:style w:type="table" w:styleId="ad">
    <w:name w:val="Table Grid"/>
    <w:basedOn w:val="a1"/>
    <w:uiPriority w:val="39"/>
    <w:rsid w:val="003148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">
    <w:name w:val="EndNote Bibliography"/>
    <w:basedOn w:val="a"/>
    <w:link w:val="EndNoteBibliography0"/>
    <w:rsid w:val="00AB3739"/>
    <w:pPr>
      <w:spacing w:after="0" w:line="240" w:lineRule="auto"/>
      <w:jc w:val="thaiDistribute"/>
    </w:pPr>
    <w:rPr>
      <w:rFonts w:ascii="TH Sarabun New" w:hAnsi="TH Sarabun New" w:cs="Angsana New"/>
      <w:noProof/>
      <w:sz w:val="32"/>
      <w:szCs w:val="32"/>
    </w:rPr>
  </w:style>
  <w:style w:type="character" w:customStyle="1" w:styleId="EndNoteBibliography0">
    <w:name w:val="EndNote Bibliography อักขระ"/>
    <w:link w:val="EndNoteBibliography"/>
    <w:rsid w:val="00AB3739"/>
    <w:rPr>
      <w:rFonts w:ascii="TH Sarabun New" w:hAnsi="TH Sarabun New" w:cs="Angsana New"/>
      <w:noProof/>
      <w:sz w:val="32"/>
      <w:szCs w:val="32"/>
    </w:rPr>
  </w:style>
  <w:style w:type="character" w:customStyle="1" w:styleId="st">
    <w:name w:val="st"/>
    <w:rsid w:val="000A4D2C"/>
  </w:style>
  <w:style w:type="character" w:styleId="ae">
    <w:name w:val="Placeholder Text"/>
    <w:uiPriority w:val="99"/>
    <w:semiHidden/>
    <w:rsid w:val="000A4D2C"/>
    <w:rPr>
      <w:color w:val="808080"/>
    </w:rPr>
  </w:style>
  <w:style w:type="character" w:customStyle="1" w:styleId="A90">
    <w:name w:val="A9"/>
    <w:uiPriority w:val="99"/>
    <w:rsid w:val="0074674A"/>
    <w:rPr>
      <w:rFonts w:cs="Sanuk-LightItalic"/>
      <w:i/>
      <w:iCs/>
      <w:color w:val="000000"/>
      <w:sz w:val="10"/>
      <w:szCs w:val="10"/>
    </w:rPr>
  </w:style>
  <w:style w:type="character" w:customStyle="1" w:styleId="A80">
    <w:name w:val="A8"/>
    <w:uiPriority w:val="99"/>
    <w:rsid w:val="0074674A"/>
    <w:rPr>
      <w:rFonts w:cs="Sanuk-LightItalic"/>
      <w:i/>
      <w:iCs/>
      <w:color w:val="000000"/>
      <w:sz w:val="13"/>
      <w:szCs w:val="13"/>
    </w:rPr>
  </w:style>
  <w:style w:type="character" w:styleId="af">
    <w:name w:val="FollowedHyperlink"/>
    <w:basedOn w:val="a0"/>
    <w:uiPriority w:val="99"/>
    <w:semiHidden/>
    <w:unhideWhenUsed/>
    <w:rsid w:val="006B24F0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BF02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BE2F8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00">
    <w:name w:val="A0"/>
    <w:uiPriority w:val="99"/>
    <w:rsid w:val="005D6F3E"/>
    <w:rPr>
      <w:color w:val="000000"/>
    </w:rPr>
  </w:style>
  <w:style w:type="character" w:customStyle="1" w:styleId="A10">
    <w:name w:val="A1"/>
    <w:uiPriority w:val="99"/>
    <w:rsid w:val="005D6F3E"/>
    <w:rPr>
      <w:b/>
      <w:bCs/>
      <w:color w:val="000000"/>
      <w:sz w:val="26"/>
      <w:szCs w:val="26"/>
    </w:rPr>
  </w:style>
  <w:style w:type="character" w:customStyle="1" w:styleId="gsct1">
    <w:name w:val="gs_ct1"/>
    <w:basedOn w:val="a0"/>
    <w:rsid w:val="00BF2E78"/>
  </w:style>
  <w:style w:type="paragraph" w:styleId="af1">
    <w:name w:val="List Paragraph"/>
    <w:basedOn w:val="a"/>
    <w:uiPriority w:val="34"/>
    <w:qFormat/>
    <w:rsid w:val="00D23C15"/>
    <w:pPr>
      <w:ind w:left="720"/>
      <w:contextualSpacing/>
    </w:pPr>
  </w:style>
  <w:style w:type="character" w:styleId="af2">
    <w:name w:val="Strong"/>
    <w:basedOn w:val="a0"/>
    <w:uiPriority w:val="22"/>
    <w:qFormat/>
    <w:rsid w:val="00690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b.hsri.or.th/dspace/handle/11228/4264?show=full" TargetMode="External"/><Relationship Id="rId18" Type="http://schemas.openxmlformats.org/officeDocument/2006/relationships/hyperlink" Target="http://mgmtsci.stou.ac.th/downloads/&#3648;&#3607;&#3588;&#3609;&#3636;&#3588;&#3585;&#3634;&#3619;&#3626;&#3619;&#3657;&#3634;&#3591;&#3649;&#3621;&#3632;&#3612;&#3626;&#3617;&#3612;&#3626;&#3634;&#3609;..pdf" TargetMode="External"/><Relationship Id="rId26" Type="http://schemas.openxmlformats.org/officeDocument/2006/relationships/hyperlink" Target="http://aporn123.blogspot.com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ops.moph.go.th/ops/oic/data/" TargetMode="External"/><Relationship Id="rId34" Type="http://schemas.openxmlformats.org/officeDocument/2006/relationships/hyperlink" Target="http://medical-dictionar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visitdrsant.blogspot.com/2010/08/blog-post_30.html" TargetMode="External"/><Relationship Id="rId29" Type="http://schemas.openxmlformats.org/officeDocument/2006/relationships/hyperlink" Target="http://medical-dictionar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haincd.com/" TargetMode="External"/><Relationship Id="rId24" Type="http://schemas.openxmlformats.org/officeDocument/2006/relationships/hyperlink" Target="http://thaincd.com/information-" TargetMode="External"/><Relationship Id="rId32" Type="http://schemas.openxmlformats.org/officeDocument/2006/relationships/hyperlink" Target="https://www.ncbi" TargetMode="External"/><Relationship Id="rId37" Type="http://schemas.openxmlformats.org/officeDocument/2006/relationships/hyperlink" Target="http://www.euro.who.int/__data/assets/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kroobannok.com" TargetMode="External"/><Relationship Id="rId23" Type="http://schemas.openxmlformats.org/officeDocument/2006/relationships/hyperlink" Target="http://www.royin.go.th/dictionary/" TargetMode="External"/><Relationship Id="rId28" Type="http://schemas.openxmlformats.org/officeDocument/2006/relationships/hyperlink" Target="https://dictionary.cambridge.org/" TargetMode="External"/><Relationship Id="rId36" Type="http://schemas.openxmlformats.org/officeDocument/2006/relationships/hyperlink" Target="http://www.pnf.org/" TargetMode="External"/><Relationship Id="rId10" Type="http://schemas.openxmlformats.org/officeDocument/2006/relationships/hyperlink" Target="http://www.thaincd.com" TargetMode="External"/><Relationship Id="rId19" Type="http://schemas.openxmlformats.org/officeDocument/2006/relationships/hyperlink" Target="http://mgmtsci.stou.ac.th/downloads/&#3588;&#3623;&#3634;&#3617;&#3627;&#3617;&#3634;&#3618;&#3586;&#3629;&#3591;&#3585;&#3634;&#3619;&#3614;&#3633;&#3602;&#3609;&#3634;.pdf" TargetMode="External"/><Relationship Id="rId31" Type="http://schemas.openxmlformats.org/officeDocument/2006/relationships/hyperlink" Target="http://mod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ncd.com/2016/mission3" TargetMode="External"/><Relationship Id="rId14" Type="http://schemas.openxmlformats.org/officeDocument/2006/relationships/hyperlink" Target="http://kb.hsri.or.th/%20dspace/handle/11228/4380?locale-attribute=th" TargetMode="External"/><Relationship Id="rId22" Type="http://schemas.openxmlformats.org/officeDocument/2006/relationships/hyperlink" Target="http://www.opdc.go.th/special.php?spc_" TargetMode="External"/><Relationship Id="rId27" Type="http://schemas.openxmlformats.org/officeDocument/2006/relationships/hyperlink" Target="https://www.cambridge.org/%20core/books/the-cambridge-dictionary-of-english-grammar/CE0A0355C932DAB%2020A4B48B%2088CC67BD9" TargetMode="External"/><Relationship Id="rId30" Type="http://schemas.openxmlformats.org/officeDocument/2006/relationships/hyperlink" Target="https://www.ncbi.nlm.nih.gov/pmc/articles/PMC3828626/" TargetMode="External"/><Relationship Id="rId35" Type="http://schemas.openxmlformats.org/officeDocument/2006/relationships/hyperlink" Target="http://www.sbccimplementationkits" TargetMode="External"/><Relationship Id="rId8" Type="http://schemas.openxmlformats.org/officeDocument/2006/relationships/hyperlink" Target="https://www.google.co.th/search?dcr=0&amp;ei=HUGeWv_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atpon.com" TargetMode="External"/><Relationship Id="rId17" Type="http://schemas.openxmlformats.org/officeDocument/2006/relationships/hyperlink" Target="http://mgmtsci" TargetMode="External"/><Relationship Id="rId25" Type="http://schemas.openxmlformats.org/officeDocument/2006/relationships/hyperlink" Target="http://www.mfu.ac.th/nremc/gallery%20&#3588;&#3641;&#3656;&#3588;&#3636;&#3604;%20%20" TargetMode="External"/><Relationship Id="rId33" Type="http://schemas.openxmlformats.org/officeDocument/2006/relationships/hyperlink" Target="http://medical-dictionary.thefreedictionary.com/health" TargetMode="External"/><Relationship Id="rId38" Type="http://schemas.openxmlformats.org/officeDocument/2006/relationships/hyperlink" Target="http://www.who.int/chp/knowledge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1B83-9172-4FF8-9984-27DFCAC9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27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rmu</cp:lastModifiedBy>
  <cp:revision>19</cp:revision>
  <cp:lastPrinted>2018-03-08T09:24:00Z</cp:lastPrinted>
  <dcterms:created xsi:type="dcterms:W3CDTF">2017-06-14T14:55:00Z</dcterms:created>
  <dcterms:modified xsi:type="dcterms:W3CDTF">2018-03-08T09:26:00Z</dcterms:modified>
</cp:coreProperties>
</file>