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0D" w:rsidRPr="002E48BE" w:rsidRDefault="001200A2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E48BE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E2573" wp14:editId="22CF959B">
                <wp:simplePos x="0" y="0"/>
                <wp:positionH relativeFrom="column">
                  <wp:posOffset>1524000</wp:posOffset>
                </wp:positionH>
                <wp:positionV relativeFrom="paragraph">
                  <wp:posOffset>-464820</wp:posOffset>
                </wp:positionV>
                <wp:extent cx="2013585" cy="38100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570" w:rsidRDefault="005B25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pt;margin-top:-36.6pt;width:158.55pt;height:30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" stroked="f">
                <v:textbox>
                  <w:txbxContent>
                    <w:p w:rsidR="005B2570" w:rsidRDefault="005B2570"/>
                  </w:txbxContent>
                </v:textbox>
              </v:shape>
            </w:pict>
          </mc:Fallback>
        </mc:AlternateContent>
      </w:r>
      <w:r w:rsidR="0095340D" w:rsidRPr="002E48BE">
        <w:rPr>
          <w:rFonts w:asciiTheme="majorBidi" w:hAnsiTheme="majorBidi" w:cstheme="majorBidi"/>
          <w:b/>
          <w:bCs/>
          <w:sz w:val="40"/>
          <w:szCs w:val="40"/>
          <w:cs/>
        </w:rPr>
        <w:t>บทที่ 3</w:t>
      </w:r>
    </w:p>
    <w:p w:rsidR="0095340D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E48BE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95340D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48"/>
          <w:szCs w:val="48"/>
        </w:rPr>
      </w:pPr>
    </w:p>
    <w:p w:rsidR="0095340D" w:rsidRPr="002E48BE" w:rsidRDefault="0095340D" w:rsidP="002E4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  <w:t>ในการวิจัยเรื่อง รูปแบบพัฒนาทุนมนุษย์ของเทศบาลตำบล</w:t>
      </w:r>
      <w:r w:rsidR="003401CA" w:rsidRPr="002E48BE">
        <w:rPr>
          <w:rFonts w:asciiTheme="majorBidi" w:hAnsiTheme="majorBidi" w:cstheme="majorBidi"/>
          <w:sz w:val="32"/>
          <w:szCs w:val="32"/>
          <w:cs/>
        </w:rPr>
        <w:t>ในเขตภาค</w:t>
      </w:r>
      <w:r w:rsidR="002C1DF1" w:rsidRPr="002E48BE">
        <w:rPr>
          <w:rFonts w:asciiTheme="majorBidi" w:hAnsiTheme="majorBidi" w:cstheme="majorBidi"/>
          <w:sz w:val="32"/>
          <w:szCs w:val="32"/>
          <w:cs/>
        </w:rPr>
        <w:t xml:space="preserve">ตะวันออกเฉียงเหนือ </w:t>
      </w:r>
      <w:r w:rsidRPr="002E48BE">
        <w:rPr>
          <w:rFonts w:asciiTheme="majorBidi" w:hAnsiTheme="majorBidi" w:cstheme="majorBidi"/>
          <w:sz w:val="32"/>
          <w:szCs w:val="32"/>
          <w:cs/>
        </w:rPr>
        <w:t>คร</w:t>
      </w:r>
      <w:r w:rsidR="003401CA" w:rsidRPr="002E48BE">
        <w:rPr>
          <w:rFonts w:asciiTheme="majorBidi" w:hAnsiTheme="majorBidi" w:cstheme="majorBidi"/>
          <w:sz w:val="32"/>
          <w:szCs w:val="32"/>
          <w:cs/>
        </w:rPr>
        <w:t>ั้งนี้เป็นการวิจัยและพัฒนาเพื่อ</w:t>
      </w:r>
      <w:r w:rsidR="00E446D6" w:rsidRPr="002E48BE">
        <w:rPr>
          <w:rFonts w:asciiTheme="majorBidi" w:hAnsiTheme="majorBidi" w:cstheme="majorBidi"/>
          <w:sz w:val="32"/>
          <w:szCs w:val="32"/>
          <w:cs/>
        </w:rPr>
        <w:t>ดำเนิน</w:t>
      </w:r>
      <w:r w:rsidRPr="002E48BE">
        <w:rPr>
          <w:rFonts w:asciiTheme="majorBidi" w:hAnsiTheme="majorBidi" w:cstheme="majorBidi"/>
          <w:sz w:val="32"/>
          <w:szCs w:val="32"/>
          <w:cs/>
        </w:rPr>
        <w:t>การวิจัยโดยใช้วิธีการวิจัยในเชิงปริมาณ (</w:t>
      </w:r>
      <w:r w:rsidRPr="002E48BE">
        <w:rPr>
          <w:rFonts w:asciiTheme="majorBidi" w:hAnsiTheme="majorBidi" w:cstheme="majorBidi"/>
          <w:sz w:val="32"/>
          <w:szCs w:val="32"/>
        </w:rPr>
        <w:t>Quantitative Research</w:t>
      </w:r>
      <w:r w:rsidRPr="002E48BE">
        <w:rPr>
          <w:rFonts w:asciiTheme="majorBidi" w:hAnsiTheme="majorBidi" w:cstheme="majorBidi"/>
          <w:sz w:val="32"/>
          <w:szCs w:val="32"/>
          <w:cs/>
        </w:rPr>
        <w:t>) และการวิจัยเชิงคุณภาพ (</w:t>
      </w:r>
      <w:r w:rsidRPr="002E48BE">
        <w:rPr>
          <w:rFonts w:asciiTheme="majorBidi" w:hAnsiTheme="majorBidi" w:cstheme="majorBidi"/>
          <w:sz w:val="32"/>
          <w:szCs w:val="32"/>
        </w:rPr>
        <w:t>Quantitative Research</w:t>
      </w:r>
      <w:r w:rsidRPr="002E48BE">
        <w:rPr>
          <w:rFonts w:asciiTheme="majorBidi" w:hAnsiTheme="majorBidi" w:cstheme="majorBidi"/>
          <w:sz w:val="32"/>
          <w:szCs w:val="32"/>
          <w:cs/>
        </w:rPr>
        <w:t>)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ผู้วิจัยได้กำหนดวีการดำเนินการวิจัยเป็น 3 ระยะ ดังนี้</w:t>
      </w:r>
    </w:p>
    <w:p w:rsidR="0095340D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  <w:t>การวิจัยระยะที่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241C" w:rsidRPr="002E48BE">
        <w:rPr>
          <w:rFonts w:asciiTheme="majorBidi" w:hAnsiTheme="majorBidi" w:cstheme="majorBidi"/>
          <w:sz w:val="32"/>
          <w:szCs w:val="32"/>
          <w:cs/>
        </w:rPr>
        <w:t>1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241C" w:rsidRPr="002E48BE">
        <w:rPr>
          <w:rFonts w:asciiTheme="majorBidi" w:hAnsiTheme="majorBidi" w:cstheme="majorBidi"/>
          <w:sz w:val="32"/>
          <w:szCs w:val="32"/>
          <w:cs/>
        </w:rPr>
        <w:t>เพื่อศึกษาปัจจัย</w:t>
      </w:r>
      <w:r w:rsidR="0010092C" w:rsidRPr="002E48BE">
        <w:rPr>
          <w:rFonts w:asciiTheme="majorBidi" w:hAnsiTheme="majorBidi" w:cstheme="majorBidi"/>
          <w:sz w:val="32"/>
          <w:szCs w:val="32"/>
          <w:cs/>
        </w:rPr>
        <w:t>ที่มี</w:t>
      </w:r>
      <w:r w:rsidRPr="002E48BE">
        <w:rPr>
          <w:rFonts w:asciiTheme="majorBidi" w:hAnsiTheme="majorBidi" w:cstheme="majorBidi"/>
          <w:sz w:val="32"/>
          <w:szCs w:val="32"/>
          <w:cs/>
        </w:rPr>
        <w:t>ผลต่อการพัฒนาทุนมนุษย์</w:t>
      </w:r>
      <w:r w:rsidR="002C1DF1" w:rsidRPr="002E48BE">
        <w:rPr>
          <w:rFonts w:asciiTheme="majorBidi" w:hAnsiTheme="majorBidi" w:cstheme="majorBidi"/>
          <w:sz w:val="32"/>
          <w:szCs w:val="32"/>
          <w:cs/>
        </w:rPr>
        <w:t xml:space="preserve">ของเทศบาลตำบลในเขตภาคตะวันออกเฉียงเหนือ </w:t>
      </w:r>
      <w:r w:rsidRPr="002E48BE">
        <w:rPr>
          <w:rFonts w:asciiTheme="majorBidi" w:hAnsiTheme="majorBidi" w:cstheme="majorBidi"/>
          <w:sz w:val="32"/>
          <w:szCs w:val="32"/>
          <w:cs/>
        </w:rPr>
        <w:t>ใช้วิธีการวิจัยเชิงปริมาณ</w:t>
      </w:r>
    </w:p>
    <w:p w:rsidR="00E446D6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  <w:t>การวิจัยระยะที่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2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เพื่อสร้าง</w:t>
      </w:r>
      <w:r w:rsidR="00343616" w:rsidRPr="002E48BE">
        <w:rPr>
          <w:rFonts w:asciiTheme="majorBidi" w:hAnsiTheme="majorBidi" w:cstheme="majorBidi"/>
          <w:sz w:val="32"/>
          <w:szCs w:val="32"/>
          <w:cs/>
        </w:rPr>
        <w:t>และยืนยัน</w:t>
      </w:r>
      <w:r w:rsidR="002A4972" w:rsidRPr="002E48BE">
        <w:rPr>
          <w:rFonts w:asciiTheme="majorBidi" w:hAnsiTheme="majorBidi" w:cstheme="majorBidi"/>
          <w:sz w:val="32"/>
          <w:szCs w:val="32"/>
          <w:cs/>
        </w:rPr>
        <w:t xml:space="preserve">รูปแบบการพัฒนาทุนมนุษย์ของเทศบาลตำบล </w:t>
      </w:r>
    </w:p>
    <w:p w:rsidR="0095340D" w:rsidRPr="002E48BE" w:rsidRDefault="002C1DF1" w:rsidP="002E4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ใช้วิธีการวิจัยเชิงคุณภาพ</w:t>
      </w:r>
    </w:p>
    <w:p w:rsidR="0095340D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</w:p>
    <w:p w:rsidR="00E446D6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2E48BE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การวิจัยระยะ</w:t>
      </w:r>
      <w:r w:rsidR="004A10E6" w:rsidRPr="002E48BE">
        <w:rPr>
          <w:rFonts w:asciiTheme="majorBidi" w:hAnsiTheme="majorBidi" w:cstheme="majorBidi"/>
          <w:b/>
          <w:bCs/>
          <w:sz w:val="36"/>
          <w:szCs w:val="36"/>
          <w:cs/>
        </w:rPr>
        <w:t>ที่ 1 เพื่อศึกษา</w:t>
      </w:r>
      <w:r w:rsidRPr="002E48B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ที่ส่งผลต่อการพัฒนาทุนมนุษย์ของเทศบาลตำบล </w:t>
      </w:r>
      <w:r w:rsidR="002C1DF1" w:rsidRPr="002E48BE">
        <w:rPr>
          <w:rFonts w:asciiTheme="majorBidi" w:hAnsiTheme="majorBidi" w:cstheme="majorBidi"/>
          <w:b/>
          <w:bCs/>
          <w:sz w:val="36"/>
          <w:szCs w:val="36"/>
          <w:cs/>
        </w:rPr>
        <w:t>ในเขตภาคตะวันออกเฉียงเหนือ</w:t>
      </w:r>
    </w:p>
    <w:p w:rsidR="00E446D6" w:rsidRPr="002E48BE" w:rsidRDefault="00E446D6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5340D" w:rsidRPr="002E48BE" w:rsidRDefault="00E446D6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ผู้วิจัยได้ศึกษารายละเอียด ดังนี้</w:t>
      </w:r>
    </w:p>
    <w:p w:rsidR="00E446D6" w:rsidRPr="002E48BE" w:rsidRDefault="00E446D6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E48B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48BE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2E48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2E48B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b/>
          <w:bCs/>
          <w:sz w:val="32"/>
          <w:szCs w:val="32"/>
          <w:cs/>
        </w:rPr>
        <w:t>ประชากร กลุ่มตัวอย่าง ที่ใช้ในการวิจัยเชิงปริมาณ</w:t>
      </w:r>
    </w:p>
    <w:p w:rsidR="00E446D6" w:rsidRPr="002E48BE" w:rsidRDefault="00E446D6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95340D" w:rsidRPr="002E48BE" w:rsidRDefault="002E48BE" w:rsidP="002E4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446D6" w:rsidRPr="002E48BE">
        <w:rPr>
          <w:rFonts w:asciiTheme="majorBidi" w:hAnsiTheme="majorBidi" w:cstheme="majorBidi"/>
          <w:sz w:val="32"/>
          <w:szCs w:val="32"/>
          <w:cs/>
        </w:rPr>
        <w:t xml:space="preserve">1.1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ประชากร ได้แก่ เทศบาลตำบล</w:t>
      </w:r>
      <w:r w:rsidR="002C1DF1" w:rsidRPr="002E48B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ในเขตภาคตะวันออกเฉียงเหนือจำนวน 716</w:t>
      </w:r>
      <w:r w:rsidR="00E446D6" w:rsidRPr="002E48BE">
        <w:rPr>
          <w:rFonts w:asciiTheme="majorBidi" w:hAnsiTheme="majorBidi" w:cstheme="majorBidi"/>
          <w:sz w:val="32"/>
          <w:szCs w:val="32"/>
          <w:cs/>
        </w:rPr>
        <w:t xml:space="preserve"> แห่ง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กรมส่งเสริมการปกครองท้องถิ่น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2559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95340D" w:rsidRPr="002E48BE">
        <w:rPr>
          <w:rFonts w:asciiTheme="majorBidi" w:hAnsiTheme="majorBidi" w:cstheme="majorBidi"/>
          <w:sz w:val="32"/>
          <w:szCs w:val="32"/>
        </w:rPr>
        <w:t xml:space="preserve"> 2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)</w:t>
      </w:r>
    </w:p>
    <w:p w:rsidR="0095340D" w:rsidRPr="002E48BE" w:rsidRDefault="0095340D" w:rsidP="00AE6F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8BE">
        <w:rPr>
          <w:rFonts w:asciiTheme="majorBidi" w:hAnsiTheme="majorBidi" w:cstheme="majorBidi"/>
          <w:sz w:val="32"/>
          <w:szCs w:val="32"/>
          <w:cs/>
        </w:rPr>
        <w:tab/>
      </w:r>
      <w:r w:rsidR="002E48BE">
        <w:rPr>
          <w:rFonts w:asciiTheme="majorBidi" w:hAnsiTheme="majorBidi" w:cstheme="majorBidi"/>
          <w:sz w:val="32"/>
          <w:szCs w:val="32"/>
          <w:cs/>
        </w:rPr>
        <w:tab/>
      </w:r>
      <w:r w:rsidR="00E446D6" w:rsidRPr="002E48BE">
        <w:rPr>
          <w:rFonts w:asciiTheme="majorBidi" w:hAnsiTheme="majorBidi" w:cstheme="majorBidi"/>
          <w:sz w:val="32"/>
          <w:szCs w:val="32"/>
          <w:cs/>
        </w:rPr>
        <w:t xml:space="preserve">1.2 </w:t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10092C" w:rsidRPr="002E48BE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กลุ่มตัวอย่างได้แก่ </w:t>
      </w:r>
      <w:r w:rsidRPr="002E48BE">
        <w:rPr>
          <w:rFonts w:asciiTheme="majorBidi" w:hAnsiTheme="majorBidi" w:cstheme="majorBidi"/>
          <w:sz w:val="32"/>
          <w:szCs w:val="32"/>
          <w:cs/>
        </w:rPr>
        <w:t>เทศบาลตำบลใน</w:t>
      </w:r>
      <w:r w:rsidR="002C1DF1" w:rsidRPr="002E48B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  <w:r w:rsidR="00B67239">
        <w:rPr>
          <w:rFonts w:asciiTheme="majorBidi" w:hAnsiTheme="majorBidi" w:cstheme="majorBidi"/>
          <w:sz w:val="32"/>
          <w:szCs w:val="32"/>
        </w:rPr>
        <w:t xml:space="preserve"> </w:t>
      </w:r>
      <w:r w:rsidR="002C1DF1" w:rsidRPr="002E48BE">
        <w:rPr>
          <w:rFonts w:asciiTheme="majorBidi" w:hAnsiTheme="majorBidi" w:cstheme="majorBidi"/>
          <w:sz w:val="32"/>
          <w:szCs w:val="32"/>
          <w:cs/>
        </w:rPr>
        <w:t>จำนวน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6EA3" w:rsidRPr="002E48BE">
        <w:rPr>
          <w:rFonts w:asciiTheme="majorBidi" w:hAnsiTheme="majorBidi" w:cstheme="majorBidi"/>
          <w:sz w:val="32"/>
          <w:szCs w:val="32"/>
          <w:cs/>
        </w:rPr>
        <w:t>248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46D6" w:rsidRPr="002E48BE">
        <w:rPr>
          <w:rFonts w:asciiTheme="majorBidi" w:hAnsiTheme="majorBidi" w:cstheme="majorBidi"/>
          <w:sz w:val="32"/>
          <w:szCs w:val="32"/>
          <w:cs/>
        </w:rPr>
        <w:t>แห่ง</w:t>
      </w:r>
      <w:r w:rsidR="002C1DF1" w:rsidRP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โดยใช้วิธีกำหนดขนาดกลุ่มตัวอย่างตามตาราง ของ</w:t>
      </w:r>
      <w:proofErr w:type="spellStart"/>
      <w:r w:rsidRPr="002E48BE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2E48BE">
        <w:rPr>
          <w:rFonts w:asciiTheme="majorBidi" w:hAnsiTheme="majorBidi" w:cstheme="majorBidi"/>
          <w:sz w:val="32"/>
          <w:szCs w:val="32"/>
          <w:cs/>
        </w:rPr>
        <w:t>ซี่ และ</w:t>
      </w:r>
      <w:proofErr w:type="spellStart"/>
      <w:r w:rsidRPr="002E48BE">
        <w:rPr>
          <w:rFonts w:asciiTheme="majorBidi" w:hAnsiTheme="majorBidi" w:cstheme="majorBidi"/>
          <w:sz w:val="32"/>
          <w:szCs w:val="32"/>
          <w:cs/>
        </w:rPr>
        <w:t>มอร์</w:t>
      </w:r>
      <w:proofErr w:type="spellEnd"/>
      <w:r w:rsidRPr="002E48BE">
        <w:rPr>
          <w:rFonts w:asciiTheme="majorBidi" w:hAnsiTheme="majorBidi" w:cstheme="majorBidi"/>
          <w:sz w:val="32"/>
          <w:szCs w:val="32"/>
          <w:cs/>
        </w:rPr>
        <w:t>แกน (</w:t>
      </w:r>
      <w:proofErr w:type="spellStart"/>
      <w:r w:rsidRPr="002E48BE">
        <w:rPr>
          <w:rFonts w:asciiTheme="majorBidi" w:hAnsiTheme="majorBidi" w:cstheme="majorBidi"/>
          <w:sz w:val="32"/>
          <w:szCs w:val="32"/>
        </w:rPr>
        <w:t>Kregcie</w:t>
      </w:r>
      <w:proofErr w:type="spellEnd"/>
      <w:r w:rsidRPr="002E48BE">
        <w:rPr>
          <w:rFonts w:asciiTheme="majorBidi" w:hAnsiTheme="majorBidi" w:cstheme="majorBidi"/>
          <w:sz w:val="32"/>
          <w:szCs w:val="32"/>
        </w:rPr>
        <w:t xml:space="preserve"> and Morgan</w:t>
      </w:r>
      <w:r w:rsidR="002E48BE">
        <w:rPr>
          <w:rFonts w:asciiTheme="majorBidi" w:hAnsiTheme="majorBidi" w:cstheme="majorBidi"/>
          <w:sz w:val="32"/>
          <w:szCs w:val="32"/>
        </w:rPr>
        <w:t xml:space="preserve">, </w:t>
      </w:r>
      <w:r w:rsidRPr="002E48BE">
        <w:rPr>
          <w:rFonts w:asciiTheme="majorBidi" w:hAnsiTheme="majorBidi" w:cstheme="majorBidi"/>
          <w:sz w:val="32"/>
          <w:szCs w:val="32"/>
        </w:rPr>
        <w:t>1970</w:t>
      </w:r>
      <w:r w:rsidR="002E48BE">
        <w:rPr>
          <w:rFonts w:asciiTheme="majorBidi" w:hAnsiTheme="majorBidi" w:cstheme="majorBidi"/>
          <w:sz w:val="32"/>
          <w:szCs w:val="32"/>
        </w:rPr>
        <w:t>, pp.</w:t>
      </w:r>
      <w:r w:rsidR="00E446D6" w:rsidRPr="002E48BE">
        <w:rPr>
          <w:rFonts w:asciiTheme="majorBidi" w:hAnsiTheme="majorBidi" w:cstheme="majorBidi"/>
          <w:sz w:val="32"/>
          <w:szCs w:val="32"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607</w:t>
      </w:r>
      <w:r w:rsidR="002E48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-</w:t>
      </w:r>
      <w:r w:rsidR="002E48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610</w:t>
      </w:r>
      <w:r w:rsidR="00E446D6" w:rsidRP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8BE">
        <w:rPr>
          <w:rFonts w:asciiTheme="majorBidi" w:hAnsiTheme="majorBidi" w:cstheme="majorBidi"/>
          <w:sz w:val="32"/>
          <w:szCs w:val="32"/>
        </w:rPr>
        <w:t>,</w:t>
      </w:r>
      <w:r w:rsidRPr="002E48BE">
        <w:rPr>
          <w:rFonts w:asciiTheme="majorBidi" w:hAnsiTheme="majorBidi" w:cstheme="majorBidi"/>
          <w:sz w:val="32"/>
          <w:szCs w:val="32"/>
          <w:cs/>
        </w:rPr>
        <w:t xml:space="preserve"> อ้าง</w:t>
      </w:r>
      <w:r w:rsidR="002E48BE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Pr="002E48BE">
        <w:rPr>
          <w:rFonts w:asciiTheme="majorBidi" w:hAnsiTheme="majorBidi" w:cstheme="majorBidi"/>
          <w:sz w:val="32"/>
          <w:szCs w:val="32"/>
          <w:cs/>
        </w:rPr>
        <w:t xml:space="preserve">ใน รังสรรค์ </w:t>
      </w:r>
      <w:proofErr w:type="spellStart"/>
      <w:r w:rsidRPr="002E48BE">
        <w:rPr>
          <w:rFonts w:asciiTheme="majorBidi" w:hAnsiTheme="majorBidi" w:cstheme="majorBidi"/>
          <w:sz w:val="32"/>
          <w:szCs w:val="32"/>
          <w:cs/>
        </w:rPr>
        <w:t>สิงห</w:t>
      </w:r>
      <w:proofErr w:type="spellEnd"/>
      <w:r w:rsidRPr="002E48BE">
        <w:rPr>
          <w:rFonts w:asciiTheme="majorBidi" w:hAnsiTheme="majorBidi" w:cstheme="majorBidi"/>
          <w:sz w:val="32"/>
          <w:szCs w:val="32"/>
          <w:cs/>
        </w:rPr>
        <w:t>เลิศ</w:t>
      </w:r>
      <w:r w:rsidR="002E48BE">
        <w:rPr>
          <w:rFonts w:asciiTheme="majorBidi" w:hAnsiTheme="majorBidi" w:cstheme="majorBidi"/>
          <w:sz w:val="32"/>
          <w:szCs w:val="32"/>
        </w:rPr>
        <w:t>,</w:t>
      </w:r>
      <w:r w:rsidRPr="002E48BE">
        <w:rPr>
          <w:rFonts w:asciiTheme="majorBidi" w:hAnsiTheme="majorBidi" w:cstheme="majorBidi"/>
          <w:sz w:val="32"/>
          <w:szCs w:val="32"/>
          <w:cs/>
        </w:rPr>
        <w:t xml:space="preserve"> 2551</w:t>
      </w:r>
      <w:r w:rsidR="002E48BE">
        <w:rPr>
          <w:rFonts w:asciiTheme="majorBidi" w:hAnsiTheme="majorBidi" w:cstheme="majorBidi"/>
          <w:sz w:val="32"/>
          <w:szCs w:val="32"/>
        </w:rPr>
        <w:t xml:space="preserve">, </w:t>
      </w:r>
      <w:r w:rsidR="002E48BE"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2E48BE">
        <w:rPr>
          <w:rFonts w:asciiTheme="majorBidi" w:hAnsiTheme="majorBidi" w:cstheme="majorBidi"/>
          <w:sz w:val="32"/>
          <w:szCs w:val="32"/>
        </w:rPr>
        <w:t xml:space="preserve"> 71)</w:t>
      </w:r>
    </w:p>
    <w:p w:rsidR="0095340D" w:rsidRP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446D6" w:rsidRPr="002E48BE">
        <w:rPr>
          <w:rFonts w:asciiTheme="majorBidi" w:hAnsiTheme="majorBidi" w:cstheme="majorBidi"/>
          <w:sz w:val="32"/>
          <w:szCs w:val="32"/>
          <w:cs/>
        </w:rPr>
        <w:t xml:space="preserve">1.3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การสุ่มตัวอย่างจากประชากร</w:t>
      </w:r>
    </w:p>
    <w:p w:rsidR="0095340D" w:rsidRPr="002E48BE" w:rsidRDefault="00E446D6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ผู้วิจัยกำหนดขั้นตอนการสุ่มตัวอย่าง โดยใช้วิธีการสุ่มตัวอย่างแบบชั้นภูมิ (</w:t>
      </w:r>
      <w:r w:rsidR="0095340D" w:rsidRPr="002E48BE">
        <w:rPr>
          <w:rFonts w:asciiTheme="majorBidi" w:hAnsiTheme="majorBidi" w:cstheme="majorBidi"/>
          <w:sz w:val="32"/>
          <w:szCs w:val="32"/>
        </w:rPr>
        <w:t>Stratified Random Sampling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แล้วจึงดำเนินการสุ่มแบบอย่างง่าย (</w:t>
      </w:r>
      <w:r w:rsidR="002E48BE">
        <w:rPr>
          <w:rFonts w:asciiTheme="majorBidi" w:hAnsiTheme="majorBidi" w:cstheme="majorBidi"/>
          <w:sz w:val="32"/>
          <w:szCs w:val="32"/>
        </w:rPr>
        <w:t>Simple R</w:t>
      </w:r>
      <w:r w:rsidR="0095340D" w:rsidRPr="002E48BE">
        <w:rPr>
          <w:rFonts w:asciiTheme="majorBidi" w:hAnsiTheme="majorBidi" w:cstheme="majorBidi"/>
          <w:sz w:val="32"/>
          <w:szCs w:val="32"/>
        </w:rPr>
        <w:t xml:space="preserve">andom </w:t>
      </w:r>
      <w:r w:rsidR="002E48BE">
        <w:rPr>
          <w:rFonts w:asciiTheme="majorBidi" w:hAnsiTheme="majorBidi" w:cstheme="majorBidi"/>
          <w:sz w:val="32"/>
          <w:szCs w:val="32"/>
        </w:rPr>
        <w:t>S</w:t>
      </w:r>
      <w:r w:rsidR="0095340D" w:rsidRPr="002E48BE">
        <w:rPr>
          <w:rFonts w:asciiTheme="majorBidi" w:hAnsiTheme="majorBidi" w:cstheme="majorBidi"/>
          <w:sz w:val="32"/>
          <w:szCs w:val="32"/>
        </w:rPr>
        <w:t>ampling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) โดยจะเลือกกลุ่มต</w:t>
      </w:r>
      <w:r w:rsidR="002C1DF1" w:rsidRPr="002E48BE">
        <w:rPr>
          <w:rFonts w:asciiTheme="majorBidi" w:hAnsiTheme="majorBidi" w:cstheme="majorBidi"/>
          <w:sz w:val="32"/>
          <w:szCs w:val="32"/>
          <w:cs/>
        </w:rPr>
        <w:t xml:space="preserve">ัวอย่างจากประชากร ดังตารางที่ </w:t>
      </w:r>
      <w:r w:rsidR="002E48BE">
        <w:rPr>
          <w:rFonts w:asciiTheme="majorBidi" w:hAnsiTheme="majorBidi" w:cstheme="majorBidi"/>
          <w:sz w:val="32"/>
          <w:szCs w:val="32"/>
        </w:rPr>
        <w:t>3.1</w:t>
      </w:r>
    </w:p>
    <w:p w:rsidR="00E446D6" w:rsidRDefault="00E446D6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B67239" w:rsidRPr="002E48BE" w:rsidRDefault="00B67239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2E48BE" w:rsidRDefault="00E446D6" w:rsidP="002E4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E48B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2E48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E48BE">
        <w:rPr>
          <w:rFonts w:asciiTheme="majorBidi" w:hAnsiTheme="majorBidi" w:cstheme="majorBidi"/>
          <w:b/>
          <w:bCs/>
          <w:sz w:val="32"/>
          <w:szCs w:val="32"/>
        </w:rPr>
        <w:t>3.1</w:t>
      </w:r>
    </w:p>
    <w:p w:rsidR="0095340D" w:rsidRPr="002E48BE" w:rsidRDefault="0095340D" w:rsidP="002E4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2E48BE">
        <w:rPr>
          <w:rFonts w:asciiTheme="majorBidi" w:hAnsiTheme="majorBidi" w:cstheme="majorBidi"/>
          <w:i/>
          <w:iCs/>
          <w:sz w:val="32"/>
          <w:szCs w:val="32"/>
          <w:cs/>
        </w:rPr>
        <w:t>จำนวนเทศบาลตำบลใน</w:t>
      </w:r>
      <w:r w:rsidR="00236EA3" w:rsidRPr="002E48BE">
        <w:rPr>
          <w:rFonts w:asciiTheme="majorBidi" w:hAnsiTheme="majorBidi" w:cstheme="majorBidi"/>
          <w:i/>
          <w:iCs/>
          <w:sz w:val="32"/>
          <w:szCs w:val="32"/>
          <w:cs/>
        </w:rPr>
        <w:t>เขตภาคตะวันออกเฉียงเหนือ</w:t>
      </w:r>
    </w:p>
    <w:tbl>
      <w:tblPr>
        <w:tblStyle w:val="a4"/>
        <w:tblW w:w="8324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3448"/>
        <w:gridCol w:w="2121"/>
        <w:gridCol w:w="1703"/>
      </w:tblGrid>
      <w:tr w:rsidR="00236EA3" w:rsidRPr="002E48BE" w:rsidTr="002E48BE">
        <w:trPr>
          <w:trHeight w:val="862"/>
        </w:trPr>
        <w:tc>
          <w:tcPr>
            <w:tcW w:w="10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6EA3" w:rsidRPr="002E48BE" w:rsidRDefault="00236EA3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ที่</w:t>
            </w:r>
          </w:p>
        </w:tc>
        <w:tc>
          <w:tcPr>
            <w:tcW w:w="34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6EA3" w:rsidRPr="002E48BE" w:rsidRDefault="00236EA3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เทศบาลตำบลในเขตภาคตะวันออกเฉียงเหนือ</w:t>
            </w:r>
          </w:p>
        </w:tc>
        <w:tc>
          <w:tcPr>
            <w:tcW w:w="21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6EA3" w:rsidRPr="002E48BE" w:rsidRDefault="00236EA3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เทศบาลตำบล</w:t>
            </w:r>
            <w:r w:rsidR="002E48BE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2E48BE">
              <w:rPr>
                <w:rFonts w:asciiTheme="majorBidi" w:hAnsiTheme="majorBidi" w:cstheme="majorBidi"/>
                <w:cs/>
              </w:rPr>
              <w:t>(แห่ง)</w:t>
            </w:r>
          </w:p>
        </w:tc>
        <w:tc>
          <w:tcPr>
            <w:tcW w:w="17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6EA3" w:rsidRPr="002E48BE" w:rsidRDefault="00236EA3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กลุ่มตัวอย่าง</w:t>
            </w:r>
          </w:p>
        </w:tc>
      </w:tr>
      <w:tr w:rsidR="00ED7CD1" w:rsidRPr="002E48BE" w:rsidTr="002E48BE">
        <w:trPr>
          <w:trHeight w:val="425"/>
        </w:trPr>
        <w:tc>
          <w:tcPr>
            <w:tcW w:w="1052" w:type="dxa"/>
            <w:tcBorders>
              <w:top w:val="single" w:sz="4" w:space="0" w:color="000000" w:themeColor="text1"/>
            </w:tcBorders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3448" w:type="dxa"/>
            <w:tcBorders>
              <w:top w:val="single" w:sz="4" w:space="0" w:color="000000" w:themeColor="text1"/>
            </w:tcBorders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จังหวัดกาฬสินธุ์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 w:themeColor="text1"/>
            </w:tcBorders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77</w:t>
            </w:r>
          </w:p>
        </w:tc>
        <w:tc>
          <w:tcPr>
            <w:tcW w:w="1703" w:type="dxa"/>
            <w:tcBorders>
              <w:top w:val="single" w:sz="4" w:space="0" w:color="000000" w:themeColor="text1"/>
            </w:tcBorders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  <w:cs/>
              </w:rPr>
              <w:t>26</w:t>
            </w:r>
          </w:p>
        </w:tc>
      </w:tr>
      <w:tr w:rsidR="00ED7CD1" w:rsidRPr="002E48BE" w:rsidTr="002E48BE">
        <w:trPr>
          <w:trHeight w:val="437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จังหวัดขอนแก่น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60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  <w:cs/>
              </w:rPr>
              <w:t>21</w:t>
            </w:r>
          </w:p>
        </w:tc>
      </w:tr>
      <w:tr w:rsidR="00ED7CD1" w:rsidRPr="002E48BE" w:rsidTr="002E48BE">
        <w:trPr>
          <w:trHeight w:val="425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จังหวัดชัยภูมิ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35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  <w:cs/>
              </w:rPr>
              <w:t>12</w:t>
            </w:r>
          </w:p>
        </w:tc>
      </w:tr>
      <w:tr w:rsidR="00ED7CD1" w:rsidRPr="002E48BE" w:rsidTr="002E48BE">
        <w:trPr>
          <w:trHeight w:val="437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4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จังหวัดนครพนม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22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  <w:cs/>
              </w:rPr>
              <w:t>8</w:t>
            </w:r>
          </w:p>
        </w:tc>
      </w:tr>
      <w:tr w:rsidR="00ED7CD1" w:rsidRPr="002E48BE" w:rsidTr="002E48BE">
        <w:trPr>
          <w:trHeight w:val="425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5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จังหวัดนครราชสีมา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85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</w:rPr>
              <w:t>29</w:t>
            </w:r>
          </w:p>
        </w:tc>
      </w:tr>
      <w:tr w:rsidR="00ED7CD1" w:rsidRPr="002E48BE" w:rsidTr="002E48BE">
        <w:trPr>
          <w:trHeight w:val="437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6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จังหวัดบึงกาฬ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18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</w:rPr>
              <w:t>6</w:t>
            </w:r>
          </w:p>
        </w:tc>
      </w:tr>
      <w:tr w:rsidR="00ED7CD1" w:rsidRPr="002E48BE" w:rsidTr="002E48BE">
        <w:trPr>
          <w:trHeight w:val="425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7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จังหวัดบุรีรัมย์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57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</w:rPr>
              <w:t>20</w:t>
            </w:r>
          </w:p>
        </w:tc>
      </w:tr>
      <w:tr w:rsidR="00ED7CD1" w:rsidRPr="002E48BE" w:rsidTr="002E48BE">
        <w:trPr>
          <w:trHeight w:val="437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8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จังหวัดมหาสารคาม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18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</w:rPr>
              <w:t>6</w:t>
            </w:r>
          </w:p>
        </w:tc>
      </w:tr>
      <w:tr w:rsidR="00ED7CD1" w:rsidRPr="002E48BE" w:rsidTr="002E48BE">
        <w:trPr>
          <w:trHeight w:val="425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9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จังหวัดมุกดาหาร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21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</w:rPr>
              <w:t>7</w:t>
            </w:r>
          </w:p>
        </w:tc>
      </w:tr>
      <w:tr w:rsidR="00ED7CD1" w:rsidRPr="002E48BE" w:rsidTr="002E48BE">
        <w:trPr>
          <w:trHeight w:val="437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10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จังหวัดยโสธร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23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</w:rPr>
              <w:t>7</w:t>
            </w:r>
          </w:p>
        </w:tc>
      </w:tr>
      <w:tr w:rsidR="00ED7CD1" w:rsidRPr="002E48BE" w:rsidTr="002E48BE">
        <w:trPr>
          <w:trHeight w:val="425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11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จังหวัดร้อยเอ็ด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38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</w:rPr>
              <w:t>11</w:t>
            </w:r>
          </w:p>
        </w:tc>
      </w:tr>
      <w:tr w:rsidR="00ED7CD1" w:rsidRPr="002E48BE" w:rsidTr="002E48BE">
        <w:trPr>
          <w:trHeight w:val="437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12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จังหวัดเลย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26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</w:rPr>
              <w:t>10</w:t>
            </w:r>
          </w:p>
        </w:tc>
      </w:tr>
      <w:tr w:rsidR="00ED7CD1" w:rsidRPr="002E48BE" w:rsidTr="002E48BE">
        <w:trPr>
          <w:trHeight w:val="437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13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จังหวัดศรีสะ</w:t>
            </w:r>
            <w:proofErr w:type="spellStart"/>
            <w:r w:rsidRPr="002E48BE">
              <w:rPr>
                <w:rFonts w:asciiTheme="majorBidi" w:hAnsiTheme="majorBidi" w:cstheme="majorBidi"/>
                <w:cs/>
              </w:rPr>
              <w:t>เกษ</w:t>
            </w:r>
            <w:proofErr w:type="spellEnd"/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33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</w:rPr>
              <w:t>11</w:t>
            </w:r>
          </w:p>
        </w:tc>
      </w:tr>
      <w:tr w:rsidR="00ED7CD1" w:rsidRPr="002E48BE" w:rsidTr="002E48BE">
        <w:trPr>
          <w:trHeight w:val="425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14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จังหวัดสกลนคร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47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</w:rPr>
              <w:t>16</w:t>
            </w:r>
          </w:p>
        </w:tc>
      </w:tr>
      <w:tr w:rsidR="00ED7CD1" w:rsidRPr="002E48BE" w:rsidTr="002E48BE">
        <w:trPr>
          <w:trHeight w:val="437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15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จังหวัดสุรินทร์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24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</w:rPr>
              <w:t>8</w:t>
            </w:r>
          </w:p>
        </w:tc>
      </w:tr>
      <w:tr w:rsidR="00ED7CD1" w:rsidRPr="002E48BE" w:rsidTr="002E48BE">
        <w:trPr>
          <w:trHeight w:val="425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16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จังหวัดหนองคาย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18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</w:rPr>
              <w:t>8</w:t>
            </w:r>
          </w:p>
        </w:tc>
      </w:tr>
      <w:tr w:rsidR="00ED7CD1" w:rsidRPr="002E48BE" w:rsidTr="002E48BE">
        <w:trPr>
          <w:trHeight w:val="437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17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จังหวัดหนองบัวลำภู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22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</w:rPr>
              <w:t>8</w:t>
            </w:r>
          </w:p>
        </w:tc>
      </w:tr>
      <w:tr w:rsidR="00ED7CD1" w:rsidRPr="002E48BE" w:rsidTr="002E48BE">
        <w:trPr>
          <w:trHeight w:val="425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18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จังหวัดอำนาจเจริญ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20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</w:rPr>
              <w:t>8</w:t>
            </w:r>
          </w:p>
        </w:tc>
      </w:tr>
      <w:tr w:rsidR="00ED7CD1" w:rsidRPr="002E48BE" w:rsidTr="002E48BE">
        <w:trPr>
          <w:trHeight w:val="437"/>
        </w:trPr>
        <w:tc>
          <w:tcPr>
            <w:tcW w:w="1052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19</w:t>
            </w:r>
          </w:p>
        </w:tc>
        <w:tc>
          <w:tcPr>
            <w:tcW w:w="3448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จังหวัดอุดรธานี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32</w:t>
            </w:r>
          </w:p>
        </w:tc>
        <w:tc>
          <w:tcPr>
            <w:tcW w:w="1703" w:type="dxa"/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</w:rPr>
              <w:t>12</w:t>
            </w:r>
          </w:p>
        </w:tc>
      </w:tr>
      <w:tr w:rsidR="00ED7CD1" w:rsidRPr="002E48BE" w:rsidTr="002E48BE">
        <w:trPr>
          <w:trHeight w:val="425"/>
        </w:trPr>
        <w:tc>
          <w:tcPr>
            <w:tcW w:w="1052" w:type="dxa"/>
            <w:tcBorders>
              <w:bottom w:val="single" w:sz="4" w:space="0" w:color="000000" w:themeColor="text1"/>
            </w:tcBorders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20</w:t>
            </w:r>
          </w:p>
        </w:tc>
        <w:tc>
          <w:tcPr>
            <w:tcW w:w="3448" w:type="dxa"/>
            <w:tcBorders>
              <w:bottom w:val="single" w:sz="4" w:space="0" w:color="000000" w:themeColor="text1"/>
            </w:tcBorders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จังหวัดอุบลราชธานี</w:t>
            </w:r>
            <w:r w:rsidR="002E48BE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21" w:type="dxa"/>
            <w:tcBorders>
              <w:bottom w:val="single" w:sz="4" w:space="0" w:color="000000" w:themeColor="text1"/>
            </w:tcBorders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40</w:t>
            </w:r>
          </w:p>
        </w:tc>
        <w:tc>
          <w:tcPr>
            <w:tcW w:w="1703" w:type="dxa"/>
            <w:tcBorders>
              <w:bottom w:val="single" w:sz="4" w:space="0" w:color="000000" w:themeColor="text1"/>
            </w:tcBorders>
            <w:vAlign w:val="center"/>
          </w:tcPr>
          <w:p w:rsidR="00ED7CD1" w:rsidRPr="002E48BE" w:rsidRDefault="00ED7CD1" w:rsidP="002E48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E48BE">
              <w:rPr>
                <w:rFonts w:asciiTheme="majorBidi" w:hAnsiTheme="majorBidi" w:cstheme="majorBidi"/>
                <w:color w:val="000000"/>
              </w:rPr>
              <w:t>14</w:t>
            </w:r>
          </w:p>
        </w:tc>
      </w:tr>
      <w:tr w:rsidR="00ED7CD1" w:rsidRPr="002E48BE" w:rsidTr="002E48BE">
        <w:trPr>
          <w:trHeight w:val="437"/>
        </w:trPr>
        <w:tc>
          <w:tcPr>
            <w:tcW w:w="45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21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E48BE">
              <w:rPr>
                <w:rFonts w:asciiTheme="majorBidi" w:hAnsiTheme="majorBidi" w:cstheme="majorBidi"/>
              </w:rPr>
              <w:t>716</w:t>
            </w:r>
          </w:p>
        </w:tc>
        <w:tc>
          <w:tcPr>
            <w:tcW w:w="17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7CD1" w:rsidRPr="002E48BE" w:rsidRDefault="00ED7CD1" w:rsidP="002E48B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2E48BE">
              <w:rPr>
                <w:rFonts w:asciiTheme="majorBidi" w:hAnsiTheme="majorBidi" w:cstheme="majorBidi"/>
                <w:cs/>
              </w:rPr>
              <w:t>248</w:t>
            </w:r>
          </w:p>
        </w:tc>
      </w:tr>
    </w:tbl>
    <w:p w:rsid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7239" w:rsidRDefault="00B67239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7239" w:rsidRDefault="00B67239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5340D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lastRenderedPageBreak/>
        <w:tab/>
        <w:t xml:space="preserve">ในการวิจัยครั้งนี้ 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ผู้วิจัยกำหนดกลุ่มผู้ให้ข้อมูลใ</w:t>
      </w:r>
      <w:r w:rsidRPr="002E48BE">
        <w:rPr>
          <w:rFonts w:asciiTheme="majorBidi" w:hAnsiTheme="majorBidi" w:cstheme="majorBidi"/>
          <w:sz w:val="32"/>
          <w:szCs w:val="32"/>
          <w:cs/>
        </w:rPr>
        <w:t>นการวิจัยโดยกำหนดให้เทศบาลตำบลเป็นหน่วยในการศึกษา (</w:t>
      </w:r>
      <w:r w:rsidRPr="002E48BE">
        <w:rPr>
          <w:rFonts w:asciiTheme="majorBidi" w:hAnsiTheme="majorBidi" w:cstheme="majorBidi"/>
          <w:sz w:val="32"/>
          <w:szCs w:val="32"/>
        </w:rPr>
        <w:t>Unit of Analysis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) โดยกำหนดผู้ให้ข้อ</w:t>
      </w:r>
      <w:r w:rsidRPr="002E48BE">
        <w:rPr>
          <w:rFonts w:asciiTheme="majorBidi" w:hAnsiTheme="majorBidi" w:cstheme="majorBidi"/>
          <w:sz w:val="32"/>
          <w:szCs w:val="32"/>
          <w:cs/>
        </w:rPr>
        <w:t>มูลเป็นตัวแทนของเทศบาลตำบลนั้น ประกอบด้วย</w:t>
      </w:r>
    </w:p>
    <w:p w:rsidR="0095340D" w:rsidRPr="002E48BE" w:rsidRDefault="00E446D6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นายกเทศมนตรี</w:t>
      </w:r>
    </w:p>
    <w:p w:rsidR="0095340D" w:rsidRPr="002E48BE" w:rsidRDefault="00E446D6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ปลัดเทศบาลตำบล หรือรองปลั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ดเทศบาลตำบล</w:t>
      </w:r>
    </w:p>
    <w:p w:rsidR="0095340D" w:rsidRPr="002E48BE" w:rsidRDefault="00E446D6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หัวหน้าสำนัก หรือผู้อำนวยการกอง</w:t>
      </w:r>
    </w:p>
    <w:p w:rsidR="0095340D" w:rsidRPr="002E48BE" w:rsidRDefault="00E446D6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ดังนั้น เทศบาลตำบลใดได้รับเลือกให้เป็นหน่วยตัวอย่างก็จะทำการเก็บ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ข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้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อมูลตัวแทนทั้งสามคน รวมเป็น 248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คน</w:t>
      </w:r>
    </w:p>
    <w:p w:rsidR="0095340D" w:rsidRPr="002E48BE" w:rsidRDefault="00E446D6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E48B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48BE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2E48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2E48B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b/>
          <w:bCs/>
          <w:sz w:val="32"/>
          <w:szCs w:val="32"/>
          <w:cs/>
        </w:rPr>
        <w:t>ตัวแปรที่ใช้ในการวิจัย</w:t>
      </w:r>
    </w:p>
    <w:p w:rsidR="0095340D" w:rsidRPr="002E48BE" w:rsidRDefault="00E446D6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2.1 </w:t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ตัวแปรที่ใช้ในการวิจัย ได้แก่</w:t>
      </w:r>
    </w:p>
    <w:p w:rsidR="0095340D" w:rsidRPr="002E48BE" w:rsidRDefault="00E446D6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 xml:space="preserve">2.1.1 </w:t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ตัวแปรอิสระ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ซึ่งเป็น</w:t>
      </w:r>
      <w:r w:rsidR="003731B8" w:rsidRPr="002E48BE">
        <w:rPr>
          <w:rFonts w:asciiTheme="majorBidi" w:hAnsiTheme="majorBidi" w:cstheme="majorBidi"/>
          <w:sz w:val="32"/>
          <w:szCs w:val="32"/>
          <w:cs/>
        </w:rPr>
        <w:t>ปัจจัยที่มี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ผลต่อการพัฒนาทุนมนุษย์ของเทศบาลตำบล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โดยผู้วิจัยได้สังเคราะห์แน</w:t>
      </w:r>
      <w:r w:rsidR="007306EC" w:rsidRPr="002E48BE">
        <w:rPr>
          <w:rFonts w:asciiTheme="majorBidi" w:hAnsiTheme="majorBidi" w:cstheme="majorBidi"/>
          <w:sz w:val="32"/>
          <w:szCs w:val="32"/>
          <w:cs/>
        </w:rPr>
        <w:t xml:space="preserve">วคิดจากแนวคิดต่างๆ ปัจจัย </w:t>
      </w:r>
      <w:r w:rsidR="00F8401D" w:rsidRPr="002E48BE">
        <w:rPr>
          <w:rFonts w:asciiTheme="majorBidi" w:hAnsiTheme="majorBidi" w:cstheme="majorBidi"/>
          <w:sz w:val="32"/>
          <w:szCs w:val="32"/>
          <w:cs/>
        </w:rPr>
        <w:t>6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ดังนี้ คือ</w:t>
      </w:r>
    </w:p>
    <w:p w:rsidR="00F8401D" w:rsidRPr="002E48BE" w:rsidRDefault="00E446D6" w:rsidP="002E4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F8401D" w:rsidRPr="002E48BE">
        <w:rPr>
          <w:rFonts w:asciiTheme="majorBidi" w:hAnsiTheme="majorBidi" w:cstheme="majorBidi"/>
          <w:sz w:val="32"/>
          <w:szCs w:val="32"/>
          <w:cs/>
        </w:rPr>
        <w:t>1) ปัจจัยด้านโครงสร้างขององค์การ</w:t>
      </w:r>
    </w:p>
    <w:p w:rsidR="00F8401D" w:rsidRPr="002E48BE" w:rsidRDefault="00F8401D" w:rsidP="002E4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2) ปัจจัยด้านวัฒนธรรมองค์การ</w:t>
      </w:r>
    </w:p>
    <w:p w:rsidR="00F8401D" w:rsidRPr="002E48BE" w:rsidRDefault="00F8401D" w:rsidP="002E4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3) ปัจจัยด้านภาวะผู้นำองค์การ</w:t>
      </w:r>
    </w:p>
    <w:p w:rsidR="00F8401D" w:rsidRPr="002E48BE" w:rsidRDefault="00F8401D" w:rsidP="002E4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4) ปัจจัยด้านเทคโนโลยีสารสนเทศ</w:t>
      </w:r>
    </w:p>
    <w:p w:rsidR="00B3100E" w:rsidRPr="002E48BE" w:rsidRDefault="00F8401D" w:rsidP="002E4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5)ปัจจัยด้านการจูงใจ</w:t>
      </w:r>
    </w:p>
    <w:p w:rsidR="00B3100E" w:rsidRPr="002E48BE" w:rsidRDefault="00B3100E" w:rsidP="002E4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</w:rPr>
        <w:t>6)</w:t>
      </w:r>
      <w:r w:rsidR="002E48BE">
        <w:rPr>
          <w:rFonts w:asciiTheme="majorBidi" w:hAnsiTheme="majorBidi" w:cstheme="majorBidi"/>
          <w:sz w:val="32"/>
          <w:szCs w:val="32"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ปัจจัยด้านการบริหาร</w:t>
      </w:r>
      <w:r w:rsidRPr="002E48BE">
        <w:rPr>
          <w:rFonts w:asciiTheme="majorBidi" w:hAnsiTheme="majorBidi" w:cstheme="majorBidi"/>
          <w:sz w:val="32"/>
          <w:szCs w:val="32"/>
        </w:rPr>
        <w:t xml:space="preserve"> </w:t>
      </w:r>
    </w:p>
    <w:p w:rsidR="00B3100E" w:rsidRPr="002E48BE" w:rsidRDefault="00B3100E" w:rsidP="002E4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</w:rPr>
        <w:tab/>
      </w:r>
      <w:r w:rsidRPr="002E48BE">
        <w:rPr>
          <w:rFonts w:asciiTheme="majorBidi" w:hAnsiTheme="majorBidi" w:cstheme="majorBidi"/>
          <w:sz w:val="32"/>
          <w:szCs w:val="32"/>
        </w:rPr>
        <w:tab/>
      </w:r>
      <w:r w:rsidRPr="002E48BE">
        <w:rPr>
          <w:rFonts w:asciiTheme="majorBidi" w:hAnsiTheme="majorBidi" w:cstheme="majorBidi"/>
          <w:sz w:val="32"/>
          <w:szCs w:val="32"/>
        </w:rPr>
        <w:tab/>
      </w:r>
      <w:r w:rsidRPr="002E48BE">
        <w:rPr>
          <w:rFonts w:asciiTheme="majorBidi" w:hAnsiTheme="majorBidi" w:cstheme="majorBidi"/>
          <w:sz w:val="32"/>
          <w:szCs w:val="32"/>
        </w:rPr>
        <w:tab/>
      </w:r>
      <w:r w:rsidR="002E48BE">
        <w:rPr>
          <w:rFonts w:asciiTheme="majorBidi" w:hAnsiTheme="majorBidi" w:cstheme="majorBidi"/>
          <w:sz w:val="32"/>
          <w:szCs w:val="32"/>
        </w:rPr>
        <w:tab/>
      </w:r>
      <w:r w:rsidR="002E48BE">
        <w:rPr>
          <w:rFonts w:asciiTheme="majorBidi" w:hAnsiTheme="majorBidi" w:cstheme="majorBidi"/>
          <w:sz w:val="32"/>
          <w:szCs w:val="32"/>
        </w:rPr>
        <w:tab/>
      </w:r>
      <w:r w:rsidRPr="002E48BE">
        <w:rPr>
          <w:rFonts w:asciiTheme="majorBidi" w:hAnsiTheme="majorBidi" w:cstheme="majorBidi"/>
          <w:sz w:val="32"/>
          <w:szCs w:val="32"/>
        </w:rPr>
        <w:t>7</w:t>
      </w:r>
      <w:r w:rsidRPr="002E48BE">
        <w:rPr>
          <w:rFonts w:asciiTheme="majorBidi" w:hAnsiTheme="majorBidi" w:cstheme="majorBidi"/>
          <w:sz w:val="32"/>
          <w:szCs w:val="32"/>
          <w:cs/>
        </w:rPr>
        <w:t>)</w:t>
      </w:r>
      <w:r w:rsidRPr="002E48BE">
        <w:rPr>
          <w:rFonts w:asciiTheme="majorBidi" w:hAnsiTheme="majorBidi" w:cstheme="majorBidi"/>
          <w:sz w:val="32"/>
          <w:szCs w:val="32"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ปัจจัยด้านความผูกพัน</w:t>
      </w:r>
    </w:p>
    <w:p w:rsidR="00B3100E" w:rsidRPr="002E48BE" w:rsidRDefault="00B3100E" w:rsidP="002E4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8)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ปัจจัยด้านการมีส่วนร่วม</w:t>
      </w:r>
    </w:p>
    <w:p w:rsidR="00F8401D" w:rsidRPr="002E48BE" w:rsidRDefault="00F8401D" w:rsidP="002E4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B3100E" w:rsidRPr="002E48BE">
        <w:rPr>
          <w:rFonts w:asciiTheme="majorBidi" w:hAnsiTheme="majorBidi" w:cstheme="majorBidi"/>
          <w:sz w:val="32"/>
          <w:szCs w:val="32"/>
          <w:cs/>
        </w:rPr>
        <w:t>2</w:t>
      </w:r>
      <w:r w:rsidRPr="002E48BE">
        <w:rPr>
          <w:rFonts w:asciiTheme="majorBidi" w:hAnsiTheme="majorBidi" w:cstheme="majorBidi"/>
          <w:sz w:val="32"/>
          <w:szCs w:val="32"/>
          <w:cs/>
        </w:rPr>
        <w:t>.1.</w:t>
      </w:r>
      <w:r w:rsidR="00B3100E" w:rsidRPr="002E48BE">
        <w:rPr>
          <w:rFonts w:asciiTheme="majorBidi" w:hAnsiTheme="majorBidi" w:cstheme="majorBidi"/>
          <w:sz w:val="32"/>
          <w:szCs w:val="32"/>
          <w:cs/>
        </w:rPr>
        <w:t>2</w:t>
      </w:r>
      <w:r w:rsidR="002E48BE" w:rsidRP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ตัวแปรตาม</w:t>
      </w:r>
      <w:r w:rsidRPr="002E48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ซึ่งเป็นปัจจัยผลลัพธ์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คือ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ความสำเร็จในการพัฒนาทุนมนุษย์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E48B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48BE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2E48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2E48B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เครื่องมือที่ใช้ในการรวบรวมข้อมูล</w:t>
      </w:r>
    </w:p>
    <w:p w:rsidR="00261BCC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เครื่องมือที่ใช้ในการวิจัยระยะที่ 1 คือ แบบสอบถาม (</w:t>
      </w:r>
      <w:r w:rsidR="0095340D" w:rsidRPr="002E48BE">
        <w:rPr>
          <w:rFonts w:asciiTheme="majorBidi" w:hAnsiTheme="majorBidi" w:cstheme="majorBidi"/>
          <w:sz w:val="32"/>
          <w:szCs w:val="32"/>
        </w:rPr>
        <w:t>Questionnaire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) ซึ่งผู้วิจัยได้สร้างโดยพัฒนาขึ้นจากแบบสอบถามที่นักวิชาการได้ทำการศึกษาไว้แล้ว และนำเครื่องมือวัดเหล่านั้นมาปรับข้อคำถามบางส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่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วนเพื่อให้สอดคล้องกับบริบท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ที่ศึกษาในครั้งนี้ภายใต้การควบคุม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ดูแลคำแนะนำจากอาจารย์ที่ปรึกษาลักษณะของเครื่องมือที่ใช้ในการวิจัยจะแบ่งออกเป็น</w:t>
      </w:r>
      <w:r w:rsidR="000B419D" w:rsidRP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4 ตอน คือ</w:t>
      </w:r>
      <w:r w:rsidRPr="002E48B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ตอนที่ 1 แบบสอบถามเกี่ยวกับข้อมูลทั่วไปของผู้ตอบแบบสอบถาม คือ เพศ อายุ ระดับการศึกษา ตำแหน่งงานและประสบการณ์การทำงาน ลักษณะแบบสอบถามเป็นแบบเลือกตอบข้อใดข้อหนึ่ง (</w:t>
      </w:r>
      <w:r w:rsidR="0095340D" w:rsidRPr="002E48BE">
        <w:rPr>
          <w:rFonts w:asciiTheme="majorBidi" w:hAnsiTheme="majorBidi" w:cstheme="majorBidi"/>
          <w:sz w:val="32"/>
          <w:szCs w:val="32"/>
        </w:rPr>
        <w:t>Check Lists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) และเติมคำในช่องว่า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ง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จำนวน 5 ข้อ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ตอนที่ 2 แบบสอ</w:t>
      </w:r>
      <w:r w:rsidR="000B419D" w:rsidRPr="002E48BE">
        <w:rPr>
          <w:rFonts w:asciiTheme="majorBidi" w:hAnsiTheme="majorBidi" w:cstheme="majorBidi"/>
          <w:sz w:val="32"/>
          <w:szCs w:val="32"/>
          <w:cs/>
        </w:rPr>
        <w:t>บถามเกี่ยวกับระดับการดำเนินงานและ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ปัจจัยที่ส่งผลต่อความสำเร็จในการพัฒนาทุนมนุษย์ เป็นคำถามแบบมาตราส่วนประมาณค่า (</w:t>
      </w:r>
      <w:r w:rsidR="0095340D" w:rsidRPr="002E48BE">
        <w:rPr>
          <w:rFonts w:asciiTheme="majorBidi" w:hAnsiTheme="majorBidi" w:cstheme="majorBidi"/>
          <w:sz w:val="32"/>
          <w:szCs w:val="32"/>
        </w:rPr>
        <w:t>Likert Scales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)</w:t>
      </w:r>
      <w:r w:rsidR="00B672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5 ระดับ คือ เห็นด้วยมากที่สุด เห็นด้วยมาก เห็นด้วยปานกลาง เห็นด้วยน้อย และเห็นด้วยน้อยที่ส</w:t>
      </w:r>
      <w:r w:rsidR="005C63C0" w:rsidRPr="002E48BE">
        <w:rPr>
          <w:rFonts w:asciiTheme="majorBidi" w:hAnsiTheme="majorBidi" w:cstheme="majorBidi"/>
          <w:sz w:val="32"/>
          <w:szCs w:val="32"/>
          <w:cs/>
        </w:rPr>
        <w:t>ุด โดยจัดเรียงเนื้อหา ข้อคำถามลำ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ดับของปัจจัยที่นำมาศึกษา ดังนี้</w:t>
      </w:r>
    </w:p>
    <w:p w:rsidR="0095340D" w:rsidRP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>1.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ปัจจัยด้านโครงสร้างขององค์การ</w:t>
      </w:r>
      <w:r w:rsidR="0095340D" w:rsidRPr="002E48B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95340D" w:rsidRP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2</w:t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>.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 xml:space="preserve"> ปัจจัยด้า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นวัฒนธรรมองค์การ</w:t>
      </w:r>
      <w:r w:rsidR="00261BCC" w:rsidRPr="002E48B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7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95340D" w:rsidRP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3</w:t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>.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ปัจจัยด้านภาวะผู้นำองค์การ</w:t>
      </w:r>
      <w:r w:rsidR="00261BCC" w:rsidRPr="002E48B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13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95340D" w:rsidRP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4</w:t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>.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ปัจจัยด้านเทคโนโลยีสารสนเทศ</w:t>
      </w:r>
      <w:r w:rsidR="0095340D" w:rsidRPr="002E48B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5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066B84" w:rsidRP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>5.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ปัจจัยด้านการจูงใจ</w:t>
      </w:r>
      <w:r w:rsidR="00261BCC" w:rsidRPr="002E48BE">
        <w:rPr>
          <w:rFonts w:asciiTheme="majorBidi" w:hAnsiTheme="majorBidi" w:cstheme="majorBidi"/>
          <w:sz w:val="32"/>
          <w:szCs w:val="32"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</w:rPr>
        <w:tab/>
      </w:r>
      <w:r w:rsidR="00F8401D"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F8401D" w:rsidRPr="002E48B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066B84" w:rsidRPr="00AE6F28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E6F28">
        <w:rPr>
          <w:rFonts w:asciiTheme="majorBidi" w:hAnsiTheme="majorBidi" w:cstheme="majorBidi"/>
          <w:sz w:val="32"/>
          <w:szCs w:val="32"/>
        </w:rPr>
        <w:tab/>
      </w:r>
      <w:r w:rsidRPr="00AE6F28">
        <w:rPr>
          <w:rFonts w:asciiTheme="majorBidi" w:hAnsiTheme="majorBidi" w:cstheme="majorBidi"/>
          <w:sz w:val="32"/>
          <w:szCs w:val="32"/>
        </w:rPr>
        <w:tab/>
      </w:r>
      <w:r w:rsidRPr="00AE6F28">
        <w:rPr>
          <w:rFonts w:asciiTheme="majorBidi" w:hAnsiTheme="majorBidi" w:cstheme="majorBidi"/>
          <w:sz w:val="32"/>
          <w:szCs w:val="32"/>
        </w:rPr>
        <w:tab/>
      </w:r>
      <w:r w:rsidRPr="00AE6F28">
        <w:rPr>
          <w:rFonts w:asciiTheme="majorBidi" w:hAnsiTheme="majorBidi" w:cstheme="majorBidi"/>
          <w:sz w:val="32"/>
          <w:szCs w:val="32"/>
        </w:rPr>
        <w:tab/>
      </w:r>
      <w:r w:rsidR="00066B84" w:rsidRPr="00AE6F28">
        <w:rPr>
          <w:rFonts w:asciiTheme="majorBidi" w:hAnsiTheme="majorBidi" w:cstheme="majorBidi"/>
          <w:sz w:val="32"/>
          <w:szCs w:val="32"/>
        </w:rPr>
        <w:t>6.</w:t>
      </w:r>
      <w:r w:rsidRPr="00AE6F28">
        <w:rPr>
          <w:rFonts w:asciiTheme="majorBidi" w:hAnsiTheme="majorBidi" w:cstheme="majorBidi"/>
          <w:sz w:val="32"/>
          <w:szCs w:val="32"/>
        </w:rPr>
        <w:t xml:space="preserve"> </w:t>
      </w:r>
      <w:r w:rsidR="00066B84" w:rsidRPr="00AE6F28">
        <w:rPr>
          <w:rFonts w:asciiTheme="majorBidi" w:hAnsiTheme="majorBidi" w:cstheme="majorBidi"/>
          <w:sz w:val="32"/>
          <w:szCs w:val="32"/>
          <w:cs/>
        </w:rPr>
        <w:t>ปัจจัยด้านการบริหาร</w:t>
      </w:r>
      <w:r w:rsidR="00066B84" w:rsidRPr="00AE6F28">
        <w:rPr>
          <w:rFonts w:asciiTheme="majorBidi" w:hAnsiTheme="majorBidi" w:cstheme="majorBidi"/>
          <w:sz w:val="32"/>
          <w:szCs w:val="32"/>
        </w:rPr>
        <w:t xml:space="preserve"> </w:t>
      </w:r>
      <w:r w:rsidRPr="00AE6F28">
        <w:rPr>
          <w:rFonts w:asciiTheme="majorBidi" w:hAnsiTheme="majorBidi" w:cstheme="majorBidi"/>
          <w:sz w:val="32"/>
          <w:szCs w:val="32"/>
        </w:rPr>
        <w:tab/>
      </w:r>
      <w:r w:rsidRPr="00AE6F28">
        <w:rPr>
          <w:rFonts w:asciiTheme="majorBidi" w:hAnsiTheme="majorBidi" w:cstheme="majorBidi"/>
          <w:sz w:val="32"/>
          <w:szCs w:val="32"/>
        </w:rPr>
        <w:tab/>
      </w:r>
      <w:r w:rsidRPr="00AE6F28">
        <w:rPr>
          <w:rFonts w:asciiTheme="majorBidi" w:hAnsiTheme="majorBidi" w:cstheme="majorBidi"/>
          <w:sz w:val="32"/>
          <w:szCs w:val="32"/>
        </w:rPr>
        <w:tab/>
      </w:r>
      <w:r w:rsidRPr="00AE6F28">
        <w:rPr>
          <w:rFonts w:asciiTheme="majorBidi" w:hAnsiTheme="majorBidi" w:cstheme="majorBidi"/>
          <w:sz w:val="32"/>
          <w:szCs w:val="32"/>
        </w:rPr>
        <w:tab/>
      </w:r>
      <w:r w:rsidR="00847E32" w:rsidRPr="00AE6F28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AE6F2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7E32" w:rsidRPr="00AE6F28">
        <w:rPr>
          <w:rFonts w:asciiTheme="majorBidi" w:hAnsiTheme="majorBidi" w:cstheme="majorBidi"/>
          <w:sz w:val="32"/>
          <w:szCs w:val="32"/>
          <w:cs/>
        </w:rPr>
        <w:t>7</w:t>
      </w:r>
      <w:r w:rsidRPr="00AE6F2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7E32" w:rsidRPr="00AE6F28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95340D" w:rsidRP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3100E" w:rsidRPr="002E48BE">
        <w:rPr>
          <w:rFonts w:asciiTheme="majorBidi" w:hAnsiTheme="majorBidi" w:cstheme="majorBidi"/>
          <w:sz w:val="32"/>
          <w:szCs w:val="32"/>
          <w:cs/>
        </w:rPr>
        <w:t>7</w:t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>.</w:t>
      </w:r>
      <w:r w:rsidR="00F8401D" w:rsidRPr="002E48BE">
        <w:rPr>
          <w:rFonts w:asciiTheme="majorBidi" w:hAnsiTheme="majorBidi" w:cstheme="majorBidi"/>
          <w:sz w:val="32"/>
          <w:szCs w:val="32"/>
          <w:cs/>
        </w:rPr>
        <w:t xml:space="preserve"> ปัจจัยด้านความผูกพัน</w:t>
      </w:r>
      <w:r w:rsidR="00F8401D"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7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95340D" w:rsidRP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3100E" w:rsidRPr="002E48BE">
        <w:rPr>
          <w:rFonts w:asciiTheme="majorBidi" w:hAnsiTheme="majorBidi" w:cstheme="majorBidi"/>
          <w:sz w:val="32"/>
          <w:szCs w:val="32"/>
          <w:cs/>
        </w:rPr>
        <w:t>8</w:t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>.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 xml:space="preserve"> ปัจจัยด้า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นการ</w:t>
      </w:r>
      <w:r w:rsidR="00F8401D" w:rsidRPr="002E48BE">
        <w:rPr>
          <w:rFonts w:asciiTheme="majorBidi" w:hAnsiTheme="majorBidi" w:cstheme="majorBidi"/>
          <w:sz w:val="32"/>
          <w:szCs w:val="32"/>
          <w:cs/>
        </w:rPr>
        <w:t>บริหารแบบ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มีส่วนร่วม</w:t>
      </w:r>
      <w:r>
        <w:rPr>
          <w:rFonts w:asciiTheme="majorBidi" w:hAnsiTheme="majorBidi" w:cstheme="majorBidi"/>
          <w:sz w:val="32"/>
          <w:szCs w:val="32"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95340D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066B84" w:rsidRPr="002E48BE">
        <w:rPr>
          <w:rFonts w:asciiTheme="majorBidi" w:hAnsiTheme="majorBidi" w:cstheme="majorBidi"/>
          <w:sz w:val="32"/>
          <w:szCs w:val="32"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ตอนที่ 3 แบบสอบถามเกี่ยวกับความสำเร็จในการพัฒนาทุนมนุษย์ของเทศบาลตำบล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  <w:r w:rsidRPr="002E48BE">
        <w:rPr>
          <w:rFonts w:asciiTheme="majorBidi" w:hAnsiTheme="majorBidi" w:cstheme="majorBidi"/>
          <w:sz w:val="32"/>
          <w:szCs w:val="32"/>
          <w:cs/>
        </w:rPr>
        <w:t xml:space="preserve"> แบ่งคำถามออกเป็น 3 ประเด็น ได้แก่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066B84" w:rsidRPr="002E48BE">
        <w:rPr>
          <w:rFonts w:asciiTheme="majorBidi" w:hAnsiTheme="majorBidi" w:cstheme="majorBidi"/>
          <w:sz w:val="32"/>
          <w:szCs w:val="32"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1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ทุนทางปัญญา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ab/>
        <w:t>จำนวน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12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066B84" w:rsidRPr="002E48BE">
        <w:rPr>
          <w:rFonts w:asciiTheme="majorBidi" w:hAnsiTheme="majorBidi" w:cstheme="majorBidi"/>
          <w:sz w:val="32"/>
          <w:szCs w:val="32"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2</w:t>
      </w:r>
      <w:r w:rsidRPr="002E48BE">
        <w:rPr>
          <w:rFonts w:asciiTheme="majorBidi" w:hAnsiTheme="majorBidi" w:cstheme="majorBidi"/>
          <w:sz w:val="32"/>
          <w:szCs w:val="32"/>
          <w:cs/>
        </w:rPr>
        <w:t>.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ทุนทางสังคม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ab/>
        <w:t>จำนวน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6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066B84" w:rsidRPr="002E48BE">
        <w:rPr>
          <w:rFonts w:asciiTheme="majorBidi" w:hAnsiTheme="majorBidi" w:cstheme="majorBidi"/>
          <w:sz w:val="32"/>
          <w:szCs w:val="32"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3</w:t>
      </w:r>
      <w:r w:rsidRPr="002E48BE">
        <w:rPr>
          <w:rFonts w:asciiTheme="majorBidi" w:hAnsiTheme="majorBidi" w:cstheme="majorBidi"/>
          <w:sz w:val="32"/>
          <w:szCs w:val="32"/>
          <w:cs/>
        </w:rPr>
        <w:t>.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ทุนทางอารมณ์</w:t>
      </w:r>
      <w:r w:rsidRPr="002E48BE">
        <w:rPr>
          <w:rFonts w:asciiTheme="majorBidi" w:hAnsiTheme="majorBidi" w:cstheme="majorBidi"/>
          <w:sz w:val="32"/>
          <w:szCs w:val="32"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จำนวน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10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066B84" w:rsidRPr="002E48BE">
        <w:rPr>
          <w:rFonts w:asciiTheme="majorBidi" w:hAnsiTheme="majorBidi" w:cstheme="majorBidi"/>
          <w:sz w:val="32"/>
          <w:szCs w:val="32"/>
        </w:rPr>
        <w:tab/>
      </w:r>
      <w:r w:rsidR="002E48BE">
        <w:rPr>
          <w:rFonts w:asciiTheme="majorBidi" w:hAnsiTheme="majorBidi" w:cstheme="majorBidi"/>
          <w:sz w:val="32"/>
          <w:szCs w:val="32"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ซึ่งเป็นคำถามแบบตราส่วนประมาณค่า (</w:t>
      </w:r>
      <w:r w:rsidR="0095340D" w:rsidRPr="002E48BE">
        <w:rPr>
          <w:rFonts w:asciiTheme="majorBidi" w:hAnsiTheme="majorBidi" w:cstheme="majorBidi"/>
          <w:sz w:val="32"/>
          <w:szCs w:val="32"/>
        </w:rPr>
        <w:t>Likert Scales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) 5 ระดับ คือ เห็นด้วยมากที่สุด เห็นด้วยมาก เห็นด้วยปานกลาง เห็นด้วยน้อย 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และเห็น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ด้วยน้อยที่สุด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E48BE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4. </w:t>
      </w:r>
      <w:r w:rsidR="002E48B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b/>
          <w:bCs/>
          <w:sz w:val="32"/>
          <w:szCs w:val="32"/>
          <w:cs/>
        </w:rPr>
        <w:t>การหาคุณภาพเครื่องมือวัดที่ใช้ในการวิจัย</w:t>
      </w:r>
    </w:p>
    <w:p w:rsidR="00261BCC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การหาคุณภาพเครื่องมือวัดในการวิจัยระยะที่ 1 นี้ ผู้วิจัยกำหนดวิธีการตรวจสอบ</w:t>
      </w:r>
      <w:r w:rsidR="00AE6F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เพื่อหาคุณภาพของเครื่องมือวัด โดยมีขั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้</w:t>
      </w:r>
      <w:r w:rsidRPr="002E48BE">
        <w:rPr>
          <w:rFonts w:asciiTheme="majorBidi" w:hAnsiTheme="majorBidi" w:cstheme="majorBidi"/>
          <w:sz w:val="32"/>
          <w:szCs w:val="32"/>
          <w:cs/>
        </w:rPr>
        <w:t>นตอนดังนี้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4.1 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เครื่องมือวัด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ในการวิจัยได้ผ่านการพิจารณาด้านเนื้อหา ด้านภาษา และ สถิติ</w:t>
      </w:r>
      <w:r w:rsidR="00B672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ที่ใช้ในการวิจัยจากผู้เชี่ยวชาญ ตรวจสอบความครอบคลุมตามโครงสร้างของเนื้อหา</w:t>
      </w:r>
      <w:r w:rsidR="00B672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ความสอดคล้องของข้อคำถามกับวัตถุประสงค์ (</w:t>
      </w:r>
      <w:r w:rsidR="002E48BE">
        <w:rPr>
          <w:rFonts w:asciiTheme="majorBidi" w:hAnsiTheme="majorBidi" w:cstheme="majorBidi"/>
          <w:sz w:val="32"/>
          <w:szCs w:val="32"/>
        </w:rPr>
        <w:t>IOC : Item Objective Congruence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)</w:t>
      </w:r>
      <w:r w:rsidR="00B672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ว่าข้อคำถามเกี่ยวกับการพัฒนาทุนมนุษย์และความสำเร็จในการพัฒนาทุนมนุษย์ของเทศบาลตำบล 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 xml:space="preserve">ในเขตภาคตะวันออกเฉียงเหนือ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ทั้ง 8 ปัจจัย เป็นข้อคำถามที่ตรงกับสิ่งที่ต้องการวิจัยมีความถูกต้องและครอบคลุมเนื้อหาเชิงทฤษฎีที่ได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้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ศึกษาวิเคราะห์มาหรือไม่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โดยผู้เชี่ยวชาญ</w:t>
      </w:r>
      <w:r w:rsidR="00B672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3 ท่าน คือ</w:t>
      </w:r>
    </w:p>
    <w:p w:rsidR="0095340D" w:rsidRP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 xml:space="preserve">4.1.1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>ผศ.ดร. วา</w:t>
      </w:r>
      <w:proofErr w:type="spellStart"/>
      <w:r w:rsidR="00261BCC" w:rsidRPr="002E48BE">
        <w:rPr>
          <w:rFonts w:asciiTheme="majorBidi" w:hAnsiTheme="majorBidi" w:cstheme="majorBidi"/>
          <w:sz w:val="32"/>
          <w:szCs w:val="32"/>
          <w:cs/>
        </w:rPr>
        <w:t>ริธ</w:t>
      </w:r>
      <w:proofErr w:type="spellEnd"/>
      <w:r w:rsidR="00261BCC" w:rsidRPr="002E48BE">
        <w:rPr>
          <w:rFonts w:asciiTheme="majorBidi" w:hAnsiTheme="majorBidi" w:cstheme="majorBidi"/>
          <w:sz w:val="32"/>
          <w:szCs w:val="32"/>
          <w:cs/>
        </w:rPr>
        <w:t xml:space="preserve"> ราศี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วุฒิการศึกษา รัฐ</w:t>
      </w:r>
      <w:proofErr w:type="spellStart"/>
      <w:r w:rsidR="0095340D" w:rsidRPr="002E48BE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95340D" w:rsidRPr="002E48BE">
        <w:rPr>
          <w:rFonts w:asciiTheme="majorBidi" w:hAnsiTheme="majorBidi" w:cstheme="majorBidi"/>
          <w:sz w:val="32"/>
          <w:szCs w:val="32"/>
          <w:cs/>
        </w:rPr>
        <w:t>ศาสตร์ดุษฎีบัณฑิต</w:t>
      </w:r>
      <w:r w:rsidR="00B672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สาขารัฐ</w:t>
      </w:r>
      <w:proofErr w:type="spellStart"/>
      <w:r w:rsidR="0095340D" w:rsidRPr="002E48BE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95340D" w:rsidRPr="002E48BE">
        <w:rPr>
          <w:rFonts w:asciiTheme="majorBidi" w:hAnsiTheme="majorBidi" w:cstheme="majorBidi"/>
          <w:sz w:val="32"/>
          <w:szCs w:val="32"/>
          <w:cs/>
        </w:rPr>
        <w:t>ศาสตร์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ตำแหน่ง ผู้ช่วยศาสตราจารย์ สังกัดคณะมนุษยศาสตร์และสังคมศาสตร์มหาวิทยาลัยราช</w:t>
      </w:r>
      <w:proofErr w:type="spellStart"/>
      <w:r w:rsidR="0095340D" w:rsidRPr="002E48B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95340D" w:rsidRPr="002E48BE">
        <w:rPr>
          <w:rFonts w:asciiTheme="majorBidi" w:hAnsiTheme="majorBidi" w:cstheme="majorBidi"/>
          <w:sz w:val="32"/>
          <w:szCs w:val="32"/>
          <w:cs/>
        </w:rPr>
        <w:t>มหาสารคาม ตรวจสอบด้านโครงสร้างและเนื้อหา</w:t>
      </w:r>
    </w:p>
    <w:p w:rsidR="00495FA2" w:rsidRP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95FA2" w:rsidRPr="002E48BE">
        <w:rPr>
          <w:rFonts w:asciiTheme="majorBidi" w:hAnsiTheme="majorBidi" w:cstheme="majorBidi"/>
          <w:sz w:val="32"/>
          <w:szCs w:val="32"/>
          <w:cs/>
        </w:rPr>
        <w:t xml:space="preserve">4.1.2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95FA2" w:rsidRPr="002E48BE">
        <w:rPr>
          <w:rFonts w:asciiTheme="majorBidi" w:hAnsiTheme="majorBidi" w:cstheme="majorBidi"/>
          <w:sz w:val="32"/>
          <w:szCs w:val="32"/>
          <w:cs/>
        </w:rPr>
        <w:t xml:space="preserve">ดร. </w:t>
      </w:r>
      <w:proofErr w:type="spellStart"/>
      <w:r w:rsidR="00495FA2" w:rsidRPr="002E48BE">
        <w:rPr>
          <w:rFonts w:asciiTheme="majorBidi" w:hAnsiTheme="majorBidi" w:cstheme="majorBidi"/>
          <w:sz w:val="32"/>
          <w:szCs w:val="32"/>
          <w:cs/>
        </w:rPr>
        <w:t>เนติพัฒน์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5FA2" w:rsidRPr="002E48BE">
        <w:rPr>
          <w:rFonts w:asciiTheme="majorBidi" w:hAnsiTheme="majorBidi" w:cstheme="majorBidi"/>
          <w:sz w:val="32"/>
          <w:szCs w:val="32"/>
          <w:cs/>
        </w:rPr>
        <w:t>รู้ยืนยง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5FA2" w:rsidRPr="002E48BE">
        <w:rPr>
          <w:rFonts w:asciiTheme="majorBidi" w:hAnsiTheme="majorBidi" w:cstheme="majorBidi"/>
          <w:sz w:val="32"/>
          <w:szCs w:val="32"/>
          <w:cs/>
        </w:rPr>
        <w:t>วุฒิการศึกษา รัฐ</w:t>
      </w:r>
      <w:proofErr w:type="spellStart"/>
      <w:r w:rsidR="00495FA2" w:rsidRPr="002E48BE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495FA2" w:rsidRPr="002E48BE">
        <w:rPr>
          <w:rFonts w:asciiTheme="majorBidi" w:hAnsiTheme="majorBidi" w:cstheme="majorBidi"/>
          <w:sz w:val="32"/>
          <w:szCs w:val="32"/>
          <w:cs/>
        </w:rPr>
        <w:t>ศาสตร์ดุษฎีบัณฑิต สาขารัฐ</w:t>
      </w:r>
      <w:proofErr w:type="spellStart"/>
      <w:r w:rsidR="00495FA2" w:rsidRPr="002E48BE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495FA2" w:rsidRPr="002E48BE">
        <w:rPr>
          <w:rFonts w:asciiTheme="majorBidi" w:hAnsiTheme="majorBidi" w:cstheme="majorBidi"/>
          <w:sz w:val="32"/>
          <w:szCs w:val="32"/>
          <w:cs/>
        </w:rPr>
        <w:t>ศาสตร์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5FA2" w:rsidRPr="002E48BE">
        <w:rPr>
          <w:rFonts w:asciiTheme="majorBidi" w:hAnsiTheme="majorBidi" w:cstheme="majorBidi"/>
          <w:sz w:val="32"/>
          <w:szCs w:val="32"/>
          <w:cs/>
        </w:rPr>
        <w:t>ตำแหน่ง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5FA2" w:rsidRPr="002E48BE">
        <w:rPr>
          <w:rFonts w:asciiTheme="majorBidi" w:hAnsiTheme="majorBidi" w:cstheme="majorBidi"/>
          <w:sz w:val="32"/>
          <w:szCs w:val="32"/>
          <w:cs/>
        </w:rPr>
        <w:t>สังกัด</w:t>
      </w:r>
      <w:r w:rsidR="00BD512B" w:rsidRPr="002E48BE">
        <w:rPr>
          <w:rFonts w:asciiTheme="majorBidi" w:hAnsiTheme="majorBidi" w:cstheme="majorBidi"/>
          <w:sz w:val="32"/>
          <w:szCs w:val="32"/>
          <w:cs/>
        </w:rPr>
        <w:t>องค์การบริหารส่วนจังหวัดมหาสารคาม</w:t>
      </w:r>
      <w:r w:rsidR="00495FA2" w:rsidRPr="002E48BE">
        <w:rPr>
          <w:rFonts w:asciiTheme="majorBidi" w:hAnsiTheme="majorBidi" w:cstheme="majorBidi"/>
          <w:sz w:val="32"/>
          <w:szCs w:val="32"/>
          <w:cs/>
        </w:rPr>
        <w:t xml:space="preserve"> ตรวจสอบด้านโครงสร้างและเนื้อหา</w:t>
      </w:r>
    </w:p>
    <w:p w:rsidR="00495FA2" w:rsidRP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95FA2" w:rsidRPr="002E48BE">
        <w:rPr>
          <w:rFonts w:asciiTheme="majorBidi" w:hAnsiTheme="majorBidi" w:cstheme="majorBidi"/>
          <w:sz w:val="32"/>
          <w:szCs w:val="32"/>
          <w:cs/>
        </w:rPr>
        <w:t>4.1.</w:t>
      </w:r>
      <w:r w:rsidR="00BD512B" w:rsidRPr="002E48BE">
        <w:rPr>
          <w:rFonts w:asciiTheme="majorBidi" w:hAnsiTheme="majorBidi" w:cstheme="majorBidi"/>
          <w:sz w:val="32"/>
          <w:szCs w:val="32"/>
          <w:cs/>
        </w:rPr>
        <w:t>3</w:t>
      </w:r>
      <w:r w:rsidR="00495FA2" w:rsidRP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95FA2" w:rsidRPr="002E48BE">
        <w:rPr>
          <w:rFonts w:asciiTheme="majorBidi" w:hAnsiTheme="majorBidi" w:cstheme="majorBidi"/>
          <w:sz w:val="32"/>
          <w:szCs w:val="32"/>
          <w:cs/>
        </w:rPr>
        <w:t>รศ.ดร. สัญญา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495FA2" w:rsidRPr="002E48BE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="00495FA2" w:rsidRPr="002E48BE">
        <w:rPr>
          <w:rFonts w:asciiTheme="majorBidi" w:hAnsiTheme="majorBidi" w:cstheme="majorBidi"/>
          <w:sz w:val="32"/>
          <w:szCs w:val="32"/>
          <w:cs/>
        </w:rPr>
        <w:t>ภูมิ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5FA2" w:rsidRPr="002E48BE">
        <w:rPr>
          <w:rFonts w:asciiTheme="majorBidi" w:hAnsiTheme="majorBidi" w:cstheme="majorBidi"/>
          <w:sz w:val="32"/>
          <w:szCs w:val="32"/>
          <w:cs/>
        </w:rPr>
        <w:t>วุฒิการศึกษา รัฐ</w:t>
      </w:r>
      <w:proofErr w:type="spellStart"/>
      <w:r w:rsidR="00495FA2" w:rsidRPr="002E48BE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495FA2" w:rsidRPr="002E48BE">
        <w:rPr>
          <w:rFonts w:asciiTheme="majorBidi" w:hAnsiTheme="majorBidi" w:cstheme="majorBidi"/>
          <w:sz w:val="32"/>
          <w:szCs w:val="32"/>
          <w:cs/>
        </w:rPr>
        <w:t>ศาสตร์ดุษฎีบัณฑิต สาขารัฐ</w:t>
      </w:r>
      <w:proofErr w:type="spellStart"/>
      <w:r w:rsidR="00495FA2" w:rsidRPr="002E48BE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495FA2" w:rsidRPr="002E48BE">
        <w:rPr>
          <w:rFonts w:asciiTheme="majorBidi" w:hAnsiTheme="majorBidi" w:cstheme="majorBidi"/>
          <w:sz w:val="32"/>
          <w:szCs w:val="32"/>
          <w:cs/>
        </w:rPr>
        <w:t>ศาสตร์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5FA2" w:rsidRPr="002E48BE">
        <w:rPr>
          <w:rFonts w:asciiTheme="majorBidi" w:hAnsiTheme="majorBidi" w:cstheme="majorBidi"/>
          <w:sz w:val="32"/>
          <w:szCs w:val="32"/>
          <w:cs/>
        </w:rPr>
        <w:t>ตำแหน่ง รองศาสตราจารย์ สังกัดคณะรัฐศาสตร์และรัฐ</w:t>
      </w:r>
      <w:proofErr w:type="spellStart"/>
      <w:r w:rsidR="00495FA2" w:rsidRPr="002E48BE">
        <w:rPr>
          <w:rFonts w:asciiTheme="majorBidi" w:hAnsiTheme="majorBidi" w:cstheme="majorBidi"/>
          <w:sz w:val="32"/>
          <w:szCs w:val="32"/>
          <w:cs/>
        </w:rPr>
        <w:t>ป</w:t>
      </w:r>
      <w:r w:rsidR="00BD512B" w:rsidRPr="002E48BE">
        <w:rPr>
          <w:rFonts w:asciiTheme="majorBidi" w:hAnsiTheme="majorBidi" w:cstheme="majorBidi"/>
          <w:sz w:val="32"/>
          <w:szCs w:val="32"/>
          <w:cs/>
        </w:rPr>
        <w:t>ระศาสน</w:t>
      </w:r>
      <w:proofErr w:type="spellEnd"/>
      <w:r w:rsidR="00BD512B" w:rsidRPr="002E48BE">
        <w:rPr>
          <w:rFonts w:asciiTheme="majorBidi" w:hAnsiTheme="majorBidi" w:cstheme="majorBidi"/>
          <w:sz w:val="32"/>
          <w:szCs w:val="32"/>
          <w:cs/>
        </w:rPr>
        <w:t xml:space="preserve">ศาสตร์ </w:t>
      </w:r>
      <w:r w:rsidR="00495FA2" w:rsidRPr="002E48BE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495FA2" w:rsidRPr="002E48B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495FA2" w:rsidRPr="002E48BE">
        <w:rPr>
          <w:rFonts w:asciiTheme="majorBidi" w:hAnsiTheme="majorBidi" w:cstheme="majorBidi"/>
          <w:sz w:val="32"/>
          <w:szCs w:val="32"/>
          <w:cs/>
        </w:rPr>
        <w:t>มหาสารคาม ตรวจสอบด้านโครงสร้างและเนื้อหา</w:t>
      </w:r>
    </w:p>
    <w:p w:rsidR="00261BCC" w:rsidRP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D512B" w:rsidRPr="002E48BE">
        <w:rPr>
          <w:rFonts w:asciiTheme="majorBidi" w:hAnsiTheme="majorBidi" w:cstheme="majorBidi"/>
          <w:sz w:val="32"/>
          <w:szCs w:val="32"/>
          <w:cs/>
        </w:rPr>
        <w:t>4.1.4</w:t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>ผศ.ดร. กัลยา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กุลสุวรรณ วุฒิการศึกษาปรัชญาดุษฎีบัณฑิต (</w:t>
      </w:r>
      <w:bookmarkStart w:id="0" w:name="_GoBack"/>
      <w:bookmarkEnd w:id="0"/>
      <w:r w:rsidR="0095340D" w:rsidRPr="002E48BE">
        <w:rPr>
          <w:rFonts w:asciiTheme="majorBidi" w:hAnsiTheme="majorBidi" w:cstheme="majorBidi"/>
          <w:sz w:val="32"/>
          <w:szCs w:val="32"/>
          <w:cs/>
        </w:rPr>
        <w:t>ภาษาไทย) ตำแหน่ง</w:t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ประธานหลักสูตรศิลปะศาสตร์มหาบัณฑิต (ภาษาและวรรณคดีไทย) คณะมนุษยศาสตร์และสังคมศาสตร์มหาวิทยาลัยราช</w:t>
      </w:r>
      <w:proofErr w:type="spellStart"/>
      <w:r w:rsidR="0095340D" w:rsidRPr="002E48B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95340D" w:rsidRPr="002E48BE">
        <w:rPr>
          <w:rFonts w:asciiTheme="majorBidi" w:hAnsiTheme="majorBidi" w:cstheme="majorBidi"/>
          <w:sz w:val="32"/>
          <w:szCs w:val="32"/>
          <w:cs/>
        </w:rPr>
        <w:t>มหาสารคาม ตรวจสอบด้านภาษา</w:t>
      </w:r>
    </w:p>
    <w:p w:rsidR="0095340D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>การวิจัย</w:t>
      </w:r>
    </w:p>
    <w:p w:rsidR="0095340D" w:rsidRP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D512B" w:rsidRPr="002E48BE">
        <w:rPr>
          <w:rFonts w:asciiTheme="majorBidi" w:hAnsiTheme="majorBidi" w:cstheme="majorBidi"/>
          <w:sz w:val="32"/>
          <w:szCs w:val="32"/>
          <w:cs/>
        </w:rPr>
        <w:t>4.1.</w:t>
      </w:r>
      <w:r w:rsidR="00B3100E" w:rsidRPr="002E48BE">
        <w:rPr>
          <w:rFonts w:asciiTheme="majorBidi" w:hAnsiTheme="majorBidi" w:cstheme="majorBidi"/>
          <w:sz w:val="32"/>
          <w:szCs w:val="32"/>
          <w:cs/>
        </w:rPr>
        <w:t>5</w:t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ผศ.ดร. รังสรรค์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95340D" w:rsidRPr="002E48BE">
        <w:rPr>
          <w:rFonts w:asciiTheme="majorBidi" w:hAnsiTheme="majorBidi" w:cstheme="majorBidi"/>
          <w:sz w:val="32"/>
          <w:szCs w:val="32"/>
          <w:cs/>
        </w:rPr>
        <w:t>สิงห</w:t>
      </w:r>
      <w:proofErr w:type="spellEnd"/>
      <w:r w:rsidR="0095340D" w:rsidRPr="002E48BE">
        <w:rPr>
          <w:rFonts w:asciiTheme="majorBidi" w:hAnsiTheme="majorBidi" w:cstheme="majorBidi"/>
          <w:sz w:val="32"/>
          <w:szCs w:val="32"/>
          <w:cs/>
        </w:rPr>
        <w:t>เลิศ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วุฒิการศึกษา ปรัชญาดุษฎีบัณฑิต</w:t>
      </w:r>
      <w:r w:rsidR="00B672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สาขาประชากรศึกษา ตำแหน่ง ผู้ช่วยศาสตราจารย์ สังกัดคณะมนุษยศาสตร์และสังคมศาสตร์มหาวิทยาลัยราช</w:t>
      </w:r>
      <w:proofErr w:type="spellStart"/>
      <w:r w:rsidR="0095340D" w:rsidRPr="002E48B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95340D" w:rsidRPr="002E48BE">
        <w:rPr>
          <w:rFonts w:asciiTheme="majorBidi" w:hAnsiTheme="majorBidi" w:cstheme="majorBidi"/>
          <w:sz w:val="32"/>
          <w:szCs w:val="32"/>
          <w:cs/>
        </w:rPr>
        <w:t>มหาสารคาม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ตรวจสอบด้านสถิติ การวัด และการประเมินผลการวิจัย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4.2 </w:t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นำแบบสอบถามที่ผ่านการตรวจสอบเชิงโครงสร้างและเชิงเนื้อหาแล้วไปทดลองใช้กับพนักงานเทศบาลจำ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นวน 40 คน ซึ่งไม่ได้เป็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นกลุ่มตัวอย่างในการวิจัย นำข้อมูลมาวิเคราะห์อำนาจจำแนกรายข้อใช้เทคนิค (</w:t>
      </w:r>
      <w:r w:rsidR="0095340D" w:rsidRPr="002E48BE">
        <w:rPr>
          <w:rFonts w:asciiTheme="majorBidi" w:hAnsiTheme="majorBidi" w:cstheme="majorBidi"/>
          <w:sz w:val="32"/>
          <w:szCs w:val="32"/>
        </w:rPr>
        <w:t>Item Total Correlation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) โดยหาค่าสัมประสิทธิ์สหสัมพันธ์รายข้อกับคะแนนรวมของแบบสอบถามได้นั้นเลือกข้อที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่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มีค่าตั้งแต่ 0.20 ขึ้นไป</w:t>
      </w:r>
      <w:r w:rsidR="00B672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B54FE" w:rsidRPr="002E48BE">
        <w:rPr>
          <w:rFonts w:asciiTheme="majorBidi" w:hAnsiTheme="majorBidi" w:cstheme="majorBidi"/>
          <w:sz w:val="32"/>
          <w:szCs w:val="32"/>
          <w:cs/>
        </w:rPr>
        <w:t xml:space="preserve">ซึ่งผลการประเมินพบว่า มีค่า </w:t>
      </w:r>
      <w:r w:rsidR="007B54FE" w:rsidRPr="002E48BE">
        <w:rPr>
          <w:rFonts w:asciiTheme="majorBidi" w:hAnsiTheme="majorBidi" w:cstheme="majorBidi"/>
          <w:sz w:val="32"/>
          <w:szCs w:val="32"/>
        </w:rPr>
        <w:t xml:space="preserve">IOC </w:t>
      </w:r>
      <w:r w:rsidR="007B54FE" w:rsidRPr="002E48BE">
        <w:rPr>
          <w:rFonts w:asciiTheme="majorBidi" w:hAnsiTheme="majorBidi" w:cstheme="majorBidi"/>
          <w:sz w:val="32"/>
          <w:szCs w:val="32"/>
          <w:cs/>
        </w:rPr>
        <w:t xml:space="preserve">เท่ากับ 0.80 – 1.00 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4.3 </w:t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นำข้อมูลที่ได้ตามเกณฑ์มาวิเคราะห์หาค่าความเชื่อมั่นของแบบสอบถามทั้งฉบับ</w:t>
      </w:r>
      <w:r w:rsidRP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โดยวิธีการหาค่าสัมประสิทธิ์</w:t>
      </w:r>
      <w:proofErr w:type="spellStart"/>
      <w:r w:rsidR="0095340D" w:rsidRPr="002E48BE">
        <w:rPr>
          <w:rFonts w:asciiTheme="majorBidi" w:hAnsiTheme="majorBidi" w:cstheme="majorBidi"/>
          <w:sz w:val="32"/>
          <w:szCs w:val="32"/>
          <w:cs/>
        </w:rPr>
        <w:t>แอลฟ่า</w:t>
      </w:r>
      <w:proofErr w:type="spellEnd"/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5340D" w:rsidRPr="002E48BE">
        <w:rPr>
          <w:rFonts w:asciiTheme="majorBidi" w:hAnsiTheme="majorBidi" w:cstheme="majorBidi"/>
          <w:sz w:val="32"/>
          <w:szCs w:val="32"/>
        </w:rPr>
        <w:t>Alpha Coefficient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) ตามวิธีของ</w:t>
      </w:r>
      <w:r w:rsidR="007D450C">
        <w:rPr>
          <w:rFonts w:asciiTheme="majorBidi" w:hAnsiTheme="majorBidi" w:cstheme="majorBidi"/>
          <w:sz w:val="32"/>
          <w:szCs w:val="32"/>
        </w:rPr>
        <w:t>Cronbach (</w:t>
      </w:r>
      <w:r w:rsidR="0095340D" w:rsidRPr="002E48BE">
        <w:rPr>
          <w:rFonts w:asciiTheme="majorBidi" w:hAnsiTheme="majorBidi" w:cstheme="majorBidi"/>
          <w:sz w:val="32"/>
          <w:szCs w:val="32"/>
        </w:rPr>
        <w:t>1970</w:t>
      </w:r>
      <w:r w:rsidR="002E48BE">
        <w:rPr>
          <w:rFonts w:asciiTheme="majorBidi" w:hAnsiTheme="majorBidi" w:cstheme="majorBidi"/>
          <w:sz w:val="32"/>
          <w:szCs w:val="32"/>
        </w:rPr>
        <w:t>, p.</w:t>
      </w:r>
      <w:r w:rsidR="0095340D" w:rsidRPr="002E48BE">
        <w:rPr>
          <w:rFonts w:asciiTheme="majorBidi" w:hAnsiTheme="majorBidi" w:cstheme="majorBidi"/>
          <w:sz w:val="32"/>
          <w:szCs w:val="32"/>
        </w:rPr>
        <w:t xml:space="preserve"> 161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)</w:t>
      </w:r>
      <w:r w:rsidR="007B54FE" w:rsidRPr="002E48BE">
        <w:rPr>
          <w:rFonts w:asciiTheme="majorBidi" w:hAnsiTheme="majorBidi" w:cstheme="majorBidi"/>
          <w:sz w:val="32"/>
          <w:szCs w:val="32"/>
          <w:cs/>
        </w:rPr>
        <w:t xml:space="preserve"> มีค่าความเชื่อมั่นของแบบสอบถามทั้งฉบับเท่ากับ 0.983</w:t>
      </w:r>
    </w:p>
    <w:p w:rsidR="0095340D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ผู้วิจัยนำแบบสอบถามที่ปรับปรุงแก้ไขแล้วไปพบอาจารย์ที่ปรึกษาและผู้เชี่ยวชาญ เดิม เพื่อรับฟังความคิดเห็น ข้อเสนอแนะ จากนั้น จึงนำไปจัดพิมพ์แบบสอบถามฉบับสมบูรณ์แล้วนำไปใช้เก็บรวบรวมข้อมูลกับกลุ่มตัวอย่างจริงต่อไป</w:t>
      </w:r>
    </w:p>
    <w:p w:rsid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7239" w:rsidRDefault="00B67239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E48BE" w:rsidRPr="002E48BE" w:rsidRDefault="002E48BE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E48B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  <w:t xml:space="preserve">5. </w:t>
      </w:r>
      <w:r w:rsidR="002E48B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การเก็บรวบรวมข้อมูล</w:t>
      </w:r>
    </w:p>
    <w:p w:rsidR="0095340D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ผู้วิจัยดำเนินการเก็บรวบรวมข้อมูลตามขั้นตอน ดังนี้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5.1 </w:t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ดำเนินการจัดทำแบบสอบถามมีจำนวนเท่ากับกลุ่มตัวอย่าง ที่ใช้ในการวิจัยขอหนังสือรับรองและแนะนำตัวผู้ศึกษาจากคณะรัฐศาสตร์ และรัฐ</w:t>
      </w:r>
      <w:proofErr w:type="spellStart"/>
      <w:r w:rsidR="0095340D" w:rsidRPr="002E48BE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95340D" w:rsidRPr="002E48BE">
        <w:rPr>
          <w:rFonts w:asciiTheme="majorBidi" w:hAnsiTheme="majorBidi" w:cstheme="majorBidi"/>
          <w:sz w:val="32"/>
          <w:szCs w:val="32"/>
          <w:cs/>
        </w:rPr>
        <w:t>ศาสตร์มหาวิทยาลัยราชัฏมหาสารคาม เพื่อขออนุญาตลงเก็บข้อมูลเพื่อการวิจัยและขอความร่วมมือจากเทศบาลตำบลใน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เขตภาคตะวันออกเฉียงเหนือ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ในการตรวจสอบสถิติกลุ่มประชากร และเก็บรวบรวมข้อมูล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5.2 </w:t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ดำเนินการจัดส่งแบบสอ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บถาม ถึงกลุ่มตัวอย่างตามจำนวนในกลุ่มตัวอย่างโดยเริ่มส่งตั้งแต่วันที่ 1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เดือน ตุลาคม 2559 จำนวน 279 ชุด ตามชื่อและที่อยู่ของเทศบาลตำบลกลุ่ม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 xml:space="preserve">ในเขตภาคตะวันออกเฉียงเหนือ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โดยแนบซองจดหมายตอบกลับไป พร้อมแบบสอบถาม</w:t>
      </w:r>
      <w:r w:rsidR="00B672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ซึ่งกำหนดให้ส่งจดหมายตอบกลับทางไปรษณีย์ ภายใน 30 วัน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5.3 </w:t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ดำเนินการเก็บรวบรวมข้อมูลจ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ากแบบสอบถามที่ได้รับมาวิเคราะห์ข้อมูล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E48B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48BE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2E48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2E48B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</w:t>
      </w:r>
    </w:p>
    <w:p w:rsidR="0095340D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ab/>
        <w:t xml:space="preserve">6.1 </w:t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การวิเคราะห์ข้อมูลการวิจัยในระยะที่ 1 นี้ผู้วิจัยนำข้อมูลทั้งหมดมาจัดหมวดหมู่และบันทึกคะแนนแต่ละข้อในรูปรหัส (</w:t>
      </w:r>
      <w:r w:rsidRPr="002E48BE">
        <w:rPr>
          <w:rFonts w:asciiTheme="majorBidi" w:hAnsiTheme="majorBidi" w:cstheme="majorBidi"/>
          <w:sz w:val="32"/>
          <w:szCs w:val="32"/>
        </w:rPr>
        <w:t>Coding Form</w:t>
      </w:r>
      <w:r w:rsidRPr="002E48BE">
        <w:rPr>
          <w:rFonts w:asciiTheme="majorBidi" w:hAnsiTheme="majorBidi" w:cstheme="majorBidi"/>
          <w:sz w:val="32"/>
          <w:szCs w:val="32"/>
          <w:cs/>
        </w:rPr>
        <w:t>) หลังจากนั้นนำข้อมูลทั้งหมดไปวิเคราะห์ด้วยเครื่องคอมพิวเตอร์สำเร็จรูปเพื่อทดสอบสมมติฐานเชิงทฤษฎีชั่วคราวที่สร้างขึ้นก่อนการวิจัยการวิเคราะห์เชิงพรรณนา (</w:t>
      </w:r>
      <w:r w:rsidRPr="002E48BE">
        <w:rPr>
          <w:rFonts w:asciiTheme="majorBidi" w:hAnsiTheme="majorBidi" w:cstheme="majorBidi"/>
          <w:sz w:val="32"/>
          <w:szCs w:val="32"/>
        </w:rPr>
        <w:t>Descriptive Method</w:t>
      </w:r>
      <w:r w:rsidRPr="002E48BE">
        <w:rPr>
          <w:rFonts w:asciiTheme="majorBidi" w:hAnsiTheme="majorBidi" w:cstheme="majorBidi"/>
          <w:sz w:val="32"/>
          <w:szCs w:val="32"/>
          <w:cs/>
        </w:rPr>
        <w:t>) เพื่ออธิบายข้อมูลทั่วไป สถิติที่ใช้ได้แก่ ค่าร้อยละ (</w:t>
      </w:r>
      <w:r w:rsidRPr="002E48BE">
        <w:rPr>
          <w:rFonts w:asciiTheme="majorBidi" w:hAnsiTheme="majorBidi" w:cstheme="majorBidi"/>
          <w:sz w:val="32"/>
          <w:szCs w:val="32"/>
        </w:rPr>
        <w:t>Percentage</w:t>
      </w:r>
      <w:r w:rsidRPr="002E48BE">
        <w:rPr>
          <w:rFonts w:asciiTheme="majorBidi" w:hAnsiTheme="majorBidi" w:cstheme="majorBidi"/>
          <w:sz w:val="32"/>
          <w:szCs w:val="32"/>
          <w:cs/>
        </w:rPr>
        <w:t>) ค่าเฉลี่ย (</w:t>
      </w:r>
      <w:r w:rsidRPr="002E48BE">
        <w:rPr>
          <w:rFonts w:asciiTheme="majorBidi" w:hAnsiTheme="majorBidi" w:cstheme="majorBidi"/>
          <w:sz w:val="32"/>
          <w:szCs w:val="32"/>
        </w:rPr>
        <w:t>Mean</w:t>
      </w:r>
      <w:r w:rsidRPr="002E48BE">
        <w:rPr>
          <w:rFonts w:asciiTheme="majorBidi" w:hAnsiTheme="majorBidi" w:cstheme="majorBidi"/>
          <w:sz w:val="32"/>
          <w:szCs w:val="32"/>
          <w:cs/>
        </w:rPr>
        <w:t>) ส่วนเบี่ยงเบนมาตรฐาน</w:t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(</w:t>
      </w:r>
      <w:r w:rsidRPr="002E48BE">
        <w:rPr>
          <w:rFonts w:asciiTheme="majorBidi" w:hAnsiTheme="majorBidi" w:cstheme="majorBidi"/>
          <w:sz w:val="32"/>
          <w:szCs w:val="32"/>
        </w:rPr>
        <w:t>Standard Division</w:t>
      </w:r>
      <w:r w:rsidRPr="002E48BE">
        <w:rPr>
          <w:rFonts w:asciiTheme="majorBidi" w:hAnsiTheme="majorBidi" w:cstheme="majorBidi"/>
          <w:sz w:val="32"/>
          <w:szCs w:val="32"/>
          <w:cs/>
        </w:rPr>
        <w:t>)</w:t>
      </w:r>
      <w:r w:rsidR="002E48BE">
        <w:rPr>
          <w:rFonts w:asciiTheme="majorBidi" w:hAnsiTheme="majorBidi" w:cstheme="majorBidi"/>
          <w:sz w:val="32"/>
          <w:szCs w:val="32"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และแปรความหมายค่าเฉลี่ยเปรียบเทียบกับเกณฑ์ที่ตั้งไว้ โดยใช้เกณฑ์การประมาณค่าแบบช่วง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(</w:t>
      </w:r>
      <w:r w:rsidRPr="002E48BE">
        <w:rPr>
          <w:rFonts w:asciiTheme="majorBidi" w:hAnsiTheme="majorBidi" w:cstheme="majorBidi"/>
          <w:sz w:val="32"/>
          <w:szCs w:val="32"/>
        </w:rPr>
        <w:t>Interval Estimate</w:t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 xml:space="preserve">) (รังสรรค์ </w:t>
      </w:r>
      <w:proofErr w:type="spellStart"/>
      <w:r w:rsidRPr="002E48BE">
        <w:rPr>
          <w:rFonts w:asciiTheme="majorBidi" w:hAnsiTheme="majorBidi" w:cstheme="majorBidi"/>
          <w:sz w:val="32"/>
          <w:szCs w:val="32"/>
          <w:cs/>
        </w:rPr>
        <w:t>สิงห</w:t>
      </w:r>
      <w:proofErr w:type="spellEnd"/>
      <w:r w:rsidRPr="002E48BE">
        <w:rPr>
          <w:rFonts w:asciiTheme="majorBidi" w:hAnsiTheme="majorBidi" w:cstheme="majorBidi"/>
          <w:sz w:val="32"/>
          <w:szCs w:val="32"/>
          <w:cs/>
        </w:rPr>
        <w:t>เลิศ</w:t>
      </w:r>
      <w:r w:rsidR="002E48BE">
        <w:rPr>
          <w:rFonts w:asciiTheme="majorBidi" w:hAnsiTheme="majorBidi" w:cstheme="majorBidi"/>
          <w:sz w:val="32"/>
          <w:szCs w:val="32"/>
        </w:rPr>
        <w:t>,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2553</w:t>
      </w:r>
      <w:r w:rsidR="007D450C">
        <w:rPr>
          <w:rFonts w:asciiTheme="majorBidi" w:hAnsiTheme="majorBidi" w:cstheme="majorBidi"/>
          <w:sz w:val="32"/>
          <w:szCs w:val="32"/>
        </w:rPr>
        <w:t xml:space="preserve">, </w:t>
      </w:r>
      <w:r w:rsidR="007D450C">
        <w:rPr>
          <w:rFonts w:asciiTheme="majorBidi" w:hAnsiTheme="majorBidi" w:cstheme="majorBidi" w:hint="cs"/>
          <w:sz w:val="32"/>
          <w:szCs w:val="32"/>
          <w:cs/>
        </w:rPr>
        <w:t>น</w:t>
      </w:r>
      <w:r w:rsidR="002E48BE">
        <w:rPr>
          <w:rFonts w:asciiTheme="majorBidi" w:hAnsiTheme="majorBidi" w:cstheme="majorBidi"/>
          <w:sz w:val="32"/>
          <w:szCs w:val="32"/>
        </w:rPr>
        <w:t xml:space="preserve">. </w:t>
      </w:r>
      <w:r w:rsidRPr="002E48BE">
        <w:rPr>
          <w:rFonts w:asciiTheme="majorBidi" w:hAnsiTheme="majorBidi" w:cstheme="majorBidi"/>
          <w:sz w:val="32"/>
          <w:szCs w:val="32"/>
        </w:rPr>
        <w:t>231</w:t>
      </w:r>
      <w:r w:rsidRPr="002E48BE">
        <w:rPr>
          <w:rFonts w:asciiTheme="majorBidi" w:hAnsiTheme="majorBidi" w:cstheme="majorBidi"/>
          <w:sz w:val="32"/>
          <w:szCs w:val="32"/>
          <w:cs/>
        </w:rPr>
        <w:t>) ดังนี้</w:t>
      </w:r>
    </w:p>
    <w:p w:rsidR="0095340D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การแปลความหมาย</w:t>
      </w:r>
    </w:p>
    <w:p w:rsidR="0095340D" w:rsidRPr="002E48BE" w:rsidRDefault="001200A2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4.21-5.00</w:t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>อยู่ในร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ะดับ</w:t>
      </w:r>
      <w:r w:rsidR="000B419D" w:rsidRPr="002E48BE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มากที่สุด</w:t>
      </w:r>
    </w:p>
    <w:p w:rsidR="0095340D" w:rsidRPr="002E48BE" w:rsidRDefault="001200A2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3.41-4.20</w:t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>อยู่ในร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ะดับ</w:t>
      </w:r>
      <w:r w:rsidR="000B419D" w:rsidRPr="002E48BE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มาก</w:t>
      </w:r>
    </w:p>
    <w:p w:rsidR="0095340D" w:rsidRPr="002E48BE" w:rsidRDefault="001200A2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2.61-3.40</w:t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>อยู่ในร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ะดับ</w:t>
      </w:r>
      <w:r w:rsidR="000B419D" w:rsidRPr="002E48BE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ปานกลาง</w:t>
      </w:r>
    </w:p>
    <w:p w:rsidR="0095340D" w:rsidRPr="002E48BE" w:rsidRDefault="001200A2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1.81-2.60</w:t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>อยู่ในร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ะดับ</w:t>
      </w:r>
      <w:r w:rsidR="000B419D" w:rsidRPr="002E48BE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น้อย</w:t>
      </w:r>
    </w:p>
    <w:p w:rsidR="00B01205" w:rsidRPr="002E48BE" w:rsidRDefault="004F60DA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9837B7" w:rsidRPr="002E48BE">
        <w:rPr>
          <w:rFonts w:asciiTheme="majorBidi" w:hAnsiTheme="majorBidi" w:cstheme="majorBidi"/>
          <w:sz w:val="32"/>
          <w:szCs w:val="32"/>
        </w:rPr>
        <w:t>1.00 – 1.80</w:t>
      </w:r>
      <w:r w:rsidR="009837B7" w:rsidRPr="002E48BE">
        <w:rPr>
          <w:rFonts w:asciiTheme="majorBidi" w:hAnsiTheme="majorBidi" w:cstheme="majorBidi"/>
          <w:sz w:val="32"/>
          <w:szCs w:val="32"/>
        </w:rPr>
        <w:tab/>
      </w:r>
      <w:r w:rsidR="009837B7" w:rsidRPr="002E48BE">
        <w:rPr>
          <w:rFonts w:asciiTheme="majorBidi" w:hAnsiTheme="majorBidi" w:cstheme="majorBidi"/>
          <w:sz w:val="32"/>
          <w:szCs w:val="32"/>
        </w:rPr>
        <w:tab/>
      </w:r>
      <w:r w:rsidR="009837B7" w:rsidRPr="002E48BE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 w:rsidR="000B419D" w:rsidRPr="002E48BE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9837B7" w:rsidRPr="002E48BE">
        <w:rPr>
          <w:rFonts w:asciiTheme="majorBidi" w:hAnsiTheme="majorBidi" w:cstheme="majorBidi"/>
          <w:sz w:val="32"/>
          <w:szCs w:val="32"/>
          <w:cs/>
        </w:rPr>
        <w:t>น้อยที่สุด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>6.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2 </w:t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สถิติวิเคราะห์ </w:t>
      </w:r>
      <w:r w:rsidR="0069005D" w:rsidRPr="002E48BE">
        <w:rPr>
          <w:rFonts w:asciiTheme="majorBidi" w:hAnsiTheme="majorBidi" w:cstheme="majorBidi"/>
          <w:sz w:val="32"/>
          <w:szCs w:val="32"/>
          <w:cs/>
        </w:rPr>
        <w:t>เพื่อทดสอบสมมติฐานในการวิจัย ใช้การวิเคราะห์การถดถอยพหุคูณเส้นตรง (</w:t>
      </w:r>
      <w:r w:rsidR="0069005D" w:rsidRPr="002E48BE">
        <w:rPr>
          <w:rFonts w:asciiTheme="majorBidi" w:hAnsiTheme="majorBidi" w:cstheme="majorBidi"/>
          <w:sz w:val="32"/>
          <w:szCs w:val="32"/>
        </w:rPr>
        <w:t>Multiple Linear Regression</w:t>
      </w:r>
      <w:r w:rsidR="0069005D" w:rsidRPr="002E48BE">
        <w:rPr>
          <w:rFonts w:asciiTheme="majorBidi" w:hAnsiTheme="majorBidi" w:cstheme="majorBidi"/>
          <w:sz w:val="32"/>
          <w:szCs w:val="32"/>
          <w:cs/>
        </w:rPr>
        <w:t>) เพื่ออธิบายปัจจัยส่งผลต่อการพัฒนาการบริหารจัดการของเทศบาลตำบลในเขตภาคตะวันออกเฉียงเหนือโดยกำหนดระดับนัยสำคัญทางสถิติที่ .05 (</w:t>
      </w:r>
      <w:r w:rsidR="0069005D" w:rsidRPr="002E48BE">
        <w:rPr>
          <w:rFonts w:asciiTheme="majorBidi" w:hAnsiTheme="majorBidi" w:cstheme="majorBidi"/>
          <w:sz w:val="32"/>
          <w:szCs w:val="32"/>
        </w:rPr>
        <w:t>Level of Significant</w:t>
      </w:r>
      <w:r w:rsidR="0069005D" w:rsidRPr="002E48BE">
        <w:rPr>
          <w:rFonts w:asciiTheme="majorBidi" w:hAnsiTheme="majorBidi" w:cstheme="majorBidi"/>
          <w:sz w:val="32"/>
          <w:szCs w:val="32"/>
          <w:cs/>
        </w:rPr>
        <w:t>)</w:t>
      </w:r>
    </w:p>
    <w:p w:rsidR="0095340D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01205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2E48BE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การวิจัยระยะที่ 2</w:t>
      </w:r>
      <w:r w:rsidR="002E48B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2E48BE">
        <w:rPr>
          <w:rFonts w:asciiTheme="majorBidi" w:hAnsiTheme="majorBidi" w:cstheme="majorBidi"/>
          <w:b/>
          <w:bCs/>
          <w:sz w:val="36"/>
          <w:szCs w:val="36"/>
          <w:cs/>
        </w:rPr>
        <w:t>เพื่อสร้าง</w:t>
      </w:r>
      <w:r w:rsidR="00343616" w:rsidRPr="002E48BE">
        <w:rPr>
          <w:rFonts w:asciiTheme="majorBidi" w:hAnsiTheme="majorBidi" w:cstheme="majorBidi"/>
          <w:b/>
          <w:bCs/>
          <w:sz w:val="36"/>
          <w:szCs w:val="36"/>
          <w:cs/>
        </w:rPr>
        <w:t>และยืนยัน</w:t>
      </w:r>
      <w:r w:rsidRPr="002E48BE">
        <w:rPr>
          <w:rFonts w:asciiTheme="majorBidi" w:hAnsiTheme="majorBidi" w:cstheme="majorBidi"/>
          <w:b/>
          <w:bCs/>
          <w:sz w:val="36"/>
          <w:szCs w:val="36"/>
          <w:cs/>
        </w:rPr>
        <w:t>รูปแบบพัฒนาทุนมนุษย์ของเทศบาลตำบล</w:t>
      </w:r>
    </w:p>
    <w:p w:rsidR="00261BCC" w:rsidRPr="002E48BE" w:rsidRDefault="00B01205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2E48BE">
        <w:rPr>
          <w:rFonts w:asciiTheme="majorBidi" w:hAnsiTheme="majorBidi" w:cstheme="majorBidi"/>
          <w:b/>
          <w:bCs/>
          <w:sz w:val="36"/>
          <w:szCs w:val="36"/>
          <w:cs/>
        </w:rPr>
        <w:t>ในเขตภาคตะวันออกเฉียงเหนือ</w:t>
      </w:r>
    </w:p>
    <w:p w:rsidR="00B01205" w:rsidRPr="002E48BE" w:rsidRDefault="00B01205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ผู้วิจัยได้ศึกษารายละเอียด ดังนี้</w:t>
      </w:r>
    </w:p>
    <w:p w:rsidR="0095340D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  <w:t>ในการวิจัย รูปแบบพัฒนาทุนมนุษย์ของเทศบาลตำบล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  <w:r w:rsidRPr="002E48BE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 ศึกษาปัจจัยที่มีผลต่อการพัฒนาทุนมนุษย์ของเทศบาลตำบล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ในเขต</w:t>
      </w:r>
      <w:r w:rsidR="00B672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</w:t>
      </w:r>
      <w:r w:rsidRPr="002E48BE">
        <w:rPr>
          <w:rFonts w:asciiTheme="majorBidi" w:hAnsiTheme="majorBidi" w:cstheme="majorBidi"/>
          <w:sz w:val="32"/>
          <w:szCs w:val="32"/>
          <w:cs/>
        </w:rPr>
        <w:t>ผู้วิจัยได้ใช้วิธีการวิจัยเอกสาร โดยได้ศึกษารายละเอียด ดังนี้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ศึกษาค้นคว้าเอกสาร แนวคิด ทฤษฎี และงายวิจัยที่เกี่ยวข้องกับเรื่องรูปแบบพัฒนามนุ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ษย์วิเคราะห์ แนวคิด ทฤษฎี และงาน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วิจัยที่เกี่ยวข้องกับเรื่องรูปแบบพัฒนามนุษย์ของ</w:t>
      </w:r>
    </w:p>
    <w:p w:rsidR="0095340D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>เทศบาลตำบล</w:t>
      </w:r>
    </w:p>
    <w:p w:rsidR="00261BCC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จัดทำร่างรูปแบบพัฒนาทุนมนุษย์ของเทศบาลตำบล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  <w:r w:rsidR="00FB52FE" w:rsidRP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โดยการจำลองรูปแบบพัฒนาได้ร่างทุนมนุษย์ของเทศบาลตำบล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</w:p>
    <w:p w:rsidR="0095340D" w:rsidRPr="002E48BE" w:rsidRDefault="00862D3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E48BE">
        <w:rPr>
          <w:rFonts w:asciiTheme="majorBidi" w:hAnsiTheme="majorBidi" w:cstheme="majorBidi"/>
          <w:b/>
          <w:bCs/>
          <w:sz w:val="32"/>
          <w:szCs w:val="32"/>
        </w:rPr>
        <w:tab/>
      </w:r>
      <w:r w:rsidR="00261BCC" w:rsidRPr="002E48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1. </w:t>
      </w:r>
      <w:r w:rsidR="002E48B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กลุ่มเป้าหมายที่ใช้ในการวิจัย </w:t>
      </w:r>
      <w:r w:rsidR="005C63C0" w:rsidRPr="002E48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ระยะที่ </w:t>
      </w:r>
      <w:r w:rsidR="005C63C0" w:rsidRPr="002E48BE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B01205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1.1 </w:t>
      </w:r>
      <w:r w:rsidR="002E48BE"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กลุ่มตัวอย่างเป้าหมายในการวิ</w:t>
      </w:r>
      <w:r w:rsidR="005C63C0" w:rsidRPr="002E48BE">
        <w:rPr>
          <w:rFonts w:asciiTheme="majorBidi" w:hAnsiTheme="majorBidi" w:cstheme="majorBidi"/>
          <w:sz w:val="32"/>
          <w:szCs w:val="32"/>
          <w:cs/>
        </w:rPr>
        <w:t xml:space="preserve">จัยระยะที่ </w:t>
      </w:r>
      <w:r w:rsidR="005C63C0" w:rsidRPr="002E48BE">
        <w:rPr>
          <w:rFonts w:asciiTheme="majorBidi" w:hAnsiTheme="majorBidi" w:cstheme="majorBidi"/>
          <w:sz w:val="32"/>
          <w:szCs w:val="32"/>
        </w:rPr>
        <w:t>2</w:t>
      </w:r>
      <w:r w:rsidR="002E48BE">
        <w:rPr>
          <w:rFonts w:asciiTheme="majorBidi" w:hAnsiTheme="majorBidi" w:cstheme="majorBidi"/>
          <w:sz w:val="32"/>
          <w:szCs w:val="32"/>
        </w:rPr>
        <w:t xml:space="preserve"> 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ประกอบด้วย ผู้บริหา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รเทศบา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ลตำบล นักวิชาการ และผู้เชี่ยวชาญ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หรือผู้ที่มีความรู้เกี่ยวกับการบริหารทรัพยากรมน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ุษย์ขององค์กรปกครองส่วนท้องถิ่นในเขตภาคตะวันออกเฉียงเหนือ</w:t>
      </w:r>
      <w:r w:rsidRP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จำนวน 20 คน ใช้ในการเลือกแบบเฉพาะเจาะจง (</w:t>
      </w:r>
      <w:r w:rsidR="0095340D" w:rsidRPr="002E48BE">
        <w:rPr>
          <w:rFonts w:asciiTheme="majorBidi" w:hAnsiTheme="majorBidi" w:cstheme="majorBidi"/>
          <w:sz w:val="32"/>
          <w:szCs w:val="32"/>
        </w:rPr>
        <w:t>Purposive Sampling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) ประกอบด้วย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AE15E6">
        <w:rPr>
          <w:rFonts w:asciiTheme="majorBidi" w:hAnsiTheme="majorBidi" w:cstheme="majorBidi" w:hint="cs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ผู้บริหารเทศบาลตำบล</w:t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จำนวน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10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คน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AE15E6">
        <w:rPr>
          <w:rFonts w:asciiTheme="majorBidi" w:hAnsiTheme="majorBidi" w:cstheme="majorBidi" w:hint="cs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นักวิชาการ</w:t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>จำนวน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7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คน</w:t>
      </w:r>
    </w:p>
    <w:p w:rsidR="0069005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AE15E6">
        <w:rPr>
          <w:rFonts w:asciiTheme="majorBidi" w:hAnsiTheme="majorBidi" w:cstheme="majorBidi" w:hint="cs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>ผู้เชี่ยวชาญ</w:t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จำนวน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3</w:t>
      </w:r>
      <w:r w:rsid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คน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E48BE">
        <w:rPr>
          <w:rFonts w:asciiTheme="majorBidi" w:hAnsiTheme="majorBidi" w:cstheme="majorBidi"/>
          <w:b/>
          <w:bCs/>
          <w:sz w:val="32"/>
          <w:szCs w:val="32"/>
          <w:cs/>
        </w:rPr>
        <w:tab/>
        <w:t>2.</w:t>
      </w:r>
      <w:r w:rsidR="00AE15E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เครื่องมือที่ใช้ในการรวบรวมข้อมูล</w:t>
      </w:r>
    </w:p>
    <w:p w:rsidR="0095340D" w:rsidRPr="002E48BE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E48BE">
        <w:rPr>
          <w:rFonts w:asciiTheme="majorBidi" w:hAnsiTheme="majorBidi" w:cstheme="majorBidi"/>
          <w:sz w:val="32"/>
          <w:szCs w:val="32"/>
        </w:rPr>
        <w:tab/>
      </w:r>
      <w:r w:rsidRPr="002E48BE">
        <w:rPr>
          <w:rFonts w:asciiTheme="majorBidi" w:hAnsiTheme="majorBidi" w:cstheme="majorBidi"/>
          <w:sz w:val="32"/>
          <w:szCs w:val="32"/>
        </w:rPr>
        <w:tab/>
        <w:t xml:space="preserve">2.1 </w:t>
      </w:r>
      <w:r w:rsidR="00AE15E6">
        <w:rPr>
          <w:rFonts w:asciiTheme="majorBidi" w:hAnsiTheme="majorBidi" w:cstheme="majorBidi"/>
          <w:sz w:val="32"/>
          <w:szCs w:val="32"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</w:t>
      </w:r>
    </w:p>
    <w:p w:rsidR="00B01205" w:rsidRDefault="00261BCC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AE15E6"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เครื่องมือที่ใช้ในการวิจัยระยะที่ 2 คือ แบบตรวจสอบยืนยัน “</w:t>
      </w:r>
      <w:r w:rsidR="0095340D" w:rsidRPr="002E48BE">
        <w:rPr>
          <w:rFonts w:asciiTheme="majorBidi" w:hAnsiTheme="majorBidi" w:cstheme="majorBidi"/>
          <w:sz w:val="32"/>
          <w:szCs w:val="32"/>
        </w:rPr>
        <w:t>Connoisseurship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” รูปแบบพัฒนาทุนมนุษย์ของเทศบาลตำบล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ที่ผู้วิจัยนำผลมาจากการวิจัยในขั้นตอนที่ 1 มาสร้างขึ้นเพื่อใช้เป็นร่างในการพิจารณา ในการตรวจสอบยืนยัน “</w:t>
      </w:r>
      <w:r w:rsidR="0095340D" w:rsidRPr="002E48BE">
        <w:rPr>
          <w:rFonts w:asciiTheme="majorBidi" w:hAnsiTheme="majorBidi" w:cstheme="majorBidi"/>
          <w:sz w:val="32"/>
          <w:szCs w:val="32"/>
        </w:rPr>
        <w:t>Connoisseurship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” เพื่อให้ผู้บริหารเทศบาลตำบล นักวิชาการ และ ผู้เชี่ยวชาญ หรือผู้ที่มีความรู้เกี่ยวกับการบริหารทรัพยากรมนุษ</w:t>
      </w:r>
      <w:r w:rsidR="005C63C0" w:rsidRPr="002E48BE">
        <w:rPr>
          <w:rFonts w:asciiTheme="majorBidi" w:hAnsiTheme="majorBidi" w:cstheme="majorBidi"/>
          <w:sz w:val="32"/>
          <w:szCs w:val="32"/>
          <w:cs/>
        </w:rPr>
        <w:t>ย์ขององค์การปกครองส่วนท้องถิ่น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ใน</w:t>
      </w:r>
      <w:r w:rsidR="005C63C0" w:rsidRPr="002E48BE">
        <w:rPr>
          <w:rFonts w:asciiTheme="majorBidi" w:hAnsiTheme="majorBidi" w:cstheme="majorBidi"/>
          <w:sz w:val="32"/>
          <w:szCs w:val="32"/>
          <w:cs/>
        </w:rPr>
        <w:t>เขตภาค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ตะวันออกเฉียงเหนือ</w:t>
      </w:r>
      <w:r w:rsidRPr="002E48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ทำการวิพากษ์ พร้อมให้ค่าคะแนน รูปแบบพัฒนาทุนมนุษย์ของเทศบาลตำบล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</w:p>
    <w:p w:rsidR="006E0CD7" w:rsidRPr="002E48BE" w:rsidRDefault="006E0CD7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5340D" w:rsidRPr="002E48BE" w:rsidRDefault="00B01205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 xml:space="preserve">2.2 </w:t>
      </w:r>
      <w:r w:rsidR="00AE15E6"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เครื่องมือที่ใช้รวบรวมข้อมูลในการวิจัย</w:t>
      </w:r>
    </w:p>
    <w:p w:rsidR="0095340D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261BCC" w:rsidRPr="002E48BE">
        <w:rPr>
          <w:rFonts w:asciiTheme="majorBidi" w:hAnsiTheme="majorBidi" w:cstheme="majorBidi"/>
          <w:sz w:val="32"/>
          <w:szCs w:val="32"/>
          <w:cs/>
        </w:rPr>
        <w:tab/>
      </w:r>
      <w:r w:rsidR="00AE15E6">
        <w:rPr>
          <w:rFonts w:asciiTheme="majorBidi" w:hAnsiTheme="majorBidi" w:cstheme="majorBidi" w:hint="cs"/>
          <w:sz w:val="32"/>
          <w:szCs w:val="32"/>
          <w:cs/>
        </w:rPr>
        <w:tab/>
      </w:r>
      <w:r w:rsidR="005C63C0" w:rsidRPr="002E48BE">
        <w:rPr>
          <w:rFonts w:asciiTheme="majorBidi" w:hAnsiTheme="majorBidi" w:cstheme="majorBidi"/>
          <w:sz w:val="32"/>
          <w:szCs w:val="32"/>
          <w:cs/>
        </w:rPr>
        <w:t xml:space="preserve">การวิจัยขั้นตอนที่ </w:t>
      </w:r>
      <w:r w:rsidR="005C63C0" w:rsidRPr="002E48BE">
        <w:rPr>
          <w:rFonts w:asciiTheme="majorBidi" w:hAnsiTheme="majorBidi" w:cstheme="majorBidi"/>
          <w:sz w:val="32"/>
          <w:szCs w:val="32"/>
        </w:rPr>
        <w:t>2</w:t>
      </w:r>
      <w:r w:rsidRPr="002E48BE">
        <w:rPr>
          <w:rFonts w:asciiTheme="majorBidi" w:hAnsiTheme="majorBidi" w:cstheme="majorBidi"/>
          <w:sz w:val="32"/>
          <w:szCs w:val="32"/>
          <w:cs/>
        </w:rPr>
        <w:t xml:space="preserve"> เป็นการยืนยันรูปแบบพัฒนาทุนมนุษย์ของเทศบาล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 xml:space="preserve">ตำบลในเขตภาคตะวันออกเฉียงเหนือ </w:t>
      </w:r>
      <w:r w:rsidRPr="002E48BE">
        <w:rPr>
          <w:rFonts w:asciiTheme="majorBidi" w:hAnsiTheme="majorBidi" w:cstheme="majorBidi"/>
          <w:sz w:val="32"/>
          <w:szCs w:val="32"/>
          <w:cs/>
        </w:rPr>
        <w:t>โดยการตอบแบบตรวจสอบยืนยัน “</w:t>
      </w:r>
      <w:r w:rsidRPr="002E48BE">
        <w:rPr>
          <w:rFonts w:asciiTheme="majorBidi" w:hAnsiTheme="majorBidi" w:cstheme="majorBidi"/>
          <w:sz w:val="32"/>
          <w:szCs w:val="32"/>
        </w:rPr>
        <w:t>Connoisseurship</w:t>
      </w:r>
      <w:r w:rsidRPr="002E48BE">
        <w:rPr>
          <w:rFonts w:asciiTheme="majorBidi" w:hAnsiTheme="majorBidi" w:cstheme="majorBidi"/>
          <w:sz w:val="32"/>
          <w:szCs w:val="32"/>
          <w:cs/>
        </w:rPr>
        <w:t>”</w:t>
      </w:r>
      <w:r w:rsidR="00B672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E48BE">
        <w:rPr>
          <w:rFonts w:asciiTheme="majorBidi" w:hAnsiTheme="majorBidi" w:cstheme="majorBidi"/>
          <w:sz w:val="32"/>
          <w:szCs w:val="32"/>
          <w:cs/>
        </w:rPr>
        <w:t>โดยผู้บริหารเทศบาลตำบล นักวิชาการ และผู้เชี่ยวชาญ หรือผู้ที่มีความรู้เกี่ยวกับการบริหารทรัพยากรมนุษ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ย์ขององค์การปกครองส่วนท้องถิ่นในเขตภาคตะวันออกเฉียงเหนือ</w:t>
      </w:r>
      <w:r w:rsidRPr="002E48BE">
        <w:rPr>
          <w:rFonts w:asciiTheme="majorBidi" w:hAnsiTheme="majorBidi" w:cstheme="majorBidi"/>
          <w:sz w:val="32"/>
          <w:szCs w:val="32"/>
          <w:cs/>
        </w:rPr>
        <w:t>กลุ่มเป้าหมาย จำนวน 20 คน การ</w:t>
      </w:r>
      <w:r w:rsidR="005C63C0" w:rsidRPr="002E48BE">
        <w:rPr>
          <w:rFonts w:asciiTheme="majorBidi" w:hAnsiTheme="majorBidi" w:cstheme="majorBidi"/>
          <w:sz w:val="32"/>
          <w:szCs w:val="32"/>
          <w:cs/>
        </w:rPr>
        <w:t xml:space="preserve">เก็บข้อมูลการวิจัยในขั้นตอนที่ </w:t>
      </w:r>
      <w:r w:rsidR="005C63C0" w:rsidRPr="002E48BE">
        <w:rPr>
          <w:rFonts w:asciiTheme="majorBidi" w:hAnsiTheme="majorBidi" w:cstheme="majorBidi"/>
          <w:sz w:val="32"/>
          <w:szCs w:val="32"/>
        </w:rPr>
        <w:t>2</w:t>
      </w:r>
      <w:r w:rsidRPr="002E48BE">
        <w:rPr>
          <w:rFonts w:asciiTheme="majorBidi" w:hAnsiTheme="majorBidi" w:cstheme="majorBidi"/>
          <w:sz w:val="32"/>
          <w:szCs w:val="32"/>
          <w:cs/>
        </w:rPr>
        <w:t xml:space="preserve"> นี้ ผู้วิจัยเก็บรวบรวมข้อมูลจากการวิจารณ์และข้อเสนอแนะโดยเป็นแบบสอบถามมาตราส่วนประมาณค่าและขอรับ</w:t>
      </w:r>
    </w:p>
    <w:p w:rsidR="00B01205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>ข้อเสนอแนะจากบทพิพากษ์ของผู้บริหารเทศบาลตำบล นักวิชาการ และผู้เชี่ยวชาญ หรือผู้ที่มีความรู้เกี่ยวกับการบริหารทรัพยากรมนุษย์ขององค์การปกครองส่วนท้องถิ่น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 xml:space="preserve">ในเขตภาคตะวันออกเฉียงเหนือ </w:t>
      </w:r>
      <w:r w:rsidRPr="002E48BE">
        <w:rPr>
          <w:rFonts w:asciiTheme="majorBidi" w:hAnsiTheme="majorBidi" w:cstheme="majorBidi"/>
          <w:sz w:val="32"/>
          <w:szCs w:val="32"/>
          <w:cs/>
        </w:rPr>
        <w:t>ในส่วนของแบบสอบถามมาตร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า</w:t>
      </w:r>
      <w:r w:rsidRPr="002E48BE">
        <w:rPr>
          <w:rFonts w:asciiTheme="majorBidi" w:hAnsiTheme="majorBidi" w:cstheme="majorBidi"/>
          <w:sz w:val="32"/>
          <w:szCs w:val="32"/>
          <w:cs/>
        </w:rPr>
        <w:t>ส่วนประมาณค่า ผู้วิจัยได้แบ่งระดับ</w:t>
      </w:r>
    </w:p>
    <w:p w:rsidR="0095340D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>ความคิดเห็นต่อความเป็นไปได้ตามวิธีการของ</w:t>
      </w:r>
      <w:proofErr w:type="spellStart"/>
      <w:r w:rsidRPr="002E48BE">
        <w:rPr>
          <w:rFonts w:asciiTheme="majorBidi" w:hAnsiTheme="majorBidi" w:cstheme="majorBidi"/>
          <w:sz w:val="32"/>
          <w:szCs w:val="32"/>
          <w:cs/>
        </w:rPr>
        <w:t>ลิเคอร์ท</w:t>
      </w:r>
      <w:proofErr w:type="spellEnd"/>
      <w:r w:rsidRPr="002E48B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2E48BE">
        <w:rPr>
          <w:rFonts w:asciiTheme="majorBidi" w:hAnsiTheme="majorBidi" w:cstheme="majorBidi"/>
          <w:sz w:val="32"/>
          <w:szCs w:val="32"/>
        </w:rPr>
        <w:t>Likert</w:t>
      </w:r>
      <w:r w:rsidRPr="002E48BE">
        <w:rPr>
          <w:rFonts w:asciiTheme="majorBidi" w:hAnsiTheme="majorBidi" w:cstheme="majorBidi"/>
          <w:sz w:val="32"/>
          <w:szCs w:val="32"/>
          <w:cs/>
        </w:rPr>
        <w:t>) มี 5 ระดับ และนำผลจาก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กา</w:t>
      </w:r>
      <w:r w:rsidRPr="002E48BE">
        <w:rPr>
          <w:rFonts w:asciiTheme="majorBidi" w:hAnsiTheme="majorBidi" w:cstheme="majorBidi"/>
          <w:sz w:val="32"/>
          <w:szCs w:val="32"/>
          <w:cs/>
        </w:rPr>
        <w:t>รเสนอแนะมาปรับปรุงเป็นตัวแบบการพัฒนาทุนมนุษย์ของเทศบาลตำบล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 xml:space="preserve">ในเขตภาคตะวันออกเฉียงเหนือ </w:t>
      </w:r>
      <w:r w:rsidRPr="002E48BE">
        <w:rPr>
          <w:rFonts w:asciiTheme="majorBidi" w:hAnsiTheme="majorBidi" w:cstheme="majorBidi"/>
          <w:sz w:val="32"/>
          <w:szCs w:val="32"/>
          <w:cs/>
        </w:rPr>
        <w:t>และข้อเสนอแนะ พร้อมทำการบันทึกภาพ บันทึกเสียงทุกเนื้อหา แล้วทำการสังเคราะห์ข้อมูลจากการวิจารณ์และข้อเสน</w:t>
      </w:r>
      <w:r w:rsidR="001200A2" w:rsidRPr="002E48BE">
        <w:rPr>
          <w:rFonts w:asciiTheme="majorBidi" w:hAnsiTheme="majorBidi" w:cstheme="majorBidi"/>
          <w:sz w:val="32"/>
          <w:szCs w:val="32"/>
          <w:cs/>
        </w:rPr>
        <w:t>อ</w:t>
      </w:r>
      <w:r w:rsidRPr="002E48BE">
        <w:rPr>
          <w:rFonts w:asciiTheme="majorBidi" w:hAnsiTheme="majorBidi" w:cstheme="majorBidi"/>
          <w:sz w:val="32"/>
          <w:szCs w:val="32"/>
          <w:cs/>
        </w:rPr>
        <w:t>แนะจากการถอดข้อความเพื่อนำมาเทียบเคียงกับบริบทของการวิจัย และปรับปรุงตามการวิจารณ์และข้อเสนอแนะ</w:t>
      </w:r>
    </w:p>
    <w:p w:rsidR="00B01205" w:rsidRPr="002E48BE" w:rsidRDefault="00E67FE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2.3 </w:t>
      </w:r>
      <w:r w:rsidR="00AE15E6"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การวิเคราะห์ข้อมูล และการสร้างรูปแบบพัฒนาทุนมนุษย์ของเทศบาลตำบล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</w:p>
    <w:p w:rsidR="0095340D" w:rsidRPr="002E48BE" w:rsidRDefault="00E67FE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2.4 </w:t>
      </w:r>
      <w:r w:rsidR="00AE15E6"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การวิเคร</w:t>
      </w:r>
      <w:r w:rsidR="005C63C0" w:rsidRPr="002E48BE">
        <w:rPr>
          <w:rFonts w:asciiTheme="majorBidi" w:hAnsiTheme="majorBidi" w:cstheme="majorBidi"/>
          <w:sz w:val="32"/>
          <w:szCs w:val="32"/>
          <w:cs/>
        </w:rPr>
        <w:t xml:space="preserve">าะห์ข้อมูลการวิจัยในขั้นตอนที่ </w:t>
      </w:r>
      <w:r w:rsidR="005C63C0" w:rsidRPr="002E48BE">
        <w:rPr>
          <w:rFonts w:asciiTheme="majorBidi" w:hAnsiTheme="majorBidi" w:cstheme="majorBidi"/>
          <w:sz w:val="32"/>
          <w:szCs w:val="32"/>
        </w:rPr>
        <w:t>2</w:t>
      </w:r>
      <w:r w:rsidR="002E48BE">
        <w:rPr>
          <w:rFonts w:asciiTheme="majorBidi" w:hAnsiTheme="majorBidi" w:cstheme="majorBidi"/>
          <w:sz w:val="32"/>
          <w:szCs w:val="32"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ผู้วิจัยทำการวิเคราะห์ข้อวิจารณ์และข้อเสนอแนะที่ได้จากแบบสอบถามมาตราส่วนประมาณค่าและขอรับข้อเสนอแนะจากบทวิพากษ์ของผู้บริหารเทศบาลตำบลนักวิชาการ และผู้เชี่ยวชาญ หรือผู้ที่มีความรู้เกี่ยวกับการบริหารทรัพยากรมนุษ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ย์ขององค์การปกครองส่วนท้องถิ่นในเขตภาคตะวันออกเฉียงเหนือ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ในส่วนของแบบสอบถามมาตรส่วนประมาณค่า ผู้วิจัยได้แบ่งระดับความคิดเห็นต่อความเป็นไปได้ตามวิธีการของ</w:t>
      </w:r>
      <w:proofErr w:type="spellStart"/>
      <w:r w:rsidR="0095340D" w:rsidRPr="002E48BE">
        <w:rPr>
          <w:rFonts w:asciiTheme="majorBidi" w:hAnsiTheme="majorBidi" w:cstheme="majorBidi"/>
          <w:sz w:val="32"/>
          <w:szCs w:val="32"/>
          <w:cs/>
        </w:rPr>
        <w:t>ลิเคอร์ท</w:t>
      </w:r>
      <w:proofErr w:type="spellEnd"/>
      <w:r w:rsidR="0095340D" w:rsidRPr="002E48B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5340D" w:rsidRPr="002E48BE">
        <w:rPr>
          <w:rFonts w:asciiTheme="majorBidi" w:hAnsiTheme="majorBidi" w:cstheme="majorBidi"/>
          <w:sz w:val="32"/>
          <w:szCs w:val="32"/>
        </w:rPr>
        <w:t>Likert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) มี 5 ระดับ และนำผลจากการเสนอแนะมาปรับปรุงเป็นรูปแบบการพัฒนาทุนมนุษย์ของเทศบาลตำบล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  <w:r w:rsidR="00AE6F28">
        <w:rPr>
          <w:rFonts w:asciiTheme="majorBidi" w:hAnsiTheme="majorBidi" w:cstheme="majorBidi"/>
          <w:sz w:val="32"/>
          <w:szCs w:val="32"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เพื่อนำมาวิเคราะห์ข้อมูลมาจัดทำรูปแบบการพัฒนาทุนมนุษย์ของเทศบาลตำบล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มีขั้นตอนดังนี้</w:t>
      </w:r>
    </w:p>
    <w:p w:rsidR="0095340D" w:rsidRPr="002E48BE" w:rsidRDefault="00E67FE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2.5 </w:t>
      </w:r>
      <w:r w:rsidR="00AE15E6"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นำผลการวิเคราะห์ข้อมูลที่ได้จากการวิจัย ขั้นตอนที่ 1 มาสร้างตัวแบบการพัฒนาทุนมนุษย์ของเทศบาลตำบล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 xml:space="preserve">ในเขตภาคตะวันออกเฉียงเหนือ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เพื่อใช้เป็นร่างใน</w:t>
      </w:r>
      <w:r w:rsidR="00B672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การพิจารณา</w:t>
      </w:r>
    </w:p>
    <w:p w:rsidR="0095340D" w:rsidRPr="002E48BE" w:rsidRDefault="00E67FE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2.6 </w:t>
      </w:r>
      <w:r w:rsidR="00AE15E6"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นำมาจัดกลุ่ม (</w:t>
      </w:r>
      <w:r w:rsidR="0095340D" w:rsidRPr="002E48BE">
        <w:rPr>
          <w:rFonts w:asciiTheme="majorBidi" w:hAnsiTheme="majorBidi" w:cstheme="majorBidi"/>
          <w:sz w:val="32"/>
          <w:szCs w:val="32"/>
        </w:rPr>
        <w:t>Grouping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) สร้างรูปแบบการพัฒนาทุนมนุษย์ของเทศบาลตำบล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 xml:space="preserve">ในเขตภาคตะวันออกเฉียงเหนือ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ใช้เป็นร่างรูปแบบในการพิจารณา</w:t>
      </w:r>
    </w:p>
    <w:p w:rsidR="00E67FED" w:rsidRPr="002E48BE" w:rsidRDefault="00E67FE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2.7 </w:t>
      </w:r>
      <w:r w:rsidR="00AE15E6"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การยืนยันรูปแบบ โดยการวิเคราะห์ความคิดเห็นของผู้เชี่ยวชาญเพื่อตรวจสอบ</w:t>
      </w:r>
    </w:p>
    <w:p w:rsidR="0095340D" w:rsidRPr="002E48BE" w:rsidRDefault="00E67FE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E48B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2E48BE">
        <w:rPr>
          <w:rFonts w:asciiTheme="majorBidi" w:hAnsiTheme="majorBidi" w:cstheme="majorBidi"/>
          <w:sz w:val="32"/>
          <w:szCs w:val="32"/>
          <w:cs/>
        </w:rPr>
        <w:tab/>
        <w:t xml:space="preserve">2.8 </w:t>
      </w:r>
      <w:r w:rsidR="00AE15E6">
        <w:rPr>
          <w:rFonts w:asciiTheme="majorBidi" w:hAnsiTheme="majorBidi" w:cstheme="majorBidi" w:hint="cs"/>
          <w:sz w:val="32"/>
          <w:szCs w:val="32"/>
          <w:cs/>
        </w:rPr>
        <w:tab/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ยืนยัน โดยการตรวจสอบยืนยัน “</w:t>
      </w:r>
      <w:r w:rsidR="0095340D" w:rsidRPr="002E48BE">
        <w:rPr>
          <w:rFonts w:asciiTheme="majorBidi" w:hAnsiTheme="majorBidi" w:cstheme="majorBidi"/>
          <w:sz w:val="32"/>
          <w:szCs w:val="32"/>
        </w:rPr>
        <w:t>Connoisseurship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” และนำผลจากการเสนอแนะมาปรับปรุงเป็น ได้แก่ รูปแบบการพัฒนาทุนมนุษย์ของเทศบาลตำบล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 xml:space="preserve">ในเขตภาคตะวันออกเฉียงเหนือ 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ผู้วิจัยดำเนินการในการจัดทำการวิเคราะห์ความคิดเห็นของผู้เชี่ยวชาญ โดยการตรวจสอบยืนยัน “</w:t>
      </w:r>
      <w:r w:rsidR="0095340D" w:rsidRPr="002E48BE">
        <w:rPr>
          <w:rFonts w:asciiTheme="majorBidi" w:hAnsiTheme="majorBidi" w:cstheme="majorBidi"/>
          <w:sz w:val="32"/>
          <w:szCs w:val="32"/>
        </w:rPr>
        <w:t>Connoisseurship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” เกณฑ์ในการพิจารณาพัฒนา รูปแบบ ในรูปแบบการพัฒนาทุนมนุษย์ของเทศบาลตำบล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  <w:r w:rsidR="0095340D" w:rsidRPr="002E48BE">
        <w:rPr>
          <w:rFonts w:asciiTheme="majorBidi" w:hAnsiTheme="majorBidi" w:cstheme="majorBidi"/>
          <w:sz w:val="32"/>
          <w:szCs w:val="32"/>
          <w:cs/>
        </w:rPr>
        <w:t>ซึ่งแนวทางการพัฒนาให้ผู้เชี่ยวชาญโดยเลือกคุณลักษณะที่มีค่าเฉลี่ยมากกว่า 3.50 เพื่อนำมาเขียนเป็นรูปแบบการพัฒนาทุนมนุษย์ของเทศบาลตำบล</w:t>
      </w:r>
      <w:r w:rsidR="00B01205" w:rsidRPr="002E48B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</w:p>
    <w:p w:rsidR="00B01205" w:rsidRPr="002E48BE" w:rsidRDefault="00B01205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5340D" w:rsidRPr="002E48BE" w:rsidRDefault="0095340D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A4B77" w:rsidRPr="002E48BE" w:rsidRDefault="00DA4B77" w:rsidP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E48BE" w:rsidRPr="002E48BE" w:rsidRDefault="002E48B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2E48BE" w:rsidRPr="002E48BE" w:rsidSect="00B67239">
      <w:headerReference w:type="even" r:id="rId9"/>
      <w:headerReference w:type="default" r:id="rId10"/>
      <w:pgSz w:w="11906" w:h="16838" w:code="9"/>
      <w:pgMar w:top="2160" w:right="1440" w:bottom="1440" w:left="2160" w:header="1440" w:footer="1440" w:gutter="0"/>
      <w:pgNumType w:start="1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9E" w:rsidRDefault="00187E9E" w:rsidP="005B2570">
      <w:r>
        <w:separator/>
      </w:r>
    </w:p>
  </w:endnote>
  <w:endnote w:type="continuationSeparator" w:id="0">
    <w:p w:rsidR="00187E9E" w:rsidRDefault="00187E9E" w:rsidP="005B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9E" w:rsidRDefault="00187E9E" w:rsidP="005B2570">
      <w:r>
        <w:separator/>
      </w:r>
    </w:p>
  </w:footnote>
  <w:footnote w:type="continuationSeparator" w:id="0">
    <w:p w:rsidR="00187E9E" w:rsidRDefault="00187E9E" w:rsidP="005B2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29393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2E48BE" w:rsidRPr="002E48BE" w:rsidRDefault="002E48BE">
        <w:pPr>
          <w:pStyle w:val="a6"/>
          <w:rPr>
            <w:rFonts w:asciiTheme="majorBidi" w:hAnsiTheme="majorBidi" w:cstheme="majorBidi"/>
            <w:sz w:val="32"/>
            <w:szCs w:val="40"/>
          </w:rPr>
        </w:pPr>
        <w:r w:rsidRPr="002E48B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E48B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E48B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FD7972" w:rsidRPr="00FD7972">
          <w:rPr>
            <w:rFonts w:asciiTheme="majorBidi" w:hAnsiTheme="majorBidi" w:cs="Angsana New"/>
            <w:noProof/>
            <w:sz w:val="32"/>
            <w:szCs w:val="32"/>
            <w:lang w:val="th-TH"/>
          </w:rPr>
          <w:t>168</w:t>
        </w:r>
        <w:r w:rsidRPr="002E48B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42730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5B2570" w:rsidRPr="002E48BE" w:rsidRDefault="002E48BE" w:rsidP="002E48BE">
        <w:pPr>
          <w:pStyle w:val="a6"/>
          <w:jc w:val="right"/>
          <w:rPr>
            <w:rFonts w:asciiTheme="majorBidi" w:hAnsiTheme="majorBidi" w:cstheme="majorBidi"/>
            <w:sz w:val="32"/>
            <w:szCs w:val="40"/>
          </w:rPr>
        </w:pPr>
        <w:r w:rsidRPr="002E48B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E48B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E48B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FD7972" w:rsidRPr="00FD7972">
          <w:rPr>
            <w:rFonts w:asciiTheme="majorBidi" w:hAnsiTheme="majorBidi" w:cs="Angsana New"/>
            <w:noProof/>
            <w:sz w:val="32"/>
            <w:szCs w:val="32"/>
            <w:lang w:val="th-TH"/>
          </w:rPr>
          <w:t>169</w:t>
        </w:r>
        <w:r w:rsidRPr="002E48B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3A"/>
    <w:multiLevelType w:val="multilevel"/>
    <w:tmpl w:val="B7E0B0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20BF74DA"/>
    <w:multiLevelType w:val="hybridMultilevel"/>
    <w:tmpl w:val="F56E458C"/>
    <w:lvl w:ilvl="0" w:tplc="F8FC9DD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22E30549"/>
    <w:multiLevelType w:val="hybridMultilevel"/>
    <w:tmpl w:val="AAD8AE90"/>
    <w:lvl w:ilvl="0" w:tplc="2A903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350C3D"/>
    <w:multiLevelType w:val="hybridMultilevel"/>
    <w:tmpl w:val="3410C98E"/>
    <w:lvl w:ilvl="0" w:tplc="C7FE12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64B47EB"/>
    <w:multiLevelType w:val="multilevel"/>
    <w:tmpl w:val="2D462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>
    <w:nsid w:val="442F746F"/>
    <w:multiLevelType w:val="multilevel"/>
    <w:tmpl w:val="512C8462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numFmt w:val="decimalZero"/>
      <w:lvlText w:val="%1.%2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2235" w:hanging="795"/>
      </w:pPr>
      <w:rPr>
        <w:rFonts w:hint="default"/>
      </w:rPr>
    </w:lvl>
    <w:lvl w:ilvl="3">
      <w:start w:val="80"/>
      <w:numFmt w:val="decimal"/>
      <w:lvlText w:val="%1.%2-%3.%4"/>
      <w:lvlJc w:val="left"/>
      <w:pPr>
        <w:ind w:left="2955" w:hanging="7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457C5CFF"/>
    <w:multiLevelType w:val="hybridMultilevel"/>
    <w:tmpl w:val="C5886A84"/>
    <w:lvl w:ilvl="0" w:tplc="659EE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695DDA"/>
    <w:multiLevelType w:val="hybridMultilevel"/>
    <w:tmpl w:val="2C7623D8"/>
    <w:lvl w:ilvl="0" w:tplc="95DE1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1D61B6"/>
    <w:multiLevelType w:val="multilevel"/>
    <w:tmpl w:val="07C685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9">
    <w:nsid w:val="73CE0020"/>
    <w:multiLevelType w:val="multilevel"/>
    <w:tmpl w:val="34CAAF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>
    <w:nsid w:val="790A35B9"/>
    <w:multiLevelType w:val="hybridMultilevel"/>
    <w:tmpl w:val="D3ACFDC4"/>
    <w:lvl w:ilvl="0" w:tplc="D3AC0F42">
      <w:start w:val="3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B66403C"/>
    <w:multiLevelType w:val="multilevel"/>
    <w:tmpl w:val="7090C5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0D"/>
    <w:rsid w:val="000437CB"/>
    <w:rsid w:val="00066B84"/>
    <w:rsid w:val="000B419D"/>
    <w:rsid w:val="000E1DCC"/>
    <w:rsid w:val="0010092C"/>
    <w:rsid w:val="001200A2"/>
    <w:rsid w:val="00141C46"/>
    <w:rsid w:val="00142110"/>
    <w:rsid w:val="00187E9E"/>
    <w:rsid w:val="001B345E"/>
    <w:rsid w:val="001B66C1"/>
    <w:rsid w:val="001C6597"/>
    <w:rsid w:val="001F0639"/>
    <w:rsid w:val="00207FC1"/>
    <w:rsid w:val="00236EA3"/>
    <w:rsid w:val="0025035B"/>
    <w:rsid w:val="00261BCC"/>
    <w:rsid w:val="002A4972"/>
    <w:rsid w:val="002A52AB"/>
    <w:rsid w:val="002C1DF1"/>
    <w:rsid w:val="002E48BE"/>
    <w:rsid w:val="003224C2"/>
    <w:rsid w:val="003401CA"/>
    <w:rsid w:val="00343616"/>
    <w:rsid w:val="003536F9"/>
    <w:rsid w:val="00370303"/>
    <w:rsid w:val="003731B8"/>
    <w:rsid w:val="003774F7"/>
    <w:rsid w:val="003D241C"/>
    <w:rsid w:val="004401F4"/>
    <w:rsid w:val="004908F4"/>
    <w:rsid w:val="00491E04"/>
    <w:rsid w:val="00495FA2"/>
    <w:rsid w:val="004A10E6"/>
    <w:rsid w:val="004B696F"/>
    <w:rsid w:val="004F60DA"/>
    <w:rsid w:val="00575F92"/>
    <w:rsid w:val="005B2570"/>
    <w:rsid w:val="005C63C0"/>
    <w:rsid w:val="0069005D"/>
    <w:rsid w:val="006963CF"/>
    <w:rsid w:val="006E0CD7"/>
    <w:rsid w:val="006F0BAC"/>
    <w:rsid w:val="007124C9"/>
    <w:rsid w:val="007306EC"/>
    <w:rsid w:val="00741BF0"/>
    <w:rsid w:val="007B54FE"/>
    <w:rsid w:val="007D450C"/>
    <w:rsid w:val="007E507A"/>
    <w:rsid w:val="00801BF1"/>
    <w:rsid w:val="00847E32"/>
    <w:rsid w:val="00862D3D"/>
    <w:rsid w:val="00873D72"/>
    <w:rsid w:val="00897D6B"/>
    <w:rsid w:val="008B5A6C"/>
    <w:rsid w:val="008F291D"/>
    <w:rsid w:val="0092761B"/>
    <w:rsid w:val="0095340D"/>
    <w:rsid w:val="009837B7"/>
    <w:rsid w:val="009E2D62"/>
    <w:rsid w:val="00A65CE1"/>
    <w:rsid w:val="00A92D4D"/>
    <w:rsid w:val="00AE15E6"/>
    <w:rsid w:val="00AE6F28"/>
    <w:rsid w:val="00B01205"/>
    <w:rsid w:val="00B3100E"/>
    <w:rsid w:val="00B67239"/>
    <w:rsid w:val="00B7755B"/>
    <w:rsid w:val="00BD512B"/>
    <w:rsid w:val="00BE2450"/>
    <w:rsid w:val="00CC702A"/>
    <w:rsid w:val="00CD3BFC"/>
    <w:rsid w:val="00CE5243"/>
    <w:rsid w:val="00D25507"/>
    <w:rsid w:val="00D745CB"/>
    <w:rsid w:val="00DA4B77"/>
    <w:rsid w:val="00E446D6"/>
    <w:rsid w:val="00E67FED"/>
    <w:rsid w:val="00ED7CD1"/>
    <w:rsid w:val="00F21779"/>
    <w:rsid w:val="00F8401D"/>
    <w:rsid w:val="00FA1D66"/>
    <w:rsid w:val="00FB52FE"/>
    <w:rsid w:val="00FD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0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40D"/>
    <w:pPr>
      <w:ind w:left="720"/>
      <w:contextualSpacing/>
    </w:pPr>
  </w:style>
  <w:style w:type="table" w:styleId="a4">
    <w:name w:val="Table Grid"/>
    <w:basedOn w:val="a1"/>
    <w:uiPriority w:val="59"/>
    <w:rsid w:val="0095340D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446D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B257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B2570"/>
  </w:style>
  <w:style w:type="paragraph" w:styleId="a8">
    <w:name w:val="footer"/>
    <w:basedOn w:val="a"/>
    <w:link w:val="a9"/>
    <w:uiPriority w:val="99"/>
    <w:unhideWhenUsed/>
    <w:rsid w:val="005B257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5B2570"/>
  </w:style>
  <w:style w:type="paragraph" w:styleId="aa">
    <w:name w:val="Balloon Text"/>
    <w:basedOn w:val="a"/>
    <w:link w:val="ab"/>
    <w:uiPriority w:val="99"/>
    <w:semiHidden/>
    <w:unhideWhenUsed/>
    <w:rsid w:val="005B2570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B257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0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40D"/>
    <w:pPr>
      <w:ind w:left="720"/>
      <w:contextualSpacing/>
    </w:pPr>
  </w:style>
  <w:style w:type="table" w:styleId="a4">
    <w:name w:val="Table Grid"/>
    <w:basedOn w:val="a1"/>
    <w:uiPriority w:val="59"/>
    <w:rsid w:val="0095340D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446D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B257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B2570"/>
  </w:style>
  <w:style w:type="paragraph" w:styleId="a8">
    <w:name w:val="footer"/>
    <w:basedOn w:val="a"/>
    <w:link w:val="a9"/>
    <w:uiPriority w:val="99"/>
    <w:unhideWhenUsed/>
    <w:rsid w:val="005B257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5B2570"/>
  </w:style>
  <w:style w:type="paragraph" w:styleId="aa">
    <w:name w:val="Balloon Text"/>
    <w:basedOn w:val="a"/>
    <w:link w:val="ab"/>
    <w:uiPriority w:val="99"/>
    <w:semiHidden/>
    <w:unhideWhenUsed/>
    <w:rsid w:val="005B2570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B25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AEA0-80EE-4181-BDBA-C77223DE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user</cp:lastModifiedBy>
  <cp:revision>8</cp:revision>
  <cp:lastPrinted>2017-11-16T03:30:00Z</cp:lastPrinted>
  <dcterms:created xsi:type="dcterms:W3CDTF">2017-06-28T12:34:00Z</dcterms:created>
  <dcterms:modified xsi:type="dcterms:W3CDTF">2017-11-16T03:31:00Z</dcterms:modified>
</cp:coreProperties>
</file>