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A5126" w:rsidRPr="00BF4765" w:rsidRDefault="001F62E1" w:rsidP="00A11590">
      <w:pPr>
        <w:pStyle w:val="a5"/>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left"/>
        <w:rPr>
          <w:color w:val="000000"/>
          <w:szCs w:val="32"/>
        </w:rPr>
      </w:pPr>
      <w:r>
        <w:rPr>
          <w:noProof/>
        </w:rPr>
        <mc:AlternateContent>
          <mc:Choice Requires="wps">
            <w:drawing>
              <wp:anchor distT="0" distB="0" distL="114300" distR="114300" simplePos="0" relativeHeight="251657216" behindDoc="0" locked="0" layoutInCell="1" allowOverlap="1" wp14:anchorId="58A50851" wp14:editId="4E3CE590">
                <wp:simplePos x="0" y="0"/>
                <wp:positionH relativeFrom="column">
                  <wp:posOffset>2329180</wp:posOffset>
                </wp:positionH>
                <wp:positionV relativeFrom="paragraph">
                  <wp:posOffset>-601345</wp:posOffset>
                </wp:positionV>
                <wp:extent cx="379730" cy="431165"/>
                <wp:effectExtent l="0" t="0" r="20320" b="26035"/>
                <wp:wrapNone/>
                <wp:docPr id="1" name="สี่เหลี่ยมผืนผ้า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9730" cy="43116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สี่เหลี่ยมผืนผ้า 1" o:spid="_x0000_s1026" style="position:absolute;margin-left:183.4pt;margin-top:-47.35pt;width:29.9pt;height:3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" fillcolor="window" strokecolor="window" strokeweight="2pt">
                <v:path arrowok="t"/>
              </v:rect>
            </w:pict>
          </mc:Fallback>
        </mc:AlternateContent>
      </w:r>
      <w:r w:rsidR="002A5126" w:rsidRPr="00BF4765">
        <w:rPr>
          <w:b/>
          <w:bCs/>
          <w:color w:val="000000"/>
          <w:szCs w:val="32"/>
          <w:cs/>
        </w:rPr>
        <w:t>ชื่อเรื่อง</w:t>
      </w:r>
      <w:r w:rsidR="002A5126" w:rsidRPr="00BF4765">
        <w:rPr>
          <w:rFonts w:hint="cs"/>
          <w:b/>
          <w:bCs/>
          <w:color w:val="000000"/>
          <w:szCs w:val="32"/>
          <w:cs/>
        </w:rPr>
        <w:t xml:space="preserve"> </w:t>
      </w:r>
      <w:r w:rsidR="009C2602" w:rsidRPr="00BF4765">
        <w:rPr>
          <w:b/>
          <w:bCs/>
          <w:color w:val="000000"/>
          <w:szCs w:val="32"/>
        </w:rPr>
        <w:tab/>
      </w:r>
      <w:r w:rsidR="00BD7F1C" w:rsidRPr="00BF4765">
        <w:rPr>
          <w:b/>
          <w:bCs/>
          <w:color w:val="000000"/>
          <w:szCs w:val="32"/>
        </w:rPr>
        <w:tab/>
      </w:r>
      <w:r w:rsidR="00BF4765" w:rsidRPr="00BF4765">
        <w:rPr>
          <w:b/>
          <w:bCs/>
          <w:color w:val="000000"/>
          <w:szCs w:val="32"/>
        </w:rPr>
        <w:tab/>
      </w:r>
      <w:r w:rsidR="00BF4765" w:rsidRPr="00BF4765">
        <w:rPr>
          <w:b/>
          <w:bCs/>
          <w:color w:val="000000"/>
          <w:szCs w:val="32"/>
        </w:rPr>
        <w:tab/>
      </w:r>
      <w:r w:rsidR="009A5487" w:rsidRPr="00BF4765">
        <w:rPr>
          <w:b/>
          <w:bCs/>
          <w:color w:val="000000"/>
          <w:szCs w:val="32"/>
        </w:rPr>
        <w:t>:</w:t>
      </w:r>
      <w:r w:rsidR="00E304A4">
        <w:rPr>
          <w:b/>
          <w:bCs/>
          <w:color w:val="000000"/>
          <w:szCs w:val="32"/>
        </w:rPr>
        <w:t xml:space="preserve"> </w:t>
      </w:r>
      <w:r w:rsidR="00E304A4">
        <w:rPr>
          <w:b/>
          <w:bCs/>
          <w:color w:val="000000"/>
          <w:szCs w:val="32"/>
        </w:rPr>
        <w:tab/>
      </w:r>
      <w:r w:rsidR="002F4DF3" w:rsidRPr="00F21291">
        <w:rPr>
          <w:szCs w:val="32"/>
          <w:cs/>
        </w:rPr>
        <w:t>การศึกษาความสัมพันธ์ระหว่างผลสัมฤทธิ์ทางคณิตศาสตร์และ</w:t>
      </w:r>
    </w:p>
    <w:p w:rsidR="00E304A4" w:rsidRDefault="00061E04" w:rsidP="00A11590">
      <w:pPr>
        <w:pStyle w:val="a5"/>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left"/>
        <w:rPr>
          <w:szCs w:val="32"/>
        </w:rPr>
      </w:pPr>
      <w:r w:rsidRPr="00BF4765">
        <w:rPr>
          <w:color w:val="000000"/>
          <w:szCs w:val="32"/>
        </w:rPr>
        <w:tab/>
      </w:r>
      <w:r w:rsidRPr="00BF4765">
        <w:rPr>
          <w:color w:val="000000"/>
          <w:szCs w:val="32"/>
        </w:rPr>
        <w:tab/>
      </w:r>
      <w:r w:rsidRPr="00BF4765">
        <w:rPr>
          <w:color w:val="000000"/>
          <w:szCs w:val="32"/>
        </w:rPr>
        <w:tab/>
      </w:r>
      <w:r w:rsidRPr="00BF4765">
        <w:rPr>
          <w:color w:val="000000"/>
          <w:szCs w:val="32"/>
        </w:rPr>
        <w:tab/>
      </w:r>
      <w:r w:rsidR="00BF4765" w:rsidRPr="00BF4765">
        <w:rPr>
          <w:color w:val="000000"/>
          <w:szCs w:val="32"/>
        </w:rPr>
        <w:tab/>
      </w:r>
      <w:r w:rsidR="00E304A4">
        <w:rPr>
          <w:rFonts w:hint="cs"/>
          <w:color w:val="000000"/>
          <w:szCs w:val="32"/>
          <w:cs/>
        </w:rPr>
        <w:tab/>
      </w:r>
      <w:r w:rsidR="002F4DF3">
        <w:rPr>
          <w:szCs w:val="32"/>
          <w:cs/>
        </w:rPr>
        <w:t>การให้เหตุ</w:t>
      </w:r>
      <w:r w:rsidR="002F4DF3">
        <w:rPr>
          <w:rFonts w:hint="cs"/>
          <w:szCs w:val="32"/>
          <w:cs/>
        </w:rPr>
        <w:t xml:space="preserve">ผลทางคณิตศาสตร์ เรื่อง </w:t>
      </w:r>
      <w:r w:rsidR="002F4DF3" w:rsidRPr="00F21291">
        <w:rPr>
          <w:szCs w:val="32"/>
          <w:cs/>
        </w:rPr>
        <w:t>ตรรกศาสตร์</w:t>
      </w:r>
      <w:r w:rsidR="002F4DF3">
        <w:rPr>
          <w:rFonts w:hint="cs"/>
          <w:szCs w:val="32"/>
          <w:cs/>
        </w:rPr>
        <w:t xml:space="preserve"> </w:t>
      </w:r>
      <w:r w:rsidR="002F4DF3" w:rsidRPr="00F21291">
        <w:rPr>
          <w:szCs w:val="32"/>
          <w:cs/>
        </w:rPr>
        <w:t>ของนักเรียนชั้น</w:t>
      </w:r>
    </w:p>
    <w:p w:rsidR="00E74D34" w:rsidRPr="00E304A4" w:rsidRDefault="00E304A4" w:rsidP="00A11590">
      <w:pPr>
        <w:pStyle w:val="a5"/>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left"/>
        <w:rPr>
          <w:szCs w:val="32"/>
        </w:rPr>
      </w:pPr>
      <w:r>
        <w:rPr>
          <w:rFonts w:hint="cs"/>
          <w:szCs w:val="32"/>
          <w:cs/>
        </w:rPr>
        <w:tab/>
      </w:r>
      <w:r>
        <w:rPr>
          <w:rFonts w:hint="cs"/>
          <w:szCs w:val="32"/>
          <w:cs/>
        </w:rPr>
        <w:tab/>
      </w:r>
      <w:r>
        <w:rPr>
          <w:rFonts w:hint="cs"/>
          <w:szCs w:val="32"/>
          <w:cs/>
        </w:rPr>
        <w:tab/>
      </w:r>
      <w:r>
        <w:rPr>
          <w:rFonts w:hint="cs"/>
          <w:szCs w:val="32"/>
          <w:cs/>
        </w:rPr>
        <w:tab/>
      </w:r>
      <w:r>
        <w:rPr>
          <w:rFonts w:hint="cs"/>
          <w:szCs w:val="32"/>
          <w:cs/>
        </w:rPr>
        <w:tab/>
      </w:r>
      <w:r>
        <w:rPr>
          <w:rFonts w:hint="cs"/>
          <w:szCs w:val="32"/>
          <w:cs/>
        </w:rPr>
        <w:tab/>
      </w:r>
      <w:r w:rsidR="002F4DF3" w:rsidRPr="00F21291">
        <w:rPr>
          <w:szCs w:val="32"/>
          <w:cs/>
        </w:rPr>
        <w:t>มัธยมศึกษา</w:t>
      </w:r>
      <w:r w:rsidR="002F4DF3">
        <w:rPr>
          <w:rFonts w:hint="cs"/>
          <w:szCs w:val="32"/>
          <w:cs/>
        </w:rPr>
        <w:t xml:space="preserve"> </w:t>
      </w:r>
      <w:r w:rsidR="002F4DF3" w:rsidRPr="00F21291">
        <w:rPr>
          <w:szCs w:val="32"/>
          <w:cs/>
        </w:rPr>
        <w:t>ปีที่ 4</w:t>
      </w:r>
    </w:p>
    <w:p w:rsidR="009C2602" w:rsidRPr="00BF4765" w:rsidRDefault="0015237C" w:rsidP="00A1159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rPr>
          <w:rFonts w:eastAsia="Angsana New"/>
          <w:b/>
          <w:bCs/>
          <w:color w:val="000000"/>
        </w:rPr>
      </w:pPr>
      <w:r w:rsidRPr="00BF4765">
        <w:rPr>
          <w:b/>
          <w:bCs/>
          <w:color w:val="000000"/>
          <w:cs/>
        </w:rPr>
        <w:t>ผู้วิจัย</w:t>
      </w:r>
      <w:r w:rsidR="00BD7F1C" w:rsidRPr="00BF4765">
        <w:rPr>
          <w:b/>
          <w:bCs/>
          <w:color w:val="000000"/>
        </w:rPr>
        <w:tab/>
      </w:r>
      <w:r w:rsidR="009C2602" w:rsidRPr="00BF4765">
        <w:rPr>
          <w:b/>
          <w:bCs/>
          <w:color w:val="000000"/>
        </w:rPr>
        <w:tab/>
      </w:r>
      <w:r w:rsidR="009C2602" w:rsidRPr="00BF4765">
        <w:rPr>
          <w:b/>
          <w:bCs/>
          <w:color w:val="000000"/>
        </w:rPr>
        <w:tab/>
      </w:r>
      <w:r w:rsidR="00BF4765" w:rsidRPr="00BF4765">
        <w:rPr>
          <w:b/>
          <w:bCs/>
          <w:color w:val="000000"/>
        </w:rPr>
        <w:tab/>
      </w:r>
      <w:r w:rsidR="00BF4765" w:rsidRPr="00BF4765">
        <w:rPr>
          <w:b/>
          <w:bCs/>
          <w:color w:val="000000"/>
        </w:rPr>
        <w:tab/>
      </w:r>
      <w:r w:rsidRPr="00BF4765">
        <w:rPr>
          <w:b/>
          <w:bCs/>
          <w:color w:val="000000"/>
        </w:rPr>
        <w:t>:</w:t>
      </w:r>
      <w:r w:rsidR="00E304A4">
        <w:rPr>
          <w:color w:val="000000"/>
        </w:rPr>
        <w:tab/>
      </w:r>
      <w:r w:rsidR="00BF4765" w:rsidRPr="00BF4765">
        <w:rPr>
          <w:color w:val="000000"/>
        </w:rPr>
        <w:t xml:space="preserve"> </w:t>
      </w:r>
      <w:r w:rsidR="002F4DF3">
        <w:rPr>
          <w:rFonts w:hint="cs"/>
          <w:color w:val="000000"/>
          <w:cs/>
        </w:rPr>
        <w:t>นางสาวอิสริยะ  อรัญมิตร</w:t>
      </w:r>
      <w:r w:rsidRPr="00BF4765">
        <w:rPr>
          <w:rFonts w:eastAsia="Angsana New"/>
          <w:color w:val="000000"/>
          <w:cs/>
        </w:rPr>
        <w:tab/>
      </w:r>
    </w:p>
    <w:p w:rsidR="0015237C" w:rsidRPr="00BF4765" w:rsidRDefault="0015237C" w:rsidP="00A1159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rPr>
          <w:rFonts w:eastAsia="Angsana New"/>
          <w:color w:val="000000"/>
        </w:rPr>
      </w:pPr>
      <w:r w:rsidRPr="00BF4765">
        <w:rPr>
          <w:rFonts w:eastAsia="Angsana New"/>
          <w:b/>
          <w:bCs/>
          <w:color w:val="000000"/>
          <w:cs/>
        </w:rPr>
        <w:t>ปริญญา</w:t>
      </w:r>
      <w:r w:rsidR="00BD7F1C" w:rsidRPr="00BF4765">
        <w:rPr>
          <w:rFonts w:eastAsia="Angsana New"/>
          <w:b/>
          <w:bCs/>
          <w:color w:val="000000"/>
        </w:rPr>
        <w:tab/>
      </w:r>
      <w:r w:rsidR="009C2602" w:rsidRPr="00BF4765">
        <w:rPr>
          <w:rFonts w:eastAsia="Angsana New"/>
          <w:b/>
          <w:bCs/>
          <w:color w:val="000000"/>
        </w:rPr>
        <w:tab/>
      </w:r>
      <w:r w:rsidR="00BF4765" w:rsidRPr="00BF4765">
        <w:rPr>
          <w:rFonts w:eastAsia="Angsana New"/>
          <w:b/>
          <w:bCs/>
          <w:color w:val="000000"/>
        </w:rPr>
        <w:tab/>
      </w:r>
      <w:r w:rsidR="00BF4765" w:rsidRPr="00BF4765">
        <w:rPr>
          <w:rFonts w:eastAsia="Angsana New"/>
          <w:b/>
          <w:bCs/>
          <w:color w:val="000000"/>
        </w:rPr>
        <w:tab/>
      </w:r>
      <w:r w:rsidRPr="00BF4765">
        <w:rPr>
          <w:rFonts w:eastAsia="Angsana New"/>
          <w:b/>
          <w:bCs/>
          <w:color w:val="000000"/>
        </w:rPr>
        <w:t>:</w:t>
      </w:r>
      <w:r w:rsidR="00E304A4">
        <w:rPr>
          <w:rFonts w:eastAsia="Angsana New"/>
          <w:b/>
          <w:bCs/>
          <w:color w:val="000000"/>
        </w:rPr>
        <w:tab/>
      </w:r>
      <w:proofErr w:type="spellStart"/>
      <w:r w:rsidR="009C2602" w:rsidRPr="00BF4765">
        <w:rPr>
          <w:color w:val="000000"/>
          <w:cs/>
        </w:rPr>
        <w:t>ครุศา</w:t>
      </w:r>
      <w:proofErr w:type="spellEnd"/>
      <w:r w:rsidR="009C2602" w:rsidRPr="00BF4765">
        <w:rPr>
          <w:color w:val="000000"/>
          <w:cs/>
        </w:rPr>
        <w:t>สตรมหาบัณฑิต</w:t>
      </w:r>
      <w:r w:rsidR="009C2602" w:rsidRPr="00BF4765">
        <w:rPr>
          <w:rFonts w:hint="cs"/>
          <w:color w:val="000000"/>
          <w:cs/>
        </w:rPr>
        <w:t xml:space="preserve"> </w:t>
      </w:r>
      <w:r w:rsidR="009C2602" w:rsidRPr="00BF4765">
        <w:rPr>
          <w:color w:val="000000"/>
          <w:cs/>
        </w:rPr>
        <w:t>คณิต</w:t>
      </w:r>
      <w:proofErr w:type="spellStart"/>
      <w:r w:rsidR="009C2602" w:rsidRPr="00BF4765">
        <w:rPr>
          <w:color w:val="000000"/>
          <w:cs/>
        </w:rPr>
        <w:t>ศาสตร</w:t>
      </w:r>
      <w:proofErr w:type="spellEnd"/>
      <w:r w:rsidR="009C2602" w:rsidRPr="00BF4765">
        <w:rPr>
          <w:color w:val="000000"/>
          <w:cs/>
        </w:rPr>
        <w:t>ศึกษา (แผนวิชาชีพครู)</w:t>
      </w:r>
    </w:p>
    <w:p w:rsidR="00A67FC0" w:rsidRPr="00BF4765" w:rsidRDefault="00E304A4" w:rsidP="00A1159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rPr>
          <w:rFonts w:eastAsia="Angsana New"/>
          <w:color w:val="000000"/>
          <w:cs/>
        </w:rPr>
      </w:pPr>
      <w:r>
        <w:rPr>
          <w:rFonts w:eastAsia="Angsana New" w:hint="cs"/>
          <w:color w:val="000000"/>
          <w:cs/>
        </w:rPr>
        <w:tab/>
      </w:r>
      <w:r>
        <w:rPr>
          <w:rFonts w:eastAsia="Angsana New" w:hint="cs"/>
          <w:color w:val="000000"/>
          <w:cs/>
        </w:rPr>
        <w:tab/>
      </w:r>
      <w:r>
        <w:rPr>
          <w:rFonts w:eastAsia="Angsana New" w:hint="cs"/>
          <w:color w:val="000000"/>
          <w:cs/>
        </w:rPr>
        <w:tab/>
      </w:r>
      <w:r>
        <w:rPr>
          <w:rFonts w:eastAsia="Angsana New" w:hint="cs"/>
          <w:color w:val="000000"/>
          <w:cs/>
        </w:rPr>
        <w:tab/>
      </w:r>
      <w:r>
        <w:rPr>
          <w:rFonts w:eastAsia="Angsana New" w:hint="cs"/>
          <w:color w:val="000000"/>
          <w:cs/>
        </w:rPr>
        <w:tab/>
      </w:r>
      <w:r>
        <w:rPr>
          <w:rFonts w:eastAsia="Angsana New" w:hint="cs"/>
          <w:color w:val="000000"/>
          <w:cs/>
        </w:rPr>
        <w:tab/>
      </w:r>
      <w:r w:rsidR="00A67FC0" w:rsidRPr="00BF4765">
        <w:rPr>
          <w:rFonts w:eastAsia="Angsana New" w:hint="cs"/>
          <w:color w:val="000000"/>
          <w:cs/>
        </w:rPr>
        <w:t>มหาวิทยาลัยราช</w:t>
      </w:r>
      <w:proofErr w:type="spellStart"/>
      <w:r w:rsidR="00A67FC0" w:rsidRPr="00BF4765">
        <w:rPr>
          <w:rFonts w:eastAsia="Angsana New" w:hint="cs"/>
          <w:color w:val="000000"/>
          <w:cs/>
        </w:rPr>
        <w:t>ภัฏ</w:t>
      </w:r>
      <w:proofErr w:type="spellEnd"/>
      <w:r w:rsidR="00A67FC0" w:rsidRPr="00BF4765">
        <w:rPr>
          <w:rFonts w:eastAsia="Angsana New" w:hint="cs"/>
          <w:color w:val="000000"/>
          <w:cs/>
        </w:rPr>
        <w:t>มหาสารคาม</w:t>
      </w:r>
    </w:p>
    <w:p w:rsidR="009C2602" w:rsidRPr="00BF4765" w:rsidRDefault="0015237C" w:rsidP="00A1159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rPr>
          <w:color w:val="000000"/>
        </w:rPr>
      </w:pPr>
      <w:r w:rsidRPr="00BF4765">
        <w:rPr>
          <w:rFonts w:eastAsia="Angsana New"/>
          <w:b/>
          <w:bCs/>
          <w:color w:val="000000"/>
          <w:cs/>
        </w:rPr>
        <w:t>อาจารย์ที่ปรึกษา</w:t>
      </w:r>
      <w:r w:rsidR="00061E04" w:rsidRPr="00BF4765">
        <w:rPr>
          <w:rFonts w:eastAsia="Angsana New" w:hint="cs"/>
          <w:b/>
          <w:bCs/>
          <w:color w:val="000000"/>
          <w:cs/>
        </w:rPr>
        <w:tab/>
      </w:r>
      <w:r w:rsidR="009C2602" w:rsidRPr="00BF4765">
        <w:rPr>
          <w:rFonts w:eastAsia="Angsana New"/>
          <w:b/>
          <w:bCs/>
          <w:color w:val="000000"/>
        </w:rPr>
        <w:tab/>
      </w:r>
      <w:r w:rsidRPr="00BF4765">
        <w:rPr>
          <w:rFonts w:eastAsia="Angsana New"/>
          <w:b/>
          <w:bCs/>
          <w:color w:val="000000"/>
        </w:rPr>
        <w:t>:</w:t>
      </w:r>
      <w:r w:rsidR="00E304A4">
        <w:rPr>
          <w:rFonts w:hint="cs"/>
          <w:color w:val="000000"/>
          <w:cs/>
        </w:rPr>
        <w:tab/>
      </w:r>
      <w:r w:rsidRPr="00BF4765">
        <w:rPr>
          <w:color w:val="000000"/>
          <w:cs/>
        </w:rPr>
        <w:t>ดร</w:t>
      </w:r>
      <w:r w:rsidRPr="00BF4765">
        <w:rPr>
          <w:color w:val="000000"/>
        </w:rPr>
        <w:t>.</w:t>
      </w:r>
      <w:r w:rsidR="00E74D34" w:rsidRPr="00BF4765">
        <w:rPr>
          <w:rFonts w:hint="cs"/>
          <w:color w:val="000000"/>
          <w:cs/>
        </w:rPr>
        <w:t xml:space="preserve">รามนรี  </w:t>
      </w:r>
      <w:proofErr w:type="spellStart"/>
      <w:r w:rsidR="00E74D34" w:rsidRPr="00BF4765">
        <w:rPr>
          <w:rFonts w:hint="cs"/>
          <w:color w:val="000000"/>
          <w:cs/>
        </w:rPr>
        <w:t>นนท</w:t>
      </w:r>
      <w:proofErr w:type="spellEnd"/>
      <w:r w:rsidR="00E74D34" w:rsidRPr="00BF4765">
        <w:rPr>
          <w:rFonts w:hint="cs"/>
          <w:color w:val="000000"/>
          <w:cs/>
        </w:rPr>
        <w:t>ภา</w:t>
      </w:r>
      <w:r w:rsidRPr="00BF4765">
        <w:rPr>
          <w:color w:val="000000"/>
        </w:rPr>
        <w:tab/>
      </w:r>
    </w:p>
    <w:p w:rsidR="009C2602" w:rsidRPr="00BF4765" w:rsidRDefault="00E304A4" w:rsidP="00A1159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rPr>
          <w:color w:val="000000"/>
        </w:rPr>
      </w:pPr>
      <w:r>
        <w:rPr>
          <w:rFonts w:hint="cs"/>
          <w:color w:val="000000"/>
          <w:cs/>
        </w:rPr>
        <w:tab/>
      </w:r>
      <w:r>
        <w:rPr>
          <w:rFonts w:hint="cs"/>
          <w:color w:val="000000"/>
          <w:cs/>
        </w:rPr>
        <w:tab/>
      </w:r>
      <w:r>
        <w:rPr>
          <w:rFonts w:hint="cs"/>
          <w:color w:val="000000"/>
          <w:cs/>
        </w:rPr>
        <w:tab/>
      </w:r>
      <w:r>
        <w:rPr>
          <w:rFonts w:hint="cs"/>
          <w:color w:val="000000"/>
          <w:cs/>
        </w:rPr>
        <w:tab/>
      </w:r>
      <w:r>
        <w:rPr>
          <w:rFonts w:hint="cs"/>
          <w:color w:val="000000"/>
          <w:cs/>
        </w:rPr>
        <w:tab/>
      </w:r>
      <w:r>
        <w:rPr>
          <w:rFonts w:hint="cs"/>
          <w:color w:val="000000"/>
          <w:cs/>
        </w:rPr>
        <w:tab/>
      </w:r>
      <w:r w:rsidR="0015237C" w:rsidRPr="00BF4765">
        <w:rPr>
          <w:rFonts w:hint="cs"/>
          <w:color w:val="000000"/>
          <w:cs/>
        </w:rPr>
        <w:t>ดร</w:t>
      </w:r>
      <w:r w:rsidR="0015237C" w:rsidRPr="00BF4765">
        <w:rPr>
          <w:color w:val="000000"/>
        </w:rPr>
        <w:t>.</w:t>
      </w:r>
      <w:proofErr w:type="spellStart"/>
      <w:r w:rsidR="00E74D34" w:rsidRPr="00BF4765">
        <w:rPr>
          <w:rFonts w:hint="cs"/>
          <w:color w:val="000000"/>
          <w:cs/>
        </w:rPr>
        <w:t>นว</w:t>
      </w:r>
      <w:proofErr w:type="spellEnd"/>
      <w:r w:rsidR="00E74D34" w:rsidRPr="00BF4765">
        <w:rPr>
          <w:rFonts w:hint="cs"/>
          <w:color w:val="000000"/>
          <w:cs/>
        </w:rPr>
        <w:t xml:space="preserve">พล   </w:t>
      </w:r>
      <w:proofErr w:type="spellStart"/>
      <w:r w:rsidR="00E74D34" w:rsidRPr="00BF4765">
        <w:rPr>
          <w:rFonts w:hint="cs"/>
          <w:color w:val="000000"/>
          <w:cs/>
        </w:rPr>
        <w:t>นนท</w:t>
      </w:r>
      <w:proofErr w:type="spellEnd"/>
      <w:r w:rsidR="00E74D34" w:rsidRPr="00BF4765">
        <w:rPr>
          <w:rFonts w:hint="cs"/>
          <w:color w:val="000000"/>
          <w:cs/>
        </w:rPr>
        <w:t>ภา</w:t>
      </w:r>
    </w:p>
    <w:p w:rsidR="0015237C" w:rsidRPr="00BF4765" w:rsidRDefault="00BD7F1C" w:rsidP="00A1159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rPr>
          <w:color w:val="000000"/>
        </w:rPr>
      </w:pPr>
      <w:r w:rsidRPr="00BF4765">
        <w:rPr>
          <w:rFonts w:hint="cs"/>
          <w:b/>
          <w:bCs/>
          <w:color w:val="000000"/>
          <w:cs/>
        </w:rPr>
        <w:t>ปีการศึกษา</w:t>
      </w:r>
      <w:r w:rsidR="009C2602" w:rsidRPr="00BF4765">
        <w:rPr>
          <w:rFonts w:hint="cs"/>
          <w:color w:val="000000"/>
          <w:cs/>
        </w:rPr>
        <w:tab/>
      </w:r>
      <w:r w:rsidR="00BF4765" w:rsidRPr="00BF4765">
        <w:rPr>
          <w:rFonts w:hint="cs"/>
          <w:color w:val="000000"/>
          <w:cs/>
        </w:rPr>
        <w:tab/>
      </w:r>
      <w:r w:rsidR="009C2602" w:rsidRPr="00BF4765">
        <w:rPr>
          <w:rFonts w:hint="cs"/>
          <w:color w:val="000000"/>
          <w:cs/>
        </w:rPr>
        <w:tab/>
      </w:r>
      <w:r w:rsidR="009C2602" w:rsidRPr="00BF4765">
        <w:rPr>
          <w:color w:val="000000"/>
        </w:rPr>
        <w:t>:</w:t>
      </w:r>
      <w:r w:rsidR="00E304A4">
        <w:rPr>
          <w:color w:val="000000"/>
        </w:rPr>
        <w:tab/>
      </w:r>
      <w:r w:rsidR="009C2602" w:rsidRPr="00BF4765">
        <w:rPr>
          <w:color w:val="000000"/>
        </w:rPr>
        <w:t>2560</w:t>
      </w:r>
    </w:p>
    <w:p w:rsidR="0015237C" w:rsidRPr="00BF4765" w:rsidRDefault="0015237C" w:rsidP="00A1159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rPr>
          <w:color w:val="000000"/>
        </w:rPr>
      </w:pPr>
    </w:p>
    <w:p w:rsidR="009E4156" w:rsidRPr="00BF4765" w:rsidRDefault="0015237C" w:rsidP="00A1159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center"/>
        <w:rPr>
          <w:b/>
          <w:bCs/>
          <w:color w:val="000000"/>
          <w:sz w:val="40"/>
          <w:szCs w:val="40"/>
        </w:rPr>
      </w:pPr>
      <w:r w:rsidRPr="00BF4765">
        <w:rPr>
          <w:b/>
          <w:bCs/>
          <w:color w:val="000000"/>
          <w:sz w:val="40"/>
          <w:szCs w:val="40"/>
          <w:cs/>
        </w:rPr>
        <w:t>บทคัดย่อ</w:t>
      </w:r>
    </w:p>
    <w:p w:rsidR="009E4156" w:rsidRPr="00BF4765" w:rsidRDefault="00BD7F1C" w:rsidP="00A11590">
      <w:pPr>
        <w:pStyle w:val="a5"/>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thaiDistribute"/>
        <w:rPr>
          <w:color w:val="000000"/>
          <w:szCs w:val="32"/>
        </w:rPr>
      </w:pPr>
      <w:r w:rsidRPr="00BF4765">
        <w:rPr>
          <w:rFonts w:hint="cs"/>
          <w:color w:val="000000"/>
          <w:szCs w:val="32"/>
          <w:cs/>
        </w:rPr>
        <w:tab/>
      </w:r>
      <w:r w:rsidR="002F4DF3" w:rsidRPr="002F4DF3">
        <w:rPr>
          <w:color w:val="000000"/>
          <w:szCs w:val="32"/>
          <w:cs/>
        </w:rPr>
        <w:t>การวิจัยครั้งนี้มีวัตถุประสงค์</w:t>
      </w:r>
      <w:r w:rsidR="002F4DF3" w:rsidRPr="002F4DF3">
        <w:rPr>
          <w:rFonts w:eastAsia="Calibri"/>
          <w:szCs w:val="32"/>
          <w:cs/>
        </w:rPr>
        <w:t>เพื่อ</w:t>
      </w:r>
      <w:r w:rsidR="002F4DF3">
        <w:t xml:space="preserve"> (1) </w:t>
      </w:r>
      <w:r w:rsidR="002F4DF3" w:rsidRPr="002F4DF3">
        <w:rPr>
          <w:rFonts w:eastAsia="Calibri"/>
          <w:szCs w:val="32"/>
          <w:cs/>
        </w:rPr>
        <w:t>ศึกษาความสัมพันธ์ระหว่างความสามารถในการให้</w:t>
      </w:r>
      <w:r w:rsidR="002F4DF3" w:rsidRPr="007B6217">
        <w:rPr>
          <w:rFonts w:eastAsia="Calibri"/>
          <w:szCs w:val="32"/>
          <w:cs/>
        </w:rPr>
        <w:t>เหตุผลทางคณิตศาสตร์เรื่องตรรกศาสตร์กับผลสัมฤทธิ์วิชาคณิตศาสตร์</w:t>
      </w:r>
      <w:r w:rsidR="002F4DF3" w:rsidRPr="007B6217">
        <w:rPr>
          <w:rFonts w:hint="cs"/>
          <w:szCs w:val="32"/>
          <w:cs/>
        </w:rPr>
        <w:t xml:space="preserve"> และ </w:t>
      </w:r>
      <w:r w:rsidR="002F4DF3" w:rsidRPr="007B6217">
        <w:rPr>
          <w:szCs w:val="32"/>
        </w:rPr>
        <w:t xml:space="preserve">(2) </w:t>
      </w:r>
      <w:r w:rsidR="00551E19" w:rsidRPr="007B6217">
        <w:rPr>
          <w:szCs w:val="32"/>
          <w:cs/>
        </w:rPr>
        <w:t>ศึกษาแนวคิดการ</w:t>
      </w:r>
      <w:r w:rsidR="00551E19" w:rsidRPr="00551E19">
        <w:rPr>
          <w:szCs w:val="32"/>
          <w:cs/>
        </w:rPr>
        <w:t>ให้เหตุผลทางคณิตศาสตร์ เรื่องตรรกศาสตร์ ระหว่างนักเรียนที่มีผลสัมฤทธิ์ทางการเรียนวิชาคณิตศาสตร์แตกต่างกัน</w:t>
      </w:r>
      <w:r w:rsidR="002F4DF3" w:rsidRPr="002F4DF3">
        <w:rPr>
          <w:rFonts w:hint="cs"/>
          <w:szCs w:val="32"/>
          <w:cs/>
        </w:rPr>
        <w:t xml:space="preserve"> กลุ่มเป้าหมาย คือ นักเรียนชั้นมัธยมศึกษาปีที่ 4 </w:t>
      </w:r>
      <w:r w:rsidR="002F4DF3" w:rsidRPr="002F4DF3">
        <w:rPr>
          <w:szCs w:val="32"/>
          <w:cs/>
        </w:rPr>
        <w:t>โรงเรียน</w:t>
      </w:r>
      <w:r w:rsidR="002F4DF3" w:rsidRPr="002F4DF3">
        <w:rPr>
          <w:rFonts w:hint="cs"/>
          <w:szCs w:val="32"/>
          <w:cs/>
        </w:rPr>
        <w:t>ธวัชบุรีวิทยาคม</w:t>
      </w:r>
      <w:r w:rsidR="002F4DF3" w:rsidRPr="002F4DF3">
        <w:rPr>
          <w:szCs w:val="32"/>
          <w:cs/>
        </w:rPr>
        <w:t xml:space="preserve"> อำเภอ</w:t>
      </w:r>
      <w:r w:rsidR="002F4DF3" w:rsidRPr="002F4DF3">
        <w:rPr>
          <w:rFonts w:hint="cs"/>
          <w:szCs w:val="32"/>
          <w:cs/>
        </w:rPr>
        <w:t>ธวัชบุรี</w:t>
      </w:r>
      <w:r w:rsidR="002F4DF3" w:rsidRPr="002F4DF3">
        <w:rPr>
          <w:szCs w:val="32"/>
          <w:cs/>
        </w:rPr>
        <w:t xml:space="preserve"> จังหวัด</w:t>
      </w:r>
      <w:r w:rsidR="002F4DF3" w:rsidRPr="002F4DF3">
        <w:rPr>
          <w:rFonts w:hint="cs"/>
          <w:szCs w:val="32"/>
          <w:cs/>
        </w:rPr>
        <w:t>ร้อยเอ็ด</w:t>
      </w:r>
      <w:r w:rsidR="002F4DF3" w:rsidRPr="002F4DF3">
        <w:rPr>
          <w:szCs w:val="32"/>
          <w:cs/>
        </w:rPr>
        <w:t xml:space="preserve"> ในภาคเรียนที่ 2 ปีการศึกษา</w:t>
      </w:r>
      <w:r w:rsidR="002F4DF3" w:rsidRPr="002F4DF3">
        <w:rPr>
          <w:szCs w:val="32"/>
        </w:rPr>
        <w:t xml:space="preserve"> 2559</w:t>
      </w:r>
      <w:r w:rsidR="002F4DF3" w:rsidRPr="002F4DF3">
        <w:rPr>
          <w:szCs w:val="32"/>
          <w:cs/>
        </w:rPr>
        <w:t xml:space="preserve"> </w:t>
      </w:r>
      <w:r w:rsidR="002F4DF3" w:rsidRPr="002F4DF3">
        <w:rPr>
          <w:rFonts w:hint="cs"/>
          <w:szCs w:val="32"/>
          <w:cs/>
        </w:rPr>
        <w:t xml:space="preserve"> </w:t>
      </w:r>
      <w:r w:rsidR="002F4DF3" w:rsidRPr="002F4DF3">
        <w:rPr>
          <w:szCs w:val="32"/>
          <w:cs/>
        </w:rPr>
        <w:t xml:space="preserve">จำนวน </w:t>
      </w:r>
      <w:r w:rsidR="002F4DF3" w:rsidRPr="002F4DF3">
        <w:rPr>
          <w:szCs w:val="32"/>
        </w:rPr>
        <w:t>39</w:t>
      </w:r>
      <w:r w:rsidR="002F4DF3" w:rsidRPr="002F4DF3">
        <w:rPr>
          <w:szCs w:val="32"/>
          <w:cs/>
        </w:rPr>
        <w:t xml:space="preserve"> คน</w:t>
      </w:r>
      <w:r w:rsidR="002F4DF3" w:rsidRPr="002F4DF3">
        <w:rPr>
          <w:rFonts w:eastAsia="Calibri" w:hint="cs"/>
          <w:szCs w:val="32"/>
          <w:cs/>
        </w:rPr>
        <w:t xml:space="preserve"> </w:t>
      </w:r>
      <w:r w:rsidR="002F4DF3" w:rsidRPr="002F4DF3">
        <w:rPr>
          <w:szCs w:val="32"/>
          <w:cs/>
        </w:rPr>
        <w:t xml:space="preserve">จำนวน </w:t>
      </w:r>
      <w:r w:rsidR="002F4DF3" w:rsidRPr="002F4DF3">
        <w:rPr>
          <w:szCs w:val="32"/>
        </w:rPr>
        <w:t>2</w:t>
      </w:r>
      <w:r w:rsidR="002F4DF3" w:rsidRPr="002F4DF3">
        <w:rPr>
          <w:szCs w:val="32"/>
          <w:cs/>
        </w:rPr>
        <w:t xml:space="preserve"> ห้องเรียน </w:t>
      </w:r>
      <w:r w:rsidR="002F4DF3" w:rsidRPr="002F4DF3">
        <w:rPr>
          <w:color w:val="000000"/>
          <w:szCs w:val="32"/>
          <w:cs/>
        </w:rPr>
        <w:t>เครื่องมือที่ใช้ในการวิจัย</w:t>
      </w:r>
      <w:r w:rsidR="00701B42">
        <w:rPr>
          <w:rFonts w:hint="cs"/>
          <w:color w:val="000000"/>
          <w:szCs w:val="32"/>
          <w:cs/>
        </w:rPr>
        <w:t>ครั้งนี้</w:t>
      </w:r>
      <w:r w:rsidR="002F4DF3" w:rsidRPr="002F4DF3">
        <w:rPr>
          <w:color w:val="000000"/>
          <w:szCs w:val="32"/>
          <w:cs/>
        </w:rPr>
        <w:t xml:space="preserve"> ได้แก่ </w:t>
      </w:r>
      <w:r w:rsidR="002F4DF3" w:rsidRPr="002F4DF3">
        <w:rPr>
          <w:szCs w:val="32"/>
          <w:cs/>
        </w:rPr>
        <w:t>แบบวัดความสามารถในการ</w:t>
      </w:r>
      <w:r w:rsidR="002F4DF3" w:rsidRPr="002F4DF3">
        <w:rPr>
          <w:rFonts w:hint="cs"/>
          <w:szCs w:val="32"/>
          <w:cs/>
        </w:rPr>
        <w:t>ให้เหตุผล</w:t>
      </w:r>
      <w:r w:rsidR="002F4DF3" w:rsidRPr="002F4DF3">
        <w:rPr>
          <w:szCs w:val="32"/>
          <w:cs/>
        </w:rPr>
        <w:t>ทางคณิตศาสตร์</w:t>
      </w:r>
      <w:r w:rsidR="002F4DF3" w:rsidRPr="002F4DF3">
        <w:rPr>
          <w:rFonts w:hint="cs"/>
          <w:szCs w:val="32"/>
          <w:cs/>
        </w:rPr>
        <w:t>แบบนิรนัย</w:t>
      </w:r>
      <w:r w:rsidR="002F4DF3" w:rsidRPr="002F4DF3">
        <w:rPr>
          <w:szCs w:val="32"/>
          <w:cs/>
        </w:rPr>
        <w:t xml:space="preserve"> จำนวน </w:t>
      </w:r>
      <w:r w:rsidR="00701B42">
        <w:rPr>
          <w:szCs w:val="32"/>
        </w:rPr>
        <w:t>2</w:t>
      </w:r>
      <w:r w:rsidR="002F4DF3" w:rsidRPr="002F4DF3">
        <w:rPr>
          <w:szCs w:val="32"/>
        </w:rPr>
        <w:t xml:space="preserve"> </w:t>
      </w:r>
      <w:r w:rsidR="002F4DF3" w:rsidRPr="002F4DF3">
        <w:rPr>
          <w:szCs w:val="32"/>
          <w:cs/>
        </w:rPr>
        <w:t>ข้อ แบบวัดความสามารถในการ</w:t>
      </w:r>
      <w:r w:rsidR="002F4DF3" w:rsidRPr="002F4DF3">
        <w:rPr>
          <w:rFonts w:hint="cs"/>
          <w:szCs w:val="32"/>
          <w:cs/>
        </w:rPr>
        <w:t>ให้เหตุผล</w:t>
      </w:r>
      <w:r w:rsidR="002F4DF3" w:rsidRPr="002F4DF3">
        <w:rPr>
          <w:szCs w:val="32"/>
          <w:cs/>
        </w:rPr>
        <w:t>ทางคณิตศาสตร์</w:t>
      </w:r>
      <w:r w:rsidR="002F4DF3" w:rsidRPr="002F4DF3">
        <w:rPr>
          <w:rFonts w:hint="cs"/>
          <w:szCs w:val="32"/>
          <w:cs/>
        </w:rPr>
        <w:t>แบบอุปนัย</w:t>
      </w:r>
      <w:r w:rsidR="002F4DF3" w:rsidRPr="002F4DF3">
        <w:rPr>
          <w:szCs w:val="32"/>
          <w:cs/>
        </w:rPr>
        <w:t xml:space="preserve"> จำนวน </w:t>
      </w:r>
      <w:r w:rsidR="00701B42">
        <w:rPr>
          <w:szCs w:val="32"/>
        </w:rPr>
        <w:t>2</w:t>
      </w:r>
      <w:r w:rsidR="002F4DF3" w:rsidRPr="002F4DF3">
        <w:rPr>
          <w:szCs w:val="32"/>
        </w:rPr>
        <w:t xml:space="preserve"> </w:t>
      </w:r>
      <w:r w:rsidR="002F4DF3" w:rsidRPr="002F4DF3">
        <w:rPr>
          <w:szCs w:val="32"/>
          <w:cs/>
        </w:rPr>
        <w:t>ข้อ</w:t>
      </w:r>
      <w:r w:rsidR="002F4DF3" w:rsidRPr="002F4DF3">
        <w:rPr>
          <w:rFonts w:hint="cs"/>
          <w:color w:val="000000"/>
          <w:szCs w:val="32"/>
          <w:cs/>
        </w:rPr>
        <w:t xml:space="preserve"> </w:t>
      </w:r>
      <w:r w:rsidR="00E87347">
        <w:t xml:space="preserve"> </w:t>
      </w:r>
      <w:r w:rsidR="00AD6C15" w:rsidRPr="00AD6C15">
        <w:rPr>
          <w:rFonts w:asciiTheme="majorBidi" w:hAnsiTheme="majorBidi"/>
          <w:spacing w:val="-10"/>
          <w:szCs w:val="32"/>
          <w:cs/>
        </w:rPr>
        <w:t>แบบ</w:t>
      </w:r>
      <w:r w:rsidR="00AD6C15" w:rsidRPr="00AD6C15">
        <w:rPr>
          <w:rFonts w:asciiTheme="majorBidi" w:hAnsiTheme="majorBidi"/>
          <w:szCs w:val="32"/>
          <w:cs/>
        </w:rPr>
        <w:t xml:space="preserve">สัมภาษณ์แบบกึ่งโครงสร้างเกี่ยวกับการให้เหตุผลทางคณิตศาสตร์ </w:t>
      </w:r>
      <w:r w:rsidR="00AD6C15" w:rsidRPr="00AD6C15">
        <w:rPr>
          <w:rFonts w:asciiTheme="majorBidi" w:hAnsiTheme="majorBidi"/>
          <w:spacing w:val="-10"/>
          <w:szCs w:val="32"/>
          <w:cs/>
        </w:rPr>
        <w:t>แบบนิรนัยและแบบอุปนัย</w:t>
      </w:r>
      <w:r w:rsidR="00E87347">
        <w:rPr>
          <w:rFonts w:asciiTheme="majorBidi" w:hAnsiTheme="majorBidi" w:cstheme="majorBidi" w:hint="cs"/>
          <w:szCs w:val="32"/>
          <w:cs/>
          <w:lang w:eastAsia="ja-JP"/>
        </w:rPr>
        <w:t xml:space="preserve"> </w:t>
      </w:r>
      <w:r w:rsidR="00E87347">
        <w:rPr>
          <w:rFonts w:asciiTheme="majorBidi" w:hAnsiTheme="majorBidi" w:hint="cs"/>
          <w:szCs w:val="32"/>
          <w:cs/>
          <w:lang w:eastAsia="ja-JP"/>
        </w:rPr>
        <w:t xml:space="preserve"> </w:t>
      </w:r>
      <w:r w:rsidR="002F4DF3" w:rsidRPr="002F4DF3">
        <w:rPr>
          <w:color w:val="000000"/>
          <w:szCs w:val="32"/>
          <w:cs/>
        </w:rPr>
        <w:t>สถิติที่ใช้ในการวิจัยได้แก่ ค่าเฉลี่ย และส่วนเบี่ยงเบนมาตรฐาน วิเคราะห์ข้อมูลโดยใช้ สหสัมพันธ์แบบ</w:t>
      </w:r>
      <w:proofErr w:type="spellStart"/>
      <w:r w:rsidR="002F4DF3" w:rsidRPr="002F4DF3">
        <w:rPr>
          <w:color w:val="000000"/>
          <w:szCs w:val="32"/>
          <w:cs/>
        </w:rPr>
        <w:t>เพียร์</w:t>
      </w:r>
      <w:proofErr w:type="spellEnd"/>
      <w:r w:rsidR="002F4DF3" w:rsidRPr="002F4DF3">
        <w:rPr>
          <w:color w:val="000000"/>
          <w:szCs w:val="32"/>
          <w:cs/>
        </w:rPr>
        <w:t xml:space="preserve">สัน </w:t>
      </w:r>
      <w:r w:rsidR="002F4DF3" w:rsidRPr="002F4DF3">
        <w:rPr>
          <w:szCs w:val="32"/>
          <w:cs/>
        </w:rPr>
        <w:t>วิเคราะห์ความแปรปรวนแบบทางเดียว</w:t>
      </w:r>
      <w:r w:rsidR="002F4DF3" w:rsidRPr="002F4DF3">
        <w:rPr>
          <w:szCs w:val="32"/>
        </w:rPr>
        <w:t xml:space="preserve"> (One-way ANOVA) </w:t>
      </w:r>
      <w:r w:rsidR="002F4DF3" w:rsidRPr="00E15AA0">
        <w:rPr>
          <w:rFonts w:hint="cs"/>
          <w:color w:val="000000"/>
          <w:szCs w:val="32"/>
          <w:cs/>
        </w:rPr>
        <w:t>เปรียบเทียบเชิงซ้อน</w:t>
      </w:r>
      <w:r w:rsidR="002F4DF3" w:rsidRPr="00E15AA0">
        <w:rPr>
          <w:rFonts w:hint="cs"/>
          <w:b/>
          <w:bCs/>
          <w:color w:val="000000"/>
          <w:szCs w:val="32"/>
          <w:cs/>
        </w:rPr>
        <w:t xml:space="preserve"> </w:t>
      </w:r>
      <w:r w:rsidR="002F4DF3" w:rsidRPr="00E15AA0">
        <w:rPr>
          <w:b/>
          <w:bCs/>
          <w:color w:val="000000"/>
          <w:szCs w:val="32"/>
        </w:rPr>
        <w:t xml:space="preserve"> </w:t>
      </w:r>
      <w:r w:rsidR="002F4DF3" w:rsidRPr="00E15AA0">
        <w:rPr>
          <w:rFonts w:hint="cs"/>
          <w:color w:val="000000"/>
          <w:szCs w:val="32"/>
          <w:cs/>
        </w:rPr>
        <w:t xml:space="preserve">โดยวิธี </w:t>
      </w:r>
      <w:r w:rsidR="002F4DF3" w:rsidRPr="00E15AA0">
        <w:rPr>
          <w:color w:val="000000"/>
          <w:szCs w:val="32"/>
        </w:rPr>
        <w:t xml:space="preserve">Least Significant Difference (LSD) </w:t>
      </w:r>
      <w:r w:rsidR="002F4DF3" w:rsidRPr="002F4DF3">
        <w:rPr>
          <w:color w:val="000000"/>
          <w:szCs w:val="32"/>
          <w:cs/>
        </w:rPr>
        <w:t>และใช้วิธีการศึกษาเฉพาะกรณี (</w:t>
      </w:r>
      <w:r w:rsidR="002F4DF3" w:rsidRPr="002F4DF3">
        <w:rPr>
          <w:color w:val="000000"/>
          <w:szCs w:val="32"/>
        </w:rPr>
        <w:t xml:space="preserve">Case Study Method) </w:t>
      </w:r>
      <w:r w:rsidR="002F4DF3" w:rsidRPr="002F4DF3">
        <w:rPr>
          <w:color w:val="000000"/>
          <w:szCs w:val="32"/>
          <w:cs/>
        </w:rPr>
        <w:t>แล้วนำเสนอโดยวิธีพรรณนาวิเคราะห์ (</w:t>
      </w:r>
      <w:r w:rsidR="002F4DF3" w:rsidRPr="002F4DF3">
        <w:rPr>
          <w:color w:val="000000"/>
          <w:szCs w:val="32"/>
        </w:rPr>
        <w:t>Descriptive Analysis)</w:t>
      </w:r>
    </w:p>
    <w:p w:rsidR="00737A41" w:rsidRDefault="00BD7F1C" w:rsidP="00A11590">
      <w:pPr>
        <w:pStyle w:val="a5"/>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thaiDistribute"/>
        <w:rPr>
          <w:rFonts w:eastAsia="BrowalliaNew"/>
          <w:szCs w:val="32"/>
        </w:rPr>
      </w:pPr>
      <w:r w:rsidRPr="00BF4765">
        <w:rPr>
          <w:rFonts w:hint="cs"/>
          <w:color w:val="000000"/>
          <w:szCs w:val="32"/>
          <w:cs/>
        </w:rPr>
        <w:tab/>
      </w:r>
      <w:r w:rsidR="002F4DF3" w:rsidRPr="002F4DF3">
        <w:rPr>
          <w:color w:val="000000"/>
          <w:szCs w:val="32"/>
          <w:cs/>
        </w:rPr>
        <w:t xml:space="preserve">ผลการวิจัยพบว่า </w:t>
      </w:r>
      <w:r w:rsidR="00AD6C15" w:rsidRPr="00061F29">
        <w:rPr>
          <w:rFonts w:asciiTheme="majorBidi" w:eastAsia="Tahoma" w:hAnsiTheme="majorBidi" w:cstheme="majorBidi"/>
          <w:szCs w:val="32"/>
          <w:cs/>
        </w:rPr>
        <w:t>ความ</w:t>
      </w:r>
      <w:r w:rsidR="00AD6C15" w:rsidRPr="00061F29">
        <w:rPr>
          <w:rFonts w:asciiTheme="majorBidi" w:eastAsia="Tahoma" w:hAnsiTheme="majorBidi" w:cstheme="majorBidi" w:hint="cs"/>
          <w:szCs w:val="32"/>
          <w:cs/>
        </w:rPr>
        <w:t>สัมพันธ์</w:t>
      </w:r>
      <w:r w:rsidR="00AD6C15" w:rsidRPr="00061F29">
        <w:rPr>
          <w:rFonts w:asciiTheme="majorBidi" w:eastAsia="Tahoma" w:hAnsiTheme="majorBidi" w:cstheme="majorBidi"/>
          <w:szCs w:val="32"/>
          <w:cs/>
        </w:rPr>
        <w:t>ใน</w:t>
      </w:r>
      <w:r w:rsidR="00AD6C15" w:rsidRPr="00061F29">
        <w:rPr>
          <w:rFonts w:asciiTheme="majorBidi" w:hAnsiTheme="majorBidi" w:cstheme="majorBidi"/>
          <w:szCs w:val="32"/>
          <w:cs/>
        </w:rPr>
        <w:t>การให้เหตุผลทางคณิตศาสตร์ เรื่องตรรกศาสตร์</w:t>
      </w:r>
      <w:r w:rsidR="00AD6C15" w:rsidRPr="00061F29">
        <w:rPr>
          <w:rFonts w:asciiTheme="majorBidi" w:eastAsia="Tahoma" w:hAnsiTheme="majorBidi" w:cstheme="majorBidi"/>
          <w:szCs w:val="32"/>
          <w:cs/>
        </w:rPr>
        <w:t>กับผลสัมฤทธิ์วิชาคณิตศาสตร์</w:t>
      </w:r>
      <w:r w:rsidR="00AD6C15">
        <w:rPr>
          <w:rFonts w:asciiTheme="majorBidi" w:eastAsia="Tahoma" w:hAnsiTheme="majorBidi" w:cstheme="majorBidi" w:hint="cs"/>
          <w:szCs w:val="32"/>
          <w:cs/>
        </w:rPr>
        <w:t>ระดับสูง ปานกลางและต่ำ มี</w:t>
      </w:r>
      <w:r w:rsidR="00AD6C15" w:rsidRPr="00061F29">
        <w:rPr>
          <w:rFonts w:asciiTheme="majorBidi" w:eastAsia="Tahoma" w:hAnsiTheme="majorBidi" w:cstheme="majorBidi"/>
          <w:szCs w:val="32"/>
          <w:cs/>
        </w:rPr>
        <w:t>ความ</w:t>
      </w:r>
      <w:r w:rsidR="00AD6C15" w:rsidRPr="00061F29">
        <w:rPr>
          <w:rFonts w:asciiTheme="majorBidi" w:eastAsia="Tahoma" w:hAnsiTheme="majorBidi" w:cstheme="majorBidi" w:hint="cs"/>
          <w:szCs w:val="32"/>
          <w:cs/>
        </w:rPr>
        <w:t>สัมพันธ์</w:t>
      </w:r>
      <w:r w:rsidR="00AD6C15" w:rsidRPr="00B246CC">
        <w:rPr>
          <w:rFonts w:asciiTheme="majorBidi" w:hAnsiTheme="majorBidi" w:cstheme="majorBidi"/>
          <w:spacing w:val="-4"/>
          <w:szCs w:val="32"/>
          <w:cs/>
        </w:rPr>
        <w:t>สูง</w:t>
      </w:r>
      <w:r w:rsidR="00AD6C15" w:rsidRPr="002F4DF3">
        <w:rPr>
          <w:color w:val="000000"/>
          <w:szCs w:val="32"/>
          <w:cs/>
        </w:rPr>
        <w:t xml:space="preserve"> </w:t>
      </w:r>
      <w:r w:rsidR="002F4DF3" w:rsidRPr="002F4DF3">
        <w:rPr>
          <w:color w:val="000000"/>
          <w:szCs w:val="32"/>
          <w:cs/>
        </w:rPr>
        <w:t>ผลการสัมภาษณ์ พบว่า นักเรียนที่มีผลสัมฤทธิ์ทางการเรียนวิชาคณิตศาสตร์ในระดับสูงจะมีความสามารถในการให้เหตุทางคณิตศาสตร์ได้คะแนนสูง มีความสามารถในการให้เหตุผลทางคณิตศาสตร์ถูกต้องครบถ้วน สมบรูณ์ เนื่องจากนักเรียนมีทักษะการให้เหตุผลที่ดี ใช้ประสบการณ์ในห้องเรียนนำมาใช้ในการให้เหตุผลทางคณิตศาสตร์ นักเรียนที่มีผลสัมฤทธิ์ทางการเรียนวิชาคณิตศาสตร์ในระดับปานกลางจะมี</w:t>
      </w:r>
      <w:r w:rsidR="002F4DF3" w:rsidRPr="002F4DF3">
        <w:rPr>
          <w:color w:val="000000"/>
          <w:szCs w:val="32"/>
          <w:cs/>
        </w:rPr>
        <w:lastRenderedPageBreak/>
        <w:t>ความสามารถในการให้เหตุทางคณิตศาสตร์ได้คะแนนต่ำกว่านักเรียนที่มีผลสัมฤทธิ์ทางคณิตศาสตร์ในระดับสูงเนื่องจากนักเรียนไม่สามารถนึกภาพทางคณิตศาสตร์ ยังเกิดความสับสนอยู่ ขาดทักษะและประสบการณ์ และขาดการให้เหตุผลทางคณิตศาสตร์  และนักเรียนที่มีผลสัมฤทธิ์ทางการเรียนวิชาคณิตศาสตร์ในระดับต่ำจะมีความสามารถในการให้เหตุทางคณิตศาสตร์ได้คะแนนต่ำกว่านักเรียนที่มีผลสัมฤทธิ์ทางคณิตศาสตร์ในระดับปานกลางเนื่องจากนักเรียนขาดประสบการณ์ในการนึกภาพ ยังเกิดความสับสนของโจทย์ ไม่สามารถเชื่อมโยงประสบการณ์ในห้องเรียนและในชีวิตจริงมาช่วยในการให้เหตุผลทางคณิตศาสตร์</w:t>
      </w:r>
      <w:r w:rsidR="00225105" w:rsidRPr="00061E04">
        <w:rPr>
          <w:szCs w:val="32"/>
          <w:cs/>
        </w:rPr>
        <w:t xml:space="preserve"> </w:t>
      </w:r>
    </w:p>
    <w:p w:rsidR="00061E04" w:rsidRPr="00061E04" w:rsidRDefault="00061E04" w:rsidP="00A11590">
      <w:pPr>
        <w:pStyle w:val="a5"/>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thaiDistribute"/>
        <w:rPr>
          <w:rFonts w:eastAsia="BrowalliaNew"/>
          <w:szCs w:val="32"/>
        </w:rPr>
      </w:pPr>
    </w:p>
    <w:p w:rsidR="0014485A" w:rsidRPr="00BF4765" w:rsidRDefault="009C2602" w:rsidP="00A11590">
      <w:pPr>
        <w:pStyle w:val="a5"/>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thaiDistribute"/>
        <w:rPr>
          <w:rFonts w:eastAsia="BrowalliaNew"/>
          <w:color w:val="000000"/>
          <w:szCs w:val="32"/>
        </w:rPr>
      </w:pPr>
      <w:r w:rsidRPr="00BF4765">
        <w:rPr>
          <w:rFonts w:eastAsia="BrowalliaNew" w:hint="cs"/>
          <w:b/>
          <w:bCs/>
          <w:color w:val="000000"/>
          <w:szCs w:val="32"/>
          <w:cs/>
        </w:rPr>
        <w:t>คำสำคัญ</w:t>
      </w:r>
      <w:r w:rsidR="00061E04" w:rsidRPr="00BF4765">
        <w:rPr>
          <w:rFonts w:eastAsia="BrowalliaNew" w:hint="cs"/>
          <w:b/>
          <w:bCs/>
          <w:color w:val="000000"/>
          <w:szCs w:val="32"/>
          <w:cs/>
        </w:rPr>
        <w:tab/>
      </w:r>
      <w:r w:rsidR="00061E04" w:rsidRPr="00BF4765">
        <w:rPr>
          <w:rFonts w:eastAsia="BrowalliaNew"/>
          <w:color w:val="000000"/>
          <w:szCs w:val="32"/>
        </w:rPr>
        <w:t>:</w:t>
      </w:r>
      <w:r w:rsidR="00061E04" w:rsidRPr="00BF4765">
        <w:rPr>
          <w:rFonts w:eastAsia="BrowalliaNew"/>
          <w:color w:val="000000"/>
          <w:szCs w:val="32"/>
        </w:rPr>
        <w:tab/>
      </w:r>
      <w:r w:rsidR="002F4DF3" w:rsidRPr="002F4DF3">
        <w:rPr>
          <w:rFonts w:eastAsia="BrowalliaNew"/>
          <w:color w:val="000000"/>
          <w:szCs w:val="32"/>
          <w:cs/>
        </w:rPr>
        <w:t>ผลสัมฤทธิ์ทางการเรียน การให้เหตุผล ตรรกศาสตร์</w:t>
      </w:r>
    </w:p>
    <w:p w:rsidR="009C2602" w:rsidRPr="00BF4765" w:rsidRDefault="009C2602" w:rsidP="00A11590">
      <w:pPr>
        <w:pStyle w:val="a5"/>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thaiDistribute"/>
        <w:rPr>
          <w:rFonts w:eastAsia="BrowalliaNew"/>
          <w:color w:val="000000"/>
          <w:szCs w:val="32"/>
          <w:cs/>
        </w:rPr>
      </w:pPr>
    </w:p>
    <w:p w:rsidR="00694087" w:rsidRPr="00BF4765" w:rsidRDefault="00694087" w:rsidP="00A11590">
      <w:pPr>
        <w:pStyle w:val="a5"/>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ind w:firstLine="720"/>
        <w:jc w:val="thaiDistribute"/>
        <w:rPr>
          <w:rFonts w:eastAsia="BrowalliaNew"/>
          <w:color w:val="000000"/>
          <w:szCs w:val="32"/>
        </w:rPr>
      </w:pPr>
    </w:p>
    <w:p w:rsidR="00694087" w:rsidRPr="00BF4765" w:rsidRDefault="00694087" w:rsidP="00A11590">
      <w:pPr>
        <w:pStyle w:val="a5"/>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ind w:firstLine="720"/>
        <w:jc w:val="thaiDistribute"/>
        <w:rPr>
          <w:rFonts w:eastAsia="BrowalliaNew"/>
          <w:color w:val="000000"/>
          <w:szCs w:val="32"/>
        </w:rPr>
      </w:pPr>
    </w:p>
    <w:p w:rsidR="00694087" w:rsidRPr="00BF4765" w:rsidRDefault="00694087" w:rsidP="00A11590">
      <w:pPr>
        <w:pStyle w:val="a5"/>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ind w:firstLine="720"/>
        <w:jc w:val="thaiDistribute"/>
        <w:rPr>
          <w:rFonts w:eastAsia="BrowalliaNew"/>
          <w:color w:val="000000"/>
          <w:szCs w:val="32"/>
        </w:rPr>
      </w:pPr>
    </w:p>
    <w:p w:rsidR="00694087" w:rsidRPr="00BF4765" w:rsidRDefault="00694087" w:rsidP="00A11590">
      <w:pPr>
        <w:pStyle w:val="a5"/>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ind w:firstLine="720"/>
        <w:jc w:val="thaiDistribute"/>
        <w:rPr>
          <w:rFonts w:eastAsia="BrowalliaNew"/>
          <w:color w:val="000000"/>
          <w:szCs w:val="32"/>
        </w:rPr>
      </w:pPr>
    </w:p>
    <w:p w:rsidR="00694087" w:rsidRPr="00BF4765" w:rsidRDefault="00694087" w:rsidP="00A11590">
      <w:pPr>
        <w:pStyle w:val="a5"/>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ind w:firstLine="720"/>
        <w:jc w:val="thaiDistribute"/>
        <w:rPr>
          <w:rFonts w:eastAsia="BrowalliaNew"/>
          <w:color w:val="000000"/>
          <w:szCs w:val="32"/>
        </w:rPr>
      </w:pPr>
    </w:p>
    <w:p w:rsidR="00694087" w:rsidRPr="00BF4765" w:rsidRDefault="00694087" w:rsidP="00A11590">
      <w:pPr>
        <w:pStyle w:val="a5"/>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ind w:firstLine="720"/>
        <w:jc w:val="thaiDistribute"/>
        <w:rPr>
          <w:rFonts w:eastAsia="BrowalliaNew"/>
          <w:color w:val="000000"/>
          <w:szCs w:val="32"/>
        </w:rPr>
      </w:pPr>
    </w:p>
    <w:p w:rsidR="00694087" w:rsidRPr="00BF4765" w:rsidRDefault="00694087" w:rsidP="00A11590">
      <w:pPr>
        <w:pStyle w:val="a5"/>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ind w:firstLine="720"/>
        <w:jc w:val="thaiDistribute"/>
        <w:rPr>
          <w:rFonts w:eastAsia="BrowalliaNew"/>
          <w:color w:val="000000"/>
          <w:szCs w:val="32"/>
        </w:rPr>
      </w:pPr>
    </w:p>
    <w:p w:rsidR="00694087" w:rsidRPr="00BF4765" w:rsidRDefault="00694087" w:rsidP="00A11590">
      <w:pPr>
        <w:pStyle w:val="a5"/>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ind w:firstLine="720"/>
        <w:jc w:val="thaiDistribute"/>
        <w:rPr>
          <w:rFonts w:eastAsia="BrowalliaNew"/>
          <w:color w:val="000000"/>
          <w:szCs w:val="32"/>
        </w:rPr>
      </w:pPr>
    </w:p>
    <w:p w:rsidR="00694087" w:rsidRPr="00BF4765" w:rsidRDefault="00694087" w:rsidP="00A11590">
      <w:pPr>
        <w:pStyle w:val="a5"/>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ind w:firstLine="720"/>
        <w:jc w:val="left"/>
        <w:rPr>
          <w:rFonts w:eastAsia="BrowalliaNew"/>
          <w:color w:val="000000"/>
          <w:szCs w:val="32"/>
        </w:rPr>
      </w:pPr>
    </w:p>
    <w:p w:rsidR="00694087" w:rsidRPr="00BF4765" w:rsidRDefault="00694087" w:rsidP="00A11590">
      <w:pPr>
        <w:pStyle w:val="a5"/>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ind w:firstLine="720"/>
        <w:jc w:val="left"/>
        <w:rPr>
          <w:rFonts w:eastAsia="BrowalliaNew"/>
          <w:color w:val="000000"/>
          <w:szCs w:val="32"/>
        </w:rPr>
      </w:pPr>
    </w:p>
    <w:p w:rsidR="00694087" w:rsidRDefault="00694087" w:rsidP="00A11590">
      <w:pPr>
        <w:pStyle w:val="a5"/>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ind w:firstLine="720"/>
        <w:jc w:val="left"/>
        <w:rPr>
          <w:rFonts w:eastAsia="BrowalliaNew"/>
          <w:color w:val="000000"/>
          <w:szCs w:val="32"/>
        </w:rPr>
      </w:pPr>
    </w:p>
    <w:p w:rsidR="00AD6C15" w:rsidRDefault="00AD6C15" w:rsidP="00A11590">
      <w:pPr>
        <w:pStyle w:val="a5"/>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ind w:firstLine="720"/>
        <w:jc w:val="left"/>
        <w:rPr>
          <w:rFonts w:eastAsia="BrowalliaNew"/>
          <w:color w:val="000000"/>
          <w:szCs w:val="32"/>
        </w:rPr>
      </w:pPr>
    </w:p>
    <w:p w:rsidR="00AD6C15" w:rsidRDefault="00AD6C15" w:rsidP="00A11590">
      <w:pPr>
        <w:pStyle w:val="a5"/>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ind w:firstLine="720"/>
        <w:jc w:val="left"/>
        <w:rPr>
          <w:rFonts w:eastAsia="BrowalliaNew"/>
          <w:color w:val="000000"/>
          <w:szCs w:val="32"/>
        </w:rPr>
      </w:pPr>
    </w:p>
    <w:p w:rsidR="00AD6C15" w:rsidRDefault="00AD6C15" w:rsidP="00A11590">
      <w:pPr>
        <w:pStyle w:val="a5"/>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ind w:firstLine="720"/>
        <w:jc w:val="left"/>
        <w:rPr>
          <w:rFonts w:eastAsia="BrowalliaNew"/>
          <w:color w:val="000000"/>
          <w:szCs w:val="32"/>
        </w:rPr>
      </w:pPr>
    </w:p>
    <w:p w:rsidR="00AD6C15" w:rsidRPr="00BF4765" w:rsidRDefault="00AD6C15" w:rsidP="00A11590">
      <w:pPr>
        <w:pStyle w:val="a5"/>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ind w:firstLine="720"/>
        <w:jc w:val="left"/>
        <w:rPr>
          <w:rFonts w:eastAsia="BrowalliaNew"/>
          <w:color w:val="000000"/>
          <w:szCs w:val="32"/>
        </w:rPr>
      </w:pPr>
    </w:p>
    <w:p w:rsidR="00694087" w:rsidRPr="00BF4765" w:rsidRDefault="00694087" w:rsidP="00A11590">
      <w:pPr>
        <w:pStyle w:val="a5"/>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ind w:firstLine="720"/>
        <w:jc w:val="left"/>
        <w:rPr>
          <w:rFonts w:eastAsia="BrowalliaNew"/>
          <w:color w:val="000000"/>
          <w:szCs w:val="32"/>
        </w:rPr>
      </w:pPr>
    </w:p>
    <w:p w:rsidR="00694087" w:rsidRPr="00BF4765" w:rsidRDefault="00694087" w:rsidP="00A11590">
      <w:pPr>
        <w:pStyle w:val="a5"/>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ind w:firstLine="720"/>
        <w:jc w:val="left"/>
        <w:rPr>
          <w:color w:val="000000"/>
          <w:szCs w:val="32"/>
        </w:rPr>
      </w:pPr>
    </w:p>
    <w:p w:rsidR="00733CF7" w:rsidRDefault="00733CF7" w:rsidP="00A1159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rPr>
          <w:color w:val="000000"/>
        </w:rPr>
      </w:pPr>
    </w:p>
    <w:p w:rsidR="00ED20AA" w:rsidRPr="00BF4765" w:rsidRDefault="00ED20AA" w:rsidP="00A1159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rPr>
          <w:color w:val="000000"/>
        </w:rPr>
      </w:pPr>
    </w:p>
    <w:p w:rsidR="00061E04" w:rsidRPr="00BF4765" w:rsidRDefault="0014485A" w:rsidP="00A1159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right"/>
        <w:rPr>
          <w:color w:val="000000"/>
        </w:rPr>
      </w:pPr>
      <w:r w:rsidRPr="00BF4765">
        <w:rPr>
          <w:rFonts w:hint="cs"/>
          <w:color w:val="000000"/>
          <w:u w:val="single"/>
          <w:cs/>
        </w:rPr>
        <w:t xml:space="preserve">                                                                                               </w:t>
      </w:r>
      <w:r w:rsidRPr="00BF4765">
        <w:rPr>
          <w:rFonts w:hint="cs"/>
          <w:color w:val="000000"/>
          <w:cs/>
        </w:rPr>
        <w:t xml:space="preserve">  </w:t>
      </w:r>
      <w:r w:rsidR="00061E04" w:rsidRPr="00BF4765">
        <w:rPr>
          <w:rFonts w:hint="cs"/>
          <w:color w:val="000000"/>
          <w:cs/>
        </w:rPr>
        <w:t>อาจารย์ที่ปรึกษาวิทยานิพนธ์หลัก</w:t>
      </w:r>
    </w:p>
    <w:p w:rsidR="000B0CA5" w:rsidRPr="00BF4765" w:rsidRDefault="001F62E1" w:rsidP="00A1159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left"/>
        <w:rPr>
          <w:color w:val="000000"/>
        </w:rPr>
      </w:pPr>
      <w:r>
        <w:rPr>
          <w:noProof/>
        </w:rPr>
        <w:lastRenderedPageBreak/>
        <mc:AlternateContent>
          <mc:Choice Requires="wps">
            <w:drawing>
              <wp:anchor distT="0" distB="0" distL="114300" distR="114300" simplePos="0" relativeHeight="251658240" behindDoc="0" locked="0" layoutInCell="1" allowOverlap="1" wp14:anchorId="113FB2DC" wp14:editId="53BD6AD4">
                <wp:simplePos x="0" y="0"/>
                <wp:positionH relativeFrom="column">
                  <wp:posOffset>2334260</wp:posOffset>
                </wp:positionH>
                <wp:positionV relativeFrom="paragraph">
                  <wp:posOffset>-621030</wp:posOffset>
                </wp:positionV>
                <wp:extent cx="379095" cy="431165"/>
                <wp:effectExtent l="0" t="0" r="20955" b="26035"/>
                <wp:wrapNone/>
                <wp:docPr id="2" name="สี่เหลี่ยมผืนผ้า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9095" cy="43116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สี่เหลี่ยมผืนผ้า 2" o:spid="_x0000_s1026" style="position:absolute;margin-left:183.8pt;margin-top:-48.9pt;width:29.85pt;height:3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" fillcolor="window" strokecolor="window" strokeweight="2pt">
                <v:path arrowok="t"/>
              </v:rect>
            </w:pict>
          </mc:Fallback>
        </mc:AlternateContent>
      </w:r>
      <w:r w:rsidR="0014485A" w:rsidRPr="00BF4765">
        <w:rPr>
          <w:b/>
          <w:bCs/>
          <w:color w:val="000000"/>
        </w:rPr>
        <w:t>Title</w:t>
      </w:r>
      <w:r w:rsidR="00061E04" w:rsidRPr="00BF4765">
        <w:rPr>
          <w:b/>
          <w:bCs/>
          <w:color w:val="000000"/>
        </w:rPr>
        <w:tab/>
      </w:r>
      <w:r w:rsidR="00061E04" w:rsidRPr="00BF4765">
        <w:rPr>
          <w:b/>
          <w:bCs/>
          <w:color w:val="000000"/>
        </w:rPr>
        <w:tab/>
      </w:r>
      <w:r w:rsidR="00BF4765" w:rsidRPr="00BF4765">
        <w:rPr>
          <w:b/>
          <w:bCs/>
          <w:color w:val="000000"/>
        </w:rPr>
        <w:tab/>
      </w:r>
      <w:r w:rsidR="0081254A" w:rsidRPr="00BF4765">
        <w:rPr>
          <w:b/>
          <w:bCs/>
          <w:color w:val="000000"/>
        </w:rPr>
        <w:t>:</w:t>
      </w:r>
      <w:r w:rsidR="008C148C">
        <w:rPr>
          <w:color w:val="000000"/>
        </w:rPr>
        <w:tab/>
      </w:r>
      <w:r w:rsidR="007A3DBF">
        <w:rPr>
          <w:color w:val="000000"/>
        </w:rPr>
        <w:t xml:space="preserve"> </w:t>
      </w:r>
      <w:r w:rsidR="002F4DF3" w:rsidRPr="009A5487">
        <w:t xml:space="preserve">A study </w:t>
      </w:r>
      <w:r w:rsidR="002F4DF3">
        <w:t xml:space="preserve">Relationship </w:t>
      </w:r>
      <w:proofErr w:type="gramStart"/>
      <w:r w:rsidR="002F4DF3">
        <w:t>Between</w:t>
      </w:r>
      <w:proofErr w:type="gramEnd"/>
      <w:r w:rsidR="002F4DF3">
        <w:t xml:space="preserve"> </w:t>
      </w:r>
      <w:proofErr w:type="spellStart"/>
      <w:r w:rsidR="002F4DF3">
        <w:t>Mathmatics</w:t>
      </w:r>
      <w:proofErr w:type="spellEnd"/>
      <w:r w:rsidR="002F4DF3">
        <w:t xml:space="preserve"> Achievement and</w:t>
      </w:r>
      <w:r w:rsidR="002F4DF3" w:rsidRPr="002F4DF3">
        <w:t xml:space="preserve"> </w:t>
      </w:r>
      <w:r w:rsidR="002F4DF3">
        <w:t>Abilities of</w:t>
      </w:r>
      <w:r w:rsidR="00790CBD" w:rsidRPr="00BF4765">
        <w:rPr>
          <w:color w:val="000000"/>
        </w:rPr>
        <w:t xml:space="preserve"> </w:t>
      </w:r>
    </w:p>
    <w:p w:rsidR="00A80497" w:rsidRPr="00BF4765" w:rsidRDefault="00A11590" w:rsidP="00A1159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ind w:left="864" w:hanging="864"/>
        <w:jc w:val="left"/>
        <w:rPr>
          <w:color w:val="000000"/>
        </w:rPr>
      </w:pPr>
      <w:r>
        <w:rPr>
          <w:b/>
          <w:bCs/>
          <w:color w:val="000000"/>
        </w:rPr>
        <w:tab/>
      </w:r>
      <w:r>
        <w:rPr>
          <w:b/>
          <w:bCs/>
          <w:color w:val="000000"/>
        </w:rPr>
        <w:tab/>
      </w:r>
      <w:r>
        <w:rPr>
          <w:b/>
          <w:bCs/>
          <w:color w:val="000000"/>
        </w:rPr>
        <w:tab/>
      </w:r>
      <w:r>
        <w:rPr>
          <w:b/>
          <w:bCs/>
          <w:color w:val="000000"/>
        </w:rPr>
        <w:tab/>
      </w:r>
      <w:proofErr w:type="spellStart"/>
      <w:r w:rsidR="002F4DF3">
        <w:t>Mathmatics</w:t>
      </w:r>
      <w:proofErr w:type="spellEnd"/>
      <w:r w:rsidR="002F4DF3">
        <w:t xml:space="preserve"> Reasoning of Logical </w:t>
      </w:r>
      <w:proofErr w:type="spellStart"/>
      <w:r w:rsidR="002F4DF3">
        <w:t>Mathayom</w:t>
      </w:r>
      <w:proofErr w:type="spellEnd"/>
      <w:r w:rsidR="002F4DF3">
        <w:t xml:space="preserve"> </w:t>
      </w:r>
      <w:proofErr w:type="spellStart"/>
      <w:r w:rsidR="002F4DF3">
        <w:t>Suksa</w:t>
      </w:r>
      <w:proofErr w:type="spellEnd"/>
      <w:r w:rsidR="002F4DF3">
        <w:t xml:space="preserve"> 4</w:t>
      </w:r>
    </w:p>
    <w:p w:rsidR="0014485A" w:rsidRPr="00BF4765" w:rsidRDefault="0014485A" w:rsidP="00A1159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left"/>
        <w:rPr>
          <w:rFonts w:eastAsia="Angsana New"/>
          <w:b/>
          <w:bCs/>
          <w:color w:val="000000"/>
        </w:rPr>
      </w:pPr>
      <w:r w:rsidRPr="00BF4765">
        <w:rPr>
          <w:b/>
          <w:bCs/>
          <w:color w:val="000000"/>
        </w:rPr>
        <w:t>Author</w:t>
      </w:r>
      <w:r w:rsidR="0081254A" w:rsidRPr="00BF4765">
        <w:rPr>
          <w:b/>
          <w:bCs/>
          <w:color w:val="000000"/>
        </w:rPr>
        <w:tab/>
      </w:r>
      <w:r w:rsidR="00BF4765" w:rsidRPr="00BF4765">
        <w:rPr>
          <w:b/>
          <w:bCs/>
          <w:color w:val="000000"/>
        </w:rPr>
        <w:tab/>
      </w:r>
      <w:r w:rsidR="0015237C" w:rsidRPr="00BF4765">
        <w:rPr>
          <w:b/>
          <w:bCs/>
          <w:color w:val="000000"/>
        </w:rPr>
        <w:t>:</w:t>
      </w:r>
      <w:r w:rsidR="008C148C">
        <w:rPr>
          <w:color w:val="000000"/>
        </w:rPr>
        <w:tab/>
      </w:r>
      <w:r w:rsidR="007A3DBF">
        <w:rPr>
          <w:color w:val="000000"/>
        </w:rPr>
        <w:t xml:space="preserve"> </w:t>
      </w:r>
      <w:r w:rsidRPr="00BF4765">
        <w:rPr>
          <w:color w:val="000000"/>
        </w:rPr>
        <w:t>Miss.</w:t>
      </w:r>
      <w:r w:rsidR="002F4DF3" w:rsidRPr="002F4DF3">
        <w:t xml:space="preserve"> </w:t>
      </w:r>
      <w:proofErr w:type="spellStart"/>
      <w:r w:rsidR="002F4DF3">
        <w:t>Issariya</w:t>
      </w:r>
      <w:proofErr w:type="spellEnd"/>
      <w:r w:rsidR="002F4DF3">
        <w:t xml:space="preserve">   </w:t>
      </w:r>
      <w:proofErr w:type="spellStart"/>
      <w:r w:rsidR="002F4DF3">
        <w:t>Arunyamit</w:t>
      </w:r>
      <w:proofErr w:type="spellEnd"/>
    </w:p>
    <w:p w:rsidR="0015237C" w:rsidRPr="00BF4765" w:rsidRDefault="0014485A" w:rsidP="00A1159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left"/>
        <w:rPr>
          <w:rFonts w:eastAsia="Angsana New"/>
          <w:color w:val="000000"/>
        </w:rPr>
      </w:pPr>
      <w:r w:rsidRPr="00BF4765">
        <w:rPr>
          <w:rFonts w:eastAsia="Angsana New"/>
          <w:b/>
          <w:bCs/>
          <w:color w:val="000000"/>
        </w:rPr>
        <w:t>Degree</w:t>
      </w:r>
      <w:r w:rsidR="0081254A" w:rsidRPr="00BF4765">
        <w:rPr>
          <w:rFonts w:eastAsia="Angsana New"/>
          <w:b/>
          <w:bCs/>
          <w:color w:val="000000"/>
        </w:rPr>
        <w:tab/>
      </w:r>
      <w:r w:rsidR="00BF4765" w:rsidRPr="00BF4765">
        <w:rPr>
          <w:rFonts w:eastAsia="Angsana New"/>
          <w:b/>
          <w:bCs/>
          <w:color w:val="000000"/>
        </w:rPr>
        <w:tab/>
      </w:r>
      <w:r w:rsidR="0015237C" w:rsidRPr="00BF4765">
        <w:rPr>
          <w:rFonts w:eastAsia="Angsana New"/>
          <w:b/>
          <w:bCs/>
          <w:color w:val="000000"/>
        </w:rPr>
        <w:t>:</w:t>
      </w:r>
      <w:r w:rsidR="008C148C">
        <w:rPr>
          <w:rFonts w:eastAsia="Angsana New"/>
          <w:color w:val="000000"/>
        </w:rPr>
        <w:tab/>
      </w:r>
      <w:r w:rsidR="007A3DBF">
        <w:rPr>
          <w:rFonts w:eastAsia="Angsana New"/>
          <w:color w:val="000000"/>
        </w:rPr>
        <w:t xml:space="preserve"> </w:t>
      </w:r>
      <w:r w:rsidR="007D38C1" w:rsidRPr="00BF4765">
        <w:rPr>
          <w:rFonts w:eastAsia="Angsana New"/>
          <w:color w:val="000000"/>
        </w:rPr>
        <w:t>Master of Education Mathematics education (Teacher professional plan)</w:t>
      </w:r>
    </w:p>
    <w:p w:rsidR="007D38C1" w:rsidRPr="00BF4765" w:rsidRDefault="008C148C" w:rsidP="00A1159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left"/>
        <w:rPr>
          <w:rFonts w:eastAsia="Angsana New"/>
          <w:color w:val="000000"/>
        </w:rPr>
      </w:pPr>
      <w:r>
        <w:rPr>
          <w:rFonts w:eastAsia="Angsana New"/>
          <w:color w:val="000000"/>
        </w:rPr>
        <w:tab/>
      </w:r>
      <w:r>
        <w:rPr>
          <w:rFonts w:eastAsia="Angsana New"/>
          <w:color w:val="000000"/>
        </w:rPr>
        <w:tab/>
      </w:r>
      <w:r>
        <w:rPr>
          <w:rFonts w:eastAsia="Angsana New"/>
          <w:color w:val="000000"/>
        </w:rPr>
        <w:tab/>
      </w:r>
      <w:r>
        <w:rPr>
          <w:rFonts w:eastAsia="Angsana New"/>
          <w:color w:val="000000"/>
        </w:rPr>
        <w:tab/>
      </w:r>
      <w:proofErr w:type="spellStart"/>
      <w:r w:rsidR="007D38C1" w:rsidRPr="00BF4765">
        <w:rPr>
          <w:rFonts w:eastAsia="Angsana New"/>
          <w:color w:val="000000"/>
        </w:rPr>
        <w:t>Rajabhat</w:t>
      </w:r>
      <w:proofErr w:type="spellEnd"/>
      <w:r w:rsidR="007D38C1" w:rsidRPr="00BF4765">
        <w:rPr>
          <w:rFonts w:eastAsia="Angsana New"/>
          <w:color w:val="000000"/>
        </w:rPr>
        <w:t xml:space="preserve"> </w:t>
      </w:r>
      <w:proofErr w:type="spellStart"/>
      <w:r w:rsidR="007D38C1" w:rsidRPr="00BF4765">
        <w:rPr>
          <w:rFonts w:eastAsia="Angsana New"/>
          <w:color w:val="000000"/>
        </w:rPr>
        <w:t>Maha</w:t>
      </w:r>
      <w:proofErr w:type="spellEnd"/>
      <w:r w:rsidR="007D38C1" w:rsidRPr="00BF4765">
        <w:rPr>
          <w:rFonts w:eastAsia="Angsana New"/>
          <w:color w:val="000000"/>
        </w:rPr>
        <w:t xml:space="preserve"> </w:t>
      </w:r>
      <w:proofErr w:type="spellStart"/>
      <w:r w:rsidR="007D38C1" w:rsidRPr="00BF4765">
        <w:rPr>
          <w:rFonts w:eastAsia="Angsana New"/>
          <w:color w:val="000000"/>
        </w:rPr>
        <w:t>Sarakham</w:t>
      </w:r>
      <w:proofErr w:type="spellEnd"/>
      <w:r w:rsidR="007D38C1" w:rsidRPr="00BF4765">
        <w:rPr>
          <w:rFonts w:eastAsia="Angsana New"/>
          <w:color w:val="000000"/>
        </w:rPr>
        <w:t xml:space="preserve"> University</w:t>
      </w:r>
    </w:p>
    <w:p w:rsidR="0015237C" w:rsidRPr="00BF4765" w:rsidRDefault="0015237C" w:rsidP="00A1159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left"/>
        <w:rPr>
          <w:color w:val="000000"/>
        </w:rPr>
      </w:pPr>
      <w:r w:rsidRPr="00BF4765">
        <w:rPr>
          <w:rFonts w:eastAsia="Angsana New"/>
          <w:b/>
          <w:bCs/>
          <w:color w:val="000000"/>
        </w:rPr>
        <w:t>A</w:t>
      </w:r>
      <w:r w:rsidR="0014485A" w:rsidRPr="00BF4765">
        <w:rPr>
          <w:rFonts w:eastAsia="Angsana New"/>
          <w:b/>
          <w:bCs/>
          <w:color w:val="000000"/>
        </w:rPr>
        <w:t>dvisors</w:t>
      </w:r>
      <w:r w:rsidR="0081254A" w:rsidRPr="00BF4765">
        <w:rPr>
          <w:rFonts w:eastAsia="Angsana New" w:hint="cs"/>
          <w:b/>
          <w:bCs/>
          <w:color w:val="000000"/>
          <w:cs/>
        </w:rPr>
        <w:tab/>
      </w:r>
      <w:r w:rsidR="0081254A" w:rsidRPr="00BF4765">
        <w:rPr>
          <w:rFonts w:eastAsia="Angsana New" w:hint="cs"/>
          <w:b/>
          <w:bCs/>
          <w:color w:val="000000"/>
          <w:cs/>
        </w:rPr>
        <w:tab/>
      </w:r>
      <w:r w:rsidRPr="00BF4765">
        <w:rPr>
          <w:rFonts w:eastAsia="Angsana New"/>
          <w:b/>
          <w:bCs/>
          <w:color w:val="000000"/>
        </w:rPr>
        <w:t>:</w:t>
      </w:r>
      <w:r w:rsidR="008C148C">
        <w:rPr>
          <w:rFonts w:eastAsia="Angsana New" w:hint="cs"/>
          <w:color w:val="000000"/>
          <w:cs/>
        </w:rPr>
        <w:tab/>
      </w:r>
      <w:r w:rsidR="007A3DBF">
        <w:rPr>
          <w:rFonts w:eastAsia="Angsana New" w:hint="cs"/>
          <w:color w:val="000000"/>
          <w:cs/>
        </w:rPr>
        <w:t xml:space="preserve"> </w:t>
      </w:r>
      <w:proofErr w:type="spellStart"/>
      <w:proofErr w:type="gramStart"/>
      <w:r w:rsidR="0014485A" w:rsidRPr="00BF4765">
        <w:rPr>
          <w:rFonts w:eastAsia="Angsana New"/>
          <w:color w:val="000000"/>
        </w:rPr>
        <w:t>Dr.</w:t>
      </w:r>
      <w:r w:rsidR="00694087" w:rsidRPr="00BF4765">
        <w:rPr>
          <w:rFonts w:eastAsia="Angsana New"/>
          <w:color w:val="000000"/>
        </w:rPr>
        <w:t>Ramnaree</w:t>
      </w:r>
      <w:proofErr w:type="spellEnd"/>
      <w:r w:rsidR="00694087" w:rsidRPr="00BF4765">
        <w:rPr>
          <w:rFonts w:eastAsia="Angsana New"/>
          <w:color w:val="000000"/>
        </w:rPr>
        <w:t xml:space="preserve">  </w:t>
      </w:r>
      <w:proofErr w:type="spellStart"/>
      <w:r w:rsidR="00694087" w:rsidRPr="00BF4765">
        <w:rPr>
          <w:rFonts w:eastAsia="Angsana New"/>
          <w:color w:val="000000"/>
        </w:rPr>
        <w:t>N</w:t>
      </w:r>
      <w:r w:rsidR="00AA6C58" w:rsidRPr="00BF4765">
        <w:rPr>
          <w:rFonts w:eastAsia="Angsana New"/>
          <w:color w:val="000000"/>
        </w:rPr>
        <w:t>ontapa</w:t>
      </w:r>
      <w:proofErr w:type="spellEnd"/>
      <w:proofErr w:type="gramEnd"/>
    </w:p>
    <w:p w:rsidR="0015237C" w:rsidRPr="00BF4765" w:rsidRDefault="008C148C" w:rsidP="00A1159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left"/>
        <w:rPr>
          <w:color w:val="000000"/>
        </w:rPr>
      </w:pPr>
      <w:r>
        <w:rPr>
          <w:color w:val="000000"/>
        </w:rPr>
        <w:tab/>
      </w:r>
      <w:r>
        <w:rPr>
          <w:color w:val="000000"/>
        </w:rPr>
        <w:tab/>
      </w:r>
      <w:r>
        <w:rPr>
          <w:color w:val="000000"/>
        </w:rPr>
        <w:tab/>
      </w:r>
      <w:r>
        <w:rPr>
          <w:color w:val="000000"/>
        </w:rPr>
        <w:tab/>
      </w:r>
      <w:proofErr w:type="spellStart"/>
      <w:r w:rsidR="0014485A" w:rsidRPr="00BF4765">
        <w:rPr>
          <w:color w:val="000000"/>
          <w:shd w:val="clear" w:color="auto" w:fill="FFFFFF"/>
        </w:rPr>
        <w:t>Dr.</w:t>
      </w:r>
      <w:r w:rsidR="00061E04" w:rsidRPr="00BF4765">
        <w:rPr>
          <w:color w:val="000000"/>
          <w:shd w:val="clear" w:color="auto" w:fill="FFFFFF"/>
        </w:rPr>
        <w:t>Nav</w:t>
      </w:r>
      <w:r w:rsidR="00694087" w:rsidRPr="00BF4765">
        <w:rPr>
          <w:color w:val="000000"/>
          <w:shd w:val="clear" w:color="auto" w:fill="FFFFFF"/>
        </w:rPr>
        <w:t>ap</w:t>
      </w:r>
      <w:r w:rsidR="00AA6C58" w:rsidRPr="00BF4765">
        <w:rPr>
          <w:color w:val="000000"/>
          <w:shd w:val="clear" w:color="auto" w:fill="FFFFFF"/>
        </w:rPr>
        <w:t>on</w:t>
      </w:r>
      <w:proofErr w:type="spellEnd"/>
      <w:r w:rsidR="00AA6C58" w:rsidRPr="00BF4765">
        <w:rPr>
          <w:color w:val="000000"/>
          <w:shd w:val="clear" w:color="auto" w:fill="FFFFFF"/>
        </w:rPr>
        <w:t xml:space="preserve"> </w:t>
      </w:r>
      <w:proofErr w:type="spellStart"/>
      <w:r w:rsidR="00694087" w:rsidRPr="00BF4765">
        <w:rPr>
          <w:rFonts w:eastAsia="Angsana New"/>
          <w:color w:val="000000"/>
        </w:rPr>
        <w:t>N</w:t>
      </w:r>
      <w:r w:rsidR="00AA6C58" w:rsidRPr="00BF4765">
        <w:rPr>
          <w:rFonts w:eastAsia="Angsana New"/>
          <w:color w:val="000000"/>
        </w:rPr>
        <w:t>ontapa</w:t>
      </w:r>
      <w:proofErr w:type="spellEnd"/>
    </w:p>
    <w:p w:rsidR="0015237C" w:rsidRPr="00BF4765" w:rsidRDefault="0014485A" w:rsidP="00A1159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left"/>
        <w:rPr>
          <w:color w:val="000000"/>
        </w:rPr>
      </w:pPr>
      <w:r w:rsidRPr="00BF4765">
        <w:rPr>
          <w:b/>
          <w:bCs/>
          <w:color w:val="000000"/>
        </w:rPr>
        <w:t>Year</w:t>
      </w:r>
      <w:r w:rsidRPr="00BF4765">
        <w:rPr>
          <w:color w:val="000000"/>
        </w:rPr>
        <w:tab/>
      </w:r>
      <w:r w:rsidRPr="00BF4765">
        <w:rPr>
          <w:color w:val="000000"/>
        </w:rPr>
        <w:tab/>
      </w:r>
      <w:r w:rsidRPr="00BF4765">
        <w:rPr>
          <w:color w:val="000000"/>
        </w:rPr>
        <w:tab/>
        <w:t>:</w:t>
      </w:r>
      <w:r w:rsidR="008C148C">
        <w:rPr>
          <w:color w:val="000000"/>
        </w:rPr>
        <w:tab/>
      </w:r>
      <w:r w:rsidR="007A3DBF">
        <w:rPr>
          <w:color w:val="000000"/>
        </w:rPr>
        <w:t xml:space="preserve"> </w:t>
      </w:r>
      <w:r w:rsidRPr="00BF4765">
        <w:rPr>
          <w:color w:val="000000"/>
        </w:rPr>
        <w:t>2017</w:t>
      </w:r>
    </w:p>
    <w:p w:rsidR="0015237C" w:rsidRPr="00BF4765" w:rsidRDefault="0015237C" w:rsidP="00A1159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left"/>
        <w:rPr>
          <w:color w:val="000000"/>
        </w:rPr>
      </w:pPr>
    </w:p>
    <w:p w:rsidR="0015237C" w:rsidRPr="00BF4765" w:rsidRDefault="0015237C" w:rsidP="00A1159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center"/>
        <w:rPr>
          <w:b/>
          <w:bCs/>
          <w:color w:val="000000"/>
          <w:sz w:val="40"/>
          <w:szCs w:val="40"/>
        </w:rPr>
      </w:pPr>
      <w:r w:rsidRPr="00BF4765">
        <w:rPr>
          <w:b/>
          <w:bCs/>
          <w:color w:val="000000"/>
          <w:sz w:val="40"/>
          <w:szCs w:val="40"/>
        </w:rPr>
        <w:t>ABSTRACT</w:t>
      </w:r>
    </w:p>
    <w:p w:rsidR="002F4DF3" w:rsidRPr="00D55171" w:rsidRDefault="00BD7F1C" w:rsidP="00A1159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thaiDistribute"/>
        <w:rPr>
          <w:color w:val="212121"/>
        </w:rPr>
      </w:pPr>
      <w:r w:rsidRPr="00BF4765">
        <w:rPr>
          <w:color w:val="000000"/>
        </w:rPr>
        <w:tab/>
      </w:r>
      <w:r w:rsidR="002F4DF3" w:rsidRPr="002F4DF3">
        <w:rPr>
          <w:color w:val="212121"/>
          <w:lang w:val="en"/>
        </w:rPr>
        <w:t xml:space="preserve">This research aims to study the relationship between </w:t>
      </w:r>
      <w:r w:rsidR="002F4DF3" w:rsidRPr="002F4DF3">
        <w:t xml:space="preserve">Ability of  </w:t>
      </w:r>
      <w:proofErr w:type="spellStart"/>
      <w:r w:rsidR="002F4DF3" w:rsidRPr="002F4DF3">
        <w:t>Mathmatics</w:t>
      </w:r>
      <w:proofErr w:type="spellEnd"/>
      <w:r w:rsidR="002F4DF3" w:rsidRPr="002F4DF3">
        <w:t xml:space="preserve"> Reasoning of Logical</w:t>
      </w:r>
      <w:r w:rsidR="002F4DF3" w:rsidRPr="002F4DF3">
        <w:rPr>
          <w:color w:val="212121"/>
          <w:lang w:val="en"/>
        </w:rPr>
        <w:t xml:space="preserve"> achievement and to </w:t>
      </w:r>
      <w:r w:rsidR="007B6217" w:rsidRPr="007B6217">
        <w:rPr>
          <w:color w:val="212121"/>
          <w:lang w:val="en"/>
        </w:rPr>
        <w:t xml:space="preserve">Study </w:t>
      </w:r>
      <w:proofErr w:type="spellStart"/>
      <w:r w:rsidR="007B6217" w:rsidRPr="007B6217">
        <w:rPr>
          <w:color w:val="212121"/>
          <w:lang w:val="en"/>
        </w:rPr>
        <w:t>concept</w:t>
      </w:r>
      <w:r w:rsidR="002F4DF3" w:rsidRPr="002F4DF3">
        <w:rPr>
          <w:color w:val="212121"/>
          <w:lang w:val="en"/>
        </w:rPr>
        <w:t>y</w:t>
      </w:r>
      <w:proofErr w:type="spellEnd"/>
      <w:r w:rsidR="002F4DF3" w:rsidRPr="002F4DF3">
        <w:rPr>
          <w:color w:val="212121"/>
          <w:lang w:val="en"/>
        </w:rPr>
        <w:t xml:space="preserve"> of  </w:t>
      </w:r>
      <w:proofErr w:type="spellStart"/>
      <w:r w:rsidR="002F4DF3" w:rsidRPr="002F4DF3">
        <w:rPr>
          <w:color w:val="212121"/>
          <w:lang w:val="en"/>
        </w:rPr>
        <w:t>Mathmatics</w:t>
      </w:r>
      <w:proofErr w:type="spellEnd"/>
      <w:r w:rsidR="002F4DF3" w:rsidRPr="002F4DF3">
        <w:rPr>
          <w:color w:val="212121"/>
          <w:lang w:val="en"/>
        </w:rPr>
        <w:t xml:space="preserve"> Reasoning of Logical between students with different mathematics learning achievement at </w:t>
      </w:r>
      <w:proofErr w:type="spellStart"/>
      <w:r w:rsidR="002F4DF3" w:rsidRPr="002F4DF3">
        <w:rPr>
          <w:color w:val="212121"/>
        </w:rPr>
        <w:t>Thawatburi</w:t>
      </w:r>
      <w:proofErr w:type="spellEnd"/>
      <w:r w:rsidR="002F4DF3" w:rsidRPr="002F4DF3">
        <w:rPr>
          <w:color w:val="212121"/>
        </w:rPr>
        <w:t xml:space="preserve"> </w:t>
      </w:r>
      <w:proofErr w:type="spellStart"/>
      <w:r w:rsidR="002F4DF3" w:rsidRPr="002F4DF3">
        <w:rPr>
          <w:color w:val="212121"/>
        </w:rPr>
        <w:t>wittayacom</w:t>
      </w:r>
      <w:proofErr w:type="spellEnd"/>
      <w:r w:rsidR="002F4DF3" w:rsidRPr="002F4DF3">
        <w:rPr>
          <w:color w:val="212121"/>
        </w:rPr>
        <w:t xml:space="preserve"> School </w:t>
      </w:r>
      <w:proofErr w:type="spellStart"/>
      <w:r w:rsidR="002F4DF3" w:rsidRPr="002F4DF3">
        <w:rPr>
          <w:color w:val="212121"/>
        </w:rPr>
        <w:t>Amphoe</w:t>
      </w:r>
      <w:proofErr w:type="spellEnd"/>
      <w:r w:rsidR="002F4DF3" w:rsidRPr="002F4DF3">
        <w:rPr>
          <w:color w:val="212121"/>
        </w:rPr>
        <w:t xml:space="preserve"> </w:t>
      </w:r>
      <w:proofErr w:type="spellStart"/>
      <w:r w:rsidR="002F4DF3" w:rsidRPr="002F4DF3">
        <w:rPr>
          <w:color w:val="212121"/>
        </w:rPr>
        <w:t>Thawatburi</w:t>
      </w:r>
      <w:proofErr w:type="spellEnd"/>
      <w:r w:rsidR="002F4DF3" w:rsidRPr="002F4DF3">
        <w:rPr>
          <w:color w:val="212121"/>
        </w:rPr>
        <w:t xml:space="preserve"> province In the second semester of academic year 2016, 39 students were sampled. </w:t>
      </w:r>
      <w:r w:rsidR="002F4DF3" w:rsidRPr="002F4DF3">
        <w:rPr>
          <w:color w:val="212121"/>
          <w:lang w:val="en"/>
        </w:rPr>
        <w:t xml:space="preserve">Divide the floor Purposive Sampling of 2 classrooms, then classify </w:t>
      </w:r>
      <w:proofErr w:type="spellStart"/>
      <w:r w:rsidR="002F4DF3" w:rsidRPr="002F4DF3">
        <w:rPr>
          <w:color w:val="212121"/>
          <w:lang w:val="en"/>
        </w:rPr>
        <w:t>classify</w:t>
      </w:r>
      <w:proofErr w:type="spellEnd"/>
      <w:r w:rsidR="002F4DF3" w:rsidRPr="002F4DF3">
        <w:rPr>
          <w:color w:val="212121"/>
          <w:lang w:val="en"/>
        </w:rPr>
        <w:t xml:space="preserve"> students into mathematics learning achievement into 3 class: high class middle class And low class Simple random sampling was used in each group of 3 students for a total of 9 students (case study) to study and analyze mathematical </w:t>
      </w:r>
      <w:r w:rsidR="002F4DF3" w:rsidRPr="002F4DF3">
        <w:t>reasoning</w:t>
      </w:r>
      <w:r w:rsidR="002F4DF3" w:rsidRPr="002F4DF3">
        <w:rPr>
          <w:color w:val="212121"/>
          <w:lang w:val="en"/>
        </w:rPr>
        <w:t xml:space="preserve"> traces. Behavior that represents the student's mathematical </w:t>
      </w:r>
      <w:r w:rsidR="002F4DF3" w:rsidRPr="002F4DF3">
        <w:t>reasoning</w:t>
      </w:r>
      <w:r w:rsidR="002F4DF3" w:rsidRPr="002F4DF3">
        <w:rPr>
          <w:color w:val="212121"/>
          <w:lang w:val="en"/>
        </w:rPr>
        <w:t xml:space="preserve">. </w:t>
      </w:r>
      <w:r w:rsidR="002F4DF3" w:rsidRPr="002F4DF3">
        <w:rPr>
          <w:color w:val="000000"/>
        </w:rPr>
        <w:t>The instru</w:t>
      </w:r>
      <w:r w:rsidR="00AD6C15">
        <w:rPr>
          <w:color w:val="000000"/>
        </w:rPr>
        <w:t>ments used in this study were 2</w:t>
      </w:r>
      <w:r w:rsidR="002F4DF3" w:rsidRPr="002F4DF3">
        <w:rPr>
          <w:color w:val="000000"/>
        </w:rPr>
        <w:t xml:space="preserve"> d</w:t>
      </w:r>
      <w:r w:rsidR="00AD6C15">
        <w:rPr>
          <w:color w:val="000000"/>
        </w:rPr>
        <w:t>eductive reasoning abilities, 2</w:t>
      </w:r>
      <w:r w:rsidR="002F4DF3" w:rsidRPr="002F4DF3">
        <w:rPr>
          <w:color w:val="000000"/>
        </w:rPr>
        <w:t xml:space="preserve"> inductive </w:t>
      </w:r>
      <w:r w:rsidR="002F4DF3" w:rsidRPr="004125CA">
        <w:rPr>
          <w:color w:val="000000"/>
        </w:rPr>
        <w:t>reasoning.</w:t>
      </w:r>
      <w:r w:rsidR="002F4DF3" w:rsidRPr="004125CA">
        <w:rPr>
          <w:color w:val="212121"/>
          <w:lang w:val="en"/>
        </w:rPr>
        <w:t xml:space="preserve"> </w:t>
      </w:r>
      <w:proofErr w:type="gramStart"/>
      <w:r w:rsidR="004125CA" w:rsidRPr="004125CA">
        <w:t xml:space="preserve">Semi-structured </w:t>
      </w:r>
      <w:r w:rsidR="004125CA" w:rsidRPr="004125CA">
        <w:rPr>
          <w:color w:val="212121"/>
          <w:lang w:val="en"/>
        </w:rPr>
        <w:t>interview about mathematical reasoning.</w:t>
      </w:r>
      <w:proofErr w:type="gramEnd"/>
      <w:r w:rsidR="004125CA" w:rsidRPr="004125CA">
        <w:rPr>
          <w:color w:val="212121"/>
          <w:lang w:val="en"/>
        </w:rPr>
        <w:t xml:space="preserve"> Deductive and inductive</w:t>
      </w:r>
      <w:r w:rsidR="004125CA" w:rsidRPr="004125CA">
        <w:rPr>
          <w:color w:val="212121"/>
        </w:rPr>
        <w:t>.</w:t>
      </w:r>
      <w:r w:rsidR="002F4DF3" w:rsidRPr="004125CA">
        <w:rPr>
          <w:color w:val="212121"/>
          <w:lang w:val="en"/>
        </w:rPr>
        <w:t>The statistics used in the research</w:t>
      </w:r>
      <w:r w:rsidR="002F4DF3" w:rsidRPr="002F4DF3">
        <w:rPr>
          <w:color w:val="212121"/>
          <w:lang w:val="en"/>
        </w:rPr>
        <w:t xml:space="preserve"> were </w:t>
      </w:r>
      <w:r w:rsidR="002F4DF3" w:rsidRPr="002F4DF3">
        <w:rPr>
          <w:color w:val="000000"/>
        </w:rPr>
        <w:t>mean and standard deviation. Analyze data using Pearson correlation One-way ANOVA was compared by Least Significant Difference (LSD) and Case Study Method, presented by Descriptive Analysis</w:t>
      </w:r>
      <w:r w:rsidR="002F4DF3" w:rsidRPr="002F4DF3">
        <w:rPr>
          <w:color w:val="212121"/>
          <w:lang w:val="en"/>
        </w:rPr>
        <w:t>.</w:t>
      </w:r>
    </w:p>
    <w:p w:rsidR="002F4DF3" w:rsidRPr="00457C4B" w:rsidRDefault="001F62E1" w:rsidP="00457C4B">
      <w:pPr>
        <w:ind w:firstLine="720"/>
      </w:pPr>
      <w:r w:rsidRPr="00457C4B">
        <w:tab/>
      </w:r>
      <w:r w:rsidR="00323AB1" w:rsidRPr="00323AB1">
        <w:rPr>
          <w:spacing w:val="-10"/>
        </w:rPr>
        <w:t xml:space="preserve">The </w:t>
      </w:r>
      <w:r w:rsidR="00457C4B" w:rsidRPr="00323AB1">
        <w:rPr>
          <w:spacing w:val="-10"/>
        </w:rPr>
        <w:t>rese</w:t>
      </w:r>
      <w:r w:rsidR="00323AB1" w:rsidRPr="00323AB1">
        <w:rPr>
          <w:spacing w:val="-10"/>
        </w:rPr>
        <w:t xml:space="preserve">arch found that Ability </w:t>
      </w:r>
      <w:proofErr w:type="gramStart"/>
      <w:r w:rsidR="00457C4B" w:rsidRPr="00323AB1">
        <w:rPr>
          <w:spacing w:val="-10"/>
        </w:rPr>
        <w:t xml:space="preserve">of  </w:t>
      </w:r>
      <w:proofErr w:type="spellStart"/>
      <w:r w:rsidR="00457C4B" w:rsidRPr="00323AB1">
        <w:rPr>
          <w:spacing w:val="-10"/>
        </w:rPr>
        <w:t>Mathmatics</w:t>
      </w:r>
      <w:proofErr w:type="spellEnd"/>
      <w:proofErr w:type="gramEnd"/>
      <w:r w:rsidR="00457C4B" w:rsidRPr="00323AB1">
        <w:rPr>
          <w:spacing w:val="-10"/>
        </w:rPr>
        <w:t xml:space="preserve"> Reasoning of Logical </w:t>
      </w:r>
      <w:r w:rsidR="00323AB1" w:rsidRPr="00323AB1">
        <w:rPr>
          <w:spacing w:val="-10"/>
        </w:rPr>
        <w:t xml:space="preserve">and </w:t>
      </w:r>
      <w:r w:rsidR="00457C4B" w:rsidRPr="00323AB1">
        <w:rPr>
          <w:spacing w:val="-10"/>
        </w:rPr>
        <w:t>mathematics</w:t>
      </w:r>
      <w:r w:rsidR="00457C4B" w:rsidRPr="008E2251">
        <w:t xml:space="preserve"> achievement </w:t>
      </w:r>
      <w:r w:rsidR="00457C4B">
        <w:rPr>
          <w:color w:val="000000"/>
        </w:rPr>
        <w:t>are high class of relationship</w:t>
      </w:r>
      <w:r w:rsidR="002F4DF3" w:rsidRPr="002F4DF3">
        <w:rPr>
          <w:color w:val="000000"/>
        </w:rPr>
        <w:t xml:space="preserve">. Logic with learning achievement found that </w:t>
      </w:r>
      <w:proofErr w:type="gramStart"/>
      <w:r w:rsidR="002F4DF3" w:rsidRPr="002F4DF3">
        <w:rPr>
          <w:color w:val="000000"/>
        </w:rPr>
        <w:t>The</w:t>
      </w:r>
      <w:proofErr w:type="gramEnd"/>
      <w:r w:rsidR="002F4DF3" w:rsidRPr="002F4DF3">
        <w:rPr>
          <w:color w:val="000000"/>
        </w:rPr>
        <w:t xml:space="preserve"> ability to reason in mathematical logic between students with high academic achievement. Moderate and low </w:t>
      </w:r>
      <w:proofErr w:type="gramStart"/>
      <w:r w:rsidR="002F4DF3" w:rsidRPr="002F4DF3">
        <w:rPr>
          <w:color w:val="000000"/>
        </w:rPr>
        <w:t>There</w:t>
      </w:r>
      <w:proofErr w:type="gramEnd"/>
      <w:r w:rsidR="002F4DF3" w:rsidRPr="002F4DF3">
        <w:rPr>
          <w:color w:val="000000"/>
        </w:rPr>
        <w:t xml:space="preserve"> are d</w:t>
      </w:r>
      <w:r w:rsidR="00323AB1">
        <w:rPr>
          <w:color w:val="000000"/>
        </w:rPr>
        <w:t>ifferent mathematical reasoning</w:t>
      </w:r>
      <w:r w:rsidR="002F4DF3" w:rsidRPr="002F4DF3">
        <w:rPr>
          <w:color w:val="000000"/>
        </w:rPr>
        <w:t xml:space="preserve">. The in-depth interviews to study the ability to reason logically found that Students with high mathematics achievement will be given a mathematical reasoning. The logic is correct. Students with mathematical learning </w:t>
      </w:r>
      <w:r w:rsidR="002F4DF3" w:rsidRPr="002F4DF3">
        <w:rPr>
          <w:color w:val="000000"/>
        </w:rPr>
        <w:lastRenderedPageBreak/>
        <w:t>achievement in the medium level will be given a mathematical reasoning. The logic is correct. But not all of them are perfect and students with low mathematics achievement will have mathematical reasoning. The logic, the reasoning used is not reasonable or clear.</w:t>
      </w:r>
    </w:p>
    <w:p w:rsidR="002F4DF3" w:rsidRPr="002F4DF3" w:rsidRDefault="002F4DF3" w:rsidP="00A1159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left"/>
        <w:rPr>
          <w:color w:val="000000"/>
          <w:sz w:val="24"/>
          <w:szCs w:val="24"/>
        </w:rPr>
      </w:pPr>
    </w:p>
    <w:p w:rsidR="0014485A" w:rsidRPr="00BF4765" w:rsidRDefault="0014485A" w:rsidP="00A11590">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thaiDistribute"/>
        <w:rPr>
          <w:sz w:val="32"/>
          <w:szCs w:val="32"/>
        </w:rPr>
      </w:pPr>
      <w:r w:rsidRPr="00A11590">
        <w:rPr>
          <w:b/>
          <w:bCs/>
          <w:color w:val="000000"/>
        </w:rPr>
        <w:t>Keywords</w:t>
      </w:r>
      <w:r w:rsidR="0081254A" w:rsidRPr="00BF4765">
        <w:rPr>
          <w:color w:val="000000"/>
        </w:rPr>
        <w:tab/>
      </w:r>
      <w:r w:rsidR="0081254A" w:rsidRPr="00BF4765">
        <w:rPr>
          <w:color w:val="000000"/>
          <w:sz w:val="32"/>
          <w:szCs w:val="32"/>
        </w:rPr>
        <w:t>:</w:t>
      </w:r>
      <w:r w:rsidR="0081254A" w:rsidRPr="00BF4765">
        <w:rPr>
          <w:color w:val="000000"/>
          <w:sz w:val="32"/>
          <w:szCs w:val="32"/>
        </w:rPr>
        <w:tab/>
      </w:r>
      <w:proofErr w:type="gramStart"/>
      <w:r w:rsidR="008C148C">
        <w:rPr>
          <w:sz w:val="32"/>
          <w:szCs w:val="32"/>
        </w:rPr>
        <w:t>A</w:t>
      </w:r>
      <w:r w:rsidR="002F4DF3" w:rsidRPr="002F4DF3">
        <w:rPr>
          <w:sz w:val="32"/>
          <w:szCs w:val="32"/>
        </w:rPr>
        <w:t>chievement</w:t>
      </w:r>
      <w:r w:rsidR="008C148C">
        <w:rPr>
          <w:sz w:val="32"/>
          <w:szCs w:val="32"/>
        </w:rPr>
        <w:t xml:space="preserve"> </w:t>
      </w:r>
      <w:r w:rsidR="002F4DF3" w:rsidRPr="002F4DF3">
        <w:rPr>
          <w:sz w:val="32"/>
          <w:szCs w:val="32"/>
        </w:rPr>
        <w:t xml:space="preserve"> </w:t>
      </w:r>
      <w:r w:rsidR="008C148C">
        <w:rPr>
          <w:sz w:val="32"/>
          <w:szCs w:val="32"/>
        </w:rPr>
        <w:t>R</w:t>
      </w:r>
      <w:r w:rsidR="002F4DF3" w:rsidRPr="002F4DF3">
        <w:rPr>
          <w:sz w:val="32"/>
          <w:szCs w:val="32"/>
        </w:rPr>
        <w:t>easoning</w:t>
      </w:r>
      <w:proofErr w:type="gramEnd"/>
      <w:r w:rsidR="008C148C">
        <w:rPr>
          <w:sz w:val="32"/>
          <w:szCs w:val="32"/>
        </w:rPr>
        <w:t xml:space="preserve">  L</w:t>
      </w:r>
      <w:r w:rsidR="002F4DF3" w:rsidRPr="002F4DF3">
        <w:rPr>
          <w:sz w:val="32"/>
          <w:szCs w:val="32"/>
        </w:rPr>
        <w:t>ogic</w:t>
      </w:r>
      <w:r w:rsidRPr="00BF4765">
        <w:rPr>
          <w:sz w:val="32"/>
          <w:szCs w:val="32"/>
        </w:rPr>
        <w:t>.</w:t>
      </w:r>
    </w:p>
    <w:p w:rsidR="00694087" w:rsidRPr="00BF4765" w:rsidRDefault="00694087" w:rsidP="00A1159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left"/>
        <w:rPr>
          <w:color w:val="000000"/>
        </w:rPr>
      </w:pPr>
    </w:p>
    <w:p w:rsidR="0014485A" w:rsidRPr="00BF4765" w:rsidRDefault="0014485A" w:rsidP="00A1159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left"/>
        <w:rPr>
          <w:color w:val="000000"/>
        </w:rPr>
      </w:pPr>
    </w:p>
    <w:p w:rsidR="00C37911" w:rsidRPr="00BF4765" w:rsidRDefault="00C37911" w:rsidP="00A1159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left"/>
        <w:rPr>
          <w:color w:val="000000"/>
        </w:rPr>
      </w:pPr>
    </w:p>
    <w:p w:rsidR="00C37911" w:rsidRPr="00BF4765" w:rsidRDefault="00C37911" w:rsidP="00A1159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left"/>
        <w:rPr>
          <w:color w:val="000000"/>
        </w:rPr>
      </w:pPr>
    </w:p>
    <w:p w:rsidR="00C37911" w:rsidRPr="00BF4765" w:rsidRDefault="00C37911" w:rsidP="00A1159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left"/>
        <w:rPr>
          <w:color w:val="000000"/>
        </w:rPr>
      </w:pPr>
    </w:p>
    <w:p w:rsidR="00C37911" w:rsidRPr="00BF4765" w:rsidRDefault="00C37911" w:rsidP="00A1159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left"/>
        <w:rPr>
          <w:color w:val="000000"/>
        </w:rPr>
      </w:pPr>
    </w:p>
    <w:p w:rsidR="00C37911" w:rsidRPr="00BF4765" w:rsidRDefault="00C37911" w:rsidP="00A1159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left"/>
        <w:rPr>
          <w:color w:val="000000"/>
        </w:rPr>
      </w:pPr>
    </w:p>
    <w:p w:rsidR="00C37911" w:rsidRPr="00BF4765" w:rsidRDefault="00C37911" w:rsidP="00A1159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left"/>
        <w:rPr>
          <w:color w:val="000000"/>
        </w:rPr>
      </w:pPr>
    </w:p>
    <w:p w:rsidR="00C37911" w:rsidRPr="00BF4765" w:rsidRDefault="00C37911" w:rsidP="00A1159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left"/>
        <w:rPr>
          <w:color w:val="000000"/>
        </w:rPr>
      </w:pPr>
    </w:p>
    <w:p w:rsidR="00C37911" w:rsidRPr="00BF4765" w:rsidRDefault="00C37911" w:rsidP="00A1159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left"/>
        <w:rPr>
          <w:color w:val="000000"/>
        </w:rPr>
      </w:pPr>
    </w:p>
    <w:p w:rsidR="00C37911" w:rsidRPr="00BF4765" w:rsidRDefault="00C37911" w:rsidP="00A1159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left"/>
        <w:rPr>
          <w:color w:val="000000"/>
        </w:rPr>
      </w:pPr>
    </w:p>
    <w:p w:rsidR="00C37911" w:rsidRPr="00BF4765" w:rsidRDefault="00C37911" w:rsidP="00A1159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left"/>
        <w:rPr>
          <w:color w:val="000000"/>
        </w:rPr>
      </w:pPr>
    </w:p>
    <w:p w:rsidR="00C37911" w:rsidRPr="00BF4765" w:rsidRDefault="00C37911" w:rsidP="00A1159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left"/>
        <w:rPr>
          <w:color w:val="000000"/>
        </w:rPr>
      </w:pPr>
    </w:p>
    <w:p w:rsidR="00C37911" w:rsidRPr="00BF4765" w:rsidRDefault="00C37911" w:rsidP="00A1159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left"/>
        <w:rPr>
          <w:color w:val="000000"/>
        </w:rPr>
      </w:pPr>
    </w:p>
    <w:p w:rsidR="00C37911" w:rsidRPr="00BF4765" w:rsidRDefault="00C37911" w:rsidP="00A1159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left"/>
        <w:rPr>
          <w:color w:val="000000"/>
        </w:rPr>
      </w:pPr>
    </w:p>
    <w:p w:rsidR="00C37911" w:rsidRPr="00BF4765" w:rsidRDefault="00C37911" w:rsidP="00A1159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left"/>
        <w:rPr>
          <w:color w:val="000000"/>
        </w:rPr>
      </w:pPr>
    </w:p>
    <w:p w:rsidR="00C37911" w:rsidRPr="00BF4765" w:rsidRDefault="00C37911" w:rsidP="00A1159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left"/>
        <w:rPr>
          <w:color w:val="000000"/>
        </w:rPr>
      </w:pPr>
    </w:p>
    <w:p w:rsidR="00C37911" w:rsidRPr="00BF4765" w:rsidRDefault="00C37911" w:rsidP="00A1159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left"/>
        <w:rPr>
          <w:color w:val="000000"/>
        </w:rPr>
      </w:pPr>
    </w:p>
    <w:p w:rsidR="00C37911" w:rsidRPr="00BF4765" w:rsidRDefault="00C37911" w:rsidP="00A1159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left"/>
        <w:rPr>
          <w:color w:val="000000"/>
        </w:rPr>
      </w:pPr>
    </w:p>
    <w:p w:rsidR="00C37911" w:rsidRPr="00BF4765" w:rsidRDefault="00C37911" w:rsidP="00A1159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left"/>
        <w:rPr>
          <w:color w:val="000000"/>
        </w:rPr>
      </w:pPr>
    </w:p>
    <w:p w:rsidR="00C37911" w:rsidRPr="00BF4765" w:rsidRDefault="00C37911" w:rsidP="00A1159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left"/>
        <w:rPr>
          <w:color w:val="000000"/>
        </w:rPr>
      </w:pPr>
    </w:p>
    <w:p w:rsidR="001F62E1" w:rsidRDefault="001F62E1" w:rsidP="00A1159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right"/>
        <w:rPr>
          <w:color w:val="000000"/>
          <w:u w:val="single"/>
        </w:rPr>
      </w:pPr>
    </w:p>
    <w:p w:rsidR="001F62E1" w:rsidRDefault="001F62E1" w:rsidP="002F5D8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rPr>
          <w:color w:val="000000"/>
          <w:u w:val="single"/>
        </w:rPr>
      </w:pPr>
    </w:p>
    <w:p w:rsidR="0014485A" w:rsidRPr="00BF4765" w:rsidRDefault="0014485A" w:rsidP="00A1159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jc w:val="right"/>
        <w:rPr>
          <w:color w:val="000000"/>
        </w:rPr>
      </w:pPr>
      <w:r w:rsidRPr="00BF4765">
        <w:rPr>
          <w:rFonts w:hint="cs"/>
          <w:color w:val="000000"/>
          <w:u w:val="single"/>
          <w:cs/>
        </w:rPr>
        <w:t xml:space="preserve">                                                                                             </w:t>
      </w:r>
      <w:r w:rsidR="00C37911" w:rsidRPr="00BF4765">
        <w:rPr>
          <w:rFonts w:hint="cs"/>
          <w:color w:val="000000"/>
          <w:u w:val="single"/>
          <w:cs/>
        </w:rPr>
        <w:t xml:space="preserve">                             </w:t>
      </w:r>
      <w:r w:rsidRPr="00BF4765">
        <w:rPr>
          <w:rFonts w:hint="cs"/>
          <w:color w:val="000000"/>
          <w:u w:val="single"/>
          <w:cs/>
        </w:rPr>
        <w:t xml:space="preserve">  </w:t>
      </w:r>
      <w:r w:rsidRPr="00BF4765">
        <w:rPr>
          <w:rFonts w:hint="cs"/>
          <w:color w:val="000000"/>
          <w:cs/>
        </w:rPr>
        <w:t xml:space="preserve">  </w:t>
      </w:r>
      <w:r w:rsidRPr="00BF4765">
        <w:rPr>
          <w:color w:val="000000"/>
        </w:rPr>
        <w:t xml:space="preserve">Major </w:t>
      </w:r>
      <w:r w:rsidR="00C37911" w:rsidRPr="00BF4765">
        <w:rPr>
          <w:color w:val="000000"/>
        </w:rPr>
        <w:t>Advisor</w:t>
      </w:r>
    </w:p>
    <w:sectPr w:rsidR="0014485A" w:rsidRPr="00BF4765" w:rsidSect="006E1495">
      <w:headerReference w:type="default" r:id="rId9"/>
      <w:pgSz w:w="11906" w:h="16838" w:code="9"/>
      <w:pgMar w:top="2160" w:right="1440" w:bottom="1440" w:left="2160" w:header="1440" w:footer="1440" w:gutter="0"/>
      <w:pgNumType w:fmt="thaiLetters" w:start="3"/>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91A" w:rsidRDefault="008D391A" w:rsidP="009A5487">
      <w:r>
        <w:separator/>
      </w:r>
    </w:p>
  </w:endnote>
  <w:endnote w:type="continuationSeparator" w:id="0">
    <w:p w:rsidR="008D391A" w:rsidRDefault="008D391A" w:rsidP="009A5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BrowalliaNew">
    <w:altName w:val="Arial Unicode MS"/>
    <w:panose1 w:val="00000000000000000000"/>
    <w:charset w:val="88"/>
    <w:family w:val="auto"/>
    <w:notTrueType/>
    <w:pitch w:val="default"/>
    <w:sig w:usb0="00000003" w:usb1="08080000" w:usb2="00000010" w:usb3="00000000" w:csb0="00100001" w:csb1="00000000"/>
  </w:font>
  <w:font w:name="Tahoma">
    <w:panose1 w:val="020B0604030504040204"/>
    <w:charset w:val="DE"/>
    <w:family w:val="swiss"/>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91A" w:rsidRDefault="008D391A" w:rsidP="009A5487">
      <w:r>
        <w:separator/>
      </w:r>
    </w:p>
  </w:footnote>
  <w:footnote w:type="continuationSeparator" w:id="0">
    <w:p w:rsidR="008D391A" w:rsidRDefault="008D391A" w:rsidP="009A54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E04" w:rsidRPr="001055BE" w:rsidRDefault="00061E04">
    <w:pPr>
      <w:pStyle w:val="a6"/>
      <w:jc w:val="center"/>
      <w:rPr>
        <w:szCs w:val="32"/>
      </w:rPr>
    </w:pPr>
    <w:r w:rsidRPr="001055BE">
      <w:rPr>
        <w:szCs w:val="32"/>
      </w:rPr>
      <w:fldChar w:fldCharType="begin"/>
    </w:r>
    <w:r w:rsidRPr="001055BE">
      <w:rPr>
        <w:szCs w:val="32"/>
      </w:rPr>
      <w:instrText>PAGE   \* MERGEFORMAT</w:instrText>
    </w:r>
    <w:r w:rsidRPr="001055BE">
      <w:rPr>
        <w:szCs w:val="32"/>
      </w:rPr>
      <w:fldChar w:fldCharType="separate"/>
    </w:r>
    <w:r w:rsidR="002C2755" w:rsidRPr="002C2755">
      <w:rPr>
        <w:noProof/>
        <w:szCs w:val="32"/>
        <w:cs/>
        <w:lang w:val="th-TH"/>
      </w:rPr>
      <w:t>ค</w:t>
    </w:r>
    <w:r w:rsidRPr="001055BE">
      <w:rPr>
        <w:szCs w:val="32"/>
      </w:rPr>
      <w:fldChar w:fldCharType="end"/>
    </w:r>
  </w:p>
  <w:p w:rsidR="00061E04" w:rsidRDefault="00061E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8252FB"/>
    <w:multiLevelType w:val="hybridMultilevel"/>
    <w:tmpl w:val="EC9CAB82"/>
    <w:lvl w:ilvl="0" w:tplc="BB6A6E54">
      <w:start w:val="1"/>
      <w:numFmt w:val="decimal"/>
      <w:lvlText w:val="%1."/>
      <w:lvlJc w:val="left"/>
      <w:pPr>
        <w:ind w:left="927" w:hanging="360"/>
      </w:pPr>
      <w:rPr>
        <w:rFonts w:hint="default"/>
        <w:sz w:val="3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576"/>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37C"/>
    <w:rsid w:val="00022DE8"/>
    <w:rsid w:val="00032EE0"/>
    <w:rsid w:val="00036BF1"/>
    <w:rsid w:val="000429E8"/>
    <w:rsid w:val="00061E04"/>
    <w:rsid w:val="0007306F"/>
    <w:rsid w:val="000A108E"/>
    <w:rsid w:val="000A5586"/>
    <w:rsid w:val="000B0CA5"/>
    <w:rsid w:val="000B5E9C"/>
    <w:rsid w:val="00103405"/>
    <w:rsid w:val="001055BE"/>
    <w:rsid w:val="0014485A"/>
    <w:rsid w:val="0015237C"/>
    <w:rsid w:val="001901FC"/>
    <w:rsid w:val="001C3F4B"/>
    <w:rsid w:val="001F62E1"/>
    <w:rsid w:val="002055D8"/>
    <w:rsid w:val="00211E10"/>
    <w:rsid w:val="00225105"/>
    <w:rsid w:val="00293BA7"/>
    <w:rsid w:val="002A2ED9"/>
    <w:rsid w:val="002A5126"/>
    <w:rsid w:val="002C2755"/>
    <w:rsid w:val="002C3175"/>
    <w:rsid w:val="002E63FE"/>
    <w:rsid w:val="002F3EE1"/>
    <w:rsid w:val="002F4DF3"/>
    <w:rsid w:val="002F5D87"/>
    <w:rsid w:val="00323AB1"/>
    <w:rsid w:val="003308E6"/>
    <w:rsid w:val="00330C14"/>
    <w:rsid w:val="00341F5A"/>
    <w:rsid w:val="003504A9"/>
    <w:rsid w:val="003A10C1"/>
    <w:rsid w:val="003F133F"/>
    <w:rsid w:val="004125CA"/>
    <w:rsid w:val="00452F64"/>
    <w:rsid w:val="004549B8"/>
    <w:rsid w:val="00457C4B"/>
    <w:rsid w:val="00481B81"/>
    <w:rsid w:val="00495A12"/>
    <w:rsid w:val="00551E19"/>
    <w:rsid w:val="0055452A"/>
    <w:rsid w:val="0059260C"/>
    <w:rsid w:val="00623115"/>
    <w:rsid w:val="00642952"/>
    <w:rsid w:val="00694087"/>
    <w:rsid w:val="006942A0"/>
    <w:rsid w:val="006A08DC"/>
    <w:rsid w:val="006E1495"/>
    <w:rsid w:val="006E64F7"/>
    <w:rsid w:val="00701B42"/>
    <w:rsid w:val="00733CF7"/>
    <w:rsid w:val="00737A41"/>
    <w:rsid w:val="00790CBD"/>
    <w:rsid w:val="007A3DBF"/>
    <w:rsid w:val="007B6217"/>
    <w:rsid w:val="007D38C1"/>
    <w:rsid w:val="007F7697"/>
    <w:rsid w:val="0081254A"/>
    <w:rsid w:val="00841E96"/>
    <w:rsid w:val="008C148C"/>
    <w:rsid w:val="008D391A"/>
    <w:rsid w:val="00933908"/>
    <w:rsid w:val="00990441"/>
    <w:rsid w:val="009A5487"/>
    <w:rsid w:val="009B43AE"/>
    <w:rsid w:val="009B5012"/>
    <w:rsid w:val="009B5526"/>
    <w:rsid w:val="009C2602"/>
    <w:rsid w:val="009E2431"/>
    <w:rsid w:val="009E4156"/>
    <w:rsid w:val="00A11590"/>
    <w:rsid w:val="00A503A6"/>
    <w:rsid w:val="00A67FC0"/>
    <w:rsid w:val="00A80497"/>
    <w:rsid w:val="00A810BB"/>
    <w:rsid w:val="00A93358"/>
    <w:rsid w:val="00AA2753"/>
    <w:rsid w:val="00AA6C58"/>
    <w:rsid w:val="00AC36AA"/>
    <w:rsid w:val="00AD2ED8"/>
    <w:rsid w:val="00AD6C15"/>
    <w:rsid w:val="00AE42A4"/>
    <w:rsid w:val="00AE6096"/>
    <w:rsid w:val="00AF4250"/>
    <w:rsid w:val="00B11C00"/>
    <w:rsid w:val="00B21FF6"/>
    <w:rsid w:val="00B31678"/>
    <w:rsid w:val="00B63DF1"/>
    <w:rsid w:val="00B713A0"/>
    <w:rsid w:val="00BB0FD9"/>
    <w:rsid w:val="00BB5D6C"/>
    <w:rsid w:val="00BC7443"/>
    <w:rsid w:val="00BD7F1C"/>
    <w:rsid w:val="00BF2B15"/>
    <w:rsid w:val="00BF4765"/>
    <w:rsid w:val="00C06530"/>
    <w:rsid w:val="00C126DD"/>
    <w:rsid w:val="00C37911"/>
    <w:rsid w:val="00C53FAB"/>
    <w:rsid w:val="00C67BAE"/>
    <w:rsid w:val="00CE1A19"/>
    <w:rsid w:val="00D55171"/>
    <w:rsid w:val="00D92B47"/>
    <w:rsid w:val="00DB4AB2"/>
    <w:rsid w:val="00DB6F68"/>
    <w:rsid w:val="00E10AEC"/>
    <w:rsid w:val="00E110E1"/>
    <w:rsid w:val="00E304A4"/>
    <w:rsid w:val="00E53940"/>
    <w:rsid w:val="00E55934"/>
    <w:rsid w:val="00E62B59"/>
    <w:rsid w:val="00E74D34"/>
    <w:rsid w:val="00E8303B"/>
    <w:rsid w:val="00E87347"/>
    <w:rsid w:val="00EA02B3"/>
    <w:rsid w:val="00EB2FFE"/>
    <w:rsid w:val="00EC17AA"/>
    <w:rsid w:val="00ED20AA"/>
    <w:rsid w:val="00EF05E4"/>
    <w:rsid w:val="00F10FF9"/>
    <w:rsid w:val="00F172EA"/>
    <w:rsid w:val="00F408B4"/>
    <w:rsid w:val="00F40DBA"/>
    <w:rsid w:val="00FD10A4"/>
    <w:rsid w:val="00FE6E4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37C"/>
    <w:pPr>
      <w:jc w:val="both"/>
    </w:pPr>
    <w:rPr>
      <w:rFonts w:ascii="Angsana New" w:eastAsia="Cordia New" w:hAnsi="Angsana New" w:cs="Angsana New"/>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rsid w:val="0015237C"/>
    <w:pPr>
      <w:jc w:val="left"/>
    </w:pPr>
    <w:rPr>
      <w:rFonts w:ascii="Times New Roman" w:eastAsia="Times New Roman" w:hAnsi="Times New Roman"/>
      <w:sz w:val="20"/>
      <w:szCs w:val="23"/>
      <w:lang w:val="x-none" w:eastAsia="x-none"/>
    </w:rPr>
  </w:style>
  <w:style w:type="character" w:customStyle="1" w:styleId="a4">
    <w:name w:val="ข้อความอ้างอิงท้ายเรื่อง อักขระ"/>
    <w:link w:val="a3"/>
    <w:rsid w:val="0015237C"/>
    <w:rPr>
      <w:rFonts w:ascii="Times New Roman" w:eastAsia="Times New Roman" w:hAnsi="Times New Roman" w:cs="Angsana New"/>
      <w:sz w:val="20"/>
      <w:szCs w:val="23"/>
      <w:lang w:val="x-none" w:eastAsia="x-none"/>
    </w:rPr>
  </w:style>
  <w:style w:type="paragraph" w:styleId="a5">
    <w:name w:val="No Spacing"/>
    <w:uiPriority w:val="1"/>
    <w:qFormat/>
    <w:rsid w:val="00E74D34"/>
    <w:pPr>
      <w:jc w:val="both"/>
    </w:pPr>
    <w:rPr>
      <w:rFonts w:ascii="Angsana New" w:eastAsia="Cordia New" w:hAnsi="Angsana New" w:cs="Angsana New"/>
      <w:sz w:val="32"/>
      <w:szCs w:val="40"/>
    </w:rPr>
  </w:style>
  <w:style w:type="paragraph" w:styleId="a6">
    <w:name w:val="header"/>
    <w:basedOn w:val="a"/>
    <w:link w:val="a7"/>
    <w:uiPriority w:val="99"/>
    <w:unhideWhenUsed/>
    <w:rsid w:val="009A5487"/>
    <w:pPr>
      <w:tabs>
        <w:tab w:val="center" w:pos="4513"/>
        <w:tab w:val="right" w:pos="9026"/>
      </w:tabs>
    </w:pPr>
    <w:rPr>
      <w:szCs w:val="40"/>
    </w:rPr>
  </w:style>
  <w:style w:type="character" w:customStyle="1" w:styleId="a7">
    <w:name w:val="หัวกระดาษ อักขระ"/>
    <w:link w:val="a6"/>
    <w:uiPriority w:val="99"/>
    <w:rsid w:val="009A5487"/>
    <w:rPr>
      <w:rFonts w:ascii="Angsana New" w:eastAsia="Cordia New" w:hAnsi="Angsana New" w:cs="Angsana New"/>
      <w:sz w:val="32"/>
      <w:szCs w:val="40"/>
    </w:rPr>
  </w:style>
  <w:style w:type="paragraph" w:styleId="a8">
    <w:name w:val="footer"/>
    <w:basedOn w:val="a"/>
    <w:link w:val="a9"/>
    <w:uiPriority w:val="99"/>
    <w:unhideWhenUsed/>
    <w:rsid w:val="009A5487"/>
    <w:pPr>
      <w:tabs>
        <w:tab w:val="center" w:pos="4513"/>
        <w:tab w:val="right" w:pos="9026"/>
      </w:tabs>
    </w:pPr>
    <w:rPr>
      <w:szCs w:val="40"/>
    </w:rPr>
  </w:style>
  <w:style w:type="character" w:customStyle="1" w:styleId="a9">
    <w:name w:val="ท้ายกระดาษ อักขระ"/>
    <w:link w:val="a8"/>
    <w:uiPriority w:val="99"/>
    <w:rsid w:val="009A5487"/>
    <w:rPr>
      <w:rFonts w:ascii="Angsana New" w:eastAsia="Cordia New" w:hAnsi="Angsana New" w:cs="Angsana New"/>
      <w:sz w:val="32"/>
      <w:szCs w:val="40"/>
    </w:rPr>
  </w:style>
  <w:style w:type="paragraph" w:styleId="HTML">
    <w:name w:val="HTML Preformatted"/>
    <w:basedOn w:val="a"/>
    <w:link w:val="HTML0"/>
    <w:uiPriority w:val="99"/>
    <w:unhideWhenUsed/>
    <w:rsid w:val="002F3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eastAsia="Times New Roman"/>
      <w:sz w:val="28"/>
      <w:szCs w:val="28"/>
    </w:rPr>
  </w:style>
  <w:style w:type="character" w:customStyle="1" w:styleId="HTML0">
    <w:name w:val="HTML ที่ได้รับการจัดรูปแบบแล้ว อักขระ"/>
    <w:link w:val="HTML"/>
    <w:uiPriority w:val="99"/>
    <w:rsid w:val="002F3EE1"/>
    <w:rPr>
      <w:rFonts w:ascii="Angsana New" w:eastAsia="Times New Roman" w:hAnsi="Angsana New" w:cs="Angsana New"/>
      <w:sz w:val="28"/>
    </w:rPr>
  </w:style>
  <w:style w:type="paragraph" w:styleId="aa">
    <w:name w:val="List Paragraph"/>
    <w:basedOn w:val="a"/>
    <w:uiPriority w:val="34"/>
    <w:qFormat/>
    <w:rsid w:val="00225105"/>
    <w:pPr>
      <w:spacing w:after="160" w:line="259" w:lineRule="auto"/>
      <w:ind w:left="720"/>
      <w:contextualSpacing/>
      <w:jc w:val="left"/>
    </w:pPr>
    <w:rPr>
      <w:rFonts w:ascii="Calibri" w:eastAsia="Calibri" w:hAnsi="Calibri" w:cs="Cordia New"/>
      <w:sz w:val="2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37C"/>
    <w:pPr>
      <w:jc w:val="both"/>
    </w:pPr>
    <w:rPr>
      <w:rFonts w:ascii="Angsana New" w:eastAsia="Cordia New" w:hAnsi="Angsana New" w:cs="Angsana New"/>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rsid w:val="0015237C"/>
    <w:pPr>
      <w:jc w:val="left"/>
    </w:pPr>
    <w:rPr>
      <w:rFonts w:ascii="Times New Roman" w:eastAsia="Times New Roman" w:hAnsi="Times New Roman"/>
      <w:sz w:val="20"/>
      <w:szCs w:val="23"/>
      <w:lang w:val="x-none" w:eastAsia="x-none"/>
    </w:rPr>
  </w:style>
  <w:style w:type="character" w:customStyle="1" w:styleId="a4">
    <w:name w:val="ข้อความอ้างอิงท้ายเรื่อง อักขระ"/>
    <w:link w:val="a3"/>
    <w:rsid w:val="0015237C"/>
    <w:rPr>
      <w:rFonts w:ascii="Times New Roman" w:eastAsia="Times New Roman" w:hAnsi="Times New Roman" w:cs="Angsana New"/>
      <w:sz w:val="20"/>
      <w:szCs w:val="23"/>
      <w:lang w:val="x-none" w:eastAsia="x-none"/>
    </w:rPr>
  </w:style>
  <w:style w:type="paragraph" w:styleId="a5">
    <w:name w:val="No Spacing"/>
    <w:uiPriority w:val="1"/>
    <w:qFormat/>
    <w:rsid w:val="00E74D34"/>
    <w:pPr>
      <w:jc w:val="both"/>
    </w:pPr>
    <w:rPr>
      <w:rFonts w:ascii="Angsana New" w:eastAsia="Cordia New" w:hAnsi="Angsana New" w:cs="Angsana New"/>
      <w:sz w:val="32"/>
      <w:szCs w:val="40"/>
    </w:rPr>
  </w:style>
  <w:style w:type="paragraph" w:styleId="a6">
    <w:name w:val="header"/>
    <w:basedOn w:val="a"/>
    <w:link w:val="a7"/>
    <w:uiPriority w:val="99"/>
    <w:unhideWhenUsed/>
    <w:rsid w:val="009A5487"/>
    <w:pPr>
      <w:tabs>
        <w:tab w:val="center" w:pos="4513"/>
        <w:tab w:val="right" w:pos="9026"/>
      </w:tabs>
    </w:pPr>
    <w:rPr>
      <w:szCs w:val="40"/>
    </w:rPr>
  </w:style>
  <w:style w:type="character" w:customStyle="1" w:styleId="a7">
    <w:name w:val="หัวกระดาษ อักขระ"/>
    <w:link w:val="a6"/>
    <w:uiPriority w:val="99"/>
    <w:rsid w:val="009A5487"/>
    <w:rPr>
      <w:rFonts w:ascii="Angsana New" w:eastAsia="Cordia New" w:hAnsi="Angsana New" w:cs="Angsana New"/>
      <w:sz w:val="32"/>
      <w:szCs w:val="40"/>
    </w:rPr>
  </w:style>
  <w:style w:type="paragraph" w:styleId="a8">
    <w:name w:val="footer"/>
    <w:basedOn w:val="a"/>
    <w:link w:val="a9"/>
    <w:uiPriority w:val="99"/>
    <w:unhideWhenUsed/>
    <w:rsid w:val="009A5487"/>
    <w:pPr>
      <w:tabs>
        <w:tab w:val="center" w:pos="4513"/>
        <w:tab w:val="right" w:pos="9026"/>
      </w:tabs>
    </w:pPr>
    <w:rPr>
      <w:szCs w:val="40"/>
    </w:rPr>
  </w:style>
  <w:style w:type="character" w:customStyle="1" w:styleId="a9">
    <w:name w:val="ท้ายกระดาษ อักขระ"/>
    <w:link w:val="a8"/>
    <w:uiPriority w:val="99"/>
    <w:rsid w:val="009A5487"/>
    <w:rPr>
      <w:rFonts w:ascii="Angsana New" w:eastAsia="Cordia New" w:hAnsi="Angsana New" w:cs="Angsana New"/>
      <w:sz w:val="32"/>
      <w:szCs w:val="40"/>
    </w:rPr>
  </w:style>
  <w:style w:type="paragraph" w:styleId="HTML">
    <w:name w:val="HTML Preformatted"/>
    <w:basedOn w:val="a"/>
    <w:link w:val="HTML0"/>
    <w:uiPriority w:val="99"/>
    <w:unhideWhenUsed/>
    <w:rsid w:val="002F3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eastAsia="Times New Roman"/>
      <w:sz w:val="28"/>
      <w:szCs w:val="28"/>
    </w:rPr>
  </w:style>
  <w:style w:type="character" w:customStyle="1" w:styleId="HTML0">
    <w:name w:val="HTML ที่ได้รับการจัดรูปแบบแล้ว อักขระ"/>
    <w:link w:val="HTML"/>
    <w:uiPriority w:val="99"/>
    <w:rsid w:val="002F3EE1"/>
    <w:rPr>
      <w:rFonts w:ascii="Angsana New" w:eastAsia="Times New Roman" w:hAnsi="Angsana New" w:cs="Angsana New"/>
      <w:sz w:val="28"/>
    </w:rPr>
  </w:style>
  <w:style w:type="paragraph" w:styleId="aa">
    <w:name w:val="List Paragraph"/>
    <w:basedOn w:val="a"/>
    <w:uiPriority w:val="34"/>
    <w:qFormat/>
    <w:rsid w:val="00225105"/>
    <w:pPr>
      <w:spacing w:after="160" w:line="259" w:lineRule="auto"/>
      <w:ind w:left="720"/>
      <w:contextualSpacing/>
      <w:jc w:val="left"/>
    </w:pPr>
    <w:rPr>
      <w:rFonts w:ascii="Calibri" w:eastAsia="Calibri" w:hAnsi="Calibri" w:cs="Cordia New"/>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32818">
      <w:bodyDiv w:val="1"/>
      <w:marLeft w:val="0"/>
      <w:marRight w:val="0"/>
      <w:marTop w:val="0"/>
      <w:marBottom w:val="0"/>
      <w:divBdr>
        <w:top w:val="none" w:sz="0" w:space="0" w:color="auto"/>
        <w:left w:val="none" w:sz="0" w:space="0" w:color="auto"/>
        <w:bottom w:val="none" w:sz="0" w:space="0" w:color="auto"/>
        <w:right w:val="none" w:sz="0" w:space="0" w:color="auto"/>
      </w:divBdr>
    </w:div>
    <w:div w:id="1096825218">
      <w:bodyDiv w:val="1"/>
      <w:marLeft w:val="0"/>
      <w:marRight w:val="0"/>
      <w:marTop w:val="0"/>
      <w:marBottom w:val="0"/>
      <w:divBdr>
        <w:top w:val="none" w:sz="0" w:space="0" w:color="auto"/>
        <w:left w:val="none" w:sz="0" w:space="0" w:color="auto"/>
        <w:bottom w:val="none" w:sz="0" w:space="0" w:color="auto"/>
        <w:right w:val="none" w:sz="0" w:space="0" w:color="auto"/>
      </w:divBdr>
    </w:div>
    <w:div w:id="157786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040A1-A667-45A6-99DE-657C6EAD4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776</Words>
  <Characters>4424</Characters>
  <Application>Microsoft Office Word</Application>
  <DocSecurity>0</DocSecurity>
  <Lines>36</Lines>
  <Paragraphs>10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aoei</cp:lastModifiedBy>
  <cp:revision>2</cp:revision>
  <cp:lastPrinted>2017-07-20T14:39:00Z</cp:lastPrinted>
  <dcterms:created xsi:type="dcterms:W3CDTF">2017-09-16T08:08:00Z</dcterms:created>
  <dcterms:modified xsi:type="dcterms:W3CDTF">2017-09-16T08:08:00Z</dcterms:modified>
</cp:coreProperties>
</file>