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4D86" w:rsidRPr="00054D86" w:rsidRDefault="0019486B" w:rsidP="00054D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-487680</wp:posOffset>
                </wp:positionV>
                <wp:extent cx="484505" cy="402590"/>
                <wp:effectExtent l="0" t="0" r="127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3C28B6BC" id="Rectangle 8" o:spid="_x0000_s1026" style="position:absolute;margin-left:191.25pt;margin-top:-38.4pt;width:38.1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" stroked="f"/>
            </w:pict>
          </mc:Fallback>
        </mc:AlternateContent>
      </w:r>
      <w:r w:rsidR="00F17F89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ชื่อเรื่อ</w:t>
      </w:r>
      <w:r w:rsidR="0074432D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</w:t>
      </w:r>
      <w:r w:rsidR="0074432D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DF0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4432D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4D86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แนวทางการส่งเสริมการใช้ปุ๋ยอินทรีย์อย่างยั่งยืนในการทำนาของเกษตรกร </w:t>
      </w:r>
    </w:p>
    <w:p w:rsidR="00C058EB" w:rsidRPr="00054D86" w:rsidRDefault="00054D86" w:rsidP="00054D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จังหวัดขอนแก่น</w:t>
      </w:r>
    </w:p>
    <w:p w:rsidR="0074432D" w:rsidRPr="00054D86" w:rsidRDefault="00F17F89" w:rsidP="00C058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</w:t>
      </w:r>
      <w:r w:rsidR="0074432D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ย</w:t>
      </w:r>
      <w:r w:rsidR="0074432D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10DF0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 w:rsidR="0074432D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>นายสุดใจ ทุยบึงฉิม</w:t>
      </w:r>
      <w:r w:rsidR="002A0CF7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432D" w:rsidRPr="00054D86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74432D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4D8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ปรัชญาดุษฎีบัณฑิต</w:t>
      </w:r>
      <w:r w:rsidR="00B952E5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54D86">
        <w:rPr>
          <w:rFonts w:hint="cs"/>
          <w:sz w:val="32"/>
          <w:szCs w:val="32"/>
          <w:cs/>
        </w:rPr>
        <w:t>(ยุทธศาสตร์การพัฒนาภูมิภาค)</w:t>
      </w:r>
    </w:p>
    <w:p w:rsidR="00F17F89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196C3C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173FF" w:rsidRPr="00054D86" w:rsidRDefault="00E662F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อาจารย์</w:t>
      </w:r>
      <w:r w:rsidR="00F17F89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ที่ปรึกษา</w:t>
      </w:r>
      <w:r w:rsidR="00F17F89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4432D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196C3C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ผศ.ดร.</w:t>
      </w:r>
      <w:r w:rsidR="00054D86">
        <w:rPr>
          <w:rFonts w:hint="cs"/>
          <w:sz w:val="32"/>
          <w:szCs w:val="32"/>
          <w:cs/>
        </w:rPr>
        <w:t>รังสรรค์ สิงหเลิศ</w:t>
      </w:r>
    </w:p>
    <w:p w:rsidR="00BA1230" w:rsidRPr="00054D86" w:rsidRDefault="0044509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0C8B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4D86" w:rsidRPr="002D475C">
        <w:rPr>
          <w:rFonts w:hint="cs"/>
          <w:sz w:val="32"/>
          <w:szCs w:val="32"/>
          <w:cs/>
        </w:rPr>
        <w:t>ผศ.</w:t>
      </w:r>
      <w:r w:rsidR="00054D86" w:rsidRPr="002D475C">
        <w:rPr>
          <w:rFonts w:ascii="Angsana New" w:hAnsi="Angsana New" w:hint="cs"/>
          <w:sz w:val="32"/>
          <w:szCs w:val="32"/>
          <w:cs/>
        </w:rPr>
        <w:t>ดร.</w:t>
      </w:r>
      <w:r w:rsidR="00054D86" w:rsidRPr="002D475C">
        <w:rPr>
          <w:rFonts w:ascii="Angsana New" w:hAnsi="Angsana New" w:hint="cs"/>
          <w:smallCaps/>
          <w:sz w:val="32"/>
          <w:szCs w:val="32"/>
          <w:cs/>
        </w:rPr>
        <w:t>ศศิธร เชาวรัตน์</w:t>
      </w:r>
    </w:p>
    <w:p w:rsidR="0074432D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ปีการศึกษา</w:t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B952E5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</w:p>
    <w:p w:rsidR="003D135E" w:rsidRPr="00054D86" w:rsidRDefault="003D135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F17F89" w:rsidRPr="00054D86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054D86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C058EB" w:rsidRPr="00054D86" w:rsidRDefault="00196C3C" w:rsidP="00B952E5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>การวิจัยนี้มีวัตถุประสงค์ 1) เพื่อศึกษาปัจจัยที่มีผลต่อการใช้ปุ๋ยอินทรีย์อย่างยั่งยืนในการ</w:t>
      </w:r>
      <w:r w:rsidR="0003687D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>ทำนา ของเกษตรกร  จังหวัดขอนแก่น 2) เพื่อสร้างแนวทางการส่งเสริมการใช้ปุ๋ยอินทรีย์อย่างยั่งยืนในการทำนา ของเกษตรกร และ</w:t>
      </w:r>
      <w:r w:rsidR="0003687D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3) เพื่อทดลองใช้ และประเมินผลแนวทางการส่งเสริมการใช้ปุ๋ยอินทรีย์อย่างยั่งยืนในการทำนา ของเกษตรกร วิธีดำเนินการวิจัยแบ่งเป็น 3 ระยะ คือ ระยะที่ 1 เป็นการศึกษาปัจจัยที่มีผลต่อการใช้ปุ๋ยอินทรีย์อย่างยั่งยืนในการทำนา ของเกษตรกร จังหวัดขอนแก่น ประชากร คือ เกษตรกรทำนา ในจังหวัดขอนแก่นที่เคยอบรม หรือเข้าสู่โครงการใช้ปุ๋ยอินทรีย์ และเคยใช้ปุ๋ยอินทรีย์มาแล้ว กำหนดกลุ่มตัวอย่าง ของ </w:t>
      </w:r>
      <w:r w:rsidR="00054D86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Taro Yamane 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>จำนวน 400 คน แบ่งเป็น</w:t>
      </w:r>
      <w:r w:rsidR="0003687D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กลุ่มยั่งยืน คือ กลุ่มที่เคยใช้และยังคงใช้ปุ๋ยอินทรีย์อยู่ จำนวน 200 คน และ กลุ่มไม่ยั่งยืน คือ กลุ่มที่เคยใช้และเลิกใช้ปุ๋ยอินทรีย์แล้ว จำนวน 200 คนใช้วิธีการสุ่มอย่างง่าย เครื่องมือที่ใช้คือ แบบสอบถาม วิเคราะห์ข้อมูลใช้สถิติการวิเคราะห์จำแนกประเภท แบบเป็นขั้นตอน และ สหสัมพันธ์แคนโนนิคอล กำหนด ค่านัยสำคัญทางสถิติที่ระดับ .05 ตัวแปรสาเหตุ จำนวน 8 ปัจจัยสาเหตุ ระยะที่ 2 เป็นการสร้างแนวทางการส่งเสริมการใช้ปุ๋ยอินทรีย์อย่างยั่งยืนในการ ทำนา ของเกษตรกร กลุ่มเป้าหมาย ได้แก่ ผู้บริหาร ผู้เชี่ยวชาญ นักวิชาการ และผู้เกี่ยวข้องในการพัฒนาแนวทางการส่งเสริมการใช้ปุ๋ยอินทรีย์อย่างยั่งยืนในการทำนา ของเกษตรกร กลุ่มละ 5 คน รวมทั้งสิ้น จำนวน 20 คน ใช้การเลือกแบบเจาะจง โดยใช้ตัวแปรที่มีนัยสำคัญทางสถิติที่ระดับ .05 จากการวิจัยในระยะที่ 1 มาเป็นประเด็นในการพิจารณาสร้างแนวทางการส่งเสริม เก็บรวบรวมข้อมูลโดยวิธีการประชุมกลุ่มย่อย และการระดมความคิดเห็นในที่ประชุมใหญ่ นำรูปแบบที่ปรับปรุงแก้ไขแล้ว </w:t>
      </w:r>
      <w:r w:rsidR="0003687D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ให้ผู้เชี่ยวชาญ จำนวน 3 ท่าน ประเมินความเหมาะสมของแนวทางการส่งเสริม และระยะที่ 3 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   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เป็นการทดลองใช้และประเมินผลแนวทางการส่งเสริมการใช้ปุ๋ยอินทรีย์อย่างยั่งยืนในการ ทำนา ของเกษตรกร กลุ่มทดลอง คือ เกษตรกรทำนา ในหมู่บ้านหนองหัววัว ตำบลโคกสี อำเภอเมือง 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lastRenderedPageBreak/>
        <w:t>จังหวัดขอนแก่น จำนวน 40 คน ใช้การเลือกแบบสมัครใจ ประเมินผลการทดลอง โดยการเปรียบเทียบผลการทดลองก่อนและหลังการทดลอง ใช้การวิเคราะห์ความแปรปรวนหลายตัวแปรตามแบบวัดซ้ำ กำหนดค่านัยสำคัญทางสถิติที่ระดับ .05</w:t>
      </w:r>
    </w:p>
    <w:p w:rsidR="00C058EB" w:rsidRPr="00054D86" w:rsidRDefault="00B952E5" w:rsidP="00054D86">
      <w:pPr>
        <w:pStyle w:val="a7"/>
        <w:tabs>
          <w:tab w:val="left" w:pos="63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A6B04" w:rsidRPr="00054D8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</w:t>
      </w:r>
      <w:r w:rsidR="00AF34DC" w:rsidRPr="00054D8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="00DB6BA4" w:rsidRPr="00054D8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196C3C" w:rsidRPr="00054D8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DB6BA4" w:rsidRPr="00054D8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B5CDE" w:rsidRPr="00054D8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ปัจจัยที่มีผลต่อการใช้ปุ๋ยอินทรีย์อย่างยั่งยืนในการ ทำนา ของเกษตรกร จังหวัดขอนแก่น อย่างมีระดับนัยสำคัญที่ระดับ .05 ประกอบด้วย 4 ตัวแปร โดยมีลำดับการเข้าสู่สมการ (พิจารณาจากค่า  </w:t>
      </w:r>
      <w:proofErr w:type="spellStart"/>
      <w:r w:rsidR="00054D86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>Wilk</w:t>
      </w:r>
      <w:proofErr w:type="spellEnd"/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>’</w:t>
      </w:r>
      <w:r w:rsidR="00054D86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>s Lambda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>) คือ ทัศนคติต่อการใช้ปุ๋ยอินทรีย์ (0.929) ความเชื่อมั่น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>ในตนเอง (0.852) การรับรู้ข่าวสาร (0.827) และภาวะผู้นำ (0.814) 2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>)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 แนวทางการส่งเสริมการใช้ปุ๋ยอินทรีย์อย่างยั่งยืนในการ ทำนา ของเกษตรกร จาก 4 ตัวแปรสาเหตุ เป็นชุดกิจกรรมฝึก จำนวน 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11 กิจกรรม ดังนี้ 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1) การวิเคราะห์ตนเอง 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2) การศึกษาดูงาน และแลกเปลี่ยนเรียนรู้กับผู้เชี่ยวชาญ  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3)โยนไข่ไม่ให้แตก 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4) จุดเทียนสัญญาว่าจะเป็นคนดี 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5) ปากข่าว 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6) เทคนิคการสื่อสาร 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2.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7) ระบบสื่อสาร และการรับรู้ข่าวสาร 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8) ค้นหาผู้นำ 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9) การเสริมสร้างภาวะผู้นำ 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10) ความคาดหวังที่สังคมต้องการจากตัวเรา และ 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>11) ความรู้เกี่ยวกับผู้นำ</w:t>
      </w:r>
      <w:r w:rsidR="002363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>3</w:t>
      </w:r>
      <w:r w:rsidR="002363BE">
        <w:rPr>
          <w:rFonts w:asciiTheme="majorBidi" w:hAnsiTheme="majorBidi" w:hint="cs"/>
          <w:color w:val="000000" w:themeColor="text1"/>
          <w:sz w:val="32"/>
          <w:szCs w:val="32"/>
          <w:cs/>
        </w:rPr>
        <w:t>)</w:t>
      </w:r>
      <w:r w:rsidR="00054D86" w:rsidRPr="00054D86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หลังการทดลองใช้แนวทางการส่งเสริมการใช้ปุ๋ยอินทรีย์อย่างยั่งยืนในการ ทำนา ของเกษตรกร เกษตรกร ในกลุ่มทดลอง มีการส่งเสริมการใช้ปุ๋ยอินทรีย์อย่างยั่งยืนในการทำนา ของเกษตรกร ด้านทัศนคติต่อการใช้ปุ๋ยอินทรีย์ ด้านความเชื่อมั่นในตนเอง ด้านการรับรู้ข่าวสาร และด้านภาวะผู้นำ เพิ่มขึ้น กว่าก่อนการทดลอง อย่างมีนัยสำคัญทางสถิติที่ระดับ .05</w:t>
      </w:r>
    </w:p>
    <w:p w:rsidR="00196C3C" w:rsidRPr="00054D86" w:rsidRDefault="00196C3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FF3B18" w:rsidRPr="002363BE" w:rsidRDefault="00FF3B1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</w:pPr>
      <w:r w:rsidRPr="002363BE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  <w:cs/>
        </w:rPr>
        <w:t>คำสำคัญ :</w:t>
      </w:r>
      <w:r w:rsidR="002363BE" w:rsidRPr="002363BE">
        <w:rPr>
          <w:rFonts w:asciiTheme="majorBidi" w:hAnsiTheme="majorBidi" w:cstheme="majorBidi" w:hint="cs"/>
          <w:b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="00196C3C" w:rsidRPr="002363BE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  <w:tab/>
      </w:r>
      <w:r w:rsidR="002363BE" w:rsidRPr="002363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การส่งเสริม</w:t>
      </w:r>
      <w:r w:rsidR="00C058EB" w:rsidRPr="002363BE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, </w:t>
      </w:r>
      <w:r w:rsidR="002363BE" w:rsidRPr="002363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ปุ๋ยอินทรีย์</w:t>
      </w:r>
      <w:r w:rsidR="00C058EB" w:rsidRPr="002363BE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, </w:t>
      </w:r>
      <w:r w:rsidR="002363BE" w:rsidRPr="002363B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เกษตรกร</w:t>
      </w:r>
    </w:p>
    <w:p w:rsidR="0074432D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ED5151" w:rsidRPr="00054D86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r w:rsidRPr="00054D86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__________________________________________________</w:t>
      </w:r>
      <w:r w:rsidRPr="00054D86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อาจารย์ที่ปรึกษาวิทยานิพนธ์หลัก</w:t>
      </w:r>
    </w:p>
    <w:p w:rsidR="00B952E5" w:rsidRPr="00054D86" w:rsidRDefault="0019486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-546735</wp:posOffset>
                </wp:positionV>
                <wp:extent cx="589280" cy="493395"/>
                <wp:effectExtent l="0" t="0" r="127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21FEF714" id="Rectangle 9" o:spid="_x0000_s1026" style="position:absolute;margin-left:187.5pt;margin-top:-43.05pt;width:46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DhewIAAPo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" stroked="f"/>
            </w:pict>
          </mc:Fallback>
        </mc:AlternateContent>
      </w:r>
      <w:proofErr w:type="gramStart"/>
      <w:r w:rsidR="00B83FA2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Title </w:t>
      </w:r>
      <w:r w:rsidR="00B83FA2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="006F4AD8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F4AD8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196C3C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54D86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>The promoting to sustainable use of organic fertilizer in paddy field</w:t>
      </w:r>
    </w:p>
    <w:p w:rsidR="00F43B8F" w:rsidRPr="00F77F28" w:rsidRDefault="00B952E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gramStart"/>
      <w:r w:rsidR="00054D86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  </w:t>
      </w:r>
      <w:proofErr w:type="spellStart"/>
      <w:r w:rsidR="00054D86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>Khonkaen</w:t>
      </w:r>
      <w:proofErr w:type="spellEnd"/>
      <w:proofErr w:type="gramEnd"/>
      <w:r w:rsidR="00054D86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Province, farme</w:t>
      </w:r>
      <w:r w:rsidR="002363BE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585615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</w:p>
    <w:p w:rsidR="0003687D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</w:rPr>
      </w:pPr>
      <w:proofErr w:type="gramStart"/>
      <w:r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A</w:t>
      </w:r>
      <w:r w:rsidR="00D95345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uthor</w:t>
      </w:r>
      <w:r w:rsidR="00196C3C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7526F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="00B7526F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3D5327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B0944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proofErr w:type="spellStart"/>
      <w:r w:rsidR="00B952E5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>Mr</w:t>
      </w:r>
      <w:proofErr w:type="spellEnd"/>
      <w:r w:rsidR="00B952E5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proofErr w:type="spell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Sutchai</w:t>
      </w:r>
      <w:proofErr w:type="spell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Tuybuengchim</w:t>
      </w:r>
      <w:proofErr w:type="spell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B7526F" w:rsidRPr="00054D86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 w:rsidRPr="00054D86"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</w:rPr>
        <w:t>Degree</w:t>
      </w:r>
      <w:r w:rsidR="00196C3C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7526F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="00196C3C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96C3C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C3C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Doctor of Philosophy </w:t>
      </w:r>
      <w:r w:rsidR="00B952E5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3687D" w:rsidRPr="00891E9E">
        <w:rPr>
          <w:rFonts w:ascii="Angsana New" w:hAnsi="Angsana New"/>
          <w:sz w:val="32"/>
          <w:szCs w:val="32"/>
        </w:rPr>
        <w:t>Regional Development Strategies</w:t>
      </w:r>
      <w:r w:rsidR="00B952E5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952E5" w:rsidRPr="00054D86" w:rsidRDefault="00B952E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>Maha</w:t>
      </w:r>
      <w:proofErr w:type="spellEnd"/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>Sarakham</w:t>
      </w:r>
      <w:proofErr w:type="spellEnd"/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</w:p>
    <w:p w:rsidR="00D95345" w:rsidRPr="00054D86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</w:t>
      </w:r>
      <w:r w:rsidR="00ED5151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dvisor</w:t>
      </w:r>
      <w:r w:rsidR="00196C3C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proofErr w:type="spellStart"/>
      <w:r w:rsidR="0003687D" w:rsidRPr="0012657B">
        <w:rPr>
          <w:rFonts w:ascii="Angsana New" w:hAnsi="Angsana New"/>
          <w:sz w:val="32"/>
          <w:szCs w:val="32"/>
        </w:rPr>
        <w:t>Asst</w:t>
      </w:r>
      <w:proofErr w:type="spellEnd"/>
      <w:r w:rsidR="0003687D" w:rsidRPr="0012657B">
        <w:rPr>
          <w:rFonts w:ascii="Angsana New" w:hAnsi="Angsana New"/>
          <w:sz w:val="32"/>
          <w:szCs w:val="32"/>
          <w:cs/>
        </w:rPr>
        <w:t>.</w:t>
      </w:r>
      <w:r w:rsidR="0003687D" w:rsidRPr="0012657B">
        <w:rPr>
          <w:rFonts w:ascii="Angsana New" w:hAnsi="Angsana New"/>
          <w:sz w:val="32"/>
          <w:szCs w:val="32"/>
        </w:rPr>
        <w:t>Prof</w:t>
      </w:r>
      <w:r w:rsidR="0003687D" w:rsidRPr="0012657B">
        <w:rPr>
          <w:rFonts w:ascii="Angsana New" w:hAnsi="Angsana New"/>
          <w:sz w:val="32"/>
          <w:szCs w:val="32"/>
          <w:cs/>
        </w:rPr>
        <w:t>.</w:t>
      </w:r>
      <w:proofErr w:type="spellStart"/>
      <w:r w:rsidR="0003687D" w:rsidRPr="0012657B">
        <w:rPr>
          <w:rFonts w:ascii="Angsana New" w:hAnsi="Angsana New"/>
          <w:sz w:val="32"/>
          <w:szCs w:val="32"/>
        </w:rPr>
        <w:t>Dr</w:t>
      </w:r>
      <w:proofErr w:type="spellEnd"/>
      <w:r w:rsidR="0003687D" w:rsidRPr="0012657B">
        <w:rPr>
          <w:rFonts w:ascii="Angsana New" w:hAnsi="Angsana New"/>
          <w:sz w:val="32"/>
          <w:szCs w:val="32"/>
          <w:cs/>
        </w:rPr>
        <w:t>.</w:t>
      </w:r>
      <w:proofErr w:type="spellStart"/>
      <w:r w:rsidR="0003687D" w:rsidRPr="0012657B">
        <w:rPr>
          <w:rFonts w:ascii="Angsana New" w:hAnsi="Angsana New"/>
          <w:sz w:val="32"/>
          <w:szCs w:val="32"/>
        </w:rPr>
        <w:t>Rungson</w:t>
      </w:r>
      <w:proofErr w:type="spellEnd"/>
      <w:r w:rsidR="0003687D" w:rsidRPr="0012657B">
        <w:rPr>
          <w:rFonts w:ascii="Angsana New" w:hAnsi="Angsana New"/>
          <w:sz w:val="32"/>
          <w:szCs w:val="32"/>
        </w:rPr>
        <w:t xml:space="preserve"> </w:t>
      </w:r>
      <w:proofErr w:type="spellStart"/>
      <w:r w:rsidR="0003687D" w:rsidRPr="0012657B">
        <w:rPr>
          <w:rFonts w:ascii="Angsana New" w:hAnsi="Angsana New"/>
          <w:sz w:val="32"/>
          <w:szCs w:val="32"/>
        </w:rPr>
        <w:t>Singhalert</w:t>
      </w:r>
      <w:proofErr w:type="spellEnd"/>
      <w:r w:rsidR="00F43B8F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6A5A3C" w:rsidRPr="00054D86" w:rsidRDefault="00F43B8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03687D" w:rsidRPr="007578E3">
        <w:rPr>
          <w:rFonts w:ascii="Angsana New" w:hAnsi="Angsana New"/>
          <w:sz w:val="32"/>
          <w:szCs w:val="32"/>
        </w:rPr>
        <w:t>Asst</w:t>
      </w:r>
      <w:proofErr w:type="spellEnd"/>
      <w:r w:rsidR="0003687D" w:rsidRPr="007578E3">
        <w:rPr>
          <w:rFonts w:ascii="Angsana New" w:hAnsi="Angsana New"/>
          <w:sz w:val="32"/>
          <w:szCs w:val="32"/>
          <w:cs/>
        </w:rPr>
        <w:t>.</w:t>
      </w:r>
      <w:r w:rsidR="0003687D" w:rsidRPr="007578E3">
        <w:rPr>
          <w:rFonts w:ascii="Angsana New" w:hAnsi="Angsana New"/>
          <w:sz w:val="32"/>
          <w:szCs w:val="32"/>
        </w:rPr>
        <w:t>Prof</w:t>
      </w:r>
      <w:r w:rsidR="0003687D" w:rsidRPr="007578E3">
        <w:rPr>
          <w:rFonts w:ascii="Angsana New" w:hAnsi="Angsana New"/>
          <w:sz w:val="32"/>
          <w:szCs w:val="32"/>
          <w:cs/>
        </w:rPr>
        <w:t>.</w:t>
      </w:r>
      <w:proofErr w:type="spellStart"/>
      <w:r w:rsidR="0003687D" w:rsidRPr="007578E3">
        <w:rPr>
          <w:rFonts w:ascii="Angsana New" w:hAnsi="Angsana New"/>
          <w:sz w:val="32"/>
          <w:szCs w:val="32"/>
        </w:rPr>
        <w:t>Dr</w:t>
      </w:r>
      <w:proofErr w:type="spellEnd"/>
      <w:r w:rsidR="0003687D" w:rsidRPr="007578E3">
        <w:rPr>
          <w:rFonts w:ascii="Angsana New" w:hAnsi="Angsana New"/>
          <w:sz w:val="32"/>
          <w:szCs w:val="32"/>
          <w:cs/>
        </w:rPr>
        <w:t>.</w:t>
      </w:r>
      <w:proofErr w:type="spellStart"/>
      <w:r w:rsidR="0003687D" w:rsidRPr="007578E3">
        <w:rPr>
          <w:rFonts w:ascii="Angsana New" w:hAnsi="Angsana New"/>
          <w:sz w:val="32"/>
          <w:szCs w:val="32"/>
        </w:rPr>
        <w:t>Sasithorn</w:t>
      </w:r>
      <w:proofErr w:type="spellEnd"/>
      <w:r w:rsidR="0003687D" w:rsidRPr="007578E3">
        <w:rPr>
          <w:rFonts w:ascii="Angsana New" w:hAnsi="Angsana New"/>
          <w:sz w:val="32"/>
          <w:szCs w:val="32"/>
        </w:rPr>
        <w:t xml:space="preserve"> </w:t>
      </w:r>
      <w:proofErr w:type="spellStart"/>
      <w:r w:rsidR="0003687D">
        <w:rPr>
          <w:rFonts w:ascii="Angsana New" w:hAnsi="Angsana New"/>
          <w:sz w:val="32"/>
          <w:szCs w:val="32"/>
        </w:rPr>
        <w:t>Ch</w:t>
      </w:r>
      <w:r w:rsidR="0003687D" w:rsidRPr="007578E3">
        <w:rPr>
          <w:rFonts w:ascii="Angsana New" w:hAnsi="Angsana New"/>
          <w:sz w:val="32"/>
          <w:szCs w:val="32"/>
        </w:rPr>
        <w:t>uowarat</w:t>
      </w:r>
      <w:proofErr w:type="spellEnd"/>
      <w:r w:rsidR="00C058EB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B7526F" w:rsidRPr="00054D86" w:rsidRDefault="006F4AD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proofErr w:type="gramStart"/>
      <w:r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Year</w:t>
      </w:r>
      <w:r w:rsidR="00196C3C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="00196C3C" w:rsidRPr="0005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96C3C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C3C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>2017</w:t>
      </w:r>
    </w:p>
    <w:p w:rsidR="00F67B48" w:rsidRPr="00054D86" w:rsidRDefault="00F67B48" w:rsidP="00F67B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7526F" w:rsidRPr="00054D86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054D86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ABSTRACT</w:t>
      </w:r>
    </w:p>
    <w:p w:rsidR="00F43B8F" w:rsidRPr="00054D86" w:rsidRDefault="00B7526F" w:rsidP="00196C3C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This research aimed to 1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study  factors sustainable use of organic fertilizer in paddy field of  </w:t>
      </w:r>
      <w:proofErr w:type="spell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Khonkaen</w:t>
      </w:r>
      <w:proofErr w:type="spell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Province, farmer, 2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formulate the promoting to sustainable use of organic fertilizer in paddy field and 3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implement and evaluate the promoting to sustainable use of organic fertilizer in paddy field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research </w:t>
      </w:r>
      <w:proofErr w:type="gram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procedure  was</w:t>
      </w:r>
      <w:proofErr w:type="gram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divided into 3 stages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 the first stage, </w:t>
      </w:r>
      <w:proofErr w:type="gram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proofErr w:type="gram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researcher investigated factors which affected sustainable use of organic fertilizer in paddy field by formulating the promoting of sustainable use of organic fertilizer in paddy field as an outcome variable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proofErr w:type="gram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Eight  causal</w:t>
      </w:r>
      <w:proofErr w:type="gram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factors were used for the study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proofErr w:type="gram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Four  hundred</w:t>
      </w:r>
      <w:proofErr w:type="gram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of </w:t>
      </w:r>
      <w:proofErr w:type="spell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Khonkaen</w:t>
      </w:r>
      <w:proofErr w:type="spell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Province, farmer were selected and participated in the study and the required data were collected by using the questionnaire, were used for analyzing of data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proofErr w:type="gram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Discriminant  Analysis</w:t>
      </w:r>
      <w:proofErr w:type="gram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Stepwise Method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and Canonical Correlation  Analysis at the 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05 level of statistical significance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. 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 the second stage, 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the researcher constructed the promoting of sustainable use of organic fertilizer in paddy field purposive sampling by using the study result from the first stage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Twenty involved persons were participated in the workshop to co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operatively criticized and evaluated the model of manure biological farming for sustainable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In the third stage, the researcher implemented the promoting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promoting was evaluated by forty farmer in Ban </w:t>
      </w:r>
      <w:proofErr w:type="spellStart"/>
      <w:proofErr w:type="gram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Nonghoawoa</w:t>
      </w:r>
      <w:proofErr w:type="spell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proofErr w:type="spell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Khoksee</w:t>
      </w:r>
      <w:proofErr w:type="spellEnd"/>
      <w:proofErr w:type="gram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Sub 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-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District </w:t>
      </w:r>
      <w:proofErr w:type="spell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Muengkhonkean</w:t>
      </w:r>
      <w:proofErr w:type="spell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District </w:t>
      </w:r>
      <w:proofErr w:type="spell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Khonkean</w:t>
      </w:r>
      <w:proofErr w:type="spell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Province and analyzed by MANOVA 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Repeated Measure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at the 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05 level  of statistical significance</w:t>
      </w:r>
      <w:r w:rsidR="00C058EB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15338E" w:rsidRPr="00054D86" w:rsidRDefault="0019486B" w:rsidP="0003687D">
      <w:pPr>
        <w:pStyle w:val="a7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5327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research results were found as </w:t>
      </w:r>
      <w:proofErr w:type="gramStart"/>
      <w:r w:rsidR="003D5327" w:rsidRPr="00054D86">
        <w:rPr>
          <w:rFonts w:asciiTheme="majorBidi" w:hAnsiTheme="majorBidi" w:cstheme="majorBidi"/>
          <w:color w:val="000000" w:themeColor="text1"/>
          <w:sz w:val="32"/>
          <w:szCs w:val="32"/>
        </w:rPr>
        <w:t>follows</w:t>
      </w:r>
      <w:r w:rsidR="00F67B48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5327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="00196C3C" w:rsidRPr="0005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7B48" w:rsidRPr="00054D86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1</w:t>
      </w:r>
      <w:r w:rsidR="00ED5151" w:rsidRPr="00054D86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)</w:t>
      </w:r>
      <w:r w:rsidR="006A5A3C" w:rsidRPr="00054D86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The developed causal factors showed harmony with the empirical data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Four causal factors with  effects on sustainable use of organic fertilizer in paddy field of </w:t>
      </w:r>
      <w:proofErr w:type="spell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Khonkaen</w:t>
      </w:r>
      <w:proofErr w:type="spellEnd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Province, farmer were including Attitudes 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929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Self 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Confidence 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852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Data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(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827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and Leadership 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814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both </w:t>
      </w:r>
      <w:proofErr w:type="spell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Wilk</w:t>
      </w:r>
      <w:proofErr w:type="spellEnd"/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’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s Lambda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63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The development promoting of sustainable use of organic fertilizer in paddy field consisted of 4 causal factors 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11 activities</w:t>
      </w:r>
      <w:r w:rsidR="002363B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Mine Analyze </w:t>
      </w:r>
      <w:r w:rsidR="002363B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Observe activities </w:t>
      </w:r>
      <w:r w:rsidR="002363B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Safe Egg </w:t>
      </w:r>
      <w:r w:rsidR="002363B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Candle </w:t>
      </w:r>
      <w:r w:rsidR="002363B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News of Mouth </w:t>
      </w:r>
      <w:r w:rsidR="002363B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News Technical </w:t>
      </w:r>
      <w:r w:rsidR="002363B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News system and Perception </w:t>
      </w:r>
      <w:r w:rsidR="002363B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Idol leadership </w:t>
      </w:r>
      <w:r w:rsidR="002363B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Making leadership </w:t>
      </w:r>
      <w:r w:rsidR="002363B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Hope and </w:t>
      </w:r>
      <w:r w:rsidR="002363B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leadership Knowledge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63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The farmer in the model showed higher sustainable use of organic fertilizer in paddy field for sustainable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Development as a whole and in 2 </w:t>
      </w:r>
      <w:proofErr w:type="gramStart"/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aspects 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:</w:t>
      </w:r>
      <w:proofErr w:type="gramEnd"/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service and support than before implementation of model at the </w:t>
      </w:r>
      <w:r w:rsidR="0003687D" w:rsidRPr="0003687D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3687D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05 level of statistical significance both MANOVA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363BE" w:rsidRPr="0003687D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2363BE" w:rsidRPr="0003687D">
        <w:rPr>
          <w:rFonts w:asciiTheme="majorBidi" w:hAnsiTheme="majorBidi" w:cstheme="majorBidi"/>
          <w:color w:val="000000" w:themeColor="text1"/>
          <w:sz w:val="32"/>
          <w:szCs w:val="32"/>
        </w:rPr>
        <w:t>Repeated Measure</w:t>
      </w:r>
      <w:r w:rsidR="002363BE" w:rsidRPr="0003687D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2363B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</w:p>
    <w:p w:rsidR="00F67B48" w:rsidRPr="00054D86" w:rsidRDefault="00F67B4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0974" w:rsidRPr="00B03013" w:rsidRDefault="000F097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0301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Keywords</w:t>
      </w:r>
      <w:r w:rsidRPr="00B0301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Pr="00B030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F3B18" w:rsidRPr="00B0301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B0301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63BE" w:rsidRPr="00B03013">
        <w:rPr>
          <w:rFonts w:asciiTheme="majorBidi" w:hAnsiTheme="majorBidi" w:cstheme="majorBidi"/>
          <w:color w:val="000000" w:themeColor="text1"/>
          <w:sz w:val="32"/>
          <w:szCs w:val="32"/>
        </w:rPr>
        <w:t>The promoting</w:t>
      </w:r>
      <w:r w:rsidR="0015338E" w:rsidRPr="00B0301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2363BE" w:rsidRPr="00B03013">
        <w:rPr>
          <w:rFonts w:asciiTheme="majorBidi" w:hAnsiTheme="majorBidi" w:cstheme="majorBidi"/>
          <w:color w:val="000000" w:themeColor="text1"/>
          <w:sz w:val="32"/>
          <w:szCs w:val="32"/>
        </w:rPr>
        <w:t>Organic fertilizer</w:t>
      </w:r>
      <w:r w:rsidR="0015338E" w:rsidRPr="00B0301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03013" w:rsidRPr="00B03013">
        <w:rPr>
          <w:rFonts w:asciiTheme="majorBidi" w:hAnsiTheme="majorBidi" w:cstheme="majorBidi"/>
          <w:color w:val="000000" w:themeColor="text1"/>
          <w:sz w:val="32"/>
          <w:szCs w:val="32"/>
        </w:rPr>
        <w:t>Farmers</w:t>
      </w: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054D86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0974" w:rsidRPr="00054D86" w:rsidRDefault="000F097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0974" w:rsidRPr="00054D86" w:rsidRDefault="000F097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0974" w:rsidRPr="00054D86" w:rsidRDefault="000F097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0974" w:rsidRPr="00054D86" w:rsidRDefault="000F097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4662D" w:rsidRPr="00054D86" w:rsidRDefault="00153DF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4D86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______________________________________________________________Major Advisor</w:t>
      </w:r>
    </w:p>
    <w:sectPr w:rsidR="0054662D" w:rsidRPr="00054D86" w:rsidSect="0019486B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6C" w:rsidRDefault="00255D6C">
      <w:r>
        <w:separator/>
      </w:r>
    </w:p>
  </w:endnote>
  <w:endnote w:type="continuationSeparator" w:id="0">
    <w:p w:rsidR="00255D6C" w:rsidRDefault="0025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6C" w:rsidRDefault="00255D6C">
      <w:r>
        <w:separator/>
      </w:r>
    </w:p>
  </w:footnote>
  <w:footnote w:type="continuationSeparator" w:id="0">
    <w:p w:rsidR="00255D6C" w:rsidRDefault="00255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5B" w:rsidRDefault="00403C5B" w:rsidP="00403C5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03C5B" w:rsidRDefault="00403C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E8" w:rsidRPr="002363BE" w:rsidRDefault="005326E8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2363BE">
      <w:rPr>
        <w:rFonts w:asciiTheme="majorBidi" w:hAnsiTheme="majorBidi" w:cstheme="majorBidi"/>
        <w:sz w:val="32"/>
        <w:szCs w:val="32"/>
      </w:rPr>
      <w:fldChar w:fldCharType="begin"/>
    </w:r>
    <w:r w:rsidRPr="002363BE">
      <w:rPr>
        <w:rFonts w:asciiTheme="majorBidi" w:hAnsiTheme="majorBidi" w:cstheme="majorBidi"/>
        <w:sz w:val="32"/>
        <w:szCs w:val="32"/>
      </w:rPr>
      <w:instrText>PAGE   \</w:instrText>
    </w:r>
    <w:r w:rsidRPr="002363BE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2363BE">
      <w:rPr>
        <w:rFonts w:asciiTheme="majorBidi" w:hAnsiTheme="majorBidi" w:cstheme="majorBidi"/>
        <w:sz w:val="32"/>
        <w:szCs w:val="32"/>
      </w:rPr>
      <w:instrText>MERGEFORMAT</w:instrText>
    </w:r>
    <w:r w:rsidRPr="002363BE">
      <w:rPr>
        <w:rFonts w:asciiTheme="majorBidi" w:hAnsiTheme="majorBidi" w:cstheme="majorBidi"/>
        <w:sz w:val="32"/>
        <w:szCs w:val="32"/>
      </w:rPr>
      <w:fldChar w:fldCharType="separate"/>
    </w:r>
    <w:r w:rsidR="00E546D2" w:rsidRPr="00E546D2">
      <w:rPr>
        <w:rFonts w:asciiTheme="majorBidi" w:hAnsiTheme="majorBidi" w:cstheme="majorBidi"/>
        <w:noProof/>
        <w:sz w:val="32"/>
        <w:szCs w:val="32"/>
        <w:cs/>
        <w:lang w:val="th-TH"/>
      </w:rPr>
      <w:t>ฉ</w:t>
    </w:r>
    <w:r w:rsidRPr="002363BE">
      <w:rPr>
        <w:rFonts w:asciiTheme="majorBidi" w:hAnsiTheme="majorBidi" w:cstheme="majorBidi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34E"/>
    <w:multiLevelType w:val="hybridMultilevel"/>
    <w:tmpl w:val="37CCD578"/>
    <w:lvl w:ilvl="0" w:tplc="39A6EE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72635CA"/>
    <w:multiLevelType w:val="hybridMultilevel"/>
    <w:tmpl w:val="9E6067BA"/>
    <w:lvl w:ilvl="0" w:tplc="568CAA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FE60A26"/>
    <w:multiLevelType w:val="hybridMultilevel"/>
    <w:tmpl w:val="195C3010"/>
    <w:lvl w:ilvl="0" w:tplc="2F3EBF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89"/>
    <w:rsid w:val="00003AA1"/>
    <w:rsid w:val="00003C58"/>
    <w:rsid w:val="00015789"/>
    <w:rsid w:val="00020EF6"/>
    <w:rsid w:val="00021713"/>
    <w:rsid w:val="000328D9"/>
    <w:rsid w:val="0003687D"/>
    <w:rsid w:val="00036DF7"/>
    <w:rsid w:val="0004632D"/>
    <w:rsid w:val="000514B1"/>
    <w:rsid w:val="00051771"/>
    <w:rsid w:val="000531E0"/>
    <w:rsid w:val="00054D86"/>
    <w:rsid w:val="000578EC"/>
    <w:rsid w:val="000621F5"/>
    <w:rsid w:val="00066C2D"/>
    <w:rsid w:val="000679BC"/>
    <w:rsid w:val="00070B99"/>
    <w:rsid w:val="00070EE2"/>
    <w:rsid w:val="00073E91"/>
    <w:rsid w:val="00074199"/>
    <w:rsid w:val="00074B3A"/>
    <w:rsid w:val="00075ED1"/>
    <w:rsid w:val="00085C6E"/>
    <w:rsid w:val="0008688B"/>
    <w:rsid w:val="00091E39"/>
    <w:rsid w:val="000A1FAD"/>
    <w:rsid w:val="000A3BF6"/>
    <w:rsid w:val="000A62FD"/>
    <w:rsid w:val="000B0944"/>
    <w:rsid w:val="000B70D9"/>
    <w:rsid w:val="000B7351"/>
    <w:rsid w:val="000C34EC"/>
    <w:rsid w:val="000E11A9"/>
    <w:rsid w:val="000E4972"/>
    <w:rsid w:val="000F0974"/>
    <w:rsid w:val="000F425A"/>
    <w:rsid w:val="000F437B"/>
    <w:rsid w:val="00100115"/>
    <w:rsid w:val="001064F5"/>
    <w:rsid w:val="001165F0"/>
    <w:rsid w:val="00117988"/>
    <w:rsid w:val="001222F2"/>
    <w:rsid w:val="0012451A"/>
    <w:rsid w:val="00125B77"/>
    <w:rsid w:val="001270B4"/>
    <w:rsid w:val="00137192"/>
    <w:rsid w:val="0014266F"/>
    <w:rsid w:val="001459E1"/>
    <w:rsid w:val="001478D6"/>
    <w:rsid w:val="001514D6"/>
    <w:rsid w:val="0015338E"/>
    <w:rsid w:val="00153DF4"/>
    <w:rsid w:val="0015610C"/>
    <w:rsid w:val="00164CAB"/>
    <w:rsid w:val="00165203"/>
    <w:rsid w:val="00165AEC"/>
    <w:rsid w:val="00167E44"/>
    <w:rsid w:val="001754AF"/>
    <w:rsid w:val="0018162E"/>
    <w:rsid w:val="001859E3"/>
    <w:rsid w:val="0019486B"/>
    <w:rsid w:val="0019625C"/>
    <w:rsid w:val="00196C3C"/>
    <w:rsid w:val="001A4A9E"/>
    <w:rsid w:val="001A525A"/>
    <w:rsid w:val="001B0746"/>
    <w:rsid w:val="001C305A"/>
    <w:rsid w:val="001C784A"/>
    <w:rsid w:val="001D1A1D"/>
    <w:rsid w:val="001E2B86"/>
    <w:rsid w:val="001E72B0"/>
    <w:rsid w:val="001F1947"/>
    <w:rsid w:val="00200EA9"/>
    <w:rsid w:val="00201E1C"/>
    <w:rsid w:val="0020227C"/>
    <w:rsid w:val="002110C0"/>
    <w:rsid w:val="002125FB"/>
    <w:rsid w:val="002153A0"/>
    <w:rsid w:val="00215DC0"/>
    <w:rsid w:val="0021741A"/>
    <w:rsid w:val="00222966"/>
    <w:rsid w:val="00227E29"/>
    <w:rsid w:val="00230394"/>
    <w:rsid w:val="00232639"/>
    <w:rsid w:val="00235F73"/>
    <w:rsid w:val="002363BE"/>
    <w:rsid w:val="00240604"/>
    <w:rsid w:val="0024775D"/>
    <w:rsid w:val="00247C7E"/>
    <w:rsid w:val="00250DC4"/>
    <w:rsid w:val="0025379A"/>
    <w:rsid w:val="00254D48"/>
    <w:rsid w:val="00255D6C"/>
    <w:rsid w:val="002632B5"/>
    <w:rsid w:val="002657CC"/>
    <w:rsid w:val="00265B4B"/>
    <w:rsid w:val="0028348E"/>
    <w:rsid w:val="00285AF3"/>
    <w:rsid w:val="00286B66"/>
    <w:rsid w:val="00293291"/>
    <w:rsid w:val="002A0CF7"/>
    <w:rsid w:val="002A536F"/>
    <w:rsid w:val="002A575D"/>
    <w:rsid w:val="002B46BC"/>
    <w:rsid w:val="002B46EB"/>
    <w:rsid w:val="002B5CDE"/>
    <w:rsid w:val="002C33E4"/>
    <w:rsid w:val="002C625C"/>
    <w:rsid w:val="002C72C3"/>
    <w:rsid w:val="002C7E70"/>
    <w:rsid w:val="002E2739"/>
    <w:rsid w:val="002E5884"/>
    <w:rsid w:val="002E67E7"/>
    <w:rsid w:val="002F1E86"/>
    <w:rsid w:val="002F2337"/>
    <w:rsid w:val="002F2A40"/>
    <w:rsid w:val="002F7141"/>
    <w:rsid w:val="00300DC3"/>
    <w:rsid w:val="00301A53"/>
    <w:rsid w:val="0030285D"/>
    <w:rsid w:val="00312516"/>
    <w:rsid w:val="003157FF"/>
    <w:rsid w:val="0032684C"/>
    <w:rsid w:val="003305FB"/>
    <w:rsid w:val="0033648B"/>
    <w:rsid w:val="003503D6"/>
    <w:rsid w:val="00350712"/>
    <w:rsid w:val="00357A1F"/>
    <w:rsid w:val="003629E3"/>
    <w:rsid w:val="00377648"/>
    <w:rsid w:val="00384D1E"/>
    <w:rsid w:val="00390818"/>
    <w:rsid w:val="00391EE3"/>
    <w:rsid w:val="00394A5C"/>
    <w:rsid w:val="00397017"/>
    <w:rsid w:val="00397A8A"/>
    <w:rsid w:val="00397E64"/>
    <w:rsid w:val="00397FEC"/>
    <w:rsid w:val="003A1830"/>
    <w:rsid w:val="003A32C3"/>
    <w:rsid w:val="003A4A44"/>
    <w:rsid w:val="003A5555"/>
    <w:rsid w:val="003B337C"/>
    <w:rsid w:val="003C1D29"/>
    <w:rsid w:val="003C2197"/>
    <w:rsid w:val="003D135E"/>
    <w:rsid w:val="003D5327"/>
    <w:rsid w:val="003D6BC9"/>
    <w:rsid w:val="003E2FC1"/>
    <w:rsid w:val="003F0D23"/>
    <w:rsid w:val="003F28E0"/>
    <w:rsid w:val="004035C5"/>
    <w:rsid w:val="00403732"/>
    <w:rsid w:val="00403C5B"/>
    <w:rsid w:val="004048DB"/>
    <w:rsid w:val="00407267"/>
    <w:rsid w:val="00413339"/>
    <w:rsid w:val="0041361B"/>
    <w:rsid w:val="004165F9"/>
    <w:rsid w:val="00417925"/>
    <w:rsid w:val="004209D0"/>
    <w:rsid w:val="00420B6E"/>
    <w:rsid w:val="004218B8"/>
    <w:rsid w:val="004220A7"/>
    <w:rsid w:val="0042327C"/>
    <w:rsid w:val="004249E3"/>
    <w:rsid w:val="00430B17"/>
    <w:rsid w:val="00440CA3"/>
    <w:rsid w:val="00441726"/>
    <w:rsid w:val="00444A0B"/>
    <w:rsid w:val="00445091"/>
    <w:rsid w:val="0045520F"/>
    <w:rsid w:val="004576AC"/>
    <w:rsid w:val="004666D9"/>
    <w:rsid w:val="004844A2"/>
    <w:rsid w:val="00484852"/>
    <w:rsid w:val="004906F4"/>
    <w:rsid w:val="00492D29"/>
    <w:rsid w:val="00493582"/>
    <w:rsid w:val="00493808"/>
    <w:rsid w:val="004A7B70"/>
    <w:rsid w:val="004B3594"/>
    <w:rsid w:val="004C6FE6"/>
    <w:rsid w:val="004C7719"/>
    <w:rsid w:val="004E36BD"/>
    <w:rsid w:val="004E4FB5"/>
    <w:rsid w:val="004F1674"/>
    <w:rsid w:val="00512CBA"/>
    <w:rsid w:val="00515F52"/>
    <w:rsid w:val="005213F0"/>
    <w:rsid w:val="00522394"/>
    <w:rsid w:val="00522BE8"/>
    <w:rsid w:val="00525FC8"/>
    <w:rsid w:val="005326E8"/>
    <w:rsid w:val="00536888"/>
    <w:rsid w:val="00537696"/>
    <w:rsid w:val="005424CB"/>
    <w:rsid w:val="00542816"/>
    <w:rsid w:val="00544875"/>
    <w:rsid w:val="0054662D"/>
    <w:rsid w:val="005523C3"/>
    <w:rsid w:val="00552AC7"/>
    <w:rsid w:val="00563FE5"/>
    <w:rsid w:val="00566A95"/>
    <w:rsid w:val="00572892"/>
    <w:rsid w:val="005840AE"/>
    <w:rsid w:val="00585615"/>
    <w:rsid w:val="00592F6D"/>
    <w:rsid w:val="00594971"/>
    <w:rsid w:val="00596FFE"/>
    <w:rsid w:val="005C1053"/>
    <w:rsid w:val="005C437F"/>
    <w:rsid w:val="005C5105"/>
    <w:rsid w:val="005C6AAE"/>
    <w:rsid w:val="005C6BC3"/>
    <w:rsid w:val="005C7675"/>
    <w:rsid w:val="005D1FE2"/>
    <w:rsid w:val="005D6603"/>
    <w:rsid w:val="005E102A"/>
    <w:rsid w:val="005E15DE"/>
    <w:rsid w:val="005E51A9"/>
    <w:rsid w:val="005E70ED"/>
    <w:rsid w:val="005F4D65"/>
    <w:rsid w:val="005F5FE4"/>
    <w:rsid w:val="005F7020"/>
    <w:rsid w:val="00602D8B"/>
    <w:rsid w:val="00611ABA"/>
    <w:rsid w:val="006123A4"/>
    <w:rsid w:val="00621812"/>
    <w:rsid w:val="00621ADF"/>
    <w:rsid w:val="00623F3F"/>
    <w:rsid w:val="00625AD1"/>
    <w:rsid w:val="00626186"/>
    <w:rsid w:val="00627BE9"/>
    <w:rsid w:val="00630266"/>
    <w:rsid w:val="006340F8"/>
    <w:rsid w:val="00643879"/>
    <w:rsid w:val="00646236"/>
    <w:rsid w:val="00646A33"/>
    <w:rsid w:val="00652197"/>
    <w:rsid w:val="006529C2"/>
    <w:rsid w:val="00656C8E"/>
    <w:rsid w:val="00660A30"/>
    <w:rsid w:val="00673DDE"/>
    <w:rsid w:val="00682736"/>
    <w:rsid w:val="00685AAC"/>
    <w:rsid w:val="006867E8"/>
    <w:rsid w:val="006A3D97"/>
    <w:rsid w:val="006A5A3C"/>
    <w:rsid w:val="006A7760"/>
    <w:rsid w:val="006B00F7"/>
    <w:rsid w:val="006B14EE"/>
    <w:rsid w:val="006B7A12"/>
    <w:rsid w:val="006C1A71"/>
    <w:rsid w:val="006D0C8B"/>
    <w:rsid w:val="006D54C7"/>
    <w:rsid w:val="006D56B4"/>
    <w:rsid w:val="006F1A07"/>
    <w:rsid w:val="006F2243"/>
    <w:rsid w:val="006F4AD8"/>
    <w:rsid w:val="00711F9D"/>
    <w:rsid w:val="007137EC"/>
    <w:rsid w:val="00714D4A"/>
    <w:rsid w:val="00721B16"/>
    <w:rsid w:val="007268BC"/>
    <w:rsid w:val="00740E34"/>
    <w:rsid w:val="0074432D"/>
    <w:rsid w:val="00752745"/>
    <w:rsid w:val="00754703"/>
    <w:rsid w:val="007612B2"/>
    <w:rsid w:val="00761472"/>
    <w:rsid w:val="007617F1"/>
    <w:rsid w:val="00764DCF"/>
    <w:rsid w:val="007655B2"/>
    <w:rsid w:val="00767983"/>
    <w:rsid w:val="00776129"/>
    <w:rsid w:val="00776B71"/>
    <w:rsid w:val="00777CD6"/>
    <w:rsid w:val="0078013F"/>
    <w:rsid w:val="00784E5D"/>
    <w:rsid w:val="0079471E"/>
    <w:rsid w:val="00797634"/>
    <w:rsid w:val="007B03DA"/>
    <w:rsid w:val="007B4C00"/>
    <w:rsid w:val="007B69D9"/>
    <w:rsid w:val="007C2C47"/>
    <w:rsid w:val="007C7312"/>
    <w:rsid w:val="007C7B7B"/>
    <w:rsid w:val="007D12DF"/>
    <w:rsid w:val="007D1FFA"/>
    <w:rsid w:val="007D58BF"/>
    <w:rsid w:val="007E0D10"/>
    <w:rsid w:val="007E26CA"/>
    <w:rsid w:val="007F16ED"/>
    <w:rsid w:val="007F5DE2"/>
    <w:rsid w:val="00805542"/>
    <w:rsid w:val="00811B16"/>
    <w:rsid w:val="00813380"/>
    <w:rsid w:val="008224CB"/>
    <w:rsid w:val="008427D9"/>
    <w:rsid w:val="00843915"/>
    <w:rsid w:val="00847C69"/>
    <w:rsid w:val="00862B1D"/>
    <w:rsid w:val="0087297C"/>
    <w:rsid w:val="00873DA0"/>
    <w:rsid w:val="00887FF6"/>
    <w:rsid w:val="008940B9"/>
    <w:rsid w:val="0089427C"/>
    <w:rsid w:val="008972FF"/>
    <w:rsid w:val="008A1D5E"/>
    <w:rsid w:val="008B172F"/>
    <w:rsid w:val="008B5497"/>
    <w:rsid w:val="008B6413"/>
    <w:rsid w:val="008B7D8F"/>
    <w:rsid w:val="008C5A6E"/>
    <w:rsid w:val="008C7BC6"/>
    <w:rsid w:val="008E3371"/>
    <w:rsid w:val="008E6A14"/>
    <w:rsid w:val="00901360"/>
    <w:rsid w:val="009021BA"/>
    <w:rsid w:val="00902821"/>
    <w:rsid w:val="00903870"/>
    <w:rsid w:val="00905FB5"/>
    <w:rsid w:val="0092620D"/>
    <w:rsid w:val="0093242E"/>
    <w:rsid w:val="00935797"/>
    <w:rsid w:val="00946986"/>
    <w:rsid w:val="00952781"/>
    <w:rsid w:val="009575C0"/>
    <w:rsid w:val="00960693"/>
    <w:rsid w:val="00974520"/>
    <w:rsid w:val="0097704A"/>
    <w:rsid w:val="009840A9"/>
    <w:rsid w:val="00986D89"/>
    <w:rsid w:val="0099253D"/>
    <w:rsid w:val="00995C7F"/>
    <w:rsid w:val="009A0713"/>
    <w:rsid w:val="009A75CA"/>
    <w:rsid w:val="009B3693"/>
    <w:rsid w:val="009B4B0B"/>
    <w:rsid w:val="009B53D1"/>
    <w:rsid w:val="009B5D28"/>
    <w:rsid w:val="009C03F9"/>
    <w:rsid w:val="009C3520"/>
    <w:rsid w:val="009D0DD9"/>
    <w:rsid w:val="009E7121"/>
    <w:rsid w:val="009F1D2E"/>
    <w:rsid w:val="00A00050"/>
    <w:rsid w:val="00A02B7B"/>
    <w:rsid w:val="00A10DF0"/>
    <w:rsid w:val="00A11762"/>
    <w:rsid w:val="00A14121"/>
    <w:rsid w:val="00A1528C"/>
    <w:rsid w:val="00A16467"/>
    <w:rsid w:val="00A21076"/>
    <w:rsid w:val="00A226A2"/>
    <w:rsid w:val="00A2429A"/>
    <w:rsid w:val="00A3137B"/>
    <w:rsid w:val="00A41EA1"/>
    <w:rsid w:val="00A44E29"/>
    <w:rsid w:val="00A51928"/>
    <w:rsid w:val="00A56EDF"/>
    <w:rsid w:val="00A60FC9"/>
    <w:rsid w:val="00A62E50"/>
    <w:rsid w:val="00A64124"/>
    <w:rsid w:val="00A651E1"/>
    <w:rsid w:val="00A73631"/>
    <w:rsid w:val="00A812EB"/>
    <w:rsid w:val="00A85C8D"/>
    <w:rsid w:val="00A87FF8"/>
    <w:rsid w:val="00AA16CF"/>
    <w:rsid w:val="00AA4268"/>
    <w:rsid w:val="00AA4FEC"/>
    <w:rsid w:val="00AB20BF"/>
    <w:rsid w:val="00AB2495"/>
    <w:rsid w:val="00AB4E0E"/>
    <w:rsid w:val="00AB570C"/>
    <w:rsid w:val="00AD5184"/>
    <w:rsid w:val="00AE2864"/>
    <w:rsid w:val="00AE2C05"/>
    <w:rsid w:val="00AF07F8"/>
    <w:rsid w:val="00AF34DC"/>
    <w:rsid w:val="00AF52EF"/>
    <w:rsid w:val="00B01943"/>
    <w:rsid w:val="00B03013"/>
    <w:rsid w:val="00B06294"/>
    <w:rsid w:val="00B07FB0"/>
    <w:rsid w:val="00B17A5E"/>
    <w:rsid w:val="00B20419"/>
    <w:rsid w:val="00B2505D"/>
    <w:rsid w:val="00B255F9"/>
    <w:rsid w:val="00B25CAB"/>
    <w:rsid w:val="00B374BF"/>
    <w:rsid w:val="00B37F31"/>
    <w:rsid w:val="00B455B8"/>
    <w:rsid w:val="00B47916"/>
    <w:rsid w:val="00B5505D"/>
    <w:rsid w:val="00B554D2"/>
    <w:rsid w:val="00B60725"/>
    <w:rsid w:val="00B60DC4"/>
    <w:rsid w:val="00B637C7"/>
    <w:rsid w:val="00B64EA0"/>
    <w:rsid w:val="00B7526F"/>
    <w:rsid w:val="00B779D1"/>
    <w:rsid w:val="00B82CA1"/>
    <w:rsid w:val="00B83FA2"/>
    <w:rsid w:val="00B952E5"/>
    <w:rsid w:val="00BA0C16"/>
    <w:rsid w:val="00BA1230"/>
    <w:rsid w:val="00BA67BD"/>
    <w:rsid w:val="00BD2169"/>
    <w:rsid w:val="00BD6D6F"/>
    <w:rsid w:val="00BD6D8E"/>
    <w:rsid w:val="00BD750E"/>
    <w:rsid w:val="00BF1E17"/>
    <w:rsid w:val="00C058EB"/>
    <w:rsid w:val="00C07920"/>
    <w:rsid w:val="00C204C5"/>
    <w:rsid w:val="00C251DC"/>
    <w:rsid w:val="00C276F5"/>
    <w:rsid w:val="00C3078A"/>
    <w:rsid w:val="00C33DCF"/>
    <w:rsid w:val="00C33E90"/>
    <w:rsid w:val="00C42FBE"/>
    <w:rsid w:val="00C44924"/>
    <w:rsid w:val="00C44D93"/>
    <w:rsid w:val="00C453D9"/>
    <w:rsid w:val="00C46FAF"/>
    <w:rsid w:val="00C512E0"/>
    <w:rsid w:val="00C5322D"/>
    <w:rsid w:val="00C54774"/>
    <w:rsid w:val="00C60B44"/>
    <w:rsid w:val="00C61091"/>
    <w:rsid w:val="00C75311"/>
    <w:rsid w:val="00C81AA4"/>
    <w:rsid w:val="00C908F2"/>
    <w:rsid w:val="00C91139"/>
    <w:rsid w:val="00CA5188"/>
    <w:rsid w:val="00CA6B04"/>
    <w:rsid w:val="00CA7B4B"/>
    <w:rsid w:val="00CB51AA"/>
    <w:rsid w:val="00CC2AE3"/>
    <w:rsid w:val="00CE6E78"/>
    <w:rsid w:val="00CE7419"/>
    <w:rsid w:val="00CF0A92"/>
    <w:rsid w:val="00CF601B"/>
    <w:rsid w:val="00D10E43"/>
    <w:rsid w:val="00D13791"/>
    <w:rsid w:val="00D173FF"/>
    <w:rsid w:val="00D23004"/>
    <w:rsid w:val="00D2337C"/>
    <w:rsid w:val="00D24291"/>
    <w:rsid w:val="00D322DA"/>
    <w:rsid w:val="00D32EA7"/>
    <w:rsid w:val="00D33D6B"/>
    <w:rsid w:val="00D36FC7"/>
    <w:rsid w:val="00D37597"/>
    <w:rsid w:val="00D40F4F"/>
    <w:rsid w:val="00D463CC"/>
    <w:rsid w:val="00D6592D"/>
    <w:rsid w:val="00D763E2"/>
    <w:rsid w:val="00D81478"/>
    <w:rsid w:val="00D875AE"/>
    <w:rsid w:val="00D918C1"/>
    <w:rsid w:val="00D95345"/>
    <w:rsid w:val="00D97422"/>
    <w:rsid w:val="00DA0B53"/>
    <w:rsid w:val="00DA331B"/>
    <w:rsid w:val="00DB0F48"/>
    <w:rsid w:val="00DB17F3"/>
    <w:rsid w:val="00DB4DCD"/>
    <w:rsid w:val="00DB6BA4"/>
    <w:rsid w:val="00DB6EB1"/>
    <w:rsid w:val="00DB7AC2"/>
    <w:rsid w:val="00DC0793"/>
    <w:rsid w:val="00DC4721"/>
    <w:rsid w:val="00DD3CFD"/>
    <w:rsid w:val="00DD491A"/>
    <w:rsid w:val="00DE6127"/>
    <w:rsid w:val="00DF1EFB"/>
    <w:rsid w:val="00DF4F10"/>
    <w:rsid w:val="00DF6EC0"/>
    <w:rsid w:val="00E13AEF"/>
    <w:rsid w:val="00E22422"/>
    <w:rsid w:val="00E25C8D"/>
    <w:rsid w:val="00E26DC5"/>
    <w:rsid w:val="00E300B9"/>
    <w:rsid w:val="00E35D68"/>
    <w:rsid w:val="00E369F5"/>
    <w:rsid w:val="00E44E71"/>
    <w:rsid w:val="00E5061A"/>
    <w:rsid w:val="00E534B2"/>
    <w:rsid w:val="00E546D2"/>
    <w:rsid w:val="00E60AE9"/>
    <w:rsid w:val="00E662FC"/>
    <w:rsid w:val="00E70227"/>
    <w:rsid w:val="00E74A0A"/>
    <w:rsid w:val="00E752D7"/>
    <w:rsid w:val="00E766E9"/>
    <w:rsid w:val="00EA187F"/>
    <w:rsid w:val="00EA31AD"/>
    <w:rsid w:val="00EA76C7"/>
    <w:rsid w:val="00EC2719"/>
    <w:rsid w:val="00EC7D87"/>
    <w:rsid w:val="00ED5151"/>
    <w:rsid w:val="00ED75EE"/>
    <w:rsid w:val="00EE00B5"/>
    <w:rsid w:val="00EE0F75"/>
    <w:rsid w:val="00EF029B"/>
    <w:rsid w:val="00EF2202"/>
    <w:rsid w:val="00EF3F42"/>
    <w:rsid w:val="00EF57CB"/>
    <w:rsid w:val="00F04004"/>
    <w:rsid w:val="00F069C6"/>
    <w:rsid w:val="00F13BCC"/>
    <w:rsid w:val="00F17F89"/>
    <w:rsid w:val="00F22F17"/>
    <w:rsid w:val="00F30BF8"/>
    <w:rsid w:val="00F31650"/>
    <w:rsid w:val="00F32F95"/>
    <w:rsid w:val="00F43B8F"/>
    <w:rsid w:val="00F43E7B"/>
    <w:rsid w:val="00F45D92"/>
    <w:rsid w:val="00F55312"/>
    <w:rsid w:val="00F607B6"/>
    <w:rsid w:val="00F60F2A"/>
    <w:rsid w:val="00F61C8C"/>
    <w:rsid w:val="00F62FF2"/>
    <w:rsid w:val="00F67B48"/>
    <w:rsid w:val="00F718F7"/>
    <w:rsid w:val="00F75CD5"/>
    <w:rsid w:val="00F77F28"/>
    <w:rsid w:val="00F8520D"/>
    <w:rsid w:val="00F92AA5"/>
    <w:rsid w:val="00F93719"/>
    <w:rsid w:val="00FA36C8"/>
    <w:rsid w:val="00FA73C2"/>
    <w:rsid w:val="00FC2551"/>
    <w:rsid w:val="00FC3F53"/>
    <w:rsid w:val="00FC5AD5"/>
    <w:rsid w:val="00FD7C6A"/>
    <w:rsid w:val="00FE61F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578EC"/>
  </w:style>
  <w:style w:type="character" w:customStyle="1" w:styleId="longtext">
    <w:name w:val="long_text"/>
    <w:basedOn w:val="a0"/>
    <w:rsid w:val="00A02B7B"/>
  </w:style>
  <w:style w:type="paragraph" w:styleId="a3">
    <w:name w:val="header"/>
    <w:basedOn w:val="a"/>
    <w:link w:val="a4"/>
    <w:uiPriority w:val="99"/>
    <w:rsid w:val="00403C5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403C5B"/>
  </w:style>
  <w:style w:type="paragraph" w:styleId="a6">
    <w:name w:val="footer"/>
    <w:basedOn w:val="a"/>
    <w:rsid w:val="00403C5B"/>
    <w:pPr>
      <w:tabs>
        <w:tab w:val="center" w:pos="4153"/>
        <w:tab w:val="right" w:pos="8306"/>
      </w:tabs>
    </w:pPr>
  </w:style>
  <w:style w:type="paragraph" w:styleId="a7">
    <w:name w:val="No Spacing"/>
    <w:link w:val="a8"/>
    <w:uiPriority w:val="1"/>
    <w:qFormat/>
    <w:rsid w:val="004048DB"/>
    <w:rPr>
      <w:sz w:val="22"/>
      <w:szCs w:val="28"/>
    </w:rPr>
  </w:style>
  <w:style w:type="paragraph" w:customStyle="1" w:styleId="CharChar2">
    <w:name w:val="Char Char2"/>
    <w:basedOn w:val="a"/>
    <w:rsid w:val="000531E0"/>
    <w:pPr>
      <w:spacing w:after="0" w:line="240" w:lineRule="auto"/>
    </w:pPr>
    <w:rPr>
      <w:rFonts w:ascii="Browallia New" w:eastAsia="Cordia New" w:hAnsi="Angsana New" w:cs="Browallia New"/>
      <w:sz w:val="32"/>
      <w:szCs w:val="32"/>
      <w:lang w:eastAsia="zh-CN"/>
    </w:rPr>
  </w:style>
  <w:style w:type="character" w:styleId="a9">
    <w:name w:val="Emphasis"/>
    <w:uiPriority w:val="20"/>
    <w:qFormat/>
    <w:rsid w:val="003157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157FF"/>
  </w:style>
  <w:style w:type="character" w:customStyle="1" w:styleId="shorttext">
    <w:name w:val="short_text"/>
    <w:basedOn w:val="a0"/>
    <w:rsid w:val="00B60DC4"/>
  </w:style>
  <w:style w:type="character" w:customStyle="1" w:styleId="st">
    <w:name w:val="st"/>
    <w:basedOn w:val="a0"/>
    <w:rsid w:val="00B83FA2"/>
  </w:style>
  <w:style w:type="character" w:customStyle="1" w:styleId="a8">
    <w:name w:val="ไม่มีการเว้นระยะห่าง อักขระ"/>
    <w:link w:val="a7"/>
    <w:uiPriority w:val="1"/>
    <w:rsid w:val="00CF601B"/>
    <w:rPr>
      <w:sz w:val="22"/>
      <w:szCs w:val="28"/>
      <w:lang w:bidi="th-TH"/>
    </w:rPr>
  </w:style>
  <w:style w:type="character" w:styleId="aa">
    <w:name w:val="Hyperlink"/>
    <w:uiPriority w:val="99"/>
    <w:semiHidden/>
    <w:unhideWhenUsed/>
    <w:rsid w:val="00BD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2169"/>
  </w:style>
  <w:style w:type="character" w:customStyle="1" w:styleId="5yl5">
    <w:name w:val="_5yl5"/>
    <w:basedOn w:val="a0"/>
    <w:rsid w:val="000F0974"/>
  </w:style>
  <w:style w:type="character" w:customStyle="1" w:styleId="a4">
    <w:name w:val="หัวกระดาษ อักขระ"/>
    <w:link w:val="a3"/>
    <w:uiPriority w:val="99"/>
    <w:rsid w:val="00BA1230"/>
    <w:rPr>
      <w:sz w:val="22"/>
      <w:szCs w:val="28"/>
    </w:rPr>
  </w:style>
  <w:style w:type="paragraph" w:customStyle="1" w:styleId="Default">
    <w:name w:val="Default"/>
    <w:rsid w:val="00C05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F1947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F1947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578EC"/>
  </w:style>
  <w:style w:type="character" w:customStyle="1" w:styleId="longtext">
    <w:name w:val="long_text"/>
    <w:basedOn w:val="a0"/>
    <w:rsid w:val="00A02B7B"/>
  </w:style>
  <w:style w:type="paragraph" w:styleId="a3">
    <w:name w:val="header"/>
    <w:basedOn w:val="a"/>
    <w:link w:val="a4"/>
    <w:uiPriority w:val="99"/>
    <w:rsid w:val="00403C5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403C5B"/>
  </w:style>
  <w:style w:type="paragraph" w:styleId="a6">
    <w:name w:val="footer"/>
    <w:basedOn w:val="a"/>
    <w:rsid w:val="00403C5B"/>
    <w:pPr>
      <w:tabs>
        <w:tab w:val="center" w:pos="4153"/>
        <w:tab w:val="right" w:pos="8306"/>
      </w:tabs>
    </w:pPr>
  </w:style>
  <w:style w:type="paragraph" w:styleId="a7">
    <w:name w:val="No Spacing"/>
    <w:link w:val="a8"/>
    <w:uiPriority w:val="1"/>
    <w:qFormat/>
    <w:rsid w:val="004048DB"/>
    <w:rPr>
      <w:sz w:val="22"/>
      <w:szCs w:val="28"/>
    </w:rPr>
  </w:style>
  <w:style w:type="paragraph" w:customStyle="1" w:styleId="CharChar2">
    <w:name w:val="Char Char2"/>
    <w:basedOn w:val="a"/>
    <w:rsid w:val="000531E0"/>
    <w:pPr>
      <w:spacing w:after="0" w:line="240" w:lineRule="auto"/>
    </w:pPr>
    <w:rPr>
      <w:rFonts w:ascii="Browallia New" w:eastAsia="Cordia New" w:hAnsi="Angsana New" w:cs="Browallia New"/>
      <w:sz w:val="32"/>
      <w:szCs w:val="32"/>
      <w:lang w:eastAsia="zh-CN"/>
    </w:rPr>
  </w:style>
  <w:style w:type="character" w:styleId="a9">
    <w:name w:val="Emphasis"/>
    <w:uiPriority w:val="20"/>
    <w:qFormat/>
    <w:rsid w:val="003157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157FF"/>
  </w:style>
  <w:style w:type="character" w:customStyle="1" w:styleId="shorttext">
    <w:name w:val="short_text"/>
    <w:basedOn w:val="a0"/>
    <w:rsid w:val="00B60DC4"/>
  </w:style>
  <w:style w:type="character" w:customStyle="1" w:styleId="st">
    <w:name w:val="st"/>
    <w:basedOn w:val="a0"/>
    <w:rsid w:val="00B83FA2"/>
  </w:style>
  <w:style w:type="character" w:customStyle="1" w:styleId="a8">
    <w:name w:val="ไม่มีการเว้นระยะห่าง อักขระ"/>
    <w:link w:val="a7"/>
    <w:uiPriority w:val="1"/>
    <w:rsid w:val="00CF601B"/>
    <w:rPr>
      <w:sz w:val="22"/>
      <w:szCs w:val="28"/>
      <w:lang w:bidi="th-TH"/>
    </w:rPr>
  </w:style>
  <w:style w:type="character" w:styleId="aa">
    <w:name w:val="Hyperlink"/>
    <w:uiPriority w:val="99"/>
    <w:semiHidden/>
    <w:unhideWhenUsed/>
    <w:rsid w:val="00BD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2169"/>
  </w:style>
  <w:style w:type="character" w:customStyle="1" w:styleId="5yl5">
    <w:name w:val="_5yl5"/>
    <w:basedOn w:val="a0"/>
    <w:rsid w:val="000F0974"/>
  </w:style>
  <w:style w:type="character" w:customStyle="1" w:styleId="a4">
    <w:name w:val="หัวกระดาษ อักขระ"/>
    <w:link w:val="a3"/>
    <w:uiPriority w:val="99"/>
    <w:rsid w:val="00BA1230"/>
    <w:rPr>
      <w:sz w:val="22"/>
      <w:szCs w:val="28"/>
    </w:rPr>
  </w:style>
  <w:style w:type="paragraph" w:customStyle="1" w:styleId="Default">
    <w:name w:val="Default"/>
    <w:rsid w:val="00C05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F1947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F1947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355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35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46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B575-D079-44A2-8693-3E5980D8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ชื่อเรื่อง :</vt:lpstr>
      <vt:lpstr>ชื่อเรื่อง :</vt:lpstr>
    </vt:vector>
  </TitlesOfParts>
  <Company>rmu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 :</dc:title>
  <dc:creator>computer</dc:creator>
  <cp:lastModifiedBy>KKD Windows7 V.6</cp:lastModifiedBy>
  <cp:revision>8</cp:revision>
  <cp:lastPrinted>2018-05-22T03:27:00Z</cp:lastPrinted>
  <dcterms:created xsi:type="dcterms:W3CDTF">2017-12-15T15:19:00Z</dcterms:created>
  <dcterms:modified xsi:type="dcterms:W3CDTF">2018-05-22T03:27:00Z</dcterms:modified>
</cp:coreProperties>
</file>