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8304E" w:rsidRDefault="0078304E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8304E" w:rsidRPr="005876D5" w:rsidRDefault="0078304E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876D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5876D5" w:rsidRDefault="00A26FD5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1D267D" w:rsidRPr="005876D5" w:rsidRDefault="001D267D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5C5BFA" w:rsidRDefault="005C5BFA" w:rsidP="00787687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5C5BFA" w:rsidRDefault="005C5BFA" w:rsidP="005C5BFA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D002F" w:rsidRPr="005876D5" w:rsidRDefault="00FD7492" w:rsidP="005C5BFA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5876D5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:rsidR="000E1DDB" w:rsidRPr="005876D5" w:rsidRDefault="000E1DDB" w:rsidP="005C5BFA">
      <w:pPr>
        <w:tabs>
          <w:tab w:val="left" w:pos="864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385232" w:rsidRPr="00BA2D5A" w:rsidRDefault="00385232" w:rsidP="00E6409F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385232">
        <w:rPr>
          <w:rFonts w:ascii="Angsana New" w:hAnsi="Angsana New" w:cs="Angsana New"/>
          <w:sz w:val="32"/>
          <w:szCs w:val="32"/>
          <w:cs/>
        </w:rPr>
        <w:t>กรมวิชาการ 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385232">
        <w:rPr>
          <w:rFonts w:ascii="Angsana New" w:hAnsi="Angsana New" w:cs="Angsana New"/>
          <w:sz w:val="32"/>
          <w:szCs w:val="32"/>
          <w:cs/>
        </w:rPr>
        <w:t xml:space="preserve"> (2544)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27F2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หลักสูตรแกนกลางการศึกษาขั้นพื้นฐาน</w:t>
      </w:r>
    </w:p>
    <w:p w:rsidR="00E6409F" w:rsidRPr="00E6409F" w:rsidRDefault="00BA2D5A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385232" w:rsidRPr="00BA2D5A">
        <w:rPr>
          <w:rFonts w:ascii="Angsana New" w:hAnsi="Angsana New" w:cs="Angsana New"/>
          <w:i/>
          <w:iCs/>
          <w:sz w:val="32"/>
          <w:szCs w:val="32"/>
          <w:cs/>
        </w:rPr>
        <w:t>พุทธศักราช 2544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 xml:space="preserve"> กรุงเทพฯ :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โรงพิมพ์องค์การรับส่งสินค้าและพัสดุภัณฑ์ (ร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ส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พ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385232" w:rsidRPr="0038523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385232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232">
        <w:rPr>
          <w:rFonts w:ascii="Angsana New" w:hAnsi="Angsana New" w:cs="Angsana New"/>
          <w:sz w:val="32"/>
          <w:szCs w:val="32"/>
          <w:cs/>
        </w:rPr>
        <w:t>กรมวิชาการ 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(2544)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พระราชบัญญัติการศึกษาแห่งชาติ</w:t>
      </w:r>
      <w:r w:rsidR="00027F2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พ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 2542 และที่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แก้ไขเพิ่มเติม (ฉบับที่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2) พ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E6409F"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 2545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กรุงเทพฯ : อักษรไทย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(2551)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หลักสูตรแกนกลางการศึกษาขั้นพื้นฐาน พุธศักราช 2551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ab/>
        <w:t>กรุงเทพฯ: โรงเรียนชุมชนสหกรณ์การเกษตรแห่งประเทศไทย จำกัด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027F29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จรรยา ไกรสน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D3EC3">
        <w:rPr>
          <w:rFonts w:ascii="Angsana New" w:hAnsi="Angsana New" w:cs="Angsana New"/>
          <w:sz w:val="32"/>
          <w:szCs w:val="32"/>
        </w:rPr>
        <w:t>2556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ผลของการใช้แบบจำลองรูปร่างโมเลกุลโคเวเลนต์ต่อผลสัมฤทธิ์ทางการ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>เรียนรายวิชาเคมีเรื่องรูปร่างโมเลกุลโคเวเลนต์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วารสารวิทยาศาสตร์และเทคโนโลยี </w:t>
      </w:r>
      <w:r w:rsidRP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มหาวิทยาลัยมหาสารคามการประชุมวิชาการมหาวิทยาลัยมหาสารคามวิจัยครั้งที่ </w:t>
      </w:r>
      <w:r w:rsidRPr="008D3EC3">
        <w:rPr>
          <w:rFonts w:ascii="Angsana New" w:hAnsi="Angsana New" w:cs="Angsana New"/>
          <w:i/>
          <w:iCs/>
          <w:sz w:val="32"/>
          <w:szCs w:val="32"/>
        </w:rPr>
        <w:t>9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D3EC3" w:rsidRDefault="008D3EC3" w:rsidP="00027F2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8D3EC3">
        <w:rPr>
          <w:rFonts w:ascii="Angsana New" w:hAnsi="Angsana New" w:cs="Angsana New"/>
          <w:sz w:val="32"/>
          <w:szCs w:val="32"/>
        </w:rPr>
        <w:t>9, 433</w:t>
      </w:r>
      <w:r w:rsidRPr="008D3EC3">
        <w:rPr>
          <w:rFonts w:ascii="Angsana New" w:hAnsi="Angsana New" w:cs="Angsana New"/>
          <w:sz w:val="32"/>
          <w:szCs w:val="32"/>
          <w:cs/>
        </w:rPr>
        <w:t>-</w:t>
      </w:r>
      <w:r w:rsidRPr="008D3EC3">
        <w:rPr>
          <w:rFonts w:ascii="Angsana New" w:hAnsi="Angsana New" w:cs="Angsana New"/>
          <w:sz w:val="32"/>
          <w:szCs w:val="32"/>
        </w:rPr>
        <w:t>439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ชาตรี  ฝ่ายคำตา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(2551)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แนวคิดทางเลือกของนักเรียนในวิชาเคมี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วารสารศึกษาศาสตร์ </w:t>
      </w:r>
      <w:r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มหาวิทยาลัยสงขลานครินทร์ วิทยาเขตปัตตานี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19(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E6409F">
        <w:rPr>
          <w:rFonts w:ascii="Angsana New" w:hAnsi="Angsana New" w:cs="Angsana New"/>
          <w:sz w:val="32"/>
          <w:szCs w:val="32"/>
          <w:cs/>
        </w:rPr>
        <w:t>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10-28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Pr="00E6409F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ณัชธฤต  เกื้อทาน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 w:rsidRPr="008D3EC3">
        <w:rPr>
          <w:rFonts w:ascii="Angsana New" w:hAnsi="Angsana New" w:cs="Angsana New"/>
          <w:sz w:val="32"/>
          <w:szCs w:val="32"/>
        </w:rPr>
        <w:t>2554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แบบจำลองความคิดเรื่องพันธะเคมีของนักเรียนชั้นมัธยมศึกษาปีที่ </w:t>
      </w:r>
      <w:r w:rsidRPr="008D3EC3">
        <w:rPr>
          <w:rFonts w:ascii="Angsana New" w:hAnsi="Angsana New" w:cs="Angsana New"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วารสารสงขลานครินทร์ ฉบับสังคมศาสตร์และมนุษย์ศาสตร์</w:t>
      </w:r>
      <w:r w:rsidRPr="008D3EC3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8D3EC3">
        <w:rPr>
          <w:rFonts w:ascii="Angsana New" w:hAnsi="Angsana New" w:cs="Angsana New"/>
          <w:sz w:val="32"/>
          <w:szCs w:val="32"/>
        </w:rPr>
        <w:t>17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8D3EC3">
        <w:rPr>
          <w:rFonts w:ascii="Angsana New" w:hAnsi="Angsana New" w:cs="Angsana New"/>
          <w:sz w:val="32"/>
          <w:szCs w:val="32"/>
        </w:rPr>
        <w:t>2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Pr="008D3EC3">
        <w:rPr>
          <w:rFonts w:ascii="Angsana New" w:hAnsi="Angsana New" w:cs="Angsana New"/>
          <w:sz w:val="32"/>
          <w:szCs w:val="32"/>
        </w:rPr>
        <w:t>, 1176</w:t>
      </w:r>
      <w:r w:rsidRPr="008D3EC3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ab/>
      </w:r>
      <w:r w:rsidRPr="008D3EC3">
        <w:rPr>
          <w:rFonts w:ascii="Angsana New" w:hAnsi="Angsana New" w:cs="Angsana New"/>
          <w:sz w:val="32"/>
          <w:szCs w:val="32"/>
        </w:rPr>
        <w:t>1190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ดวงกมล บำรุงบ้านทุ่ม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(2555)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ตัวแทนความคิด เรื่อง พันธ</w:t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>ะเคมี ของนักเรียนชั้นมัธยมศึกษา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ปีที่ 4 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ที่เรียนจากกิจกรรมการเรียนรู้แบบเปรียบเทียบ (</w:t>
      </w:r>
      <w:r w:rsidRPr="00BA2D5A">
        <w:rPr>
          <w:rFonts w:ascii="Angsana New" w:hAnsi="Angsana New" w:cs="Angsana New"/>
          <w:i/>
          <w:iCs/>
          <w:sz w:val="32"/>
          <w:szCs w:val="32"/>
        </w:rPr>
        <w:t>Analogy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 xml:space="preserve">) ตามแนว </w:t>
      </w:r>
      <w:r w:rsidR="00BA2D5A" w:rsidRPr="00BA2D5A">
        <w:rPr>
          <w:rFonts w:ascii="Angsana New" w:hAnsi="Angsana New" w:cs="Angsana New"/>
          <w:i/>
          <w:iCs/>
          <w:sz w:val="32"/>
          <w:szCs w:val="32"/>
        </w:rPr>
        <w:t xml:space="preserve">FAR </w:t>
      </w:r>
      <w:r w:rsidRPr="00BA2D5A">
        <w:rPr>
          <w:rFonts w:ascii="Angsana New" w:hAnsi="Angsana New" w:cs="Angsana New"/>
          <w:i/>
          <w:iCs/>
          <w:sz w:val="32"/>
          <w:szCs w:val="32"/>
        </w:rPr>
        <w:t>Guide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วิทยานิพนธ์ปริญญาศึกษาศาสตรมหาบัณฑิต สาขาวิทยาศาสตรศึกษา บัณฑิต</w:t>
      </w:r>
      <w:r w:rsidRPr="00E6409F">
        <w:rPr>
          <w:rFonts w:ascii="Angsana New" w:hAnsi="Angsana New" w:cs="Angsana New"/>
          <w:sz w:val="32"/>
          <w:szCs w:val="32"/>
          <w:cs/>
        </w:rPr>
        <w:tab/>
        <w:t xml:space="preserve">วิทยาลัย 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ดำเนิน ยาท้วม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(2548)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ผลการจัดการเรียนรู้กลุ่มส</w:t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>าระวิทยาศาตร์สำหรับนักเรียนชั้น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มัธยมศึกษา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ปีที่ 4 ด้วยวัฏจักรการเรียนรู้ร่วมกับ</w:t>
      </w:r>
      <w:r w:rsidR="00BA2D5A" w:rsidRPr="00BA2D5A">
        <w:rPr>
          <w:rFonts w:ascii="Angsana New" w:hAnsi="Angsana New" w:cs="Angsana New"/>
          <w:i/>
          <w:iCs/>
          <w:sz w:val="32"/>
          <w:szCs w:val="32"/>
          <w:cs/>
        </w:rPr>
        <w:t>การสะท้อนอภิปัญญา และวัฏจักรการ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เรียนรู้ร่วมกับ</w:t>
      </w:r>
      <w:r w:rsidR="00BA2D5A" w:rsidRPr="00BA2D5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การสะท้อนและตระหนักรู้อภิปัญญา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BA2D5A">
        <w:rPr>
          <w:rFonts w:ascii="Angsana New" w:hAnsi="Angsana New" w:cs="Angsana New"/>
          <w:sz w:val="32"/>
          <w:szCs w:val="32"/>
          <w:cs/>
        </w:rPr>
        <w:t xml:space="preserve"> ปริญญานิพนธ์ กศด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BA2D5A">
        <w:rPr>
          <w:rFonts w:ascii="Angsana New" w:hAnsi="Angsana New" w:cs="Angsana New"/>
          <w:sz w:val="32"/>
          <w:szCs w:val="32"/>
          <w:cs/>
        </w:rPr>
        <w:t xml:space="preserve"> กรุงเทพฯ : </w:t>
      </w:r>
      <w:r w:rsidRPr="00E6409F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</w:p>
    <w:p w:rsidR="00E6409F" w:rsidRDefault="00E6409F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ศรีนครินทรวิโรฒ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</w:p>
    <w:p w:rsidR="0081175F" w:rsidRPr="0081175F" w:rsidRDefault="0081175F" w:rsidP="0081175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1175F">
        <w:rPr>
          <w:rFonts w:ascii="Angsana New" w:hAnsi="Angsana New" w:cs="Angsana New"/>
          <w:sz w:val="32"/>
          <w:szCs w:val="32"/>
          <w:cs/>
        </w:rPr>
        <w:t>ธนิตย์ สุวรรณเจริญ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1175F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1175F">
        <w:rPr>
          <w:rFonts w:ascii="Angsana New" w:hAnsi="Angsana New" w:cs="Angsana New"/>
          <w:sz w:val="32"/>
          <w:szCs w:val="32"/>
        </w:rPr>
        <w:t>2556</w:t>
      </w:r>
      <w:r w:rsidRPr="0081175F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1175F">
        <w:rPr>
          <w:rFonts w:ascii="Angsana New" w:hAnsi="Angsana New" w:cs="Angsana New"/>
          <w:sz w:val="32"/>
          <w:szCs w:val="32"/>
          <w:cs/>
        </w:rPr>
        <w:t xml:space="preserve"> </w:t>
      </w:r>
      <w:r w:rsidRPr="00027F29">
        <w:rPr>
          <w:rFonts w:ascii="Angsana New" w:hAnsi="Angsana New" w:cs="Angsana New"/>
          <w:i/>
          <w:iCs/>
          <w:sz w:val="32"/>
          <w:szCs w:val="32"/>
          <w:cs/>
        </w:rPr>
        <w:t>การจัดการเรียนรู้แบบร่วมมือ</w:t>
      </w:r>
      <w:r w:rsidR="00027F29" w:rsidRPr="00027F29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027F29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027F29">
        <w:rPr>
          <w:rFonts w:ascii="Angsana New" w:hAnsi="Angsana New" w:cs="Angsana New"/>
          <w:i/>
          <w:iCs/>
          <w:sz w:val="32"/>
          <w:szCs w:val="32"/>
        </w:rPr>
        <w:t>Cooperative Learning</w:t>
      </w:r>
      <w:r w:rsidRPr="00027F29">
        <w:rPr>
          <w:rFonts w:ascii="Angsana New" w:hAnsi="Angsana New" w:cs="Angsana New"/>
          <w:i/>
          <w:iCs/>
          <w:sz w:val="32"/>
          <w:szCs w:val="32"/>
          <w:cs/>
        </w:rPr>
        <w:t>)</w:t>
      </w:r>
      <w:r w:rsidR="00027F29" w:rsidRPr="00027F29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1175F" w:rsidRDefault="0081175F" w:rsidP="0081175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81175F">
        <w:rPr>
          <w:rFonts w:ascii="Angsana New" w:hAnsi="Angsana New" w:cs="Angsana New"/>
          <w:sz w:val="32"/>
          <w:szCs w:val="32"/>
          <w:cs/>
        </w:rPr>
        <w:t>สืบค้นจาก</w:t>
      </w:r>
      <w:r w:rsidR="00027F29">
        <w:rPr>
          <w:rFonts w:ascii="Angsana New" w:hAnsi="Angsana New" w:cs="Angsana New" w:hint="cs"/>
          <w:sz w:val="32"/>
          <w:szCs w:val="32"/>
          <w:cs/>
        </w:rPr>
        <w:t>.</w:t>
      </w:r>
      <w:r w:rsidRPr="0081175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81175F">
        <w:rPr>
          <w:rFonts w:ascii="Angsana New" w:hAnsi="Angsana New" w:cs="Angsana New"/>
          <w:sz w:val="32"/>
          <w:szCs w:val="32"/>
        </w:rPr>
        <w:t>www</w:t>
      </w:r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proofErr w:type="gramStart"/>
      <w:r w:rsidRPr="0081175F">
        <w:rPr>
          <w:rFonts w:ascii="Angsana New" w:hAnsi="Angsana New" w:cs="Angsana New"/>
          <w:sz w:val="32"/>
          <w:szCs w:val="32"/>
        </w:rPr>
        <w:t>goto</w:t>
      </w:r>
      <w:proofErr w:type="spellEnd"/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81175F">
        <w:rPr>
          <w:rFonts w:ascii="Angsana New" w:hAnsi="Angsana New" w:cs="Angsana New"/>
          <w:sz w:val="32"/>
          <w:szCs w:val="32"/>
        </w:rPr>
        <w:t>org</w:t>
      </w:r>
      <w:r w:rsidRPr="0081175F">
        <w:rPr>
          <w:rFonts w:ascii="Angsana New" w:hAnsi="Angsana New" w:cs="Angsana New"/>
          <w:sz w:val="32"/>
          <w:szCs w:val="32"/>
          <w:cs/>
        </w:rPr>
        <w:t>/</w:t>
      </w:r>
      <w:r w:rsidRPr="0081175F">
        <w:rPr>
          <w:rFonts w:ascii="Angsana New" w:hAnsi="Angsana New" w:cs="Angsana New"/>
          <w:sz w:val="32"/>
          <w:szCs w:val="32"/>
        </w:rPr>
        <w:t>posts</w:t>
      </w:r>
      <w:r w:rsidRPr="0081175F">
        <w:rPr>
          <w:rFonts w:ascii="Angsana New" w:hAnsi="Angsana New" w:cs="Angsana New"/>
          <w:sz w:val="32"/>
          <w:szCs w:val="32"/>
          <w:cs/>
        </w:rPr>
        <w:t>/</w:t>
      </w:r>
      <w:r w:rsidRPr="0081175F">
        <w:rPr>
          <w:rFonts w:ascii="Angsana New" w:hAnsi="Angsana New" w:cs="Angsana New"/>
          <w:sz w:val="32"/>
          <w:szCs w:val="32"/>
        </w:rPr>
        <w:t>209790</w:t>
      </w:r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47593A" w:rsidRDefault="0047593A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7593A">
        <w:rPr>
          <w:rFonts w:ascii="Angsana New" w:hAnsi="Angsana New" w:cs="Angsana New"/>
          <w:sz w:val="32"/>
          <w:szCs w:val="32"/>
          <w:cs/>
        </w:rPr>
        <w:t>นินนาท์ จันทร์สูรย์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7593A">
        <w:rPr>
          <w:rFonts w:ascii="Angsana New" w:hAnsi="Angsana New" w:cs="Angsana New"/>
          <w:sz w:val="32"/>
          <w:szCs w:val="32"/>
          <w:cs/>
        </w:rPr>
        <w:t>(</w:t>
      </w:r>
      <w:r w:rsidRPr="0047593A">
        <w:rPr>
          <w:rFonts w:ascii="Angsana New" w:hAnsi="Angsana New" w:cs="Angsana New"/>
          <w:sz w:val="32"/>
          <w:szCs w:val="32"/>
        </w:rPr>
        <w:t>2553</w:t>
      </w:r>
      <w:r w:rsidRPr="0047593A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Pr="0047593A">
        <w:rPr>
          <w:rFonts w:ascii="Angsana New" w:hAnsi="Angsana New" w:cs="Angsana New"/>
          <w:sz w:val="32"/>
          <w:szCs w:val="32"/>
          <w:cs/>
        </w:rPr>
        <w:t xml:space="preserve"> </w:t>
      </w:r>
      <w:r w:rsidRPr="0047593A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การศึกษาการอธิบายปรากฏการณ์ทางเคมี </w:t>
      </w:r>
      <w:r w:rsidRPr="0047593A">
        <w:rPr>
          <w:rFonts w:ascii="Angsana New" w:hAnsi="Angsana New" w:cs="Angsana New"/>
          <w:i/>
          <w:iCs/>
          <w:sz w:val="32"/>
          <w:szCs w:val="32"/>
        </w:rPr>
        <w:t xml:space="preserve">3 </w:t>
      </w:r>
      <w:r w:rsidRPr="0047593A">
        <w:rPr>
          <w:rFonts w:ascii="Angsana New" w:hAnsi="Angsana New" w:cs="Angsana New"/>
          <w:i/>
          <w:iCs/>
          <w:sz w:val="32"/>
          <w:szCs w:val="32"/>
          <w:cs/>
        </w:rPr>
        <w:t>ระดับของผู้เรียนเคมี โดย</w:t>
      </w:r>
      <w:r w:rsidRPr="0047593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47593A">
        <w:rPr>
          <w:rFonts w:ascii="Angsana New" w:hAnsi="Angsana New" w:cs="Angsana New"/>
          <w:i/>
          <w:iCs/>
          <w:sz w:val="32"/>
          <w:szCs w:val="32"/>
          <w:cs/>
        </w:rPr>
        <w:t>ใช้ชุดกิจกรรมระดับความคิดทางเคมี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7593A">
        <w:rPr>
          <w:rFonts w:ascii="Angsana New" w:hAnsi="Angsana New" w:cs="Angsana New"/>
          <w:sz w:val="32"/>
          <w:szCs w:val="32"/>
          <w:cs/>
        </w:rPr>
        <w:t xml:space="preserve"> คณะวิทยาศาสตร์ มหาวิทยาลัยทักษิณ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7593A">
        <w:rPr>
          <w:rFonts w:ascii="Angsana New" w:hAnsi="Angsana New" w:cs="Angsana New"/>
          <w:sz w:val="32"/>
          <w:szCs w:val="32"/>
          <w:cs/>
        </w:rPr>
        <w:t xml:space="preserve"> สงขลา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167378" w:rsidRP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167378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นุศรา</w:t>
      </w:r>
      <w:r w:rsidR="0085630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เอี่ยมเนาวรัตน์</w:t>
      </w:r>
      <w:r w:rsidR="00027F2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/>
          <w:sz w:val="32"/>
          <w:szCs w:val="32"/>
        </w:rPr>
        <w:t>2542</w:t>
      </w:r>
      <w:r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027F29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การศึกษาผลสัมฤทธิ์ทางการเรียนและเจตคติต่อสิ่งแวดล้อมของ</w:t>
      </w:r>
    </w:p>
    <w:p w:rsidR="00167378" w:rsidRP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16737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นักเรียนชั้นมัธยมศึกษาปีที่</w:t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1 </w:t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ที่ได้รับการสอนโดยใช้ชุดกิจกรรมสิ่งแวดล้อมแบบ</w:t>
      </w:r>
    </w:p>
    <w:p w:rsidR="00167378" w:rsidRPr="00167378" w:rsidRDefault="00167378" w:rsidP="001673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16737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16737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ยั่งยืนกับการสอนตามคู่มือครู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27F29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ปริญญานิพนธ์ปริญญาการศึกษามหาบัณฑิต</w:t>
      </w:r>
      <w:r w:rsidR="00027F29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167378" w:rsidRDefault="00167378" w:rsidP="001673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สาขาวิชาการมัธยมศึกษา</w:t>
      </w:r>
      <w:r w:rsidR="00027F2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มหาวิทยาลัยศรีนครินทรวิโรฒ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F1245A" w:rsidRPr="00F1245A" w:rsidRDefault="00F1245A" w:rsidP="001673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245A">
        <w:rPr>
          <w:rFonts w:ascii="Angsana New" w:hAnsi="Angsana New" w:cs="Angsana New"/>
          <w:sz w:val="32"/>
          <w:szCs w:val="32"/>
          <w:cs/>
        </w:rPr>
        <w:t>บุญชม ศรีสะอาด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1245A">
        <w:rPr>
          <w:rFonts w:ascii="Angsana New" w:hAnsi="Angsana New" w:cs="Angsana New"/>
          <w:sz w:val="32"/>
          <w:szCs w:val="32"/>
          <w:cs/>
        </w:rPr>
        <w:t>(</w:t>
      </w:r>
      <w:r w:rsidRPr="00F1245A">
        <w:rPr>
          <w:rFonts w:ascii="Angsana New" w:hAnsi="Angsana New" w:cs="Angsana New"/>
          <w:sz w:val="32"/>
          <w:szCs w:val="32"/>
        </w:rPr>
        <w:t>2545</w:t>
      </w:r>
      <w:r w:rsidRPr="00F1245A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1245A">
        <w:rPr>
          <w:rFonts w:ascii="Angsana New" w:hAnsi="Angsana New" w:cs="Angsana New"/>
          <w:sz w:val="32"/>
          <w:szCs w:val="32"/>
          <w:cs/>
        </w:rPr>
        <w:t xml:space="preserve"> </w:t>
      </w:r>
      <w:r w:rsidRPr="00F1245A">
        <w:rPr>
          <w:rFonts w:ascii="Angsana New" w:hAnsi="Angsana New" w:cs="Angsana New"/>
          <w:i/>
          <w:iCs/>
          <w:sz w:val="32"/>
          <w:szCs w:val="32"/>
          <w:cs/>
        </w:rPr>
        <w:t>การวิจัยเบื้องต</w:t>
      </w:r>
      <w:r w:rsidRPr="00F1245A">
        <w:rPr>
          <w:rFonts w:ascii="Angsana New" w:hAnsi="Angsana New" w:cs="Angsana New" w:hint="cs"/>
          <w:i/>
          <w:iCs/>
          <w:sz w:val="32"/>
          <w:szCs w:val="32"/>
          <w:cs/>
        </w:rPr>
        <w:t>้</w:t>
      </w:r>
      <w:r w:rsidRPr="00F1245A">
        <w:rPr>
          <w:rFonts w:ascii="Angsana New" w:hAnsi="Angsana New" w:cs="Angsana New"/>
          <w:i/>
          <w:iCs/>
          <w:sz w:val="32"/>
          <w:szCs w:val="32"/>
          <w:cs/>
        </w:rPr>
        <w:t>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พิมพ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F1245A">
        <w:rPr>
          <w:rFonts w:ascii="Angsana New" w:hAnsi="Angsana New" w:cs="Angsana New"/>
          <w:sz w:val="32"/>
          <w:szCs w:val="32"/>
          <w:cs/>
        </w:rPr>
        <w:t xml:space="preserve">ครั้งที่ </w:t>
      </w:r>
      <w:r w:rsidRPr="00F1245A">
        <w:rPr>
          <w:rFonts w:ascii="Angsana New" w:hAnsi="Angsana New" w:cs="Angsana New"/>
          <w:sz w:val="32"/>
          <w:szCs w:val="32"/>
        </w:rPr>
        <w:t>7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Pr="00F1245A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กรงเทพฯ : สุวีริยาสาส</w:t>
      </w:r>
      <w:r w:rsidRPr="00F1245A"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</w:p>
    <w:p w:rsid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บุญชม ศรีสะอาด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(2556)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วิธีการทางสถิติสำหรับการวิจัย เล่ม 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พิมพ์ครั้งที่ 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67378" w:rsidRPr="00167378" w:rsidRDefault="00167378" w:rsidP="0016737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eastAsia="SimSun" w:hAnsi="Angsana New" w:cs="Angsana New"/>
          <w:i/>
          <w:iCs/>
          <w:color w:val="000000"/>
          <w:sz w:val="32"/>
          <w:szCs w:val="32"/>
        </w:rPr>
      </w:pP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ปริชาติ เบ็ญจวรรณ์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 (</w:t>
      </w:r>
      <w:r w:rsidRPr="00167378">
        <w:rPr>
          <w:rFonts w:ascii="Angsana New" w:eastAsia="SimSun" w:hAnsi="Angsana New" w:cs="Angsana New"/>
          <w:color w:val="000000"/>
          <w:sz w:val="32"/>
          <w:szCs w:val="32"/>
        </w:rPr>
        <w:t>2551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)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 </w:t>
      </w: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  <w:cs/>
        </w:rPr>
        <w:t xml:space="preserve">ปัจจัยเชิงสาเหตุที่ส่งผลต่อจิตวิทยาศาสตร์ของนักเรียนช่วงชั้นที่ </w:t>
      </w: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</w:rPr>
        <w:t xml:space="preserve">4 </w:t>
      </w:r>
    </w:p>
    <w:p w:rsidR="00167378" w:rsidRPr="00167378" w:rsidRDefault="00167378" w:rsidP="00167378">
      <w:pPr>
        <w:spacing w:after="0" w:line="240" w:lineRule="auto"/>
        <w:ind w:left="851"/>
        <w:rPr>
          <w:rFonts w:ascii="Angsana New" w:eastAsia="SimSun" w:hAnsi="Angsana New" w:cs="Angsana New"/>
          <w:color w:val="000000"/>
          <w:sz w:val="32"/>
          <w:szCs w:val="32"/>
        </w:rPr>
      </w:pP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  <w:cs/>
        </w:rPr>
        <w:t xml:space="preserve">สังกัดสำนักงานเขตพื้นที่การศึกษากรุงเทพมหานคร เขต </w:t>
      </w:r>
      <w:r w:rsidRPr="00167378">
        <w:rPr>
          <w:rFonts w:ascii="Angsana New" w:eastAsia="SimSun" w:hAnsi="Angsana New" w:cs="Angsana New"/>
          <w:i/>
          <w:iCs/>
          <w:color w:val="000000"/>
          <w:sz w:val="32"/>
          <w:szCs w:val="32"/>
        </w:rPr>
        <w:t>2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มหาวิทยาลัย</w:t>
      </w:r>
    </w:p>
    <w:p w:rsidR="00167378" w:rsidRPr="00167378" w:rsidRDefault="00167378" w:rsidP="00167378">
      <w:pPr>
        <w:spacing w:after="0" w:line="240" w:lineRule="auto"/>
        <w:ind w:left="851"/>
        <w:rPr>
          <w:rFonts w:ascii="Angsana New" w:eastAsia="SimSun" w:hAnsi="Angsana New" w:cs="Angsana New"/>
          <w:color w:val="000000"/>
          <w:sz w:val="32"/>
          <w:szCs w:val="32"/>
        </w:rPr>
      </w:pP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ศรีนครินทรวิโรฒ</w:t>
      </w:r>
      <w:r w:rsidR="00027F29">
        <w:rPr>
          <w:rFonts w:ascii="Angsana New" w:eastAsia="SimSun" w:hAnsi="Angsana New" w:cs="Angsana New"/>
          <w:color w:val="000000"/>
          <w:sz w:val="32"/>
          <w:szCs w:val="32"/>
          <w:cs/>
        </w:rPr>
        <w:t xml:space="preserve">. </w:t>
      </w:r>
      <w:r w:rsidRPr="00167378">
        <w:rPr>
          <w:rFonts w:ascii="Angsana New" w:eastAsia="SimSun" w:hAnsi="Angsana New" w:cs="Angsana New"/>
          <w:color w:val="000000"/>
          <w:sz w:val="32"/>
          <w:szCs w:val="32"/>
          <w:cs/>
        </w:rPr>
        <w:t>วิทยานิพนธ์ปริญญาการศึกษามหาบัณฑิต</w:t>
      </w:r>
      <w:r w:rsidR="00027F29">
        <w:rPr>
          <w:rFonts w:ascii="Angsana New" w:eastAsia="SimSun" w:hAnsi="Angsana New" w:cs="Angsana New" w:hint="eastAsia"/>
          <w:color w:val="000000"/>
          <w:sz w:val="32"/>
          <w:szCs w:val="32"/>
          <w:cs/>
          <w:lang w:eastAsia="zh-CN"/>
        </w:rPr>
        <w:t xml:space="preserve">. </w:t>
      </w:r>
      <w:r w:rsidRPr="00167378">
        <w:rPr>
          <w:rFonts w:ascii="Angsana New" w:eastAsia="SimSun" w:hAnsi="Angsana New" w:cs="Angsana New" w:hint="eastAsia"/>
          <w:color w:val="000000"/>
          <w:sz w:val="32"/>
          <w:szCs w:val="32"/>
          <w:cs/>
          <w:lang w:eastAsia="zh-CN"/>
        </w:rPr>
        <w:t xml:space="preserve"> </w:t>
      </w:r>
      <w:r w:rsidRPr="00167378">
        <w:rPr>
          <w:rFonts w:ascii="Angsana New" w:hAnsi="Angsana New" w:cs="Angsana New"/>
          <w:color w:val="000000"/>
          <w:sz w:val="32"/>
          <w:szCs w:val="32"/>
          <w:cs/>
        </w:rPr>
        <w:t>สืบค้นจาก</w:t>
      </w:r>
      <w:r w:rsidRPr="00167378">
        <w:rPr>
          <w:rFonts w:ascii="Angsana New" w:hAnsi="Angsana New" w:cs="Angsana New"/>
          <w:color w:val="000000"/>
          <w:sz w:val="32"/>
          <w:szCs w:val="32"/>
        </w:rPr>
        <w:t xml:space="preserve"> Thailand Library Integrated System</w:t>
      </w:r>
      <w:r w:rsidR="00027F29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</w:p>
    <w:p w:rsidR="00970450" w:rsidRDefault="00E6409F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ปัฐมาภรณ์ พิมพ์ทอง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(2551)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การจัดการเรียนรู้เพื่อเปลี่ยนแปลงแนวคิด (</w:t>
      </w:r>
      <w:r w:rsidRPr="00E6409F">
        <w:rPr>
          <w:rFonts w:ascii="Angsana New" w:hAnsi="Angsana New" w:cs="Angsana New"/>
          <w:sz w:val="32"/>
          <w:szCs w:val="32"/>
        </w:rPr>
        <w:t xml:space="preserve">Teaching and Learning </w:t>
      </w:r>
      <w:r w:rsidR="00BA2D5A"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for Conceptual Change</w:t>
      </w:r>
      <w:r w:rsidRPr="00E6409F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วารสารศึกษาศาสตร์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="00BA2D5A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31 (</w:t>
      </w:r>
      <w:r w:rsidR="00BA2D5A">
        <w:rPr>
          <w:rFonts w:ascii="Angsana New" w:hAnsi="Angsana New" w:cs="Angsana New" w:hint="cs"/>
          <w:sz w:val="32"/>
          <w:szCs w:val="32"/>
          <w:cs/>
        </w:rPr>
        <w:t xml:space="preserve">ฉบบที่ </w:t>
      </w:r>
      <w:r w:rsidRPr="00E6409F">
        <w:rPr>
          <w:rFonts w:ascii="Angsana New" w:hAnsi="Angsana New" w:cs="Angsana New"/>
          <w:sz w:val="32"/>
          <w:szCs w:val="32"/>
          <w:cs/>
        </w:rPr>
        <w:t>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27-35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ปิยะนุช สารสิทธิยศ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2557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การพัฒนาชุดกิจกรรมค่ายวิทยาศาสตร์ เรื่อง การศึกษาและสำรวจ  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ab/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สภาพแวดล้อมระบบนิเวศ สำหรับนักเรียนช่วงชั้นที่ </w:t>
      </w:r>
      <w:r w:rsidRPr="00193940">
        <w:rPr>
          <w:rFonts w:ascii="Angsana New" w:hAnsi="Angsana New" w:cs="Angsana New"/>
          <w:i/>
          <w:iCs/>
          <w:sz w:val="32"/>
          <w:szCs w:val="32"/>
        </w:rPr>
        <w:t>3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วิทยานิพนธ์ปริญญาการศึกษา</w:t>
      </w:r>
    </w:p>
    <w:p w:rsidR="00027F29" w:rsidRDefault="00193940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</w:rPr>
        <w:tab/>
      </w:r>
      <w:r w:rsidRPr="00193940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>มหาวิทยาลัยราชภัฏอุตรดิตถ์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สืบค้นจาก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sz w:val="32"/>
          <w:szCs w:val="32"/>
        </w:rPr>
        <w:t>http</w:t>
      </w:r>
      <w:r w:rsidRPr="00193940">
        <w:rPr>
          <w:rFonts w:ascii="Angsana New" w:hAnsi="Angsana New" w:cs="Angsana New"/>
          <w:sz w:val="32"/>
          <w:szCs w:val="32"/>
          <w:cs/>
        </w:rPr>
        <w:t>://</w:t>
      </w:r>
      <w:r w:rsidRPr="00193940">
        <w:rPr>
          <w:rFonts w:ascii="Angsana New" w:hAnsi="Angsana New" w:cs="Angsana New"/>
          <w:sz w:val="32"/>
          <w:szCs w:val="32"/>
        </w:rPr>
        <w:t>thesis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proofErr w:type="gramStart"/>
      <w:r w:rsidRPr="00193940">
        <w:rPr>
          <w:rFonts w:ascii="Angsana New" w:hAnsi="Angsana New" w:cs="Angsana New"/>
          <w:sz w:val="32"/>
          <w:szCs w:val="32"/>
        </w:rPr>
        <w:t>swu</w:t>
      </w:r>
      <w:proofErr w:type="spellEnd"/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193940">
        <w:rPr>
          <w:rFonts w:ascii="Angsana New" w:hAnsi="Angsana New" w:cs="Angsana New"/>
          <w:sz w:val="32"/>
          <w:szCs w:val="32"/>
        </w:rPr>
        <w:t>ac</w:t>
      </w:r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Default="00193940" w:rsidP="00027F2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193940">
        <w:rPr>
          <w:rFonts w:ascii="Angsana New" w:hAnsi="Angsana New" w:cs="Angsana New"/>
          <w:sz w:val="32"/>
          <w:szCs w:val="32"/>
        </w:rPr>
        <w:t>th</w:t>
      </w:r>
      <w:proofErr w:type="spellEnd"/>
      <w:r w:rsidRPr="00193940">
        <w:rPr>
          <w:rFonts w:ascii="Angsana New" w:hAnsi="Angsana New" w:cs="Angsana New"/>
          <w:sz w:val="32"/>
          <w:szCs w:val="32"/>
          <w:cs/>
        </w:rPr>
        <w:t>/</w:t>
      </w:r>
      <w:proofErr w:type="spellStart"/>
      <w:r w:rsidRPr="00193940">
        <w:rPr>
          <w:rFonts w:ascii="Angsana New" w:hAnsi="Angsana New" w:cs="Angsana New"/>
          <w:sz w:val="32"/>
          <w:szCs w:val="32"/>
        </w:rPr>
        <w:t>swuthesis</w:t>
      </w:r>
      <w:proofErr w:type="spellEnd"/>
      <w:r w:rsidRPr="00193940">
        <w:rPr>
          <w:rFonts w:ascii="Angsana New" w:hAnsi="Angsana New" w:cs="Angsana New"/>
          <w:sz w:val="32"/>
          <w:szCs w:val="32"/>
          <w:cs/>
        </w:rPr>
        <w:t>/</w:t>
      </w:r>
      <w:proofErr w:type="spellStart"/>
      <w:r w:rsidRPr="00193940">
        <w:rPr>
          <w:rFonts w:ascii="Angsana New" w:hAnsi="Angsana New" w:cs="Angsana New"/>
          <w:sz w:val="32"/>
          <w:szCs w:val="32"/>
        </w:rPr>
        <w:t>Ed_Re_Sta</w:t>
      </w:r>
      <w:proofErr w:type="spellEnd"/>
      <w:r w:rsidRPr="00193940">
        <w:rPr>
          <w:rFonts w:ascii="Angsana New" w:hAnsi="Angsana New" w:cs="Angsana New"/>
          <w:sz w:val="32"/>
          <w:szCs w:val="32"/>
          <w:cs/>
        </w:rPr>
        <w:t>/</w:t>
      </w:r>
      <w:proofErr w:type="spellStart"/>
      <w:r w:rsidRPr="00193940">
        <w:rPr>
          <w:rFonts w:ascii="Angsana New" w:hAnsi="Angsana New" w:cs="Angsana New"/>
          <w:sz w:val="32"/>
          <w:szCs w:val="32"/>
        </w:rPr>
        <w:t>Parichat_B</w:t>
      </w:r>
      <w:proofErr w:type="spellEnd"/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193940">
        <w:rPr>
          <w:rFonts w:ascii="Angsana New" w:hAnsi="Angsana New" w:cs="Angsana New"/>
          <w:sz w:val="32"/>
          <w:szCs w:val="32"/>
        </w:rPr>
        <w:t>pdf</w:t>
      </w:r>
      <w:proofErr w:type="spell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พรเพ็ญ หลักคำ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2535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การพัฒนาเจตคติทางวิทยาศาสตร์เจตคติต่อวิทยาศาสตร์และทักษะ</w:t>
      </w:r>
    </w:p>
    <w:p w:rsidR="00193940" w:rsidRPr="00193940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ab/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กระบวนการทางวิทยาศาสตร์ของนักเรียนชั้นมัธยมศึกษาปีที่ </w:t>
      </w:r>
      <w:r w:rsidRPr="00193940">
        <w:rPr>
          <w:rFonts w:ascii="Angsana New" w:hAnsi="Angsana New" w:cs="Angsana New"/>
          <w:i/>
          <w:iCs/>
          <w:sz w:val="32"/>
          <w:szCs w:val="32"/>
        </w:rPr>
        <w:t>5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 xml:space="preserve"> ด้วยของเล่นและเกมทาง</w:t>
      </w:r>
    </w:p>
    <w:p w:rsidR="00193940" w:rsidRPr="00E6409F" w:rsidRDefault="00193940" w:rsidP="0019394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ab/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วิทยาศาสตร์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="00027F29">
        <w:rPr>
          <w:rFonts w:ascii="Angsana New" w:hAnsi="Angsana New" w:cs="Angsana New" w:hint="cs"/>
          <w:sz w:val="32"/>
          <w:szCs w:val="32"/>
          <w:cs/>
        </w:rPr>
        <w:t>(</w:t>
      </w:r>
      <w:r w:rsidRPr="00193940">
        <w:rPr>
          <w:rFonts w:ascii="Angsana New" w:hAnsi="Angsana New" w:cs="Angsana New"/>
          <w:sz w:val="32"/>
          <w:szCs w:val="32"/>
          <w:cs/>
        </w:rPr>
        <w:t>วิทยานิพนธ์ศิลปศาสตรมหาบัณฑิต</w:t>
      </w:r>
      <w:r w:rsidR="00027F29"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มหาวิทยาลัยเกษตรศาสตร์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พรรณวิไล ชมชิด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(2557)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พฤติกรรมการสอนวิทยาศาสตร์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พิมพ์ครั้งที่ 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มหาสารคาม : ตักสิลา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การพิมพ์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พรรณวิไล ชมชิด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(2550)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="00CA38F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6409F">
        <w:rPr>
          <w:rFonts w:ascii="Angsana New" w:hAnsi="Angsana New" w:cs="Angsana New"/>
          <w:sz w:val="32"/>
          <w:szCs w:val="32"/>
          <w:cs/>
        </w:rPr>
        <w:t>ความสามารถในการเชื่อมโยงความสัมพันธ์ของสิ่งที่มองเห็นและความ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เข้าใจเกี่ยวกับแนวคิดทางเคมีของนักเรียนระดับชั้นมัธยมศึกษาปีที่ 4 เรื่องโครงสร้าง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อะตอมและตารางธาตุ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วารสารครุศาสตร์ จุฬาลงกรณ์มหาวิทยาลัย</w:t>
      </w:r>
      <w:r w:rsidRPr="00E6409F">
        <w:rPr>
          <w:rFonts w:ascii="Angsana New" w:hAnsi="Angsana New" w:cs="Angsana New"/>
          <w:sz w:val="32"/>
          <w:szCs w:val="32"/>
        </w:rPr>
        <w:t>,</w:t>
      </w:r>
      <w:r w:rsidR="00BA2D5A">
        <w:rPr>
          <w:rFonts w:ascii="Angsana New" w:hAnsi="Angsana New" w:cs="Angsana New" w:hint="cs"/>
          <w:sz w:val="32"/>
          <w:szCs w:val="32"/>
          <w:cs/>
        </w:rPr>
        <w:t>ปีที่</w:t>
      </w:r>
      <w:r w:rsidRPr="00E6409F">
        <w:rPr>
          <w:rFonts w:ascii="Angsana New" w:hAnsi="Angsana New" w:cs="Angsana New"/>
          <w:sz w:val="32"/>
          <w:szCs w:val="32"/>
          <w:cs/>
        </w:rPr>
        <w:t>36 (</w:t>
      </w:r>
      <w:r w:rsidR="00BA2D5A"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="00BA2D5A">
        <w:rPr>
          <w:rFonts w:ascii="Angsana New" w:hAnsi="Angsana New" w:cs="Angsana New"/>
          <w:sz w:val="32"/>
          <w:szCs w:val="32"/>
          <w:cs/>
        </w:rPr>
        <w:t>1)</w:t>
      </w:r>
      <w:r w:rsidR="00BA2D5A">
        <w:rPr>
          <w:rFonts w:ascii="Angsana New" w:hAnsi="Angsana New" w:cs="Angsana New"/>
          <w:sz w:val="32"/>
          <w:szCs w:val="32"/>
        </w:rPr>
        <w:t>,</w:t>
      </w:r>
      <w:r w:rsidRPr="00E6409F">
        <w:rPr>
          <w:rFonts w:ascii="Angsana New" w:hAnsi="Angsana New" w:cs="Angsana New"/>
          <w:sz w:val="32"/>
          <w:szCs w:val="32"/>
          <w:cs/>
        </w:rPr>
        <w:t>31-</w:t>
      </w:r>
      <w:r w:rsidR="00BA2D5A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44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 xml:space="preserve">พิภพ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วชังเงิน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  <w:cs/>
        </w:rPr>
        <w:t>2547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BA2D5A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กรุงเทพฯ : อักษรพิทยา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Pr="00E6409F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 xml:space="preserve">พันธ์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sz w:val="32"/>
          <w:szCs w:val="32"/>
          <w:cs/>
        </w:rPr>
        <w:t>ทองชุมนุม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>(</w:t>
      </w:r>
      <w:r w:rsidRPr="00193940">
        <w:rPr>
          <w:rFonts w:ascii="Angsana New" w:hAnsi="Angsana New" w:cs="Angsana New"/>
          <w:sz w:val="32"/>
          <w:szCs w:val="32"/>
        </w:rPr>
        <w:t>2547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9C0CFA">
        <w:rPr>
          <w:rFonts w:ascii="Angsana New" w:hAnsi="Angsana New" w:cs="Angsana New"/>
          <w:sz w:val="32"/>
          <w:szCs w:val="32"/>
          <w:cs/>
        </w:rPr>
        <w:t>.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การสอนวิทยาศาสตร์ระดับประถมศึกษา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กรุงเทพฯ: โอเดียนสโตร์</w:t>
      </w:r>
    </w:p>
    <w:p w:rsidR="00193940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พัชรี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ร่มพะยอม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(2558)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ธรรมชาติของวิชาเคมี และการจัดการเรียนการสอนให้สอดคล้องกับ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6409F" w:rsidRPr="00E6409F">
        <w:rPr>
          <w:rFonts w:ascii="Angsana New" w:hAnsi="Angsana New" w:cs="Angsana New"/>
          <w:sz w:val="32"/>
          <w:szCs w:val="32"/>
          <w:cs/>
        </w:rPr>
        <w:t>ธรรมชาติของวิชา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E6409F" w:rsidRPr="00193940">
        <w:rPr>
          <w:rFonts w:ascii="Angsana New" w:hAnsi="Angsana New" w:cs="Angsana New"/>
          <w:i/>
          <w:iCs/>
          <w:sz w:val="32"/>
          <w:szCs w:val="32"/>
          <w:cs/>
        </w:rPr>
        <w:t>วารสารวิทยาศาสตร์ มศว</w:t>
      </w:r>
      <w:r w:rsidR="00E6409F"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31(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2)</w:t>
      </w:r>
      <w:r w:rsidR="00E6409F" w:rsidRPr="00E6409F">
        <w:rPr>
          <w:rFonts w:ascii="Angsana New" w:hAnsi="Angsana New" w:cs="Angsana New"/>
          <w:sz w:val="32"/>
          <w:szCs w:val="32"/>
        </w:rPr>
        <w:t xml:space="preserve">,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188-199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C0CFA" w:rsidRDefault="00180448" w:rsidP="0018044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80448">
        <w:rPr>
          <w:rFonts w:ascii="Angsana New" w:hAnsi="Angsana New" w:cs="Angsana New"/>
          <w:sz w:val="32"/>
          <w:szCs w:val="32"/>
          <w:cs/>
        </w:rPr>
        <w:lastRenderedPageBreak/>
        <w:t>พลศักดิ์ แสงพรมศรและคณะ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80448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80448">
        <w:rPr>
          <w:rFonts w:ascii="Angsana New" w:hAnsi="Angsana New" w:cs="Angsana New"/>
          <w:sz w:val="32"/>
          <w:szCs w:val="32"/>
        </w:rPr>
        <w:t>2558</w:t>
      </w:r>
      <w:r w:rsidRPr="00180448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80448">
        <w:rPr>
          <w:rFonts w:ascii="Angsana New" w:hAnsi="Angsana New" w:cs="Angsana New"/>
          <w:sz w:val="32"/>
          <w:szCs w:val="32"/>
          <w:cs/>
        </w:rPr>
        <w:t xml:space="preserve"> การเปรียบ</w:t>
      </w:r>
      <w:r w:rsidR="009C0CFA">
        <w:rPr>
          <w:rFonts w:ascii="Angsana New" w:hAnsi="Angsana New" w:cs="Angsana New"/>
          <w:sz w:val="32"/>
          <w:szCs w:val="32"/>
          <w:cs/>
        </w:rPr>
        <w:t>เทียบผลสัมฤทธิ์ทางการเรียน ทักษ</w:t>
      </w:r>
      <w:r w:rsidRPr="00180448">
        <w:rPr>
          <w:rFonts w:ascii="Angsana New" w:hAnsi="Angsana New" w:cs="Angsana New"/>
          <w:sz w:val="32"/>
          <w:szCs w:val="32"/>
          <w:cs/>
        </w:rPr>
        <w:t>กระบวน</w:t>
      </w:r>
    </w:p>
    <w:p w:rsidR="00180448" w:rsidRPr="00180448" w:rsidRDefault="00180448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80448">
        <w:rPr>
          <w:rFonts w:ascii="Angsana New" w:hAnsi="Angsana New" w:cs="Angsana New"/>
          <w:sz w:val="32"/>
          <w:szCs w:val="32"/>
          <w:cs/>
        </w:rPr>
        <w:t xml:space="preserve">การทางวิทยาศาสตร์ขั้นสูง และเจตคติต่อการเรียนเคมีของนักเรียนชั้นมัธยมศึกษาปีที่ </w:t>
      </w:r>
      <w:r w:rsidRPr="00180448">
        <w:rPr>
          <w:rFonts w:ascii="Angsana New" w:hAnsi="Angsana New" w:cs="Angsana New"/>
          <w:sz w:val="32"/>
          <w:szCs w:val="32"/>
        </w:rPr>
        <w:t>5</w:t>
      </w:r>
      <w:r w:rsidRPr="00180448">
        <w:rPr>
          <w:rFonts w:ascii="Angsana New" w:hAnsi="Angsana New" w:cs="Angsana New"/>
          <w:sz w:val="32"/>
          <w:szCs w:val="32"/>
          <w:cs/>
        </w:rPr>
        <w:t xml:space="preserve"> ที่</w:t>
      </w:r>
    </w:p>
    <w:p w:rsidR="00180448" w:rsidRPr="00180448" w:rsidRDefault="00180448" w:rsidP="001804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180448">
        <w:rPr>
          <w:rFonts w:ascii="Angsana New" w:hAnsi="Angsana New" w:cs="Angsana New"/>
          <w:sz w:val="32"/>
          <w:szCs w:val="32"/>
          <w:cs/>
        </w:rPr>
        <w:t>ได้รับการจัดกิจกรรมการเรียนรู้แบบสะเต็มศึกษากับแบบปกติ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80448">
        <w:rPr>
          <w:rFonts w:ascii="Angsana New" w:hAnsi="Angsana New" w:cs="Angsana New"/>
          <w:i/>
          <w:iCs/>
          <w:sz w:val="32"/>
          <w:szCs w:val="32"/>
          <w:cs/>
        </w:rPr>
        <w:t>วารสารศึกษาศาสตร์</w:t>
      </w:r>
    </w:p>
    <w:p w:rsidR="00180448" w:rsidRPr="00180448" w:rsidRDefault="00180448" w:rsidP="001804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80448">
        <w:rPr>
          <w:rFonts w:ascii="Angsana New" w:hAnsi="Angsana New" w:cs="Angsana New"/>
          <w:i/>
          <w:iCs/>
          <w:sz w:val="32"/>
          <w:szCs w:val="32"/>
          <w:cs/>
        </w:rPr>
        <w:tab/>
        <w:t>มหาวิทยาลัยมหาสารคาม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</w:p>
    <w:p w:rsidR="008D3EC3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 w:rsidRPr="008D3EC3">
        <w:rPr>
          <w:rFonts w:ascii="Angsana New" w:hAnsi="Angsana New" w:cs="Angsana New"/>
          <w:sz w:val="32"/>
          <w:szCs w:val="32"/>
        </w:rPr>
        <w:t>2558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การวิจัยทางการศึกษา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มหาสารคาม : ตักสิลาการพิมพ์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6550F" w:rsidRDefault="00C6550F" w:rsidP="00872594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282B52">
        <w:rPr>
          <w:rFonts w:ascii="Angsana New" w:hAnsi="Angsana New" w:cs="Angsana New"/>
          <w:sz w:val="32"/>
          <w:szCs w:val="32"/>
          <w:cs/>
        </w:rPr>
        <w:t xml:space="preserve">ภพ </w:t>
      </w:r>
      <w:r w:rsidR="008563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2B52">
        <w:rPr>
          <w:rFonts w:ascii="Angsana New" w:hAnsi="Angsana New" w:cs="Angsana New"/>
          <w:sz w:val="32"/>
          <w:szCs w:val="32"/>
          <w:cs/>
        </w:rPr>
        <w:t>เลาหไพบูลย์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82B52">
        <w:rPr>
          <w:rFonts w:ascii="Angsana New" w:hAnsi="Angsana New" w:cs="Angsana New"/>
          <w:sz w:val="32"/>
          <w:szCs w:val="32"/>
        </w:rPr>
        <w:t>2542</w:t>
      </w:r>
      <w:r w:rsidRPr="00282B5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</w:t>
      </w:r>
      <w:r w:rsidRPr="004A4668">
        <w:rPr>
          <w:rFonts w:ascii="Angsana New" w:hAnsi="Angsana New" w:cs="Angsana New"/>
          <w:i/>
          <w:iCs/>
          <w:sz w:val="32"/>
          <w:szCs w:val="32"/>
          <w:cs/>
        </w:rPr>
        <w:t>แนวการสอนวิทยาศาสตร์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282B52">
        <w:rPr>
          <w:rFonts w:ascii="Angsana New" w:hAnsi="Angsana New" w:cs="Angsana New"/>
          <w:sz w:val="32"/>
          <w:szCs w:val="32"/>
        </w:rPr>
        <w:t>3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กรุงเทพฯ: ไทยวัฒน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/>
          <w:sz w:val="32"/>
          <w:szCs w:val="32"/>
          <w:cs/>
        </w:rPr>
        <w:t>พาณิชย์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ภรทิพย์ สุภัทรชัยวงศ์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(</w:t>
      </w:r>
      <w:r w:rsidRPr="008D3EC3">
        <w:rPr>
          <w:rFonts w:ascii="Angsana New" w:hAnsi="Angsana New" w:cs="Angsana New"/>
          <w:sz w:val="32"/>
          <w:szCs w:val="32"/>
        </w:rPr>
        <w:t>2558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การจัดการเรียนรู้โดยใช้แบบจำลองเป็นฐานเพื่อพัฒนาแบบจำลอง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>ทางความคิด เรื่อง โครงสร้างอะตอมและความเข้าใจธรรมชาติของแบบจำลองของนักเรียน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8D3EC3">
        <w:rPr>
          <w:rFonts w:ascii="Angsana New" w:hAnsi="Angsana New" w:cs="Angsana New"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วารสารนวัตกรรมการเรียนรู้</w:t>
      </w:r>
      <w:r w:rsidRPr="008D3EC3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ปีที่</w:t>
      </w:r>
      <w:r w:rsidRPr="008D3EC3">
        <w:rPr>
          <w:rFonts w:ascii="Angsana New" w:hAnsi="Angsana New" w:cs="Angsana New"/>
          <w:sz w:val="32"/>
          <w:szCs w:val="32"/>
        </w:rPr>
        <w:t xml:space="preserve"> 1</w:t>
      </w:r>
      <w:r w:rsidRPr="008D3EC3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8D3EC3">
        <w:rPr>
          <w:rFonts w:ascii="Angsana New" w:hAnsi="Angsana New" w:cs="Angsana New"/>
          <w:sz w:val="32"/>
          <w:szCs w:val="32"/>
        </w:rPr>
        <w:t>1</w:t>
      </w:r>
      <w:r w:rsidRPr="008D3EC3">
        <w:rPr>
          <w:rFonts w:ascii="Angsana New" w:hAnsi="Angsana New" w:cs="Angsana New"/>
          <w:sz w:val="32"/>
          <w:szCs w:val="32"/>
          <w:cs/>
        </w:rPr>
        <w:t>)</w:t>
      </w:r>
      <w:r w:rsidRPr="008D3EC3">
        <w:rPr>
          <w:rFonts w:ascii="Angsana New" w:hAnsi="Angsana New" w:cs="Angsana New"/>
          <w:sz w:val="32"/>
          <w:szCs w:val="32"/>
        </w:rPr>
        <w:t>, 97</w:t>
      </w:r>
      <w:r w:rsidRPr="008D3EC3">
        <w:rPr>
          <w:rFonts w:ascii="Angsana New" w:hAnsi="Angsana New" w:cs="Angsana New"/>
          <w:sz w:val="32"/>
          <w:szCs w:val="32"/>
          <w:cs/>
        </w:rPr>
        <w:t>-</w:t>
      </w:r>
      <w:r w:rsidRPr="008D3EC3">
        <w:rPr>
          <w:rFonts w:ascii="Angsana New" w:hAnsi="Angsana New" w:cs="Angsana New"/>
          <w:sz w:val="32"/>
          <w:szCs w:val="32"/>
        </w:rPr>
        <w:t>116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เยาวเรศ ใจเย็น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>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2550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แนวคิด เรื่อง สมดุลเคมีของ</w:t>
      </w:r>
      <w:r w:rsidRPr="00193940">
        <w:rPr>
          <w:rFonts w:ascii="Angsana New" w:hAnsi="Angsana New" w:cs="Angsana New"/>
          <w:sz w:val="32"/>
          <w:szCs w:val="32"/>
          <w:cs/>
        </w:rPr>
        <w:t>นักเรียนระดับมัธยมศึกษาตอน</w:t>
      </w:r>
    </w:p>
    <w:p w:rsidR="00856304" w:rsidRDefault="00193940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ปลาย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วารสารสงขลานครินทร์ ฉบับสังคมศาสตร์และมนุษย์ศาสตร์</w:t>
      </w:r>
      <w:r w:rsidRPr="00193940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193940">
        <w:rPr>
          <w:rFonts w:ascii="Angsana New" w:hAnsi="Angsana New" w:cs="Angsana New"/>
          <w:sz w:val="32"/>
          <w:szCs w:val="32"/>
        </w:rPr>
        <w:t xml:space="preserve">13 </w:t>
      </w:r>
      <w:r w:rsidRPr="00193940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193940">
        <w:rPr>
          <w:rFonts w:ascii="Angsana New" w:hAnsi="Angsana New" w:cs="Angsana New"/>
          <w:sz w:val="32"/>
          <w:szCs w:val="32"/>
        </w:rPr>
        <w:t>4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193940" w:rsidRDefault="00193940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proofErr w:type="gramStart"/>
      <w:r w:rsidRPr="00193940">
        <w:rPr>
          <w:rFonts w:ascii="Angsana New" w:hAnsi="Angsana New" w:cs="Angsana New"/>
          <w:sz w:val="32"/>
          <w:szCs w:val="32"/>
        </w:rPr>
        <w:t>541</w:t>
      </w:r>
      <w:r w:rsidRPr="00193940">
        <w:rPr>
          <w:rFonts w:ascii="Angsana New" w:hAnsi="Angsana New" w:cs="Angsana New"/>
          <w:sz w:val="32"/>
          <w:szCs w:val="32"/>
          <w:cs/>
        </w:rPr>
        <w:t>-</w:t>
      </w:r>
      <w:r w:rsidRPr="00193940">
        <w:rPr>
          <w:rFonts w:ascii="Angsana New" w:hAnsi="Angsana New" w:cs="Angsana New"/>
          <w:sz w:val="32"/>
          <w:szCs w:val="32"/>
        </w:rPr>
        <w:t>533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56304" w:rsidRDefault="00193940" w:rsidP="00193940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รังสรรค์ ประเสริฐศรี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2548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พฤติกรรมองค์การ: แบบทดสอบ</w:t>
      </w:r>
      <w:r w:rsidR="00C32E9B">
        <w:rPr>
          <w:rFonts w:ascii="Angsana New" w:hAnsi="Angsana New" w:cs="Angsana New"/>
          <w:i/>
          <w:iCs/>
          <w:sz w:val="32"/>
          <w:szCs w:val="32"/>
        </w:rPr>
        <w:t xml:space="preserve">and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การประยุกต์ใช้ทฤษี</w:t>
      </w:r>
    </w:p>
    <w:p w:rsidR="00193940" w:rsidRPr="00E6409F" w:rsidRDefault="00193940" w:rsidP="0085630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กรุงเทพฯ : ธรรมสาร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C0CFA" w:rsidRDefault="00193940" w:rsidP="00E6409F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รัชนี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เจนกลาง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(2558)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>การพัฒนาความสามารถในการนำเสนอตัวแทนความคิดเรื่องประเภทของ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6409F" w:rsidRPr="00E6409F">
        <w:rPr>
          <w:rFonts w:ascii="Angsana New" w:hAnsi="Angsana New" w:cs="Angsana New"/>
          <w:sz w:val="32"/>
          <w:szCs w:val="32"/>
          <w:cs/>
        </w:rPr>
        <w:t>พอลิเมอร์ของนักเรียนชั้นมัธยมศึกษาปีที่ 6 โดยใช้ตัวแทนความคิดที่หลากหลาย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E6409F" w:rsidRPr="00E640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6409F" w:rsidRDefault="00E6409F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i/>
          <w:iCs/>
          <w:sz w:val="32"/>
          <w:szCs w:val="32"/>
        </w:rPr>
        <w:t xml:space="preserve">National </w:t>
      </w:r>
      <w:r w:rsidR="00193940" w:rsidRPr="00193940">
        <w:rPr>
          <w:rFonts w:ascii="Angsana New" w:hAnsi="Angsana New" w:cs="Angsana New"/>
          <w:i/>
          <w:iCs/>
          <w:sz w:val="32"/>
          <w:szCs w:val="32"/>
        </w:rPr>
        <w:t>Graduate Research Conference</w:t>
      </w:r>
      <w:r w:rsidR="00193940">
        <w:rPr>
          <w:rFonts w:ascii="Angsana New" w:hAnsi="Angsana New" w:cs="Angsana New"/>
          <w:sz w:val="32"/>
          <w:szCs w:val="32"/>
        </w:rPr>
        <w:t xml:space="preserve">, </w:t>
      </w:r>
      <w:r w:rsidR="00193940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34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1658-1664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C0CFA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ราชบัณฑิตยสถาน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/>
          <w:sz w:val="32"/>
          <w:szCs w:val="32"/>
          <w:cs/>
        </w:rPr>
        <w:t>(</w:t>
      </w:r>
      <w:r w:rsidRPr="00193940">
        <w:rPr>
          <w:rFonts w:ascii="Angsana New" w:hAnsi="Angsana New" w:cs="Angsana New"/>
          <w:sz w:val="32"/>
          <w:szCs w:val="32"/>
        </w:rPr>
        <w:t>2546</w:t>
      </w:r>
      <w:r w:rsidR="009C0CFA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พจนานุกรม ฉบับราชบัณฑิตยสถาน พ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ศ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i/>
          <w:iCs/>
          <w:sz w:val="32"/>
          <w:szCs w:val="32"/>
        </w:rPr>
        <w:t>2542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193940">
        <w:rPr>
          <w:rFonts w:ascii="Angsana New" w:hAnsi="Angsana New" w:cs="Angsana New"/>
          <w:sz w:val="32"/>
          <w:szCs w:val="32"/>
          <w:cs/>
        </w:rPr>
        <w:t>กรุงเทพฯ :</w:t>
      </w:r>
      <w:proofErr w:type="gramEnd"/>
      <w:r w:rsidRPr="00193940">
        <w:rPr>
          <w:rFonts w:ascii="Angsana New" w:hAnsi="Angsana New" w:cs="Angsana New"/>
          <w:sz w:val="32"/>
          <w:szCs w:val="32"/>
          <w:cs/>
        </w:rPr>
        <w:t xml:space="preserve"> นาน</w:t>
      </w:r>
    </w:p>
    <w:p w:rsidR="00193940" w:rsidRDefault="00193940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93940">
        <w:rPr>
          <w:rFonts w:ascii="Angsana New" w:hAnsi="Angsana New" w:cs="Angsana New"/>
          <w:sz w:val="32"/>
          <w:szCs w:val="32"/>
          <w:cs/>
        </w:rPr>
        <w:t>มีบุ๊คพับลิเคชั่นส์จํากัด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93940" w:rsidRDefault="00193940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ล้วน </w:t>
      </w:r>
      <w:r w:rsidRPr="00193940">
        <w:rPr>
          <w:rFonts w:ascii="Angsana New" w:hAnsi="Angsana New" w:cs="Angsana New"/>
          <w:sz w:val="32"/>
          <w:szCs w:val="32"/>
          <w:cs/>
        </w:rPr>
        <w:t>สายยศ และ</w:t>
      </w:r>
      <w:r>
        <w:rPr>
          <w:rFonts w:ascii="Angsana New" w:hAnsi="Angsana New" w:cs="Angsana New" w:hint="cs"/>
          <w:sz w:val="32"/>
          <w:szCs w:val="32"/>
          <w:cs/>
        </w:rPr>
        <w:t>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193940">
        <w:rPr>
          <w:rFonts w:ascii="Angsana New" w:hAnsi="Angsana New" w:cs="Angsana New"/>
          <w:sz w:val="32"/>
          <w:szCs w:val="32"/>
        </w:rPr>
        <w:t>2538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เทคนิคการวิจัยทางการศึกษา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(พิมพ์ครั้งที่ </w:t>
      </w:r>
      <w:r w:rsidRPr="00193940">
        <w:rPr>
          <w:rFonts w:ascii="Angsana New" w:hAnsi="Angsana New" w:cs="Angsana New"/>
          <w:sz w:val="32"/>
          <w:szCs w:val="32"/>
        </w:rPr>
        <w:t>5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>กรุงเทพฯ : สุวีริยา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93940">
        <w:rPr>
          <w:rFonts w:ascii="Angsana New" w:hAnsi="Angsana New" w:cs="Angsana New"/>
          <w:sz w:val="32"/>
          <w:szCs w:val="32"/>
          <w:cs/>
        </w:rPr>
        <w:t>สาส์น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B573E" w:rsidRPr="001B573E" w:rsidRDefault="001B573E" w:rsidP="00E6409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ล้วน สายยศ และ</w:t>
      </w:r>
      <w:r>
        <w:rPr>
          <w:rFonts w:ascii="Angsana New" w:hAnsi="Angsana New" w:cs="Angsana New" w:hint="cs"/>
          <w:sz w:val="32"/>
          <w:szCs w:val="32"/>
          <w:cs/>
        </w:rPr>
        <w:t>คณะ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6742C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2542</w:t>
      </w:r>
      <w:r w:rsidRPr="0026742C">
        <w:rPr>
          <w:rFonts w:asciiTheme="majorBidi" w:hAnsiTheme="majorBidi" w:cs="Angsana New"/>
          <w:sz w:val="32"/>
          <w:szCs w:val="32"/>
          <w:cs/>
        </w:rPr>
        <w:t>)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6742C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การวัด</w:t>
      </w:r>
      <w:r>
        <w:rPr>
          <w:rFonts w:asciiTheme="majorBidi" w:hAnsiTheme="majorBidi" w:cs="Angsana New" w:hint="cs"/>
          <w:sz w:val="32"/>
          <w:szCs w:val="32"/>
          <w:cs/>
        </w:rPr>
        <w:t>ด้านจิตพิสัย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6742C">
        <w:rPr>
          <w:rFonts w:asciiTheme="majorBidi" w:hAnsiTheme="majorBidi" w:cs="Angsana New"/>
          <w:sz w:val="32"/>
          <w:szCs w:val="32"/>
          <w:cs/>
        </w:rPr>
        <w:t xml:space="preserve"> พิมพ์ครั้งที่ </w:t>
      </w:r>
      <w:r w:rsidRPr="0026742C">
        <w:rPr>
          <w:rFonts w:asciiTheme="majorBidi" w:hAnsiTheme="majorBidi" w:cstheme="majorBidi"/>
          <w:sz w:val="32"/>
          <w:szCs w:val="32"/>
        </w:rPr>
        <w:t>2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="Angsana New"/>
          <w:sz w:val="32"/>
          <w:szCs w:val="32"/>
          <w:cs/>
        </w:rPr>
        <w:t>กรุงเทพฯ:</w:t>
      </w:r>
      <w:r w:rsidRPr="0026742C">
        <w:rPr>
          <w:rFonts w:asciiTheme="majorBidi" w:hAnsiTheme="majorBidi" w:cs="Angsana New"/>
          <w:sz w:val="32"/>
          <w:szCs w:val="32"/>
          <w:cs/>
        </w:rPr>
        <w:t>สุวีริยาสาส์น</w:t>
      </w:r>
      <w:r w:rsidR="00027F29">
        <w:rPr>
          <w:rFonts w:asciiTheme="majorBidi" w:hAnsiTheme="majorBidi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วราภรณ์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20929">
        <w:rPr>
          <w:rFonts w:ascii="Angsana New" w:hAnsi="Angsana New" w:cs="Angsana New"/>
          <w:sz w:val="32"/>
          <w:szCs w:val="32"/>
          <w:cs/>
        </w:rPr>
        <w:t>จิณาบุญ (</w:t>
      </w:r>
      <w:r w:rsidRPr="00220929">
        <w:rPr>
          <w:rFonts w:ascii="Angsana New" w:hAnsi="Angsana New" w:cs="Angsana New"/>
          <w:sz w:val="32"/>
          <w:szCs w:val="32"/>
        </w:rPr>
        <w:t>2555</w:t>
      </w:r>
      <w:r w:rsidRPr="00220929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การพัฒนาความสามารถในการคิดแบบอภิปัญญาทางเคมี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3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 ระดับ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ab/>
        <w:t xml:space="preserve">เรื่อง พันธะเคมี ของนักเรียนชั้นมัธยมศึกษาปีที่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/>
          <w:sz w:val="32"/>
          <w:szCs w:val="32"/>
          <w:cs/>
        </w:rPr>
        <w:t>(</w:t>
      </w:r>
      <w:r w:rsidRPr="00220929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</w:t>
      </w:r>
      <w:r w:rsidRPr="00220929">
        <w:rPr>
          <w:rFonts w:ascii="Angsana New" w:hAnsi="Angsana New" w:cs="Angsana New"/>
          <w:sz w:val="32"/>
          <w:szCs w:val="32"/>
          <w:cs/>
        </w:rPr>
        <w:tab/>
        <w:t>มหาบัณฑิ</w:t>
      </w:r>
      <w:r>
        <w:rPr>
          <w:rFonts w:ascii="Angsana New" w:hAnsi="Angsana New" w:cs="Angsana New"/>
          <w:sz w:val="32"/>
          <w:szCs w:val="32"/>
          <w:cs/>
        </w:rPr>
        <w:t>ต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สาขาหลักสูตรและการเรียนการสอน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มหาวิทยาลัยราชภัฏ</w:t>
      </w:r>
      <w:r w:rsidRPr="00220929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A0D5C" w:rsidRP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0D5C">
        <w:rPr>
          <w:rFonts w:ascii="Angsana New" w:hAnsi="Angsana New" w:cs="Angsana New"/>
          <w:sz w:val="32"/>
          <w:szCs w:val="32"/>
          <w:cs/>
        </w:rPr>
        <w:t>วิมลรัตน์ สุนทรโรจน์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A0D5C">
        <w:rPr>
          <w:rFonts w:ascii="Angsana New" w:hAnsi="Angsana New" w:cs="Angsana New"/>
          <w:sz w:val="32"/>
          <w:szCs w:val="32"/>
        </w:rPr>
        <w:t>2551</w:t>
      </w:r>
      <w:r w:rsidRPr="00DA0D5C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0D5C">
        <w:rPr>
          <w:rFonts w:ascii="Angsana New" w:hAnsi="Angsana New" w:cs="Angsana New"/>
          <w:i/>
          <w:iCs/>
          <w:sz w:val="32"/>
          <w:szCs w:val="32"/>
          <w:cs/>
        </w:rPr>
        <w:t xml:space="preserve">นวัตกรรมตามแนวคิดแบบ </w:t>
      </w:r>
      <w:r w:rsidRPr="00DA0D5C">
        <w:rPr>
          <w:rFonts w:ascii="Angsana New" w:hAnsi="Angsana New" w:cs="Angsana New"/>
          <w:i/>
          <w:iCs/>
          <w:sz w:val="32"/>
          <w:szCs w:val="32"/>
        </w:rPr>
        <w:t>Backward Design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พิมพ์ครั้งที่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A0D5C">
        <w:rPr>
          <w:rFonts w:ascii="Angsana New" w:hAnsi="Angsana New" w:cs="Angsana New"/>
          <w:sz w:val="32"/>
          <w:szCs w:val="32"/>
        </w:rPr>
        <w:t>2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A0D5C">
        <w:rPr>
          <w:rFonts w:ascii="Angsana New" w:hAnsi="Angsana New" w:cs="Angsana New"/>
          <w:sz w:val="32"/>
          <w:szCs w:val="32"/>
          <w:cs/>
        </w:rPr>
        <w:t>มหาสารคาม : มหาวิทยาลัยมหาสารคาม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72594" w:rsidRDefault="0087259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2594" w:rsidRDefault="0087259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2594" w:rsidRDefault="0087259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D3EC3" w:rsidRPr="00E6409F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r>
        <w:rPr>
          <w:rFonts w:ascii="Angsana New" w:hAnsi="Angsana New" w:cs="Angsana New"/>
          <w:sz w:val="32"/>
          <w:szCs w:val="32"/>
          <w:cs/>
        </w:rPr>
        <w:t>ร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เดช เกิดบ้านตะเคียน</w:t>
      </w:r>
      <w:r w:rsidR="009C0CFA">
        <w:rPr>
          <w:rFonts w:ascii="Angsana New" w:hAnsi="Angsana New" w:cs="Angsana New"/>
          <w:sz w:val="32"/>
          <w:szCs w:val="32"/>
          <w:cs/>
        </w:rPr>
        <w:t>.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 xml:space="preserve"> (</w:t>
      </w:r>
      <w:r w:rsidR="008D3EC3" w:rsidRPr="008D3EC3">
        <w:rPr>
          <w:rFonts w:ascii="Angsana New" w:hAnsi="Angsana New" w:cs="Angsana New"/>
          <w:sz w:val="32"/>
          <w:szCs w:val="32"/>
        </w:rPr>
        <w:t>2546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การศึกษาผลสัมฤทธิ์ทางการเรียน ทักษะกระบวนการทาง </w:t>
      </w:r>
      <w:r w:rsid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วิทยาศาสตร์ เจตคติต่อการเรียนและความคงทนในการจำของนักเรียนช่วงชั้นที่ </w:t>
      </w:r>
      <w:r w:rsidR="008D3EC3" w:rsidRPr="008D3EC3">
        <w:rPr>
          <w:rFonts w:ascii="Angsana New" w:hAnsi="Angsana New" w:cs="Angsana New"/>
          <w:i/>
          <w:iCs/>
          <w:sz w:val="32"/>
          <w:szCs w:val="32"/>
        </w:rPr>
        <w:t xml:space="preserve">3 </w:t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>ที่มีระดับ</w:t>
      </w:r>
      <w:r w:rsid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>ผลกการเรียนต่างกัน จากการเรียนด้วยบทเรียนคอมพิวเตอร์ มัลติมีเดีย รูปแบบต่างกันกับ</w:t>
      </w:r>
      <w:r w:rsid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>การสอนตามคู่มือครู</w:t>
      </w:r>
      <w:r w:rsidR="00027F29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8D3EC3" w:rsidRPr="008D3EC3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วิทยานิพนธ์ปริญญาการศึกษามหาบัณฑิต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สาขาวิชาเทคโนโลยี</w:t>
      </w:r>
      <w:r w:rsidR="008D3EC3">
        <w:rPr>
          <w:rFonts w:ascii="Angsana New" w:hAnsi="Angsana New" w:cs="Angsana New" w:hint="cs"/>
          <w:sz w:val="32"/>
          <w:szCs w:val="32"/>
          <w:cs/>
        </w:rPr>
        <w:tab/>
      </w:r>
      <w:r w:rsidR="008D3EC3" w:rsidRPr="008D3EC3">
        <w:rPr>
          <w:rFonts w:ascii="Angsana New" w:hAnsi="Angsana New" w:cs="Angsana New"/>
          <w:sz w:val="32"/>
          <w:szCs w:val="32"/>
          <w:cs/>
        </w:rPr>
        <w:t>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="008D3EC3" w:rsidRPr="008D3EC3">
        <w:rPr>
          <w:rFonts w:ascii="Angsana New" w:hAnsi="Angsana New" w:cs="Angsana New"/>
          <w:sz w:val="32"/>
          <w:szCs w:val="32"/>
          <w:cs/>
        </w:rPr>
        <w:t>มหาวิทยาลัยศรีนครินทรวิโรฒ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ศักดิ์ศรี  สุภาษร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>(2555)</w:t>
      </w:r>
      <w:r w:rsidR="00027F29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บทบาทของเมนทอลโมเดลในการเรียนรู้วิชาเคมีระดับโมเลกุล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วารสาร</w:t>
      </w:r>
      <w:r w:rsidR="008D3EC3" w:rsidRPr="008D3EC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ศึกษาศาสตร์ ฉบับวิจัยบัณฑิตศึกษา มหาวิทยาลัยขอนแก่น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="008D3EC3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6409F">
        <w:rPr>
          <w:rFonts w:ascii="Angsana New" w:hAnsi="Angsana New" w:cs="Angsana New"/>
          <w:sz w:val="32"/>
          <w:szCs w:val="32"/>
          <w:cs/>
        </w:rPr>
        <w:t>35(</w:t>
      </w:r>
      <w:r w:rsidR="008D3EC3">
        <w:rPr>
          <w:rFonts w:ascii="Angsana New" w:hAnsi="Angsana New" w:cs="Angsana New" w:hint="cs"/>
          <w:sz w:val="32"/>
          <w:szCs w:val="32"/>
          <w:cs/>
        </w:rPr>
        <w:t xml:space="preserve">ฉบับที่ </w:t>
      </w:r>
      <w:r w:rsidRPr="00E6409F">
        <w:rPr>
          <w:rFonts w:ascii="Angsana New" w:hAnsi="Angsana New" w:cs="Angsana New"/>
          <w:sz w:val="32"/>
          <w:szCs w:val="32"/>
          <w:cs/>
        </w:rPr>
        <w:t>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="008D3EC3">
        <w:rPr>
          <w:rFonts w:ascii="Angsana New" w:hAnsi="Angsana New" w:cs="Angsana New"/>
          <w:sz w:val="32"/>
          <w:szCs w:val="32"/>
          <w:cs/>
        </w:rPr>
        <w:t>1-7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ศุภากร พวงยอด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20929">
        <w:rPr>
          <w:rFonts w:ascii="Angsana New" w:hAnsi="Angsana New" w:cs="Angsana New"/>
          <w:sz w:val="32"/>
          <w:szCs w:val="32"/>
        </w:rPr>
        <w:t>2559</w:t>
      </w:r>
      <w:r w:rsidRPr="00220929">
        <w:rPr>
          <w:rFonts w:ascii="Angsana New" w:hAnsi="Angsana New" w:cs="Angsana New"/>
          <w:sz w:val="32"/>
          <w:szCs w:val="32"/>
          <w:cs/>
        </w:rPr>
        <w:t>)</w:t>
      </w:r>
      <w:r w:rsidR="009C0CFA">
        <w:rPr>
          <w:rFonts w:ascii="Angsana New" w:hAnsi="Angsana New" w:cs="Angsana New"/>
          <w:sz w:val="32"/>
          <w:szCs w:val="32"/>
          <w:cs/>
        </w:rPr>
        <w:t>.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การพัฒนาการเรียนรู้แบบเน้นประสบการณ์ประกอบชุดกิจกรรม ที่มีต่อ</w:t>
      </w:r>
      <w:r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ผลสัมฤทธิ์ทางการเรียน ความสามารถในการแก้ปัญหาทาง วิทยาศาสตร์ และเจตคติต่อการ</w:t>
      </w:r>
      <w:r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เรียนวิชาฟิสิกส์ ชั้นมัธยมศึกษาปี ที่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5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Pr="00220929">
        <w:rPr>
          <w:rFonts w:ascii="Angsana New" w:hAnsi="Angsana New" w:cs="Angsana New"/>
          <w:sz w:val="32"/>
          <w:szCs w:val="32"/>
          <w:cs/>
        </w:rPr>
        <w:t>วิทยานิพนธ์ปริญญาศึกษาศาสตรมหาบัณฑิต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20929">
        <w:rPr>
          <w:rFonts w:ascii="Angsana New" w:hAnsi="Angsana New" w:cs="Angsana New"/>
          <w:sz w:val="32"/>
          <w:szCs w:val="32"/>
          <w:cs/>
        </w:rPr>
        <w:t>สาขาวิชาการสอนวิทยาศาส</w:t>
      </w:r>
      <w:r>
        <w:rPr>
          <w:rFonts w:ascii="Angsana New" w:hAnsi="Angsana New" w:cs="Angsana New"/>
          <w:sz w:val="32"/>
          <w:szCs w:val="32"/>
          <w:cs/>
        </w:rPr>
        <w:t>ตร์และคณิตศาสตร์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สมบัติ ท้ายเรือคำ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(2553)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ระเบียบวิธีวิจัยสำหรับมนุษย์ศาสตร์และสังคมศาสตร์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พิมพ์ครั้งที่ 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ab/>
        <w:t>มหาสารคาม : มหาวิทยาลัยมหาสารคาม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A3388" w:rsidRDefault="001A3388" w:rsidP="00E6409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สมบูรณ์ สุริยวงศ์ และคณะ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2544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ระเบียบ</w:t>
      </w:r>
      <w:r w:rsidRPr="00193940">
        <w:rPr>
          <w:rFonts w:ascii="Angsana New" w:hAnsi="Angsana New" w:cs="Angsana New"/>
          <w:i/>
          <w:iCs/>
          <w:sz w:val="32"/>
          <w:szCs w:val="32"/>
          <w:cs/>
        </w:rPr>
        <w:t>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93940">
        <w:rPr>
          <w:rFonts w:ascii="Angsana New" w:hAnsi="Angsana New" w:cs="Angsana New"/>
          <w:sz w:val="32"/>
          <w:szCs w:val="32"/>
          <w:cs/>
        </w:rPr>
        <w:t xml:space="preserve"> (พิมพ์ครั้งที่ </w:t>
      </w:r>
      <w:r>
        <w:rPr>
          <w:rFonts w:ascii="Angsana New" w:hAnsi="Angsana New" w:cs="Angsana New"/>
          <w:sz w:val="32"/>
          <w:szCs w:val="32"/>
        </w:rPr>
        <w:t>2</w:t>
      </w:r>
      <w:r w:rsidRPr="00193940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กรุงเทพฯ : ศูนย์</w:t>
      </w:r>
      <w:r>
        <w:rPr>
          <w:rFonts w:ascii="Angsana New" w:hAnsi="Angsana New" w:cs="Angsana New"/>
          <w:sz w:val="32"/>
          <w:szCs w:val="32"/>
          <w:cs/>
        </w:rPr>
        <w:tab/>
        <w:t>ส่งเสริมวิชาการ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D3EC3" w:rsidRDefault="008D3EC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3EC3">
        <w:rPr>
          <w:rFonts w:ascii="Angsana New" w:hAnsi="Angsana New" w:cs="Angsana New"/>
          <w:sz w:val="32"/>
          <w:szCs w:val="32"/>
          <w:cs/>
        </w:rPr>
        <w:t>สร้อยตระกูล (ติวยานนท์) อรรถมานะ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="001A3388">
        <w:rPr>
          <w:rFonts w:ascii="Angsana New" w:hAnsi="Angsana New" w:cs="Angsana New" w:hint="cs"/>
          <w:sz w:val="32"/>
          <w:szCs w:val="32"/>
          <w:cs/>
        </w:rPr>
        <w:t>(</w:t>
      </w:r>
      <w:r w:rsidRPr="008D3EC3">
        <w:rPr>
          <w:rFonts w:ascii="Angsana New" w:hAnsi="Angsana New" w:cs="Angsana New"/>
          <w:sz w:val="32"/>
          <w:szCs w:val="32"/>
        </w:rPr>
        <w:t>2542</w:t>
      </w:r>
      <w:r w:rsidR="001A3388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 w:rsidRPr="008D3EC3">
        <w:rPr>
          <w:rFonts w:ascii="Angsana New" w:hAnsi="Angsana New" w:cs="Angsana New"/>
          <w:i/>
          <w:iCs/>
          <w:sz w:val="32"/>
          <w:szCs w:val="32"/>
          <w:cs/>
        </w:rPr>
        <w:t>พฤติกรรมองค์การ : ทฤษฏีและการประยุกต์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8D3EC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3EC3">
        <w:rPr>
          <w:rFonts w:ascii="Angsana New" w:hAnsi="Angsana New" w:cs="Angsana New"/>
          <w:sz w:val="32"/>
          <w:szCs w:val="32"/>
          <w:cs/>
        </w:rPr>
        <w:t>กรุงเทพฯ : มหาวิทยาลัยธรรมศาสตร์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</w:p>
    <w:p w:rsidR="00922A92" w:rsidRDefault="00922A92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สถาบันส่งเสริ</w:t>
      </w:r>
      <w:r>
        <w:rPr>
          <w:rFonts w:ascii="Angsana New" w:hAnsi="Angsana New" w:cs="Angsana New"/>
          <w:sz w:val="32"/>
          <w:szCs w:val="32"/>
          <w:cs/>
        </w:rPr>
        <w:t>มการสอนวิทยาศาสตร์และเทคโนโลยี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2546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การจัดการการเรียนรู้กลุ่ม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ab/>
        <w:t>วิทยาศาสตร์หลักสูตรการศึกษาขั้นพื้นฐาน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กรุงเทพฯ : สถาบันส่งเสริมการสอน</w:t>
      </w:r>
      <w:r w:rsidRPr="00922A92">
        <w:rPr>
          <w:rFonts w:ascii="Angsana New" w:hAnsi="Angsana New" w:cs="Angsana New"/>
          <w:sz w:val="32"/>
          <w:szCs w:val="32"/>
          <w:cs/>
        </w:rPr>
        <w:tab/>
        <w:t>วิทยาศาสตร์และเทคโนโลยี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22A92" w:rsidRDefault="00922A92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สถาบันส่งเสริม</w:t>
      </w:r>
      <w:r>
        <w:rPr>
          <w:rFonts w:ascii="Angsana New" w:hAnsi="Angsana New" w:cs="Angsana New"/>
          <w:sz w:val="32"/>
          <w:szCs w:val="32"/>
          <w:cs/>
        </w:rPr>
        <w:t>การสอนวิทยาศาสตร์และเทคโนโลยี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sz w:val="32"/>
          <w:szCs w:val="32"/>
          <w:cs/>
        </w:rPr>
        <w:t>(</w:t>
      </w:r>
      <w:r w:rsidRPr="00922A92">
        <w:rPr>
          <w:rFonts w:ascii="Angsana New" w:hAnsi="Angsana New" w:cs="Angsana New"/>
          <w:sz w:val="32"/>
          <w:szCs w:val="32"/>
        </w:rPr>
        <w:t>2552</w:t>
      </w:r>
      <w:r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กระบวนการเรียนรู้ที่เหมาะสม</w:t>
      </w:r>
      <w:r w:rsidRPr="00922A92">
        <w:rPr>
          <w:rFonts w:ascii="Angsana New" w:hAnsi="Angsana New" w:cs="Angsana New"/>
          <w:sz w:val="32"/>
          <w:szCs w:val="32"/>
          <w:cs/>
        </w:rPr>
        <w:tab/>
        <w:t>กับ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22A92">
        <w:rPr>
          <w:rFonts w:ascii="Angsana New" w:hAnsi="Angsana New" w:cs="Angsana New"/>
          <w:sz w:val="32"/>
          <w:szCs w:val="32"/>
          <w:cs/>
        </w:rPr>
        <w:t>เนื้อหาตามมาตรฐานหลักสูตร (</w:t>
      </w:r>
      <w:r w:rsidRPr="00922A92">
        <w:rPr>
          <w:rFonts w:ascii="Angsana New" w:hAnsi="Angsana New" w:cs="Angsana New"/>
          <w:sz w:val="32"/>
          <w:szCs w:val="32"/>
        </w:rPr>
        <w:t>pedagog</w:t>
      </w:r>
      <w:r>
        <w:rPr>
          <w:rFonts w:ascii="Angsana New" w:hAnsi="Angsana New" w:cs="Angsana New"/>
          <w:sz w:val="32"/>
          <w:szCs w:val="32"/>
        </w:rPr>
        <w:t xml:space="preserve">ical Content Knowledge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>PCK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เอกสารการ</w:t>
      </w:r>
      <w:r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พัฒนาวิชาชีพครูวิทยาศาสตร์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>4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กรุงเทพฯ : โรงพิมพ์คุรุสภาลาดพร้าว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220929" w:rsidRDefault="00220929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29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</w:t>
      </w:r>
      <w:r>
        <w:rPr>
          <w:rFonts w:ascii="Angsana New" w:hAnsi="Angsana New" w:cs="Angsana New"/>
          <w:sz w:val="32"/>
          <w:szCs w:val="32"/>
          <w:cs/>
        </w:rPr>
        <w:t>าศาสตร์และเทคโนโลยี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220929"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หนังสือเรียน รายวิชาเพิ่มเติมเคมี </w:t>
      </w:r>
      <w:r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เล่ม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1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 xml:space="preserve">ชั้นมัธยมศึกษาปีที่ 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4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Pr="00220929">
        <w:rPr>
          <w:rFonts w:ascii="Angsana New" w:hAnsi="Angsana New" w:cs="Angsana New"/>
          <w:i/>
          <w:iCs/>
          <w:sz w:val="32"/>
          <w:szCs w:val="32"/>
        </w:rPr>
        <w:t>6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sz w:val="32"/>
          <w:szCs w:val="32"/>
          <w:cs/>
        </w:rPr>
        <w:t>กรุงเทพฯ : โรงพิมพ์คุรุสภาลาดพร้าว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B573E" w:rsidRPr="001B573E" w:rsidRDefault="001B573E" w:rsidP="001B573E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1B573E">
        <w:rPr>
          <w:rFonts w:ascii="Angsana New" w:hAnsi="Angsana New" w:cs="Angsana New" w:hint="cs"/>
          <w:sz w:val="32"/>
          <w:szCs w:val="32"/>
          <w:cs/>
        </w:rPr>
        <w:t>สว่าง ศรีสมบูรณ์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1B573E">
        <w:rPr>
          <w:rFonts w:ascii="Angsana New" w:hAnsi="Angsana New" w:cs="Angsana New"/>
          <w:sz w:val="32"/>
          <w:szCs w:val="32"/>
        </w:rPr>
        <w:t>2555</w:t>
      </w:r>
      <w:r w:rsidRPr="001B573E"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1B57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C0CFA">
        <w:rPr>
          <w:rFonts w:ascii="Angsana New" w:hAnsi="Angsana New" w:cs="Angsana New" w:hint="cs"/>
          <w:i/>
          <w:iCs/>
          <w:sz w:val="32"/>
          <w:szCs w:val="32"/>
          <w:cs/>
        </w:rPr>
        <w:t>การวัดเจคติ</w:t>
      </w:r>
      <w:r w:rsidR="009C0CFA">
        <w:rPr>
          <w:rFonts w:ascii="Angsana New" w:hAnsi="Angsana New" w:cs="Angsana New"/>
          <w:i/>
          <w:iCs/>
          <w:sz w:val="32"/>
          <w:szCs w:val="32"/>
          <w:cs/>
        </w:rPr>
        <w:t>:</w:t>
      </w:r>
      <w:r w:rsidRPr="009C0CF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โรงเรียนภูแลนคาวิทยายน จังหวัดชัยภูมิ</w:t>
      </w:r>
      <w:r w:rsidR="00027F29" w:rsidRPr="009C0CFA">
        <w:rPr>
          <w:rFonts w:ascii="Angsana New" w:hAnsi="Angsana New" w:cs="Angsana New" w:hint="cs"/>
          <w:i/>
          <w:iCs/>
          <w:sz w:val="32"/>
          <w:szCs w:val="32"/>
          <w:cs/>
        </w:rPr>
        <w:t>.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B57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B573E">
        <w:rPr>
          <w:rFonts w:ascii="Angsana New" w:hAnsi="Angsana New" w:cs="Angsana New"/>
          <w:sz w:val="32"/>
          <w:szCs w:val="32"/>
          <w:cs/>
        </w:rPr>
        <w:t xml:space="preserve">สืบค้นจาก </w:t>
      </w:r>
      <w:r w:rsidRPr="001B573E">
        <w:rPr>
          <w:rFonts w:ascii="Angsana New" w:hAnsi="Angsana New" w:cs="Angsana New"/>
          <w:sz w:val="32"/>
          <w:szCs w:val="32"/>
        </w:rPr>
        <w:t>http</w:t>
      </w:r>
      <w:r w:rsidRPr="001B573E">
        <w:rPr>
          <w:rFonts w:ascii="Angsana New" w:hAnsi="Angsana New" w:cs="Angsana New"/>
          <w:sz w:val="32"/>
          <w:szCs w:val="32"/>
          <w:cs/>
        </w:rPr>
        <w:t>://</w:t>
      </w:r>
      <w:proofErr w:type="spellStart"/>
      <w:r w:rsidRPr="001B573E">
        <w:rPr>
          <w:rFonts w:ascii="Angsana New" w:hAnsi="Angsana New" w:cs="Angsana New"/>
          <w:sz w:val="32"/>
          <w:szCs w:val="32"/>
        </w:rPr>
        <w:t>plk</w:t>
      </w:r>
      <w:proofErr w:type="spell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1B573E">
        <w:rPr>
          <w:rFonts w:ascii="Angsana New" w:hAnsi="Angsana New" w:cs="Angsana New"/>
          <w:sz w:val="32"/>
          <w:szCs w:val="32"/>
        </w:rPr>
        <w:t>ac</w:t>
      </w:r>
      <w:proofErr w:type="gramEnd"/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1B573E">
        <w:rPr>
          <w:rFonts w:ascii="Angsana New" w:hAnsi="Angsana New" w:cs="Angsana New"/>
          <w:sz w:val="32"/>
          <w:szCs w:val="32"/>
        </w:rPr>
        <w:t>th</w:t>
      </w:r>
      <w:proofErr w:type="spellEnd"/>
      <w:r w:rsidRPr="001B573E">
        <w:rPr>
          <w:rFonts w:ascii="Angsana New" w:hAnsi="Angsana New" w:cs="Angsana New"/>
          <w:sz w:val="32"/>
          <w:szCs w:val="32"/>
          <w:cs/>
        </w:rPr>
        <w:t>/</w:t>
      </w:r>
      <w:r w:rsidRPr="001B573E">
        <w:rPr>
          <w:rFonts w:ascii="Angsana New" w:hAnsi="Angsana New" w:cs="Angsana New"/>
          <w:sz w:val="32"/>
          <w:szCs w:val="32"/>
        </w:rPr>
        <w:t>index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proofErr w:type="gramStart"/>
      <w:r w:rsidRPr="001B573E">
        <w:rPr>
          <w:rFonts w:ascii="Angsana New" w:hAnsi="Angsana New" w:cs="Angsana New"/>
          <w:sz w:val="32"/>
          <w:szCs w:val="32"/>
        </w:rPr>
        <w:t>php?</w:t>
      </w:r>
      <w:proofErr w:type="gramEnd"/>
      <w:r w:rsidRPr="001B573E">
        <w:rPr>
          <w:rFonts w:ascii="Angsana New" w:hAnsi="Angsana New" w:cs="Angsana New"/>
          <w:sz w:val="32"/>
          <w:szCs w:val="32"/>
        </w:rPr>
        <w:t>name</w:t>
      </w:r>
      <w:proofErr w:type="spellEnd"/>
      <w:r w:rsidRPr="001B573E">
        <w:rPr>
          <w:rFonts w:ascii="Angsana New" w:hAnsi="Angsana New" w:cs="Angsana New"/>
          <w:sz w:val="32"/>
          <w:szCs w:val="32"/>
          <w:cs/>
        </w:rPr>
        <w:t>=</w:t>
      </w:r>
      <w:r w:rsidRPr="001B573E">
        <w:rPr>
          <w:rFonts w:ascii="Angsana New" w:hAnsi="Angsana New" w:cs="Angsana New"/>
          <w:sz w:val="32"/>
          <w:szCs w:val="32"/>
        </w:rPr>
        <w:t>research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A64B04" w:rsidRDefault="00A64B04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64B04">
        <w:rPr>
          <w:rFonts w:ascii="Angsana New" w:hAnsi="Angsana New" w:cs="Angsana New"/>
          <w:sz w:val="32"/>
          <w:szCs w:val="32"/>
          <w:cs/>
        </w:rPr>
        <w:t>สุวิทย์  มูลคำ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64B0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A64B04">
        <w:rPr>
          <w:rFonts w:ascii="Angsana New" w:hAnsi="Angsana New" w:cs="Angsana New"/>
          <w:sz w:val="32"/>
          <w:szCs w:val="32"/>
        </w:rPr>
        <w:t>2547</w:t>
      </w:r>
      <w:r w:rsidRPr="00A64B04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64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A64B04">
        <w:rPr>
          <w:rFonts w:ascii="Angsana New" w:hAnsi="Angsana New" w:cs="Angsana New"/>
          <w:i/>
          <w:iCs/>
          <w:sz w:val="32"/>
          <w:szCs w:val="32"/>
          <w:cs/>
        </w:rPr>
        <w:t>กลยุทธ์การสอนคิดอย่างมีวิจารณญาณ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64B04">
        <w:rPr>
          <w:rFonts w:ascii="Angsana New" w:hAnsi="Angsana New" w:cs="Angsana New"/>
          <w:sz w:val="32"/>
          <w:szCs w:val="32"/>
          <w:cs/>
        </w:rPr>
        <w:t xml:space="preserve"> กรุงเทพฯ : ภาพพิมพ์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856304" w:rsidRDefault="00856304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A0D5C" w:rsidRP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0D5C">
        <w:rPr>
          <w:rFonts w:ascii="Angsana New" w:hAnsi="Angsana New" w:cs="Angsana New"/>
          <w:sz w:val="32"/>
          <w:szCs w:val="32"/>
          <w:cs/>
        </w:rPr>
        <w:lastRenderedPageBreak/>
        <w:t>สุวิทย์ มูลคำ และคณะ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A0D5C">
        <w:rPr>
          <w:rFonts w:ascii="Angsana New" w:hAnsi="Angsana New" w:cs="Angsana New"/>
          <w:sz w:val="32"/>
          <w:szCs w:val="32"/>
        </w:rPr>
        <w:t>2549</w:t>
      </w:r>
      <w:r w:rsidRPr="00DA0D5C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</w:t>
      </w:r>
      <w:r w:rsidRPr="00DA0D5C">
        <w:rPr>
          <w:rFonts w:ascii="Angsana New" w:hAnsi="Angsana New" w:cs="Angsana New"/>
          <w:i/>
          <w:iCs/>
          <w:sz w:val="32"/>
          <w:szCs w:val="32"/>
          <w:cs/>
        </w:rPr>
        <w:t>ก</w:t>
      </w:r>
      <w:r>
        <w:rPr>
          <w:rFonts w:ascii="Angsana New" w:hAnsi="Angsana New" w:cs="Angsana New"/>
          <w:i/>
          <w:iCs/>
          <w:sz w:val="32"/>
          <w:szCs w:val="32"/>
          <w:cs/>
        </w:rPr>
        <w:t>ารเขียนแผนการจัดการเรียนรู้ท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ี่เ</w:t>
      </w:r>
      <w:r w:rsidRPr="00DA0D5C">
        <w:rPr>
          <w:rFonts w:ascii="Angsana New" w:hAnsi="Angsana New" w:cs="Angsana New"/>
          <w:i/>
          <w:iCs/>
          <w:sz w:val="32"/>
          <w:szCs w:val="32"/>
          <w:cs/>
        </w:rPr>
        <w:t>น้นการคิด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A0D5C">
        <w:rPr>
          <w:rFonts w:ascii="Angsana New" w:hAnsi="Angsana New" w:cs="Angsana New"/>
          <w:sz w:val="32"/>
          <w:szCs w:val="32"/>
          <w:cs/>
        </w:rPr>
        <w:t xml:space="preserve"> พิมพ์ครั้งที่ </w:t>
      </w:r>
      <w:r w:rsidRPr="00DA0D5C">
        <w:rPr>
          <w:rFonts w:ascii="Angsana New" w:hAnsi="Angsana New" w:cs="Angsana New"/>
          <w:sz w:val="32"/>
          <w:szCs w:val="32"/>
        </w:rPr>
        <w:t xml:space="preserve">2 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A0D5C" w:rsidRDefault="00DA0D5C" w:rsidP="00DA0D5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A0D5C">
        <w:rPr>
          <w:rFonts w:ascii="Angsana New" w:hAnsi="Angsana New" w:cs="Angsana New"/>
          <w:sz w:val="32"/>
          <w:szCs w:val="32"/>
          <w:cs/>
        </w:rPr>
        <w:t>กรุงเทพฯ: ห้างหุ้นส่วนจำกัดภาพพิมพ์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922A92" w:rsidRPr="00922A92" w:rsidRDefault="00922A92" w:rsidP="00922A9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สำนักวิชาการและมาตรฐานการศึกษา กระทรวงศึกษาธิการ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922A92">
        <w:rPr>
          <w:rFonts w:ascii="Angsana New" w:hAnsi="Angsana New" w:cs="Angsana New"/>
          <w:sz w:val="32"/>
          <w:szCs w:val="32"/>
        </w:rPr>
        <w:t>2551</w:t>
      </w:r>
      <w:r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ตัวชี้วัดและหลักสูตร</w:t>
      </w:r>
      <w:r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แกนกลาง กลุ่มสาระการเรียนรู้วิทยาศาสตร์ ตามหลักสูตรการศึกษาขั้นพื้นฐาน </w:t>
      </w:r>
      <w:r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พุทธศักราช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>2551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กรุงเทพฯ : โรงเรียนชุมชนสหกรณ์การเกษตรแห่งประเทศไทย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C0CFA" w:rsidRDefault="00922A92" w:rsidP="00E6409F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922A92">
        <w:rPr>
          <w:rFonts w:ascii="Angsana New" w:hAnsi="Angsana New" w:cs="Angsana New"/>
          <w:sz w:val="32"/>
          <w:szCs w:val="32"/>
          <w:cs/>
        </w:rPr>
        <w:t>สิทธิพงศ์  เมืองโครต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922A92">
        <w:rPr>
          <w:rFonts w:ascii="Angsana New" w:hAnsi="Angsana New" w:cs="Angsana New"/>
          <w:sz w:val="32"/>
          <w:szCs w:val="32"/>
        </w:rPr>
        <w:t>2557</w:t>
      </w:r>
      <w:r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การศึกษาตัวแทนความคิดเรื่อง คลื่นสียง ของนักเรียนชั้น</w:t>
      </w:r>
    </w:p>
    <w:p w:rsidR="009C0CFA" w:rsidRDefault="00922A92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 xml:space="preserve">มัธยมศึกษาปีที่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5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โดยใช้กิจกรรมการเรียนรู้แบบทำนาย สังเกต อธิบาย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22A92">
        <w:rPr>
          <w:rFonts w:ascii="Angsana New" w:hAnsi="Angsana New" w:cs="Angsana New"/>
          <w:sz w:val="32"/>
          <w:szCs w:val="32"/>
          <w:cs/>
        </w:rPr>
        <w:t xml:space="preserve"> (วิทยานิพนธ์</w:t>
      </w:r>
    </w:p>
    <w:p w:rsidR="00922A92" w:rsidRDefault="009C0CFA" w:rsidP="009C0C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ศึกษาศาสตรมหาบัณฑิต</w:t>
      </w:r>
      <w:r w:rsidR="00922A92" w:rsidRPr="00922A92">
        <w:rPr>
          <w:rFonts w:ascii="Angsana New" w:hAnsi="Angsana New" w:cs="Angsana New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="00922A92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A27D3" w:rsidRDefault="00CA27D3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C0CFA">
        <w:rPr>
          <w:rFonts w:ascii="Angsana New" w:hAnsi="Angsana New" w:cs="Angsana New"/>
          <w:sz w:val="32"/>
          <w:szCs w:val="32"/>
          <w:cs/>
        </w:rPr>
        <w:t>สุรวาท</w:t>
      </w:r>
      <w:r w:rsidRPr="00CA27D3">
        <w:rPr>
          <w:rFonts w:ascii="Angsana New" w:hAnsi="Angsana New" w:cs="Angsana New"/>
          <w:sz w:val="32"/>
          <w:szCs w:val="32"/>
          <w:cs/>
        </w:rPr>
        <w:t xml:space="preserve"> ทองบุ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2550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A27D3">
        <w:rPr>
          <w:rFonts w:ascii="Angsana New" w:hAnsi="Angsana New" w:cs="Angsana New"/>
          <w:i/>
          <w:iCs/>
          <w:sz w:val="32"/>
          <w:szCs w:val="32"/>
          <w:cs/>
        </w:rPr>
        <w:t>การวิจัยทางการศึกษา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A27D3">
        <w:rPr>
          <w:rFonts w:ascii="Angsana New" w:hAnsi="Angsana New" w:cs="Angsana New"/>
          <w:sz w:val="32"/>
          <w:szCs w:val="32"/>
          <w:cs/>
        </w:rPr>
        <w:t xml:space="preserve"> มหาสารคาม : อภิชาตการพิมพ์</w:t>
      </w:r>
    </w:p>
    <w:p w:rsidR="00E6409F" w:rsidRPr="00E6409F" w:rsidRDefault="00E6409F" w:rsidP="00E640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อรวรรณ จันทร์ฟู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(2554)</w:t>
      </w:r>
      <w:r w:rsidR="009C0CFA">
        <w:rPr>
          <w:rFonts w:ascii="Angsana New" w:hAnsi="Angsana New" w:cs="Angsana New" w:hint="cs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การศึกษาแนวคิดเรื่องพันธะเคมี ของ นักเรียนชั้นมัธยมศึกษาปี ที่ 4 เมื่อ</w:t>
      </w:r>
      <w:r w:rsidR="008D3EC3" w:rsidRPr="00220929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20929">
        <w:rPr>
          <w:rFonts w:ascii="Angsana New" w:hAnsi="Angsana New" w:cs="Angsana New"/>
          <w:i/>
          <w:iCs/>
          <w:sz w:val="32"/>
          <w:szCs w:val="32"/>
          <w:cs/>
        </w:rPr>
        <w:t>เรียนด้วย กิจกรรมการเ</w:t>
      </w:r>
      <w:r w:rsidR="00220929" w:rsidRPr="00220929">
        <w:rPr>
          <w:rFonts w:ascii="Angsana New" w:hAnsi="Angsana New" w:cs="Angsana New"/>
          <w:i/>
          <w:iCs/>
          <w:sz w:val="32"/>
          <w:szCs w:val="32"/>
          <w:cs/>
        </w:rPr>
        <w:t>รียนรู้ตามแนวคอนสตรักติวิ ซึม</w:t>
      </w:r>
      <w:r w:rsidR="009C0CF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9C0CFA">
        <w:rPr>
          <w:rFonts w:ascii="Angsana New" w:hAnsi="Angsana New" w:cs="Angsana New" w:hint="cs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  <w:cs/>
        </w:rPr>
        <w:t>ปริญญาศึกษาศาสตรมหาบัณฑิต</w:t>
      </w:r>
      <w:r w:rsidR="009C0CFA">
        <w:rPr>
          <w:rFonts w:ascii="Angsana New" w:hAnsi="Angsana New" w:cs="Angsana New" w:hint="cs"/>
          <w:sz w:val="32"/>
          <w:szCs w:val="32"/>
          <w:cs/>
        </w:rPr>
        <w:t>)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="008D3EC3">
        <w:rPr>
          <w:rFonts w:ascii="Angsana New" w:hAnsi="Angsana New" w:cs="Angsana New" w:hint="cs"/>
          <w:sz w:val="32"/>
          <w:szCs w:val="32"/>
          <w:cs/>
        </w:rPr>
        <w:tab/>
      </w:r>
      <w:r w:rsidR="009C0CFA">
        <w:rPr>
          <w:rFonts w:ascii="Angsana New" w:hAnsi="Angsana New" w:cs="Angsana New"/>
          <w:sz w:val="32"/>
          <w:szCs w:val="32"/>
          <w:cs/>
        </w:rPr>
        <w:t>สาขา</w:t>
      </w:r>
      <w:r w:rsidRPr="00E6409F">
        <w:rPr>
          <w:rFonts w:ascii="Angsana New" w:hAnsi="Angsana New" w:cs="Angsana New"/>
          <w:sz w:val="32"/>
          <w:szCs w:val="32"/>
          <w:cs/>
        </w:rPr>
        <w:t>ว</w:t>
      </w:r>
      <w:r w:rsidR="00220929">
        <w:rPr>
          <w:rFonts w:ascii="Angsana New" w:hAnsi="Angsana New" w:cs="Angsana New"/>
          <w:sz w:val="32"/>
          <w:szCs w:val="32"/>
          <w:cs/>
        </w:rPr>
        <w:t>ิทยาศาสตร์ศึกษา ภาควิชาการศึกษา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มหาวิทยาลัยเกษตรศาสตร์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B573E" w:rsidRDefault="00E6409F" w:rsidP="00601B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อภิวัฒน์</w:t>
      </w:r>
      <w:r w:rsidR="009C0C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ศรีกัณหา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(2557)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การศึกษามโนมติและตัวแทนความคิด เรื่อง พันธะไอออนิก ของ</w:t>
      </w:r>
      <w:r w:rsidR="00922A92" w:rsidRPr="00922A92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  <w:cs/>
        </w:rPr>
        <w:t>นักเรียนระดับชั้นมัธยมศึกษาปีที่ 4 โดยการสอนเพื่อเปลี่ยนแปลงมโนมติ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วิทยานิพนธ์</w:t>
      </w:r>
      <w:r w:rsidR="00922A92"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ปริญญาศึกษาศาส</w:t>
      </w:r>
      <w:r w:rsidR="00922A92">
        <w:rPr>
          <w:rFonts w:ascii="Angsana New" w:hAnsi="Angsana New" w:cs="Angsana New"/>
          <w:sz w:val="32"/>
          <w:szCs w:val="32"/>
          <w:cs/>
        </w:rPr>
        <w:t>ตรมหาบัณฑิต สาขาวิทยาศาสตรศึกษา</w:t>
      </w:r>
      <w:r w:rsidR="00027F29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922A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027F29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Andersson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(1986). </w:t>
      </w:r>
      <w:proofErr w:type="gramStart"/>
      <w:r>
        <w:rPr>
          <w:rFonts w:ascii="Angsana New" w:hAnsi="Angsana New" w:cs="Angsana New"/>
          <w:sz w:val="32"/>
          <w:szCs w:val="32"/>
        </w:rPr>
        <w:t>Pupils</w:t>
      </w:r>
      <w:r>
        <w:rPr>
          <w:rFonts w:ascii="Angsana New" w:hAnsi="Angsana New" w:cs="Angsana New"/>
          <w:sz w:val="32"/>
          <w:szCs w:val="32"/>
          <w:cs/>
        </w:rPr>
        <w:t>’</w:t>
      </w:r>
      <w:r>
        <w:rPr>
          <w:rFonts w:ascii="Angsana New" w:hAnsi="Angsana New" w:cs="Angsana New"/>
          <w:sz w:val="32"/>
          <w:szCs w:val="32"/>
        </w:rPr>
        <w:t xml:space="preserve">explanations </w:t>
      </w:r>
      <w:r w:rsidRPr="00E6409F">
        <w:rPr>
          <w:rFonts w:ascii="Angsana New" w:hAnsi="Angsana New" w:cs="Angsana New"/>
          <w:sz w:val="32"/>
          <w:szCs w:val="32"/>
        </w:rPr>
        <w:t>of som</w:t>
      </w:r>
      <w:r>
        <w:rPr>
          <w:rFonts w:ascii="Angsana New" w:hAnsi="Angsana New" w:cs="Angsana New"/>
          <w:sz w:val="32"/>
          <w:szCs w:val="32"/>
        </w:rPr>
        <w:t>e aspects of chemical reaction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Science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549-563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Bodner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(1992).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Refocusing the general chemistry curriculum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Journal of Chemical </w:t>
      </w:r>
      <w:r w:rsidRPr="00922A92">
        <w:rPr>
          <w:rFonts w:ascii="Angsana New" w:hAnsi="Angsana New" w:cs="Angsana New"/>
          <w:i/>
          <w:iCs/>
          <w:sz w:val="32"/>
          <w:szCs w:val="32"/>
        </w:rPr>
        <w:tab/>
      </w:r>
      <w:proofErr w:type="spellStart"/>
      <w:r w:rsidRPr="00922A92">
        <w:rPr>
          <w:rFonts w:ascii="Angsana New" w:hAnsi="Angsana New" w:cs="Angsana New"/>
          <w:i/>
          <w:iCs/>
          <w:sz w:val="32"/>
          <w:szCs w:val="32"/>
        </w:rPr>
        <w:t>Eduacation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69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186-190.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Carolan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Prain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V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Waldrip</w:t>
      </w:r>
      <w:proofErr w:type="spellEnd"/>
      <w:proofErr w:type="gramEnd"/>
      <w:r w:rsidRPr="00E6409F">
        <w:rPr>
          <w:rFonts w:ascii="Angsana New" w:hAnsi="Angsana New" w:cs="Angsana New"/>
          <w:sz w:val="32"/>
          <w:szCs w:val="32"/>
        </w:rPr>
        <w:t>, 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(2008).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Using representations of teaching and learning in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Science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922A92">
        <w:rPr>
          <w:rFonts w:ascii="Angsana New" w:hAnsi="Angsana New" w:cs="Angsana New"/>
          <w:i/>
          <w:iCs/>
          <w:sz w:val="32"/>
          <w:szCs w:val="32"/>
        </w:rPr>
        <w:t>Teaching Science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54(1)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18-23.</w:t>
      </w:r>
      <w:proofErr w:type="gramEnd"/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970450">
        <w:rPr>
          <w:rFonts w:ascii="Angsana New" w:hAnsi="Angsana New" w:cs="Angsana New"/>
          <w:sz w:val="32"/>
          <w:szCs w:val="32"/>
        </w:rPr>
        <w:t>Chandrasegaran</w:t>
      </w:r>
      <w:proofErr w:type="spellEnd"/>
      <w:r w:rsidRPr="00970450">
        <w:rPr>
          <w:rFonts w:ascii="Angsana New" w:hAnsi="Angsana New" w:cs="Angsana New"/>
          <w:sz w:val="32"/>
          <w:szCs w:val="32"/>
        </w:rPr>
        <w:t>, A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L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D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F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>
        <w:rPr>
          <w:rFonts w:ascii="Angsana New" w:hAnsi="Angsana New" w:cs="Angsana New"/>
          <w:sz w:val="32"/>
          <w:szCs w:val="32"/>
        </w:rPr>
        <w:t>Treagust</w:t>
      </w:r>
      <w:proofErr w:type="spellEnd"/>
      <w:r>
        <w:rPr>
          <w:rFonts w:ascii="Angsana New" w:hAnsi="Angsana New" w:cs="Angsana New"/>
          <w:sz w:val="32"/>
          <w:szCs w:val="32"/>
        </w:rPr>
        <w:t>,</w:t>
      </w:r>
      <w:r w:rsidRPr="00970450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970450">
        <w:rPr>
          <w:rFonts w:ascii="Angsana New" w:hAnsi="Angsana New" w:cs="Angsana New"/>
          <w:sz w:val="32"/>
          <w:szCs w:val="32"/>
        </w:rPr>
        <w:t>Mocerino</w:t>
      </w:r>
      <w:proofErr w:type="spellEnd"/>
      <w:r w:rsidRPr="00970450">
        <w:rPr>
          <w:rFonts w:ascii="Angsana New" w:hAnsi="Angsana New" w:cs="Angsana New"/>
          <w:sz w:val="32"/>
          <w:szCs w:val="32"/>
        </w:rPr>
        <w:t>, M</w:t>
      </w:r>
      <w:r w:rsidRPr="00970450">
        <w:rPr>
          <w:rFonts w:ascii="Angsana New" w:hAnsi="Angsana New" w:cs="Angsana New"/>
          <w:sz w:val="32"/>
          <w:szCs w:val="32"/>
          <w:cs/>
        </w:rPr>
        <w:t>. (</w:t>
      </w:r>
      <w:r w:rsidRPr="00970450">
        <w:rPr>
          <w:rFonts w:ascii="Angsana New" w:hAnsi="Angsana New" w:cs="Angsana New"/>
          <w:sz w:val="32"/>
          <w:szCs w:val="32"/>
        </w:rPr>
        <w:t>2007</w:t>
      </w:r>
      <w:r w:rsidRPr="00970450">
        <w:rPr>
          <w:rFonts w:ascii="Angsana New" w:hAnsi="Angsana New" w:cs="Angsana New"/>
          <w:sz w:val="32"/>
          <w:szCs w:val="32"/>
          <w:cs/>
        </w:rPr>
        <w:t>).</w:t>
      </w:r>
      <w:proofErr w:type="gramEnd"/>
      <w:r w:rsidRPr="009704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sz w:val="32"/>
          <w:szCs w:val="32"/>
        </w:rPr>
        <w:t>The development of a two</w:t>
      </w:r>
      <w:r w:rsidRPr="00970450">
        <w:rPr>
          <w:rFonts w:ascii="Angsana New" w:hAnsi="Angsana New" w:cs="Angsana New"/>
          <w:sz w:val="32"/>
          <w:szCs w:val="32"/>
          <w:cs/>
        </w:rPr>
        <w:t>-</w:t>
      </w:r>
      <w:r w:rsidRPr="00970450">
        <w:rPr>
          <w:rFonts w:ascii="Angsana New" w:hAnsi="Angsana New" w:cs="Angsana New"/>
          <w:sz w:val="32"/>
          <w:szCs w:val="32"/>
        </w:rPr>
        <w:t xml:space="preserve">tier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sz w:val="32"/>
          <w:szCs w:val="32"/>
        </w:rPr>
        <w:t>multiple</w:t>
      </w:r>
      <w:r w:rsidRPr="00970450">
        <w:rPr>
          <w:rFonts w:ascii="Angsana New" w:hAnsi="Angsana New" w:cs="Angsana New"/>
          <w:sz w:val="32"/>
          <w:szCs w:val="32"/>
          <w:cs/>
        </w:rPr>
        <w:t>-</w:t>
      </w:r>
      <w:r w:rsidRPr="00970450">
        <w:rPr>
          <w:rFonts w:ascii="Angsana New" w:hAnsi="Angsana New" w:cs="Angsana New"/>
          <w:sz w:val="32"/>
          <w:szCs w:val="32"/>
        </w:rPr>
        <w:t xml:space="preserve">choice </w:t>
      </w:r>
      <w:r w:rsidRPr="00970450">
        <w:rPr>
          <w:rFonts w:ascii="Angsana New" w:hAnsi="Angsana New" w:cs="Angsana New"/>
          <w:sz w:val="32"/>
          <w:szCs w:val="32"/>
        </w:rPr>
        <w:tab/>
        <w:t>diagnostic instrument for evaluating secondary school students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970450">
        <w:rPr>
          <w:rFonts w:ascii="Angsana New" w:hAnsi="Angsana New" w:cs="Angsana New"/>
          <w:sz w:val="32"/>
          <w:szCs w:val="32"/>
        </w:rPr>
        <w:t xml:space="preserve">ability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sz w:val="32"/>
          <w:szCs w:val="32"/>
        </w:rPr>
        <w:t xml:space="preserve">to describe and </w:t>
      </w:r>
      <w:r w:rsidRPr="00970450">
        <w:rPr>
          <w:rFonts w:ascii="Angsana New" w:hAnsi="Angsana New" w:cs="Angsana New"/>
          <w:sz w:val="32"/>
          <w:szCs w:val="32"/>
        </w:rPr>
        <w:tab/>
        <w:t>explain chemical reactions using multiple levels of representation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i/>
          <w:iCs/>
          <w:sz w:val="32"/>
          <w:szCs w:val="32"/>
        </w:rPr>
        <w:tab/>
        <w:t xml:space="preserve">Chemistry Education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and Practice</w:t>
      </w:r>
      <w:r w:rsidRPr="00970450">
        <w:rPr>
          <w:rFonts w:ascii="Angsana New" w:hAnsi="Angsana New" w:cs="Angsana New"/>
          <w:sz w:val="32"/>
          <w:szCs w:val="32"/>
        </w:rPr>
        <w:t>, 8</w:t>
      </w:r>
      <w:r w:rsidRPr="00970450">
        <w:rPr>
          <w:rFonts w:ascii="Angsana New" w:hAnsi="Angsana New" w:cs="Angsana New"/>
          <w:sz w:val="32"/>
          <w:szCs w:val="32"/>
          <w:cs/>
        </w:rPr>
        <w:t>(</w:t>
      </w:r>
      <w:r w:rsidRPr="00970450">
        <w:rPr>
          <w:rFonts w:ascii="Angsana New" w:hAnsi="Angsana New" w:cs="Angsana New"/>
          <w:sz w:val="32"/>
          <w:szCs w:val="32"/>
        </w:rPr>
        <w:t>3</w:t>
      </w:r>
      <w:r w:rsidRPr="00970450">
        <w:rPr>
          <w:rFonts w:ascii="Angsana New" w:hAnsi="Angsana New" w:cs="Angsana New"/>
          <w:sz w:val="32"/>
          <w:szCs w:val="32"/>
          <w:cs/>
        </w:rPr>
        <w:t>)</w:t>
      </w:r>
      <w:r w:rsidRPr="00970450">
        <w:rPr>
          <w:rFonts w:ascii="Angsana New" w:hAnsi="Angsana New" w:cs="Angsana New"/>
          <w:sz w:val="32"/>
          <w:szCs w:val="32"/>
        </w:rPr>
        <w:t>, 293</w:t>
      </w:r>
      <w:r w:rsidRPr="00970450">
        <w:rPr>
          <w:rFonts w:ascii="Angsana New" w:hAnsi="Angsana New" w:cs="Angsana New"/>
          <w:sz w:val="32"/>
          <w:szCs w:val="32"/>
          <w:cs/>
        </w:rPr>
        <w:t>-</w:t>
      </w:r>
      <w:r w:rsidRPr="00970450">
        <w:rPr>
          <w:rFonts w:ascii="Angsana New" w:hAnsi="Angsana New" w:cs="Angsana New"/>
          <w:sz w:val="32"/>
          <w:szCs w:val="32"/>
        </w:rPr>
        <w:t>307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Chen, C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(2003). </w:t>
      </w:r>
      <w:r w:rsidRPr="00E6409F">
        <w:rPr>
          <w:rFonts w:ascii="Angsana New" w:hAnsi="Angsana New" w:cs="Angsana New"/>
          <w:sz w:val="32"/>
          <w:szCs w:val="32"/>
        </w:rPr>
        <w:t>A Constructivist Approach to Teaching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Implications in Teaching Computer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Networking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922A92">
        <w:rPr>
          <w:rFonts w:ascii="Angsana New" w:hAnsi="Angsana New" w:cs="Angsana New"/>
          <w:i/>
          <w:iCs/>
          <w:sz w:val="32"/>
          <w:szCs w:val="32"/>
        </w:rPr>
        <w:t>Information Technology, Learning, and Performance Journal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21(2)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120-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123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</w:p>
    <w:p w:rsidR="00856304" w:rsidRDefault="00856304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 xml:space="preserve">Cheng, M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Gilbert,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(2009).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Towards a better utilization of diagrams in research into the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use of representative levels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Gilbert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D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</w:t>
      </w:r>
    </w:p>
    <w:p w:rsidR="00C32E9B" w:rsidRDefault="00C32E9B" w:rsidP="00C32E9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Eds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 xml:space="preserve">.). </w:t>
      </w:r>
      <w:r>
        <w:rPr>
          <w:rFonts w:ascii="Angsana New" w:hAnsi="Angsana New" w:cs="Angsana New"/>
          <w:sz w:val="32"/>
          <w:szCs w:val="32"/>
        </w:rPr>
        <w:tab/>
      </w:r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Multiple </w:t>
      </w:r>
      <w:proofErr w:type="gramStart"/>
      <w:r w:rsidRPr="00922A92">
        <w:rPr>
          <w:rFonts w:ascii="Angsana New" w:hAnsi="Angsana New" w:cs="Angsana New"/>
          <w:i/>
          <w:iCs/>
          <w:sz w:val="32"/>
          <w:szCs w:val="32"/>
        </w:rPr>
        <w:t>representation</w:t>
      </w:r>
      <w:proofErr w:type="gramEnd"/>
      <w:r w:rsidRPr="00922A92">
        <w:rPr>
          <w:rFonts w:ascii="Angsana New" w:hAnsi="Angsana New" w:cs="Angsana New"/>
          <w:i/>
          <w:iCs/>
          <w:sz w:val="32"/>
          <w:szCs w:val="32"/>
        </w:rPr>
        <w:t xml:space="preserve">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Netherlands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Springer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 xml:space="preserve">Cheng, M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Gilbert,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(2009).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Towards a better utilization of diagrams in research into the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use of representative levels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Gilbert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D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Eds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 xml:space="preserve">.). </w:t>
      </w:r>
      <w:proofErr w:type="spellStart"/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>Multiplerepresentation</w:t>
      </w:r>
      <w:proofErr w:type="spellEnd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 in chemical education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Netherlands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Springer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Science Business Media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A56529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A56529">
        <w:rPr>
          <w:rFonts w:ascii="Angsana New" w:hAnsi="Angsana New" w:cs="Angsana New"/>
          <w:sz w:val="32"/>
          <w:szCs w:val="32"/>
        </w:rPr>
        <w:t>Chisman</w:t>
      </w:r>
      <w:proofErr w:type="spellEnd"/>
      <w:r w:rsidRPr="00A56529">
        <w:rPr>
          <w:rFonts w:ascii="Angsana New" w:hAnsi="Angsana New" w:cs="Angsana New"/>
          <w:sz w:val="32"/>
          <w:szCs w:val="32"/>
        </w:rPr>
        <w:t>, F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P</w:t>
      </w:r>
      <w:r w:rsidRPr="00A56529">
        <w:rPr>
          <w:rFonts w:ascii="Angsana New" w:hAnsi="Angsana New" w:cs="Angsana New"/>
          <w:sz w:val="32"/>
          <w:szCs w:val="32"/>
          <w:cs/>
        </w:rPr>
        <w:t>. (</w:t>
      </w:r>
      <w:r w:rsidRPr="00A56529">
        <w:rPr>
          <w:rFonts w:ascii="Angsana New" w:hAnsi="Angsana New" w:cs="Angsana New"/>
          <w:sz w:val="32"/>
          <w:szCs w:val="32"/>
        </w:rPr>
        <w:t>1976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).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Attitude Psychology and the study of </w:t>
      </w:r>
      <w:proofErr w:type="spellStart"/>
      <w:r w:rsidRPr="00A56529">
        <w:rPr>
          <w:rFonts w:ascii="Angsana New" w:hAnsi="Angsana New" w:cs="Angsana New"/>
          <w:i/>
          <w:iCs/>
          <w:sz w:val="32"/>
          <w:szCs w:val="32"/>
        </w:rPr>
        <w:t>publie</w:t>
      </w:r>
      <w:proofErr w:type="spellEnd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 opinion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A565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sz w:val="32"/>
          <w:szCs w:val="32"/>
        </w:rPr>
        <w:t xml:space="preserve">University </w:t>
      </w:r>
      <w:proofErr w:type="gramStart"/>
      <w:r w:rsidRPr="00A56529">
        <w:rPr>
          <w:rFonts w:ascii="Angsana New" w:hAnsi="Angsana New" w:cs="Angsana New"/>
          <w:sz w:val="32"/>
          <w:szCs w:val="32"/>
        </w:rPr>
        <w:t xml:space="preserve">Park </w:t>
      </w:r>
      <w:r w:rsidRPr="00A56529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A5652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ab/>
      </w:r>
      <w:proofErr w:type="gramStart"/>
      <w:r w:rsidRPr="00A56529">
        <w:rPr>
          <w:rFonts w:ascii="Angsana New" w:hAnsi="Angsana New" w:cs="Angsana New"/>
          <w:sz w:val="32"/>
          <w:szCs w:val="32"/>
        </w:rPr>
        <w:t xml:space="preserve">The </w:t>
      </w:r>
      <w:proofErr w:type="spellStart"/>
      <w:r w:rsidRPr="00A56529">
        <w:rPr>
          <w:rFonts w:ascii="Angsana New" w:hAnsi="Angsana New" w:cs="Angsana New"/>
          <w:sz w:val="32"/>
          <w:szCs w:val="32"/>
        </w:rPr>
        <w:t>Penaylvania</w:t>
      </w:r>
      <w:proofErr w:type="spellEnd"/>
      <w:r w:rsidRPr="00A56529">
        <w:rPr>
          <w:rFonts w:ascii="Angsana New" w:hAnsi="Angsana New" w:cs="Angsana New"/>
          <w:sz w:val="32"/>
          <w:szCs w:val="32"/>
        </w:rPr>
        <w:t xml:space="preserve"> State University press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proofErr w:type="gramEnd"/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Chiu, M</w:t>
      </w:r>
      <w:r w:rsidRPr="00E6409F">
        <w:rPr>
          <w:rFonts w:ascii="Angsana New" w:hAnsi="Angsana New" w:cs="Angsana New"/>
          <w:sz w:val="32"/>
          <w:szCs w:val="32"/>
          <w:cs/>
        </w:rPr>
        <w:t>. (2005).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Anational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Survey of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>Conceptions in Chemistry in Taiwan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Chemical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Education International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110-113.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Coll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Taylor, N</w:t>
      </w:r>
      <w:r w:rsidRPr="00E6409F">
        <w:rPr>
          <w:rFonts w:ascii="Angsana New" w:hAnsi="Angsana New" w:cs="Angsana New"/>
          <w:sz w:val="32"/>
          <w:szCs w:val="32"/>
          <w:cs/>
        </w:rPr>
        <w:t>. (2001).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Alternative conception of chemical bonding for upper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secondary and tertiary students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Research in Science and Technological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19(2)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171-191.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Coll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Taylor, N</w:t>
      </w:r>
      <w:r w:rsidRPr="00E6409F">
        <w:rPr>
          <w:rFonts w:ascii="Angsana New" w:hAnsi="Angsana New" w:cs="Angsana New"/>
          <w:sz w:val="32"/>
          <w:szCs w:val="32"/>
          <w:cs/>
        </w:rPr>
        <w:t>. (2002).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“</w:t>
      </w:r>
      <w:r w:rsidRPr="00E6409F">
        <w:rPr>
          <w:rFonts w:ascii="Angsana New" w:hAnsi="Angsana New" w:cs="Angsana New"/>
          <w:sz w:val="32"/>
          <w:szCs w:val="32"/>
        </w:rPr>
        <w:t>Me</w:t>
      </w:r>
      <w:r>
        <w:rPr>
          <w:rFonts w:ascii="Angsana New" w:hAnsi="Angsana New" w:cs="Angsana New"/>
          <w:sz w:val="32"/>
          <w:szCs w:val="32"/>
        </w:rPr>
        <w:t>ntal Models of Chemical Bonding</w:t>
      </w:r>
      <w:r w:rsidRPr="00E6409F">
        <w:rPr>
          <w:rFonts w:ascii="Angsana New" w:hAnsi="Angsana New" w:cs="Angsana New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>Chemistry Education</w:t>
      </w:r>
      <w:r>
        <w:rPr>
          <w:rFonts w:ascii="Angsana New" w:hAnsi="Angsana New" w:cs="Angsana New"/>
          <w:sz w:val="32"/>
          <w:szCs w:val="32"/>
        </w:rPr>
        <w:t>,</w:t>
      </w:r>
      <w:r w:rsidRPr="00A56529">
        <w:rPr>
          <w:rFonts w:ascii="Angsana New" w:hAnsi="Angsana New" w:cs="Angsana New"/>
          <w:sz w:val="32"/>
          <w:szCs w:val="32"/>
        </w:rPr>
        <w:tab/>
        <w:t xml:space="preserve">Concepts Research </w:t>
      </w:r>
      <w:proofErr w:type="gramStart"/>
      <w:r w:rsidRPr="00A56529">
        <w:rPr>
          <w:rFonts w:ascii="Angsana New" w:hAnsi="Angsana New" w:cs="Angsana New"/>
          <w:sz w:val="32"/>
          <w:szCs w:val="32"/>
        </w:rPr>
        <w:t>And</w:t>
      </w:r>
      <w:proofErr w:type="gramEnd"/>
      <w:r w:rsidRPr="00A56529">
        <w:rPr>
          <w:rFonts w:ascii="Angsana New" w:hAnsi="Angsana New" w:cs="Angsana New"/>
          <w:sz w:val="32"/>
          <w:szCs w:val="32"/>
        </w:rPr>
        <w:t xml:space="preserve"> Practice In Europe Research Report</w:t>
      </w:r>
      <w:r w:rsidRPr="00E6409F">
        <w:rPr>
          <w:rFonts w:ascii="Angsana New" w:hAnsi="Angsana New" w:cs="Angsana New"/>
          <w:sz w:val="32"/>
          <w:szCs w:val="32"/>
          <w:cs/>
        </w:rPr>
        <w:t>. 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175-184.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Coll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>. (2008). “</w:t>
      </w:r>
      <w:r w:rsidRPr="00E6409F">
        <w:rPr>
          <w:rFonts w:ascii="Angsana New" w:hAnsi="Angsana New" w:cs="Angsana New"/>
          <w:sz w:val="32"/>
          <w:szCs w:val="32"/>
        </w:rPr>
        <w:t>Chemistry Learners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>Preferred Men</w:t>
      </w:r>
      <w:r>
        <w:rPr>
          <w:rFonts w:ascii="Angsana New" w:hAnsi="Angsana New" w:cs="Angsana New"/>
          <w:sz w:val="32"/>
          <w:szCs w:val="32"/>
        </w:rPr>
        <w:t>tal Models for Chemical Bonding</w:t>
      </w:r>
      <w:r>
        <w:rPr>
          <w:rFonts w:ascii="Angsana New" w:hAnsi="Angsana New" w:cs="Angsana New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Turkish Science Education</w:t>
      </w:r>
      <w:r w:rsidRPr="00E6409F">
        <w:rPr>
          <w:rFonts w:ascii="Angsana New" w:hAnsi="Angsana New" w:cs="Angsana New"/>
          <w:sz w:val="32"/>
          <w:szCs w:val="32"/>
          <w:cs/>
        </w:rPr>
        <w:t>. 5(1)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22-47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Coll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 (2003) “</w:t>
      </w:r>
      <w:r w:rsidRPr="00E6409F">
        <w:rPr>
          <w:rFonts w:ascii="Angsana New" w:hAnsi="Angsana New" w:cs="Angsana New"/>
          <w:sz w:val="32"/>
          <w:szCs w:val="32"/>
        </w:rPr>
        <w:t xml:space="preserve">Investigation of Secondary School, Undergraduate,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Graduate Learners</w:t>
      </w:r>
      <w:r w:rsidRPr="00E6409F">
        <w:rPr>
          <w:rFonts w:ascii="Angsana New" w:hAnsi="Angsana New" w:cs="Angsana New"/>
          <w:sz w:val="32"/>
          <w:szCs w:val="32"/>
          <w:cs/>
        </w:rPr>
        <w:t>’</w:t>
      </w:r>
      <w:r>
        <w:rPr>
          <w:rFonts w:ascii="Angsana New" w:hAnsi="Angsana New" w:cs="Angsana New"/>
          <w:sz w:val="32"/>
          <w:szCs w:val="32"/>
        </w:rPr>
        <w:t xml:space="preserve"> Mental Models of Ionic Bonding</w:t>
      </w:r>
      <w:r w:rsidRPr="00E6409F">
        <w:rPr>
          <w:rFonts w:ascii="Angsana New" w:hAnsi="Angsana New" w:cs="Angsana New"/>
          <w:sz w:val="32"/>
          <w:szCs w:val="32"/>
          <w:cs/>
        </w:rPr>
        <w:t>”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research in science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teaching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40(5). 464-486.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Dahsah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C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Teaching and Learning Using Conceptual Change to Promote Grade 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 xml:space="preserve">10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student Understanding and Numerical Problem Solving Skill in Stoichiometry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Bangkok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Thesis,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Kasetsart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University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Devetak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I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Urban</w:t>
      </w:r>
      <w:r w:rsidRPr="00E6409F">
        <w:rPr>
          <w:rFonts w:ascii="Times New Roman" w:hAnsi="Times New Roman" w:cs="Times New Roman"/>
          <w:sz w:val="32"/>
          <w:szCs w:val="32"/>
        </w:rPr>
        <w:t>Č</w:t>
      </w:r>
      <w:r w:rsidRPr="00E6409F">
        <w:rPr>
          <w:rFonts w:ascii="Angsana New" w:hAnsi="Angsana New" w:cs="Angsana New"/>
          <w:sz w:val="32"/>
          <w:szCs w:val="32"/>
        </w:rPr>
        <w:t>i</w:t>
      </w:r>
      <w:r w:rsidRPr="00E6409F">
        <w:rPr>
          <w:rFonts w:ascii="Times New Roman" w:hAnsi="Times New Roman" w:cs="Times New Roman"/>
          <w:sz w:val="32"/>
          <w:szCs w:val="32"/>
        </w:rPr>
        <w:t>Č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Wissiak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Grm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Krnel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A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GlaŽar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(2004) </w:t>
      </w:r>
      <w:r w:rsidRPr="00E6409F">
        <w:rPr>
          <w:rFonts w:ascii="Angsana New" w:hAnsi="Angsana New" w:cs="Angsana New"/>
          <w:sz w:val="32"/>
          <w:szCs w:val="32"/>
          <w:cs/>
        </w:rPr>
        <w:tab/>
        <w:t>“</w:t>
      </w:r>
      <w:r w:rsidRPr="00E6409F">
        <w:rPr>
          <w:rFonts w:ascii="Angsana New" w:hAnsi="Angsana New" w:cs="Angsana New"/>
          <w:sz w:val="32"/>
          <w:szCs w:val="32"/>
        </w:rPr>
        <w:t xml:space="preserve">Submicroscopic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Epresentations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As A Tool For Evaluating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ab/>
        <w:t>Conceptions,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”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Chemical Education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51: 799-814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Gabel,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(1993).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Use of the particle nature of matter in developing conceptual understanding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70(3)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193-194.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lastRenderedPageBreak/>
        <w:t>Gabel, D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(1999). </w:t>
      </w:r>
      <w:r w:rsidRPr="00E6409F">
        <w:rPr>
          <w:rFonts w:ascii="Angsana New" w:hAnsi="Angsana New" w:cs="Angsana New"/>
          <w:sz w:val="32"/>
          <w:szCs w:val="32"/>
        </w:rPr>
        <w:t>Improving teaching and learning through chemistry education research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A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look to the future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76(4)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548-554.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Gabel,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Samuel, 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V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(1986).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High school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 xml:space="preserve">ability to solve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molarityproblems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their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anolog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counterparts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165-176.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Gaenett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P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proofErr w:type="gram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(1992). </w:t>
      </w:r>
      <w:r w:rsidRPr="00E6409F">
        <w:rPr>
          <w:rFonts w:ascii="Angsana New" w:hAnsi="Angsana New" w:cs="Angsana New"/>
          <w:sz w:val="32"/>
          <w:szCs w:val="32"/>
        </w:rPr>
        <w:t xml:space="preserve">Conceptual Difficulties Experience by Senior High School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Students of Electrochemistry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Electric Circuits and Oxidation</w:t>
      </w:r>
      <w:r w:rsidRPr="00E6409F">
        <w:rPr>
          <w:rFonts w:ascii="Angsana New" w:hAnsi="Angsana New" w:cs="Angsana New"/>
          <w:sz w:val="32"/>
          <w:szCs w:val="32"/>
          <w:cs/>
        </w:rPr>
        <w:t>-</w:t>
      </w:r>
      <w:r w:rsidRPr="00E6409F">
        <w:rPr>
          <w:rFonts w:ascii="Angsana New" w:hAnsi="Angsana New" w:cs="Angsana New"/>
          <w:sz w:val="32"/>
          <w:szCs w:val="32"/>
        </w:rPr>
        <w:t>Reduction Equations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29(2)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121-142.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Gilbert,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(2005). </w:t>
      </w:r>
      <w:r w:rsidRPr="00E6409F">
        <w:rPr>
          <w:rFonts w:ascii="Angsana New" w:hAnsi="Angsana New" w:cs="Angsana New"/>
          <w:sz w:val="32"/>
          <w:szCs w:val="32"/>
        </w:rPr>
        <w:t>Visualization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A Metacognitive Skill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In 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Gobert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(</w:t>
      </w:r>
      <w:r w:rsidRPr="00E6409F">
        <w:rPr>
          <w:rFonts w:ascii="Angsana New" w:hAnsi="Angsana New" w:cs="Angsana New"/>
          <w:sz w:val="32"/>
          <w:szCs w:val="32"/>
        </w:rPr>
        <w:t>Ed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).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Visualization in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Science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Netherlands</w:t>
      </w:r>
      <w:r w:rsidRPr="00E6409F">
        <w:rPr>
          <w:rFonts w:ascii="Angsana New" w:hAnsi="Angsana New" w:cs="Angsana New"/>
          <w:sz w:val="32"/>
          <w:szCs w:val="32"/>
          <w:cs/>
        </w:rPr>
        <w:t>: 9-</w:t>
      </w:r>
      <w:proofErr w:type="gramStart"/>
      <w:r w:rsidRPr="00E6409F">
        <w:rPr>
          <w:rFonts w:ascii="Angsana New" w:hAnsi="Angsana New" w:cs="Angsana New"/>
          <w:sz w:val="32"/>
          <w:szCs w:val="32"/>
          <w:cs/>
        </w:rPr>
        <w:t>27 :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Springer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Gilbert,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(2009).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Multiple Representations in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Models and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Modeling in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1-10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282B52">
        <w:rPr>
          <w:rFonts w:ascii="Angsana New" w:hAnsi="Angsana New" w:cs="Angsana New"/>
          <w:sz w:val="32"/>
          <w:szCs w:val="32"/>
        </w:rPr>
        <w:t>Good, Carter V</w:t>
      </w:r>
      <w:r w:rsidRPr="00282B52">
        <w:rPr>
          <w:rFonts w:ascii="Angsana New" w:hAnsi="Angsana New" w:cs="Angsana New"/>
          <w:sz w:val="32"/>
          <w:szCs w:val="32"/>
          <w:cs/>
        </w:rPr>
        <w:t>. (</w:t>
      </w:r>
      <w:r w:rsidRPr="00282B52">
        <w:rPr>
          <w:rFonts w:ascii="Angsana New" w:hAnsi="Angsana New" w:cs="Angsana New"/>
          <w:sz w:val="32"/>
          <w:szCs w:val="32"/>
        </w:rPr>
        <w:t>1973</w:t>
      </w:r>
      <w:r w:rsidRPr="00282B52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282B52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D4555B">
        <w:rPr>
          <w:rFonts w:ascii="Angsana New" w:hAnsi="Angsana New" w:cs="Angsana New"/>
          <w:i/>
          <w:iCs/>
          <w:sz w:val="32"/>
          <w:szCs w:val="32"/>
        </w:rPr>
        <w:t>Dictionary of Education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New York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 xml:space="preserve">McGraw </w:t>
      </w:r>
      <w:r>
        <w:rPr>
          <w:rFonts w:ascii="Angsana New" w:hAnsi="Angsana New" w:cs="Angsana New"/>
          <w:sz w:val="32"/>
          <w:szCs w:val="32"/>
          <w:cs/>
        </w:rPr>
        <w:t xml:space="preserve">– </w:t>
      </w:r>
      <w:r>
        <w:rPr>
          <w:rFonts w:ascii="Angsana New" w:hAnsi="Angsana New" w:cs="Angsana New"/>
          <w:sz w:val="32"/>
          <w:szCs w:val="32"/>
        </w:rPr>
        <w:t>Hill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Hall, 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(1997).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Representation 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>:</w:t>
      </w:r>
      <w:proofErr w:type="gramEnd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 cultural representations and signifying practices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London </w:t>
      </w:r>
      <w:r w:rsidRPr="00E6409F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 xml:space="preserve">Sage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understanding of the role of scientific models in learning science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A56529" w:rsidRDefault="00C32E9B" w:rsidP="00C32E9B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A56529">
        <w:rPr>
          <w:rFonts w:ascii="Angsana New" w:hAnsi="Angsana New" w:cs="Angsana New"/>
          <w:sz w:val="32"/>
          <w:szCs w:val="32"/>
        </w:rPr>
        <w:t>Haney, R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E</w:t>
      </w:r>
      <w:r w:rsidRPr="00A56529">
        <w:rPr>
          <w:rFonts w:ascii="Angsana New" w:hAnsi="Angsana New" w:cs="Angsana New"/>
          <w:sz w:val="32"/>
          <w:szCs w:val="32"/>
          <w:cs/>
        </w:rPr>
        <w:t>. (</w:t>
      </w:r>
      <w:r w:rsidRPr="00A56529">
        <w:rPr>
          <w:rFonts w:ascii="Angsana New" w:hAnsi="Angsana New" w:cs="Angsana New"/>
          <w:sz w:val="32"/>
          <w:szCs w:val="32"/>
        </w:rPr>
        <w:t>1969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).  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>“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The Development of Scientific Attitude,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 xml:space="preserve">”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in Readings in Science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56529">
        <w:rPr>
          <w:rFonts w:ascii="Angsana New" w:hAnsi="Angsana New" w:cs="Angsana New"/>
          <w:i/>
          <w:iCs/>
          <w:sz w:val="32"/>
          <w:szCs w:val="32"/>
        </w:rPr>
        <w:tab/>
      </w:r>
      <w:proofErr w:type="spellStart"/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>Educationfor</w:t>
      </w:r>
      <w:proofErr w:type="spellEnd"/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 the Secondary School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A56529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A56529">
        <w:rPr>
          <w:rFonts w:ascii="Angsana New" w:hAnsi="Angsana New" w:cs="Angsana New"/>
          <w:sz w:val="32"/>
          <w:szCs w:val="32"/>
        </w:rPr>
        <w:t>Edited by O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H</w:t>
      </w:r>
      <w:r w:rsidRPr="00A56529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sz w:val="32"/>
          <w:szCs w:val="32"/>
        </w:rPr>
        <w:t>Anderson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A56529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sz w:val="32"/>
          <w:szCs w:val="32"/>
        </w:rPr>
        <w:t xml:space="preserve">New </w:t>
      </w:r>
      <w:proofErr w:type="gramStart"/>
      <w:r w:rsidRPr="00A56529">
        <w:rPr>
          <w:rFonts w:ascii="Angsana New" w:hAnsi="Angsana New" w:cs="Angsana New"/>
          <w:sz w:val="32"/>
          <w:szCs w:val="32"/>
        </w:rPr>
        <w:t xml:space="preserve">York </w:t>
      </w:r>
      <w:r w:rsidRPr="00A56529">
        <w:rPr>
          <w:rFonts w:ascii="Angsana New" w:hAnsi="Angsana New" w:cs="Angsana New"/>
          <w:sz w:val="32"/>
          <w:szCs w:val="32"/>
          <w:cs/>
        </w:rPr>
        <w:t>:</w:t>
      </w:r>
      <w:r w:rsidRPr="00A56529">
        <w:rPr>
          <w:rFonts w:ascii="Angsana New" w:hAnsi="Angsana New" w:cs="Angsana New"/>
          <w:sz w:val="32"/>
          <w:szCs w:val="32"/>
        </w:rPr>
        <w:t>Macmillan</w:t>
      </w:r>
      <w:proofErr w:type="gramEnd"/>
      <w:r w:rsidRPr="00A56529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Harrison, A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 (1996).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Secondary students</w:t>
      </w:r>
      <w:r w:rsidRPr="00E6409F">
        <w:rPr>
          <w:rFonts w:ascii="Angsana New" w:hAnsi="Angsana New" w:cs="Angsana New"/>
          <w:sz w:val="32"/>
          <w:szCs w:val="32"/>
          <w:cs/>
        </w:rPr>
        <w:t>’</w:t>
      </w:r>
      <w:r w:rsidRPr="00E6409F">
        <w:rPr>
          <w:rFonts w:ascii="Angsana New" w:hAnsi="Angsana New" w:cs="Angsana New"/>
          <w:sz w:val="32"/>
          <w:szCs w:val="32"/>
        </w:rPr>
        <w:t xml:space="preserve">mental models of atoms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molecules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Implications for teaching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80(5)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509-534.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Hoffmann,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Laszlo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(1991).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>Representations in Chemistry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Angewandte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Chemie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1-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Johnstone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A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(1991). </w:t>
      </w:r>
      <w:r w:rsidRPr="00E6409F">
        <w:rPr>
          <w:rFonts w:ascii="Angsana New" w:hAnsi="Angsana New" w:cs="Angsana New"/>
          <w:sz w:val="32"/>
          <w:szCs w:val="32"/>
        </w:rPr>
        <w:t>Why is science difficult to learn? Things are seldom like they seem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Computer Assisted Learning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75-83.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A56529">
        <w:rPr>
          <w:rFonts w:ascii="Angsana New" w:hAnsi="Angsana New" w:cs="Angsana New"/>
          <w:sz w:val="32"/>
          <w:szCs w:val="32"/>
        </w:rPr>
        <w:t>Johnstone</w:t>
      </w:r>
      <w:proofErr w:type="spellEnd"/>
      <w:r w:rsidRPr="00A56529">
        <w:rPr>
          <w:rFonts w:ascii="Angsana New" w:hAnsi="Angsana New" w:cs="Angsana New"/>
          <w:sz w:val="32"/>
          <w:szCs w:val="32"/>
        </w:rPr>
        <w:t>, A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(1993). </w:t>
      </w:r>
      <w:r w:rsidRPr="00E6409F">
        <w:rPr>
          <w:rFonts w:ascii="Angsana New" w:hAnsi="Angsana New" w:cs="Angsana New"/>
          <w:sz w:val="32"/>
          <w:szCs w:val="32"/>
        </w:rPr>
        <w:t>The development of chemistry teaching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A changing response to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changing demand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70(9)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701-705.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A56529">
        <w:rPr>
          <w:rFonts w:ascii="Angsana New" w:hAnsi="Angsana New" w:cs="Angsana New"/>
          <w:sz w:val="32"/>
          <w:szCs w:val="32"/>
        </w:rPr>
        <w:t>Johnstone</w:t>
      </w:r>
      <w:proofErr w:type="spellEnd"/>
      <w:r w:rsidRPr="00A56529">
        <w:rPr>
          <w:rFonts w:ascii="Angsana New" w:hAnsi="Angsana New" w:cs="Angsana New"/>
          <w:sz w:val="32"/>
          <w:szCs w:val="32"/>
        </w:rPr>
        <w:t>, A</w:t>
      </w:r>
      <w:r w:rsidRPr="00A56529">
        <w:rPr>
          <w:rFonts w:ascii="Angsana New" w:hAnsi="Angsana New" w:cs="Angsana New"/>
          <w:sz w:val="32"/>
          <w:szCs w:val="32"/>
          <w:cs/>
        </w:rPr>
        <w:t>.</w:t>
      </w:r>
      <w:r w:rsidRPr="00A56529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(2000).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>Teaching of chemistry</w:t>
      </w:r>
      <w:r w:rsidRPr="00A56529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Logical or psychological? </w:t>
      </w:r>
      <w:proofErr w:type="gramStart"/>
      <w:r w:rsidRPr="00A56529">
        <w:rPr>
          <w:rFonts w:ascii="Angsana New" w:hAnsi="Angsana New" w:cs="Angsana New"/>
          <w:i/>
          <w:iCs/>
          <w:sz w:val="32"/>
          <w:szCs w:val="32"/>
        </w:rPr>
        <w:t>Chemistry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Research and Practice in Europe, </w:t>
      </w:r>
      <w:r w:rsidRPr="00E6409F">
        <w:rPr>
          <w:rFonts w:ascii="Angsana New" w:hAnsi="Angsana New" w:cs="Angsana New"/>
          <w:sz w:val="32"/>
          <w:szCs w:val="32"/>
          <w:cs/>
        </w:rPr>
        <w:t>1(1)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9-15.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Jones,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Carter, Garter, G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(2000).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Exploring the development of conceptual ecologies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Communities of concepts related to convection and heat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Research in Science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37(2)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139-159.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>Kelly,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Jones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r w:rsidRPr="00E6409F">
        <w:rPr>
          <w:rFonts w:ascii="Angsana New" w:hAnsi="Angsana New" w:cs="Angsana New"/>
          <w:sz w:val="32"/>
          <w:szCs w:val="32"/>
        </w:rPr>
        <w:t xml:space="preserve">Exploring how different features of animations of sodium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chloride dissolution affect students, explanations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Science Education and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Technology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,</w:t>
      </w:r>
      <w:r w:rsidRPr="00E6409F">
        <w:rPr>
          <w:rFonts w:ascii="Angsana New" w:hAnsi="Angsana New" w:cs="Angsana New"/>
          <w:sz w:val="32"/>
          <w:szCs w:val="32"/>
          <w:cs/>
        </w:rPr>
        <w:t>16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413-429.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Kozma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Russell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(1997). </w:t>
      </w:r>
      <w:r w:rsidRPr="00E6409F">
        <w:rPr>
          <w:rFonts w:ascii="Angsana New" w:hAnsi="Angsana New" w:cs="Angsana New"/>
          <w:sz w:val="32"/>
          <w:szCs w:val="32"/>
        </w:rPr>
        <w:t>Multimedia and Understanding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Expert and Novice Responses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to Different Representations of Chemical Phenomena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 xml:space="preserve">Journal of Research in Science </w:t>
      </w:r>
      <w:r w:rsidRPr="00A56529">
        <w:rPr>
          <w:rFonts w:ascii="Angsana New" w:hAnsi="Angsana New" w:cs="Angsana New"/>
          <w:i/>
          <w:iCs/>
          <w:sz w:val="32"/>
          <w:szCs w:val="32"/>
        </w:rPr>
        <w:tab/>
        <w:t>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43(9)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949-968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Kozma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Russell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(2005).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Students becoming chemists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Developing representational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competence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Gilbert </w:t>
      </w:r>
      <w:r w:rsidRPr="00E6409F">
        <w:rPr>
          <w:rFonts w:ascii="Angsana New" w:hAnsi="Angsana New" w:cs="Angsana New"/>
          <w:sz w:val="32"/>
          <w:szCs w:val="32"/>
          <w:cs/>
        </w:rPr>
        <w:t>(</w:t>
      </w:r>
      <w:r w:rsidRPr="00E6409F">
        <w:rPr>
          <w:rFonts w:ascii="Angsana New" w:hAnsi="Angsana New" w:cs="Angsana New"/>
          <w:sz w:val="32"/>
          <w:szCs w:val="32"/>
        </w:rPr>
        <w:t>Ed</w:t>
      </w:r>
      <w:r w:rsidRPr="00E6409F">
        <w:rPr>
          <w:rFonts w:ascii="Angsana New" w:hAnsi="Angsana New" w:cs="Angsana New"/>
          <w:sz w:val="32"/>
          <w:szCs w:val="32"/>
          <w:cs/>
        </w:rPr>
        <w:t>.)</w:t>
      </w:r>
      <w:r w:rsidRPr="00E6409F">
        <w:rPr>
          <w:rFonts w:ascii="Angsana New" w:hAnsi="Angsana New" w:cs="Angsana New"/>
          <w:sz w:val="32"/>
          <w:szCs w:val="32"/>
        </w:rPr>
        <w:t>, Visualization in science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London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Kluwer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125-130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Krajcik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et al</w:t>
      </w:r>
      <w:r w:rsidRPr="00E6409F">
        <w:rPr>
          <w:rFonts w:ascii="Angsana New" w:hAnsi="Angsana New" w:cs="Angsana New"/>
          <w:sz w:val="32"/>
          <w:szCs w:val="32"/>
          <w:cs/>
        </w:rPr>
        <w:t>. (2001).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Promoting Understanding of Chemical Representations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 xml:space="preserve">Use of a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Visualization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Yool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in the Classroom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Research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38(7)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821-842.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Nakhleh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(1992). </w:t>
      </w:r>
      <w:r w:rsidRPr="00E6409F">
        <w:rPr>
          <w:rFonts w:ascii="Angsana New" w:hAnsi="Angsana New" w:cs="Angsana New"/>
          <w:sz w:val="32"/>
          <w:szCs w:val="32"/>
        </w:rPr>
        <w:t>Why some students don</w:t>
      </w:r>
      <w:r w:rsidRPr="00E6409F">
        <w:rPr>
          <w:rFonts w:ascii="Angsana New" w:hAnsi="Angsana New" w:cs="Angsana New"/>
          <w:sz w:val="32"/>
          <w:szCs w:val="32"/>
          <w:cs/>
        </w:rPr>
        <w:t>’</w:t>
      </w:r>
      <w:r w:rsidRPr="00E6409F">
        <w:rPr>
          <w:rFonts w:ascii="Angsana New" w:hAnsi="Angsana New" w:cs="Angsana New"/>
          <w:sz w:val="32"/>
          <w:szCs w:val="32"/>
        </w:rPr>
        <w:t>t learn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of Chemical </w:t>
      </w:r>
      <w:r>
        <w:rPr>
          <w:rFonts w:ascii="Angsana New" w:hAnsi="Angsana New" w:cs="Angsana New"/>
          <w:i/>
          <w:iCs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69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191-196.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Nakhleh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Krajcik</w:t>
      </w:r>
      <w:proofErr w:type="spellEnd"/>
      <w:proofErr w:type="gram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(1994). </w:t>
      </w:r>
      <w:r w:rsidRPr="00E6409F">
        <w:rPr>
          <w:rFonts w:ascii="Angsana New" w:hAnsi="Angsana New" w:cs="Angsana New"/>
          <w:sz w:val="32"/>
          <w:szCs w:val="32"/>
        </w:rPr>
        <w:t xml:space="preserve">Influence of levels of information as presented by </w:t>
      </w:r>
    </w:p>
    <w:p w:rsidR="00C32E9B" w:rsidRDefault="00C32E9B" w:rsidP="00C32E9B">
      <w:pPr>
        <w:spacing w:after="0" w:line="240" w:lineRule="auto"/>
        <w:ind w:firstLine="720"/>
        <w:rPr>
          <w:rFonts w:ascii="Angsana New" w:hAnsi="Angsana New" w:cs="Angsana New"/>
          <w:i/>
          <w:iCs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different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 technologies on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>understanding of acid, base, and pH concepts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</w:t>
      </w:r>
    </w:p>
    <w:p w:rsidR="00C32E9B" w:rsidRPr="00E6409F" w:rsidRDefault="00C32E9B" w:rsidP="00C32E9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of 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</w:t>
      </w:r>
      <w:proofErr w:type="gramEnd"/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 in Science Teaching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31(10)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1007-1096.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Osborne,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Bell, B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Gilbert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(1983). </w:t>
      </w:r>
      <w:r w:rsidRPr="00E6409F">
        <w:rPr>
          <w:rFonts w:ascii="Angsana New" w:hAnsi="Angsana New" w:cs="Angsana New"/>
          <w:sz w:val="32"/>
          <w:szCs w:val="32"/>
        </w:rPr>
        <w:t>Science teac</w:t>
      </w:r>
      <w:r>
        <w:rPr>
          <w:rFonts w:ascii="Angsana New" w:hAnsi="Angsana New" w:cs="Angsana New"/>
          <w:sz w:val="32"/>
          <w:szCs w:val="32"/>
        </w:rPr>
        <w:t>hing and children</w:t>
      </w:r>
      <w:r>
        <w:rPr>
          <w:rFonts w:ascii="Angsana New" w:hAnsi="Angsana New" w:cs="Angsana New"/>
          <w:sz w:val="32"/>
          <w:szCs w:val="32"/>
          <w:cs/>
        </w:rPr>
        <w:t>’</w:t>
      </w:r>
      <w:r>
        <w:rPr>
          <w:rFonts w:ascii="Angsana New" w:hAnsi="Angsana New" w:cs="Angsana New"/>
          <w:sz w:val="32"/>
          <w:szCs w:val="32"/>
        </w:rPr>
        <w:t xml:space="preserve">s views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Of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 the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world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European 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1-4.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70450">
        <w:rPr>
          <w:rFonts w:ascii="Angsana New" w:hAnsi="Angsana New" w:cs="Angsana New"/>
          <w:sz w:val="32"/>
          <w:szCs w:val="32"/>
        </w:rPr>
        <w:t>Osborne, R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J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, Bell, B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F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970450">
        <w:rPr>
          <w:rFonts w:ascii="Angsana New" w:hAnsi="Angsana New" w:cs="Angsana New"/>
          <w:sz w:val="32"/>
          <w:szCs w:val="32"/>
        </w:rPr>
        <w:t xml:space="preserve"> Gilbert</w:t>
      </w:r>
      <w:proofErr w:type="gramEnd"/>
      <w:r w:rsidRPr="00970450">
        <w:rPr>
          <w:rFonts w:ascii="Angsana New" w:hAnsi="Angsana New" w:cs="Angsana New"/>
          <w:sz w:val="32"/>
          <w:szCs w:val="32"/>
        </w:rPr>
        <w:t>, J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r w:rsidRPr="00970450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Freyberg, P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.(1985).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Learning in Science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The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implications of children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>’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s science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Portsmouth, NH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Heinemann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Ozkan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O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Tekkaya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C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Geban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O</w:t>
      </w:r>
      <w:r w:rsidRPr="00E6409F">
        <w:rPr>
          <w:rFonts w:ascii="Angsana New" w:hAnsi="Angsana New" w:cs="Angsana New"/>
          <w:sz w:val="32"/>
          <w:szCs w:val="32"/>
          <w:cs/>
        </w:rPr>
        <w:t>. (2004).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Facilitating Conceptual Change in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understanding of Ecological Concepts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Science Education and Technology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13(1)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110-112.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Ozmen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(2004). </w:t>
      </w:r>
      <w:r w:rsidRPr="00E6409F">
        <w:rPr>
          <w:rFonts w:ascii="Angsana New" w:hAnsi="Angsana New" w:cs="Angsana New"/>
          <w:sz w:val="32"/>
          <w:szCs w:val="32"/>
        </w:rPr>
        <w:t xml:space="preserve">Some Student Misconception </w:t>
      </w: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ic</w:t>
      </w:r>
      <w:proofErr w:type="spellEnd"/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 Chemistry; A literature Review of Chemical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Bonding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Science Education and Technology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147-159.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Prain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V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Tytler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Peterson 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(2009)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Multiple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 representation in learning about evaporation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787-808</w:t>
      </w:r>
    </w:p>
    <w:p w:rsidR="00856304" w:rsidRDefault="00856304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lastRenderedPageBreak/>
        <w:t>Russell,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W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Kozma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Jones, T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Wykoff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, Marx, 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Davis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(1997). </w:t>
      </w:r>
      <w:r w:rsidRPr="00E6409F">
        <w:rPr>
          <w:rFonts w:ascii="Angsana New" w:hAnsi="Angsana New" w:cs="Angsana New"/>
          <w:sz w:val="32"/>
          <w:szCs w:val="32"/>
        </w:rPr>
        <w:t xml:space="preserve">Use of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E6409F">
        <w:rPr>
          <w:rFonts w:ascii="Angsana New" w:hAnsi="Angsana New" w:cs="Angsana New"/>
          <w:sz w:val="32"/>
          <w:szCs w:val="32"/>
        </w:rPr>
        <w:t>imultaneous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synchronized macroscopic, microscopic, and symbolic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representions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to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enhance the teaching and learning of chemical concepts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>Journal of Chemical 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74(3)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330-334.</w:t>
      </w:r>
    </w:p>
    <w:p w:rsidR="00C32E9B" w:rsidRPr="00180448" w:rsidRDefault="00C32E9B" w:rsidP="00C32E9B">
      <w:pPr>
        <w:pStyle w:val="aa"/>
        <w:rPr>
          <w:rFonts w:asciiTheme="majorBidi" w:hAnsiTheme="majorBidi" w:cstheme="majorBidi"/>
          <w:sz w:val="32"/>
          <w:szCs w:val="32"/>
        </w:rPr>
      </w:pPr>
      <w:r w:rsidRPr="00180448">
        <w:rPr>
          <w:rFonts w:asciiTheme="majorBidi" w:hAnsiTheme="majorBidi" w:cstheme="majorBidi"/>
          <w:sz w:val="32"/>
          <w:szCs w:val="32"/>
        </w:rPr>
        <w:t>Shaw, M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80448">
        <w:rPr>
          <w:rFonts w:asciiTheme="majorBidi" w:hAnsiTheme="majorBidi" w:cstheme="majorBidi"/>
          <w:sz w:val="32"/>
          <w:szCs w:val="32"/>
        </w:rPr>
        <w:t>E</w:t>
      </w:r>
      <w:r w:rsidRPr="00180448">
        <w:rPr>
          <w:rFonts w:asciiTheme="majorBidi" w:hAnsiTheme="majorBidi" w:cs="Angsana New"/>
          <w:sz w:val="32"/>
          <w:szCs w:val="32"/>
          <w:cs/>
        </w:rPr>
        <w:t>.</w:t>
      </w:r>
      <w:r w:rsidRPr="00180448">
        <w:rPr>
          <w:rFonts w:asciiTheme="majorBidi" w:hAnsiTheme="majorBidi" w:cstheme="majorBidi"/>
          <w:sz w:val="32"/>
          <w:szCs w:val="32"/>
        </w:rPr>
        <w:t xml:space="preserve">,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18044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80448">
        <w:rPr>
          <w:rFonts w:asciiTheme="majorBidi" w:hAnsiTheme="majorBidi" w:cstheme="majorBidi"/>
          <w:sz w:val="32"/>
          <w:szCs w:val="32"/>
        </w:rPr>
        <w:t>Wrigt</w:t>
      </w:r>
      <w:proofErr w:type="spellEnd"/>
      <w:proofErr w:type="gramEnd"/>
      <w:r w:rsidRPr="00180448">
        <w:rPr>
          <w:rFonts w:asciiTheme="majorBidi" w:hAnsiTheme="majorBidi" w:cstheme="majorBidi"/>
          <w:sz w:val="32"/>
          <w:szCs w:val="32"/>
        </w:rPr>
        <w:t>, J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80448">
        <w:rPr>
          <w:rFonts w:asciiTheme="majorBidi" w:hAnsiTheme="majorBidi" w:cstheme="majorBidi"/>
          <w:sz w:val="32"/>
          <w:szCs w:val="32"/>
        </w:rPr>
        <w:t>M</w:t>
      </w:r>
      <w:r w:rsidRPr="00180448">
        <w:rPr>
          <w:rFonts w:asciiTheme="majorBidi" w:hAnsiTheme="majorBidi" w:cs="Angsana New"/>
          <w:sz w:val="32"/>
          <w:szCs w:val="32"/>
          <w:cs/>
        </w:rPr>
        <w:t>. (</w:t>
      </w:r>
      <w:r w:rsidRPr="00180448">
        <w:rPr>
          <w:rFonts w:asciiTheme="majorBidi" w:hAnsiTheme="majorBidi" w:cstheme="majorBidi"/>
          <w:sz w:val="32"/>
          <w:szCs w:val="32"/>
        </w:rPr>
        <w:t>1967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). </w:t>
      </w:r>
      <w:proofErr w:type="gramStart"/>
      <w:r w:rsidRPr="00180448">
        <w:rPr>
          <w:rFonts w:asciiTheme="majorBidi" w:hAnsiTheme="majorBidi" w:cstheme="majorBidi"/>
          <w:i/>
          <w:iCs/>
          <w:sz w:val="32"/>
          <w:szCs w:val="32"/>
        </w:rPr>
        <w:t xml:space="preserve">Scales for the measurement </w:t>
      </w:r>
      <w:proofErr w:type="spellStart"/>
      <w:r w:rsidRPr="00180448">
        <w:rPr>
          <w:rFonts w:asciiTheme="majorBidi" w:hAnsiTheme="majorBidi" w:cstheme="majorBidi"/>
          <w:i/>
          <w:iCs/>
          <w:sz w:val="32"/>
          <w:szCs w:val="32"/>
        </w:rPr>
        <w:t>attltudes</w:t>
      </w:r>
      <w:proofErr w:type="spellEnd"/>
      <w:r w:rsidRPr="00180448">
        <w:rPr>
          <w:rFonts w:asciiTheme="majorBidi" w:hAnsiTheme="majorBidi" w:cs="Angsana New"/>
          <w:sz w:val="32"/>
          <w:szCs w:val="32"/>
          <w:cs/>
        </w:rPr>
        <w:t>.</w:t>
      </w:r>
      <w:proofErr w:type="gramEnd"/>
      <w:r w:rsidRPr="0018044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80448">
        <w:rPr>
          <w:rFonts w:asciiTheme="majorBidi" w:hAnsiTheme="majorBidi" w:cstheme="majorBidi"/>
          <w:sz w:val="32"/>
          <w:szCs w:val="32"/>
        </w:rPr>
        <w:t>New York</w:t>
      </w:r>
      <w:r w:rsidRPr="00180448">
        <w:rPr>
          <w:rFonts w:asciiTheme="majorBidi" w:hAnsiTheme="majorBidi" w:cs="Angsana New"/>
          <w:sz w:val="32"/>
          <w:szCs w:val="32"/>
          <w:cs/>
        </w:rPr>
        <w:t xml:space="preserve">: </w:t>
      </w:r>
      <w:proofErr w:type="spellStart"/>
      <w:r w:rsidRPr="00180448">
        <w:rPr>
          <w:rFonts w:asciiTheme="majorBidi" w:hAnsiTheme="majorBidi" w:cstheme="majorBidi"/>
          <w:sz w:val="32"/>
          <w:szCs w:val="32"/>
        </w:rPr>
        <w:t>Mcgraw</w:t>
      </w:r>
      <w:proofErr w:type="spellEnd"/>
      <w:r w:rsidRPr="00180448">
        <w:rPr>
          <w:rFonts w:asciiTheme="majorBidi" w:hAnsiTheme="majorBidi" w:cstheme="majorBidi"/>
          <w:sz w:val="32"/>
          <w:szCs w:val="32"/>
        </w:rPr>
        <w:t xml:space="preserve"> </w:t>
      </w:r>
      <w:r w:rsidRPr="00180448">
        <w:rPr>
          <w:rFonts w:asciiTheme="majorBidi" w:hAnsiTheme="majorBidi" w:cstheme="majorBidi"/>
          <w:sz w:val="32"/>
          <w:szCs w:val="32"/>
        </w:rPr>
        <w:tab/>
        <w:t>Hill</w:t>
      </w:r>
      <w:r w:rsidRPr="00180448">
        <w:rPr>
          <w:rFonts w:asciiTheme="majorBidi" w:hAnsiTheme="majorBidi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Sirhan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G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Learning Difficulties in Chemistry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An Overview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of Turkish Science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4(2)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2-20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(1994).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Misunderstanding the ionic bond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Education in Chemistry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100-103.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970450">
        <w:rPr>
          <w:rFonts w:ascii="Angsana New" w:hAnsi="Angsana New" w:cs="Angsana New"/>
          <w:sz w:val="32"/>
          <w:szCs w:val="32"/>
        </w:rPr>
        <w:t>Taber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9704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sz w:val="32"/>
          <w:szCs w:val="32"/>
        </w:rPr>
        <w:t>K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(1998).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An alternative conceptual fram</w:t>
      </w:r>
      <w:r>
        <w:rPr>
          <w:rFonts w:ascii="Angsana New" w:hAnsi="Angsana New" w:cs="Angsana New"/>
          <w:sz w:val="32"/>
          <w:szCs w:val="32"/>
        </w:rPr>
        <w:t>ework from chemistry education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970450">
        <w:rPr>
          <w:rFonts w:ascii="Angsana New" w:hAnsi="Angsana New" w:cs="Angsana New"/>
          <w:i/>
          <w:iCs/>
          <w:sz w:val="32"/>
          <w:szCs w:val="32"/>
        </w:rPr>
        <w:t>International 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597-608.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970450">
        <w:rPr>
          <w:rFonts w:ascii="Angsana New" w:hAnsi="Angsana New" w:cs="Angsana New"/>
          <w:sz w:val="32"/>
          <w:szCs w:val="32"/>
        </w:rPr>
        <w:t>Taber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9704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sz w:val="32"/>
          <w:szCs w:val="32"/>
        </w:rPr>
        <w:t>K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(2000). </w:t>
      </w:r>
      <w:r w:rsidRPr="00E6409F">
        <w:rPr>
          <w:rFonts w:ascii="Angsana New" w:hAnsi="Angsana New" w:cs="Angsana New"/>
          <w:sz w:val="32"/>
          <w:szCs w:val="32"/>
        </w:rPr>
        <w:t>Chemistry lessons for universities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?</w:t>
      </w:r>
      <w:r w:rsidRPr="00E6409F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a review of constructivist ideas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Journal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Tertiary Education Group of the Royal Society of Chemistry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4(2)</w:t>
      </w:r>
      <w:r w:rsidRPr="00E6409F">
        <w:rPr>
          <w:rFonts w:ascii="Angsana New" w:hAnsi="Angsana New" w:cs="Angsana New"/>
          <w:sz w:val="32"/>
          <w:szCs w:val="32"/>
        </w:rPr>
        <w:t>,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61-72.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 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(2001). </w:t>
      </w:r>
      <w:r w:rsidRPr="00E6409F">
        <w:rPr>
          <w:rFonts w:ascii="Angsana New" w:hAnsi="Angsana New" w:cs="Angsana New"/>
          <w:sz w:val="32"/>
          <w:szCs w:val="32"/>
        </w:rPr>
        <w:t>Constructing chemical concepts in the classroom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?</w:t>
      </w:r>
      <w:r w:rsidRPr="00E6409F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 xml:space="preserve">Using research to in from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the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ractice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Chemistry Education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and Practice in Europe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43-51.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(2002).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Alternative Conceptions In Chemistry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Prevention, Diagnosis And Cure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>?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London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The Royal Society of Chemistry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Taber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Coll</w:t>
      </w:r>
      <w:proofErr w:type="spellEnd"/>
      <w:proofErr w:type="gram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(2002).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Bonding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>In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Gilbert, O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Jong, 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Justy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 xml:space="preserve">Van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Driel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</w:t>
      </w:r>
      <w:r w:rsidRPr="00E6409F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Eds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>.)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Chemical education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Towards research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based Practice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Dordrecht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Kluwer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Taber, 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(2011). </w:t>
      </w:r>
      <w:r w:rsidRPr="00E6409F">
        <w:rPr>
          <w:rFonts w:ascii="Angsana New" w:hAnsi="Angsana New" w:cs="Angsana New"/>
          <w:sz w:val="32"/>
          <w:szCs w:val="32"/>
        </w:rPr>
        <w:t xml:space="preserve">Effect of animation enhanced conceptual change texts on </w:t>
      </w:r>
      <w:r w:rsidRPr="00E6409F">
        <w:rPr>
          <w:rFonts w:ascii="Angsana New" w:hAnsi="Angsana New" w:cs="Angsana New"/>
          <w:sz w:val="32"/>
          <w:szCs w:val="32"/>
          <w:cs/>
        </w:rPr>
        <w:t>6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th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grade 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 xml:space="preserve">understanding of the particulate nature of matter and transformation during phase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changes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Computers </w:t>
      </w:r>
      <w:proofErr w:type="gramStart"/>
      <w:r>
        <w:rPr>
          <w:rFonts w:ascii="Angsana New" w:hAnsi="Angsana New" w:cs="Angsana New"/>
          <w:i/>
          <w:iCs/>
          <w:sz w:val="32"/>
          <w:szCs w:val="32"/>
        </w:rPr>
        <w:t xml:space="preserve">and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 Education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57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1114-1126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Talanquer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V</w:t>
      </w:r>
      <w:r w:rsidRPr="00E6409F">
        <w:rPr>
          <w:rFonts w:ascii="Angsana New" w:hAnsi="Angsana New" w:cs="Angsana New"/>
          <w:sz w:val="32"/>
          <w:szCs w:val="32"/>
          <w:cs/>
        </w:rPr>
        <w:t>. (2001).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 xml:space="preserve">Macro,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Submicro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and Symbolic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 xml:space="preserve">The many faces of the chemistry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  <w:cs/>
        </w:rPr>
        <w:t>“</w:t>
      </w:r>
      <w:r w:rsidRPr="00E6409F">
        <w:rPr>
          <w:rFonts w:ascii="Angsana New" w:hAnsi="Angsana New" w:cs="Angsana New"/>
          <w:sz w:val="32"/>
          <w:szCs w:val="32"/>
        </w:rPr>
        <w:t>triplet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”.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International Journal of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33(2)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179-195.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Tan, 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C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>. (1999).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>Evaluating students</w:t>
      </w:r>
      <w:r w:rsidRPr="00970450">
        <w:rPr>
          <w:rFonts w:ascii="Angsana New" w:hAnsi="Angsana New" w:cs="Angsana New"/>
          <w:i/>
          <w:iCs/>
          <w:sz w:val="32"/>
          <w:szCs w:val="32"/>
          <w:cs/>
        </w:rPr>
        <w:t xml:space="preserve">’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understanding of chemical bonding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School Science Review,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 81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75-84.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Teller, P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(2006). 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>Representation in Science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Retrieved June </w:t>
      </w:r>
      <w:r w:rsidRPr="00E6409F">
        <w:rPr>
          <w:rFonts w:ascii="Angsana New" w:hAnsi="Angsana New" w:cs="Angsana New"/>
          <w:sz w:val="32"/>
          <w:szCs w:val="32"/>
          <w:cs/>
        </w:rPr>
        <w:t>1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2011</w:t>
      </w:r>
      <w:r w:rsidRPr="00E6409F">
        <w:rPr>
          <w:rFonts w:ascii="Angsana New" w:hAnsi="Angsana New" w:cs="Angsana New"/>
          <w:sz w:val="32"/>
          <w:szCs w:val="32"/>
        </w:rPr>
        <w:t xml:space="preserve">, from </w:t>
      </w:r>
      <w:r>
        <w:rPr>
          <w:rFonts w:ascii="Angsana New" w:hAnsi="Angsana New" w:cs="Angsana New"/>
          <w:sz w:val="32"/>
          <w:szCs w:val="32"/>
        </w:rPr>
        <w:t>http</w:t>
      </w:r>
      <w:r>
        <w:rPr>
          <w:rFonts w:ascii="Angsana New" w:hAnsi="Angsana New" w:cs="Angsana New"/>
          <w:sz w:val="32"/>
          <w:szCs w:val="32"/>
          <w:cs/>
        </w:rPr>
        <w:t>://</w:t>
      </w:r>
      <w:r>
        <w:rPr>
          <w:rFonts w:ascii="Angsana New" w:hAnsi="Angsana New" w:cs="Angsana New"/>
          <w:sz w:val="32"/>
          <w:szCs w:val="32"/>
        </w:rPr>
        <w:t>philosophy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ucdavis</w:t>
      </w:r>
      <w:proofErr w:type="spellEnd"/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Edu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>/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paul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>/</w:t>
      </w:r>
      <w:r w:rsidRPr="00E6409F">
        <w:rPr>
          <w:rFonts w:ascii="Angsana New" w:hAnsi="Angsana New" w:cs="Angsana New"/>
          <w:sz w:val="32"/>
          <w:szCs w:val="32"/>
        </w:rPr>
        <w:t>Members</w:t>
      </w:r>
      <w:r w:rsidRPr="00E6409F">
        <w:rPr>
          <w:rFonts w:ascii="Angsana New" w:hAnsi="Angsana New" w:cs="Angsana New"/>
          <w:sz w:val="32"/>
          <w:szCs w:val="32"/>
          <w:cs/>
        </w:rPr>
        <w:t>/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paul</w:t>
      </w:r>
      <w:proofErr w:type="spellEnd"/>
      <w:r w:rsidRPr="00E6409F">
        <w:rPr>
          <w:rFonts w:ascii="Angsana New" w:hAnsi="Angsana New" w:cs="Angsana New"/>
          <w:sz w:val="32"/>
          <w:szCs w:val="32"/>
          <w:cs/>
        </w:rPr>
        <w:t>/</w:t>
      </w:r>
      <w:r w:rsidRPr="00E6409F">
        <w:rPr>
          <w:rFonts w:ascii="Angsana New" w:hAnsi="Angsana New" w:cs="Angsana New"/>
          <w:sz w:val="32"/>
          <w:szCs w:val="32"/>
        </w:rPr>
        <w:t>RIS</w:t>
      </w:r>
      <w:r w:rsidRPr="00E6409F">
        <w:rPr>
          <w:rFonts w:ascii="Angsana New" w:hAnsi="Angsana New" w:cs="Angsana New"/>
          <w:sz w:val="32"/>
          <w:szCs w:val="32"/>
          <w:cs/>
        </w:rPr>
        <w:t>%201/</w:t>
      </w:r>
      <w:r w:rsidRPr="00E6409F">
        <w:rPr>
          <w:rFonts w:ascii="Angsana New" w:hAnsi="Angsana New" w:cs="Angsana New"/>
          <w:sz w:val="32"/>
          <w:szCs w:val="32"/>
        </w:rPr>
        <w:t>view</w:t>
      </w:r>
      <w:r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56304" w:rsidRDefault="00856304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lastRenderedPageBreak/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Others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(2002). 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>Content Based Instruction in EEL Context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409F">
        <w:rPr>
          <w:rFonts w:ascii="Angsana New" w:hAnsi="Angsana New" w:cs="Angsana New"/>
          <w:sz w:val="32"/>
          <w:szCs w:val="32"/>
        </w:rPr>
        <w:t xml:space="preserve">Accessed 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  <w:cs/>
        </w:rPr>
        <w:tab/>
        <w:t>2 : 412-</w:t>
      </w:r>
      <w:r w:rsidRPr="00E6409F">
        <w:rPr>
          <w:rFonts w:ascii="Angsana New" w:hAnsi="Angsana New" w:cs="Angsana New"/>
          <w:sz w:val="32"/>
          <w:szCs w:val="32"/>
        </w:rPr>
        <w:t>A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C32E9B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Treagust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D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F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Chittleborough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G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Mamiala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T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L</w:t>
      </w:r>
      <w:r w:rsidRPr="00E6409F">
        <w:rPr>
          <w:rFonts w:ascii="Angsana New" w:hAnsi="Angsana New" w:cs="Angsana New"/>
          <w:sz w:val="32"/>
          <w:szCs w:val="32"/>
          <w:cs/>
        </w:rPr>
        <w:t>. (</w:t>
      </w:r>
      <w:r>
        <w:rPr>
          <w:rFonts w:ascii="Angsana New" w:hAnsi="Angsana New" w:cs="Angsana New"/>
          <w:sz w:val="32"/>
          <w:szCs w:val="32"/>
          <w:cs/>
        </w:rPr>
        <w:t>200</w:t>
      </w:r>
      <w:r>
        <w:rPr>
          <w:rFonts w:ascii="Angsana New" w:hAnsi="Angsana New" w:cs="Angsana New"/>
          <w:sz w:val="32"/>
          <w:szCs w:val="32"/>
        </w:rPr>
        <w:t>7</w:t>
      </w:r>
      <w:r w:rsidRPr="00E6409F">
        <w:rPr>
          <w:rFonts w:ascii="Angsana New" w:hAnsi="Angsana New" w:cs="Angsana New"/>
          <w:sz w:val="32"/>
          <w:szCs w:val="32"/>
          <w:cs/>
        </w:rPr>
        <w:t>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The Role of Submicroscopic and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Symbolic Representations in Chemical Explanations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International Journal of Science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25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1353-1368.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970450">
        <w:rPr>
          <w:rFonts w:ascii="Angsana New" w:hAnsi="Angsana New" w:cs="Angsana New"/>
          <w:sz w:val="32"/>
          <w:szCs w:val="32"/>
        </w:rPr>
        <w:t>Triandis</w:t>
      </w:r>
      <w:proofErr w:type="spellEnd"/>
      <w:r w:rsidRPr="00970450">
        <w:rPr>
          <w:rFonts w:ascii="Angsana New" w:hAnsi="Angsana New" w:cs="Angsana New"/>
          <w:sz w:val="32"/>
          <w:szCs w:val="32"/>
        </w:rPr>
        <w:t>, H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C</w:t>
      </w:r>
      <w:r w:rsidRPr="00970450">
        <w:rPr>
          <w:rFonts w:ascii="Angsana New" w:hAnsi="Angsana New" w:cs="Angsana New"/>
          <w:sz w:val="32"/>
          <w:szCs w:val="32"/>
          <w:cs/>
        </w:rPr>
        <w:t>. (</w:t>
      </w:r>
      <w:r w:rsidRPr="00970450">
        <w:rPr>
          <w:rFonts w:ascii="Angsana New" w:hAnsi="Angsana New" w:cs="Angsana New"/>
          <w:sz w:val="32"/>
          <w:szCs w:val="32"/>
        </w:rPr>
        <w:t>1971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Attitude and attitude change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sz w:val="32"/>
          <w:szCs w:val="32"/>
        </w:rPr>
        <w:t>New York</w:t>
      </w:r>
      <w:r w:rsidRPr="0097045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970450">
        <w:rPr>
          <w:rFonts w:ascii="Angsana New" w:hAnsi="Angsana New" w:cs="Angsana New"/>
          <w:sz w:val="32"/>
          <w:szCs w:val="32"/>
        </w:rPr>
        <w:t>John Wiley and Sons</w:t>
      </w:r>
      <w:r w:rsidRPr="00970450">
        <w:rPr>
          <w:rFonts w:ascii="Angsana New" w:hAnsi="Angsana New" w:cs="Angsana New"/>
          <w:sz w:val="32"/>
          <w:szCs w:val="32"/>
          <w:cs/>
        </w:rPr>
        <w:t>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E6409F">
        <w:rPr>
          <w:rFonts w:ascii="Angsana New" w:hAnsi="Angsana New" w:cs="Angsana New"/>
          <w:sz w:val="32"/>
          <w:szCs w:val="32"/>
        </w:rPr>
        <w:t>Tytler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R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Prain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V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and </w:t>
      </w:r>
      <w:r w:rsidRPr="00E6409F">
        <w:rPr>
          <w:rFonts w:ascii="Angsana New" w:hAnsi="Angsana New" w:cs="Angsana New"/>
          <w:sz w:val="32"/>
          <w:szCs w:val="32"/>
        </w:rPr>
        <w:t xml:space="preserve"> Peterson</w:t>
      </w:r>
      <w:proofErr w:type="gramEnd"/>
      <w:r w:rsidRPr="00E6409F">
        <w:rPr>
          <w:rFonts w:ascii="Angsana New" w:hAnsi="Angsana New" w:cs="Angsana New"/>
          <w:sz w:val="32"/>
          <w:szCs w:val="32"/>
        </w:rPr>
        <w:t>, 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(2007).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Representational Issues in Students Learning About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Evaporation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Research in Science Education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37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313-331.</w:t>
      </w:r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E6409F">
        <w:rPr>
          <w:rFonts w:ascii="Angsana New" w:hAnsi="Angsana New" w:cs="Angsana New"/>
          <w:sz w:val="32"/>
          <w:szCs w:val="32"/>
        </w:rPr>
        <w:t>Waldrip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B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Prain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V</w:t>
      </w:r>
      <w:r w:rsidRPr="00E6409F">
        <w:rPr>
          <w:rFonts w:ascii="Angsana New" w:hAnsi="Angsana New" w:cs="Angsana New"/>
          <w:sz w:val="32"/>
          <w:szCs w:val="32"/>
          <w:cs/>
        </w:rPr>
        <w:t>. (2006).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>Changing representations to learn primary science concepts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>Teaching Science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52(4)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17-21.</w:t>
      </w:r>
      <w:proofErr w:type="gramEnd"/>
    </w:p>
    <w:p w:rsidR="00C32E9B" w:rsidRPr="00E6409F" w:rsidRDefault="00C32E9B" w:rsidP="00C32E9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6409F">
        <w:rPr>
          <w:rFonts w:ascii="Angsana New" w:hAnsi="Angsana New" w:cs="Angsana New"/>
          <w:sz w:val="32"/>
          <w:szCs w:val="32"/>
        </w:rPr>
        <w:t>Well, J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 xml:space="preserve">, and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Nakhleh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>, M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r w:rsidRPr="00E6409F">
        <w:rPr>
          <w:rFonts w:ascii="Angsana New" w:hAnsi="Angsana New" w:cs="Angsana New"/>
          <w:sz w:val="32"/>
          <w:szCs w:val="32"/>
        </w:rPr>
        <w:t>B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(2010). </w:t>
      </w:r>
      <w:r w:rsidRPr="00E6409F">
        <w:rPr>
          <w:rFonts w:ascii="Angsana New" w:hAnsi="Angsana New" w:cs="Angsana New"/>
          <w:sz w:val="32"/>
          <w:szCs w:val="32"/>
        </w:rPr>
        <w:t>The Molecules are Inside the Atoms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E6409F">
        <w:rPr>
          <w:rFonts w:ascii="Angsana New" w:hAnsi="Angsana New" w:cs="Angsana New"/>
          <w:sz w:val="32"/>
          <w:szCs w:val="32"/>
        </w:rPr>
        <w:t>Students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’ </w:t>
      </w:r>
      <w:r w:rsidRPr="00E6409F">
        <w:rPr>
          <w:rFonts w:ascii="Angsana New" w:hAnsi="Angsana New" w:cs="Angsana New"/>
          <w:sz w:val="32"/>
          <w:szCs w:val="32"/>
        </w:rPr>
        <w:t xml:space="preserve">Personal </w:t>
      </w:r>
      <w:r>
        <w:rPr>
          <w:rFonts w:ascii="Angsana New" w:hAnsi="Angsana New" w:cs="Angsana New"/>
          <w:sz w:val="32"/>
          <w:szCs w:val="32"/>
        </w:rPr>
        <w:tab/>
      </w:r>
      <w:r w:rsidRPr="00E6409F">
        <w:rPr>
          <w:rFonts w:ascii="Angsana New" w:hAnsi="Angsana New" w:cs="Angsana New"/>
          <w:sz w:val="32"/>
          <w:szCs w:val="32"/>
        </w:rPr>
        <w:t>External Representations of Matter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>Lecture Notes in Computer Science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6170</w:t>
      </w:r>
      <w:r w:rsidRPr="00E6409F">
        <w:rPr>
          <w:rFonts w:ascii="Angsana New" w:hAnsi="Angsana New" w:cs="Angsana New"/>
          <w:sz w:val="32"/>
          <w:szCs w:val="32"/>
        </w:rPr>
        <w:t xml:space="preserve">, </w:t>
      </w:r>
      <w:r w:rsidRPr="00E6409F">
        <w:rPr>
          <w:rFonts w:ascii="Angsana New" w:hAnsi="Angsana New" w:cs="Angsana New"/>
          <w:sz w:val="32"/>
          <w:szCs w:val="32"/>
          <w:cs/>
        </w:rPr>
        <w:t>349-351.</w:t>
      </w:r>
    </w:p>
    <w:p w:rsidR="00C32E9B" w:rsidRPr="005876D5" w:rsidRDefault="00C32E9B" w:rsidP="00C32E9B">
      <w:p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E6409F">
        <w:rPr>
          <w:rFonts w:ascii="Angsana New" w:hAnsi="Angsana New" w:cs="Angsana New"/>
          <w:sz w:val="32"/>
          <w:szCs w:val="32"/>
        </w:rPr>
        <w:t>Wu, H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K</w:t>
      </w:r>
      <w:r w:rsidRPr="00E6409F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6409F">
        <w:rPr>
          <w:rFonts w:ascii="Angsana New" w:hAnsi="Angsana New" w:cs="Angsana New"/>
          <w:sz w:val="32"/>
          <w:szCs w:val="32"/>
        </w:rPr>
        <w:t>and Shah, P</w:t>
      </w:r>
      <w:r w:rsidR="00BB689D">
        <w:rPr>
          <w:rFonts w:ascii="Angsana New" w:hAnsi="Angsana New" w:cs="Angsana New"/>
          <w:sz w:val="32"/>
          <w:szCs w:val="32"/>
          <w:cs/>
        </w:rPr>
        <w:t>. (2004)</w:t>
      </w:r>
      <w:r w:rsidR="00BB689D">
        <w:rPr>
          <w:rFonts w:ascii="Angsana New" w:hAnsi="Angsana New" w:cs="Angsana New"/>
          <w:sz w:val="32"/>
          <w:szCs w:val="32"/>
        </w:rPr>
        <w:t>.</w:t>
      </w:r>
      <w:proofErr w:type="gramEnd"/>
      <w:r w:rsidR="00BB689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E6409F">
        <w:rPr>
          <w:rFonts w:ascii="Angsana New" w:hAnsi="Angsana New" w:cs="Angsana New"/>
          <w:sz w:val="32"/>
          <w:szCs w:val="32"/>
        </w:rPr>
        <w:t xml:space="preserve">Exploring </w:t>
      </w:r>
      <w:proofErr w:type="spellStart"/>
      <w:r w:rsidRPr="00E6409F">
        <w:rPr>
          <w:rFonts w:ascii="Angsana New" w:hAnsi="Angsana New" w:cs="Angsana New"/>
          <w:sz w:val="32"/>
          <w:szCs w:val="32"/>
        </w:rPr>
        <w:t>visuospatial</w:t>
      </w:r>
      <w:proofErr w:type="spellEnd"/>
      <w:r w:rsidRPr="00E6409F">
        <w:rPr>
          <w:rFonts w:ascii="Angsana New" w:hAnsi="Angsana New" w:cs="Angsana New"/>
          <w:sz w:val="32"/>
          <w:szCs w:val="32"/>
        </w:rPr>
        <w:t xml:space="preserve"> think in chemistry learning</w:t>
      </w:r>
      <w:r w:rsidR="00BB689D">
        <w:rPr>
          <w:rFonts w:ascii="Angsana New" w:hAnsi="Angsana New" w:cs="Angsana New" w:hint="cs"/>
          <w:sz w:val="32"/>
          <w:szCs w:val="32"/>
          <w:cs/>
        </w:rPr>
        <w:t>.</w:t>
      </w:r>
      <w:proofErr w:type="gramEnd"/>
      <w:r w:rsidR="00BB689D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970450">
        <w:rPr>
          <w:rFonts w:ascii="Angsana New" w:hAnsi="Angsana New" w:cs="Angsana New"/>
          <w:i/>
          <w:iCs/>
          <w:sz w:val="32"/>
          <w:szCs w:val="32"/>
        </w:rPr>
        <w:t xml:space="preserve">Science </w:t>
      </w:r>
      <w:r w:rsidRPr="00970450">
        <w:rPr>
          <w:rFonts w:ascii="Angsana New" w:hAnsi="Angsana New" w:cs="Angsana New"/>
          <w:i/>
          <w:iCs/>
          <w:sz w:val="32"/>
          <w:szCs w:val="32"/>
        </w:rPr>
        <w:tab/>
        <w:t>Education</w:t>
      </w:r>
      <w:r w:rsidRPr="00E6409F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E6409F">
        <w:rPr>
          <w:rFonts w:ascii="Angsana New" w:hAnsi="Angsana New" w:cs="Angsana New"/>
          <w:sz w:val="32"/>
          <w:szCs w:val="32"/>
          <w:cs/>
        </w:rPr>
        <w:t xml:space="preserve"> 88(2) : 465-492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</w:p>
    <w:p w:rsidR="00E6409F" w:rsidRPr="005876D5" w:rsidRDefault="00E6409F" w:rsidP="00C32E9B">
      <w:pPr>
        <w:spacing w:after="0" w:line="240" w:lineRule="auto"/>
        <w:ind w:left="709" w:hanging="709"/>
        <w:rPr>
          <w:rFonts w:asciiTheme="majorBidi" w:hAnsiTheme="majorBidi" w:cstheme="majorBidi"/>
          <w:color w:val="000000"/>
          <w:sz w:val="32"/>
          <w:szCs w:val="32"/>
        </w:rPr>
      </w:pPr>
    </w:p>
    <w:sectPr w:rsidR="00E6409F" w:rsidRPr="005876D5" w:rsidSect="006B55EC">
      <w:headerReference w:type="default" r:id="rId7"/>
      <w:pgSz w:w="11906" w:h="16838"/>
      <w:pgMar w:top="2160" w:right="1440" w:bottom="1440" w:left="2160" w:header="1440" w:footer="720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3" w:rsidRDefault="000A5533" w:rsidP="00577EF1">
      <w:pPr>
        <w:spacing w:after="0" w:line="240" w:lineRule="auto"/>
      </w:pPr>
      <w:r>
        <w:separator/>
      </w:r>
    </w:p>
  </w:endnote>
  <w:endnote w:type="continuationSeparator" w:id="0">
    <w:p w:rsidR="000A5533" w:rsidRDefault="000A553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3" w:rsidRDefault="000A5533" w:rsidP="00577EF1">
      <w:pPr>
        <w:spacing w:after="0" w:line="240" w:lineRule="auto"/>
      </w:pPr>
      <w:r>
        <w:separator/>
      </w:r>
    </w:p>
  </w:footnote>
  <w:footnote w:type="continuationSeparator" w:id="0">
    <w:p w:rsidR="000A5533" w:rsidRDefault="000A553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28699808"/>
      <w:docPartObj>
        <w:docPartGallery w:val="Page Numbers (Top of Page)"/>
        <w:docPartUnique/>
      </w:docPartObj>
    </w:sdtPr>
    <w:sdtEndPr/>
    <w:sdtContent>
      <w:p w:rsidR="00027F29" w:rsidRPr="005C5BFA" w:rsidRDefault="00027F29" w:rsidP="00027F29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5C5BFA">
          <w:rPr>
            <w:rFonts w:ascii="Angsana New" w:hAnsi="Angsana New" w:cs="Angsana New"/>
            <w:sz w:val="32"/>
            <w:szCs w:val="32"/>
          </w:rPr>
          <w:fldChar w:fldCharType="begin"/>
        </w:r>
        <w:r w:rsidRPr="005C5BFA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Pr="005C5BFA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5C5BFA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5C5BFA">
          <w:rPr>
            <w:rFonts w:ascii="Angsana New" w:hAnsi="Angsana New" w:cs="Angsana New"/>
            <w:sz w:val="32"/>
            <w:szCs w:val="32"/>
          </w:rPr>
          <w:fldChar w:fldCharType="separate"/>
        </w:r>
        <w:r w:rsidR="00C778B5" w:rsidRPr="00C778B5">
          <w:rPr>
            <w:rFonts w:ascii="Angsana New" w:hAnsi="Angsana New" w:cs="Angsana New"/>
            <w:noProof/>
            <w:sz w:val="32"/>
            <w:szCs w:val="32"/>
            <w:lang w:val="th-TH"/>
          </w:rPr>
          <w:t>133</w:t>
        </w:r>
        <w:r w:rsidRPr="005C5BFA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16EE"/>
    <w:rsid w:val="0000747D"/>
    <w:rsid w:val="00011CFC"/>
    <w:rsid w:val="0001281D"/>
    <w:rsid w:val="00014FC2"/>
    <w:rsid w:val="00025D16"/>
    <w:rsid w:val="00027034"/>
    <w:rsid w:val="00027F29"/>
    <w:rsid w:val="00033CBF"/>
    <w:rsid w:val="000608A0"/>
    <w:rsid w:val="00064A6C"/>
    <w:rsid w:val="000750FC"/>
    <w:rsid w:val="00080D44"/>
    <w:rsid w:val="00087CC0"/>
    <w:rsid w:val="00096A62"/>
    <w:rsid w:val="00096E14"/>
    <w:rsid w:val="00097750"/>
    <w:rsid w:val="000A2FDF"/>
    <w:rsid w:val="000A5533"/>
    <w:rsid w:val="000A745A"/>
    <w:rsid w:val="000B5A5E"/>
    <w:rsid w:val="000B681D"/>
    <w:rsid w:val="000D67A1"/>
    <w:rsid w:val="000E1DDB"/>
    <w:rsid w:val="000E6A75"/>
    <w:rsid w:val="00126483"/>
    <w:rsid w:val="00137053"/>
    <w:rsid w:val="0014036F"/>
    <w:rsid w:val="001546BF"/>
    <w:rsid w:val="00162543"/>
    <w:rsid w:val="00167378"/>
    <w:rsid w:val="00174FA0"/>
    <w:rsid w:val="00177874"/>
    <w:rsid w:val="00180448"/>
    <w:rsid w:val="001815B5"/>
    <w:rsid w:val="00181AB2"/>
    <w:rsid w:val="00182112"/>
    <w:rsid w:val="00183646"/>
    <w:rsid w:val="00184774"/>
    <w:rsid w:val="00193940"/>
    <w:rsid w:val="00194706"/>
    <w:rsid w:val="001A3388"/>
    <w:rsid w:val="001A7068"/>
    <w:rsid w:val="001B573E"/>
    <w:rsid w:val="001B6199"/>
    <w:rsid w:val="001B6CD0"/>
    <w:rsid w:val="001C03C0"/>
    <w:rsid w:val="001C075E"/>
    <w:rsid w:val="001C2CB4"/>
    <w:rsid w:val="001C5D6D"/>
    <w:rsid w:val="001D150E"/>
    <w:rsid w:val="001D267D"/>
    <w:rsid w:val="001D3FB7"/>
    <w:rsid w:val="001D7F8E"/>
    <w:rsid w:val="001E1D75"/>
    <w:rsid w:val="001E4062"/>
    <w:rsid w:val="001E649A"/>
    <w:rsid w:val="001F10A9"/>
    <w:rsid w:val="002003E2"/>
    <w:rsid w:val="002024B1"/>
    <w:rsid w:val="002024DD"/>
    <w:rsid w:val="0020640D"/>
    <w:rsid w:val="00214F04"/>
    <w:rsid w:val="00220929"/>
    <w:rsid w:val="00230BDF"/>
    <w:rsid w:val="00236870"/>
    <w:rsid w:val="00236AD9"/>
    <w:rsid w:val="00237C79"/>
    <w:rsid w:val="00241146"/>
    <w:rsid w:val="0024705B"/>
    <w:rsid w:val="0024771F"/>
    <w:rsid w:val="002534EA"/>
    <w:rsid w:val="00257A99"/>
    <w:rsid w:val="002623C6"/>
    <w:rsid w:val="002704A8"/>
    <w:rsid w:val="00277486"/>
    <w:rsid w:val="002805CF"/>
    <w:rsid w:val="0028194D"/>
    <w:rsid w:val="002A191A"/>
    <w:rsid w:val="002A74B1"/>
    <w:rsid w:val="002B5A0C"/>
    <w:rsid w:val="002C0714"/>
    <w:rsid w:val="002C3C71"/>
    <w:rsid w:val="002C7910"/>
    <w:rsid w:val="002E4BD5"/>
    <w:rsid w:val="002F4092"/>
    <w:rsid w:val="0030682D"/>
    <w:rsid w:val="003139A5"/>
    <w:rsid w:val="003142D0"/>
    <w:rsid w:val="00314F2E"/>
    <w:rsid w:val="00326B1E"/>
    <w:rsid w:val="003442DA"/>
    <w:rsid w:val="0034764B"/>
    <w:rsid w:val="00385232"/>
    <w:rsid w:val="00386FD7"/>
    <w:rsid w:val="00390CB1"/>
    <w:rsid w:val="00394832"/>
    <w:rsid w:val="003954C1"/>
    <w:rsid w:val="00395ED7"/>
    <w:rsid w:val="003968B1"/>
    <w:rsid w:val="003A3681"/>
    <w:rsid w:val="003A5D53"/>
    <w:rsid w:val="003C4D08"/>
    <w:rsid w:val="003C5D05"/>
    <w:rsid w:val="003D0125"/>
    <w:rsid w:val="003D052B"/>
    <w:rsid w:val="003E0174"/>
    <w:rsid w:val="003E592D"/>
    <w:rsid w:val="003F65CA"/>
    <w:rsid w:val="003F7D92"/>
    <w:rsid w:val="00402580"/>
    <w:rsid w:val="00420FC9"/>
    <w:rsid w:val="004255C1"/>
    <w:rsid w:val="00431823"/>
    <w:rsid w:val="00436FEF"/>
    <w:rsid w:val="00441D75"/>
    <w:rsid w:val="0045118E"/>
    <w:rsid w:val="00456761"/>
    <w:rsid w:val="00461EFA"/>
    <w:rsid w:val="004736E4"/>
    <w:rsid w:val="0047593A"/>
    <w:rsid w:val="00487202"/>
    <w:rsid w:val="00494202"/>
    <w:rsid w:val="004A1B7F"/>
    <w:rsid w:val="004B2861"/>
    <w:rsid w:val="004B31AF"/>
    <w:rsid w:val="004B7C93"/>
    <w:rsid w:val="004C359B"/>
    <w:rsid w:val="004F72A7"/>
    <w:rsid w:val="00521384"/>
    <w:rsid w:val="00541888"/>
    <w:rsid w:val="005527ED"/>
    <w:rsid w:val="0055414D"/>
    <w:rsid w:val="00556712"/>
    <w:rsid w:val="00557339"/>
    <w:rsid w:val="005665F0"/>
    <w:rsid w:val="00577EF1"/>
    <w:rsid w:val="00586020"/>
    <w:rsid w:val="005876D5"/>
    <w:rsid w:val="00590ACC"/>
    <w:rsid w:val="00591E92"/>
    <w:rsid w:val="005A292E"/>
    <w:rsid w:val="005B62F9"/>
    <w:rsid w:val="005C3E86"/>
    <w:rsid w:val="005C5BFA"/>
    <w:rsid w:val="005E51D9"/>
    <w:rsid w:val="005F6093"/>
    <w:rsid w:val="00601B47"/>
    <w:rsid w:val="006155CD"/>
    <w:rsid w:val="00634A71"/>
    <w:rsid w:val="00636F4D"/>
    <w:rsid w:val="006457F5"/>
    <w:rsid w:val="0065503C"/>
    <w:rsid w:val="00671527"/>
    <w:rsid w:val="0067585D"/>
    <w:rsid w:val="0068600E"/>
    <w:rsid w:val="00691C0B"/>
    <w:rsid w:val="00697B5B"/>
    <w:rsid w:val="006B2751"/>
    <w:rsid w:val="006B55EC"/>
    <w:rsid w:val="006C119A"/>
    <w:rsid w:val="006C7E83"/>
    <w:rsid w:val="006F3809"/>
    <w:rsid w:val="006F4C59"/>
    <w:rsid w:val="00700473"/>
    <w:rsid w:val="0070387F"/>
    <w:rsid w:val="00704199"/>
    <w:rsid w:val="00711EE9"/>
    <w:rsid w:val="0071321C"/>
    <w:rsid w:val="00715C14"/>
    <w:rsid w:val="00720812"/>
    <w:rsid w:val="00723DD1"/>
    <w:rsid w:val="00725376"/>
    <w:rsid w:val="00745AA0"/>
    <w:rsid w:val="007465C2"/>
    <w:rsid w:val="00752811"/>
    <w:rsid w:val="00763097"/>
    <w:rsid w:val="007663AF"/>
    <w:rsid w:val="0076648E"/>
    <w:rsid w:val="00766B40"/>
    <w:rsid w:val="00776CCF"/>
    <w:rsid w:val="0078304E"/>
    <w:rsid w:val="00787687"/>
    <w:rsid w:val="00793CCF"/>
    <w:rsid w:val="0079519A"/>
    <w:rsid w:val="00795AAD"/>
    <w:rsid w:val="007A438C"/>
    <w:rsid w:val="007A76CC"/>
    <w:rsid w:val="007C0551"/>
    <w:rsid w:val="007C0763"/>
    <w:rsid w:val="007C23B4"/>
    <w:rsid w:val="007C3E79"/>
    <w:rsid w:val="007C636C"/>
    <w:rsid w:val="007E268F"/>
    <w:rsid w:val="007E5996"/>
    <w:rsid w:val="007F1E69"/>
    <w:rsid w:val="007F6187"/>
    <w:rsid w:val="0081175F"/>
    <w:rsid w:val="008160E8"/>
    <w:rsid w:val="00821A26"/>
    <w:rsid w:val="00826FE8"/>
    <w:rsid w:val="00835F1D"/>
    <w:rsid w:val="0083611E"/>
    <w:rsid w:val="008536AD"/>
    <w:rsid w:val="00856304"/>
    <w:rsid w:val="00872594"/>
    <w:rsid w:val="00881A69"/>
    <w:rsid w:val="00893C26"/>
    <w:rsid w:val="008B09D4"/>
    <w:rsid w:val="008C31DC"/>
    <w:rsid w:val="008C3789"/>
    <w:rsid w:val="008D287C"/>
    <w:rsid w:val="008D3EC3"/>
    <w:rsid w:val="008E2C55"/>
    <w:rsid w:val="008F0A68"/>
    <w:rsid w:val="008F208B"/>
    <w:rsid w:val="008F6FF8"/>
    <w:rsid w:val="00901D9E"/>
    <w:rsid w:val="00907B79"/>
    <w:rsid w:val="00913E74"/>
    <w:rsid w:val="0091534F"/>
    <w:rsid w:val="009157C1"/>
    <w:rsid w:val="00922A92"/>
    <w:rsid w:val="009249AC"/>
    <w:rsid w:val="00926DE3"/>
    <w:rsid w:val="00927CA5"/>
    <w:rsid w:val="00930A4D"/>
    <w:rsid w:val="0095550A"/>
    <w:rsid w:val="00970450"/>
    <w:rsid w:val="00970844"/>
    <w:rsid w:val="00973379"/>
    <w:rsid w:val="00980F4E"/>
    <w:rsid w:val="00981C96"/>
    <w:rsid w:val="009A4081"/>
    <w:rsid w:val="009A45F7"/>
    <w:rsid w:val="009A4DFB"/>
    <w:rsid w:val="009B2B38"/>
    <w:rsid w:val="009C0CFA"/>
    <w:rsid w:val="009C6A36"/>
    <w:rsid w:val="00A217C4"/>
    <w:rsid w:val="00A22F0C"/>
    <w:rsid w:val="00A2598B"/>
    <w:rsid w:val="00A26FD5"/>
    <w:rsid w:val="00A3006B"/>
    <w:rsid w:val="00A42156"/>
    <w:rsid w:val="00A52170"/>
    <w:rsid w:val="00A56529"/>
    <w:rsid w:val="00A64B04"/>
    <w:rsid w:val="00A655E9"/>
    <w:rsid w:val="00A66124"/>
    <w:rsid w:val="00A73D99"/>
    <w:rsid w:val="00A750E0"/>
    <w:rsid w:val="00A75CC0"/>
    <w:rsid w:val="00A81F97"/>
    <w:rsid w:val="00A94FB3"/>
    <w:rsid w:val="00A97D81"/>
    <w:rsid w:val="00AA5476"/>
    <w:rsid w:val="00AD002F"/>
    <w:rsid w:val="00AD7626"/>
    <w:rsid w:val="00AE64D6"/>
    <w:rsid w:val="00AE7185"/>
    <w:rsid w:val="00B158C1"/>
    <w:rsid w:val="00B17A4F"/>
    <w:rsid w:val="00B211FA"/>
    <w:rsid w:val="00B356F3"/>
    <w:rsid w:val="00B46523"/>
    <w:rsid w:val="00B47153"/>
    <w:rsid w:val="00B52CAE"/>
    <w:rsid w:val="00B54A85"/>
    <w:rsid w:val="00B619CB"/>
    <w:rsid w:val="00B622F2"/>
    <w:rsid w:val="00B63992"/>
    <w:rsid w:val="00B70034"/>
    <w:rsid w:val="00B827AC"/>
    <w:rsid w:val="00B82940"/>
    <w:rsid w:val="00B85AC2"/>
    <w:rsid w:val="00B931AD"/>
    <w:rsid w:val="00BA2D5A"/>
    <w:rsid w:val="00BA63FD"/>
    <w:rsid w:val="00BB111F"/>
    <w:rsid w:val="00BB689D"/>
    <w:rsid w:val="00BD326A"/>
    <w:rsid w:val="00BD5E09"/>
    <w:rsid w:val="00BE1583"/>
    <w:rsid w:val="00C102CB"/>
    <w:rsid w:val="00C11F16"/>
    <w:rsid w:val="00C13509"/>
    <w:rsid w:val="00C161F5"/>
    <w:rsid w:val="00C21DFE"/>
    <w:rsid w:val="00C23F18"/>
    <w:rsid w:val="00C32B7A"/>
    <w:rsid w:val="00C32E9B"/>
    <w:rsid w:val="00C56719"/>
    <w:rsid w:val="00C6550F"/>
    <w:rsid w:val="00C727C3"/>
    <w:rsid w:val="00C74300"/>
    <w:rsid w:val="00C778B5"/>
    <w:rsid w:val="00CA27D3"/>
    <w:rsid w:val="00CA38FB"/>
    <w:rsid w:val="00CB4DD9"/>
    <w:rsid w:val="00CC1763"/>
    <w:rsid w:val="00CD357F"/>
    <w:rsid w:val="00CD7C5C"/>
    <w:rsid w:val="00CE7850"/>
    <w:rsid w:val="00CF17C8"/>
    <w:rsid w:val="00CF2E70"/>
    <w:rsid w:val="00D1125C"/>
    <w:rsid w:val="00D25D6F"/>
    <w:rsid w:val="00D53D58"/>
    <w:rsid w:val="00D76B4D"/>
    <w:rsid w:val="00D8239A"/>
    <w:rsid w:val="00D942EC"/>
    <w:rsid w:val="00DA0D5C"/>
    <w:rsid w:val="00DD2856"/>
    <w:rsid w:val="00DE2DAB"/>
    <w:rsid w:val="00E00F76"/>
    <w:rsid w:val="00E068D4"/>
    <w:rsid w:val="00E07706"/>
    <w:rsid w:val="00E154C7"/>
    <w:rsid w:val="00E254F4"/>
    <w:rsid w:val="00E25C6E"/>
    <w:rsid w:val="00E36B38"/>
    <w:rsid w:val="00E40457"/>
    <w:rsid w:val="00E47FD7"/>
    <w:rsid w:val="00E512F4"/>
    <w:rsid w:val="00E562E6"/>
    <w:rsid w:val="00E63CDE"/>
    <w:rsid w:val="00E6409F"/>
    <w:rsid w:val="00E718A9"/>
    <w:rsid w:val="00E80ABC"/>
    <w:rsid w:val="00E80B3C"/>
    <w:rsid w:val="00E81068"/>
    <w:rsid w:val="00E81B45"/>
    <w:rsid w:val="00E871F3"/>
    <w:rsid w:val="00E91798"/>
    <w:rsid w:val="00E923DA"/>
    <w:rsid w:val="00EB3BD1"/>
    <w:rsid w:val="00EB5146"/>
    <w:rsid w:val="00EB6782"/>
    <w:rsid w:val="00EF3EBB"/>
    <w:rsid w:val="00F006D8"/>
    <w:rsid w:val="00F1245A"/>
    <w:rsid w:val="00F1799C"/>
    <w:rsid w:val="00F2684D"/>
    <w:rsid w:val="00F3430B"/>
    <w:rsid w:val="00F50A60"/>
    <w:rsid w:val="00F51AD3"/>
    <w:rsid w:val="00F55163"/>
    <w:rsid w:val="00F61CBC"/>
    <w:rsid w:val="00F6607D"/>
    <w:rsid w:val="00F71D59"/>
    <w:rsid w:val="00F7235D"/>
    <w:rsid w:val="00F77071"/>
    <w:rsid w:val="00F84FF5"/>
    <w:rsid w:val="00FA5C90"/>
    <w:rsid w:val="00FB7D89"/>
    <w:rsid w:val="00FD62B6"/>
    <w:rsid w:val="00FD7492"/>
    <w:rsid w:val="00FE3588"/>
    <w:rsid w:val="00FF54E0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57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E40457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5876D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B6CD0"/>
    <w:rPr>
      <w:color w:val="0000FF" w:themeColor="hyperlink"/>
      <w:u w:val="single"/>
    </w:rPr>
  </w:style>
  <w:style w:type="paragraph" w:styleId="aa">
    <w:name w:val="No Spacing"/>
    <w:uiPriority w:val="1"/>
    <w:qFormat/>
    <w:rsid w:val="00180448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13</cp:revision>
  <cp:lastPrinted>2018-05-22T04:06:00Z</cp:lastPrinted>
  <dcterms:created xsi:type="dcterms:W3CDTF">2017-12-11T09:23:00Z</dcterms:created>
  <dcterms:modified xsi:type="dcterms:W3CDTF">2018-05-22T04:06:00Z</dcterms:modified>
</cp:coreProperties>
</file>