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1C" w:rsidRPr="00742906" w:rsidRDefault="00F554D2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>
        <w:rPr>
          <w:rFonts w:ascii="Angsana New" w:hAnsi="Angsana New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85.5pt;margin-top:-42.05pt;width:31.7pt;height:30.5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4hxgIAAKoFAAAOAAAAZHJzL2Uyb0RvYy54bWysVM1uEzEQviPxDpbvdDc//SHqpopaFSFV&#10;bUWLena8dnYlr21sJ5tw4kgfAYkLSFzghoTYvs0+CmPvT0qpOCBycDyemW9mvp2Zw6N1IdCKGZsr&#10;meDBTowRk1SluVwk+PX16bMDjKwjMiVCSZbgDbP4aPr0yWGpJ2yoMiVSZhCASDspdYIz5/QkiizN&#10;WEHsjtJMgpIrUxAHollEqSEloBciGsbxXlQqk2qjKLMWXk8aJZ4GfM4ZdRecW+aQSDDk5sJpwjn3&#10;ZzQ9JJOFITrLaZsG+YcsCpJLCNpDnRBH0NLkf0AVOTXKKu52qCoixXlOWagBqhnED6q5yohmoRYg&#10;x+qeJvv/YOn56tKgPE3wCCNJCvhEdfW1rn7Ud+/ru3d19a2uvrRi9bmuPtXVx7r6WVcf/OXutq6+&#10;o5FnsdR2AmBX+tK0koWrp2TNTeH/oVi0DsxveubZ2iEKj+N4OBrtYURBNTrY34/3PGa0ddbGuhdM&#10;FchfEmzgwwa+yerMusa0M/GxrBJ5epoLEQTfTOxYGLQi0AbzxaAF/81KSG8rlfdqAP1L5OtqKgk3&#10;txHM2wn5inHgDXIfhkRCx26DEEqZdINGlZGUNbF3Y/h10bu0QqEB0CNziN9jtwCdZQPSYTdZtvbe&#10;lYWG753jvyXWOPceIbKSrncucqnMYwACqmojN/YdSQ01nqW5SjfQVUY142Y1Pc3hs50R6y6JgfmC&#10;SYSd4S7g4EKVCVbtDaNMmbePvXt7aHvQYlTCvCbYvlkSwzASLyUMxPPBeOwHPAjj3f0hCOa+Zn5f&#10;I5fFsYJeGMB20jRcvb0T3ZUbVdzAapn5qKAikkLsBFNnOuHYNXsElhNls1kwg6HWxJ3JK009uGfV&#10;t+X1+oYY3faug6Y/V91sk8mDFm5svadUs6VTPA/9veW15RsWQmicdnn5jXNfDlbbFTv9BQAA//8D&#10;AFBLAwQUAAYACAAAACEAfwOsNuAAAAALAQAADwAAAGRycy9kb3ducmV2LnhtbEyPy07DMBBF90j8&#10;gzVI7FqnzasKcSqEoILuKKRrNzZJhD0OsdOGv2dYwXJmju6cW25na9hZj753KGC1jIBpbJzqsRXw&#10;/va02ADzQaKSxqEW8K09bKvrq1IWyl3wVZ8PoWUUgr6QAroQhoJz33TaSr90g0a6fbjRykDj2HI1&#10;yguFW8PXUZRxK3ukD50c9EOnm8/DZAVMaf7yOB+/dnEd1fm+Nulz2A1C3N7M93fAgp7DHwy/+qQO&#10;FTmd3ITKMyMgzuKEUAGLPE2BEZGsMypzos0qSYBXJf/fofoBAAD//wMAUEsBAi0AFAAGAAgAAAAh&#10;ALaDOJL+AAAA4QEAABMAAAAAAAAAAAAAAAAAAAAAAFtDb250ZW50X1R5cGVzXS54bWxQSwECLQAU&#10;AAYACAAAACEAOP0h/9YAAACUAQAACwAAAAAAAAAAAAAAAAAvAQAAX3JlbHMvLnJlbHNQSwECLQAU&#10;AAYACAAAACEA86a+IcYCAACqBQAADgAAAAAAAAAAAAAAAAAuAgAAZHJzL2Uyb0RvYy54bWxQSwEC&#10;LQAUAAYACAAAACEAfwOsNuAAAAALAQAADwAAAAAAAAAAAAAAAAAgBQAAZHJzL2Rvd25yZXYueG1s&#10;UEsFBgAAAAAEAAQA8wAAAC0GAAAAAA==&#10;" fillcolor="white [3212]" stroked="f" strokeweight="2pt"/>
        </w:pict>
      </w:r>
    </w:p>
    <w:p w:rsidR="0013681C" w:rsidRPr="00742906" w:rsidRDefault="0013681C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13681C" w:rsidRPr="00742906" w:rsidRDefault="0013681C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13681C" w:rsidRPr="00742906" w:rsidRDefault="0013681C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13681C" w:rsidRPr="00742906" w:rsidRDefault="0013681C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13681C" w:rsidRPr="00742906" w:rsidRDefault="0013681C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033159" w:rsidRPr="00742906" w:rsidRDefault="00033159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033159" w:rsidRPr="00742906" w:rsidRDefault="00033159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033159" w:rsidRPr="00742906" w:rsidRDefault="00033159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033159" w:rsidRPr="00742906" w:rsidRDefault="00033159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13681C" w:rsidRPr="00742906" w:rsidRDefault="00F554D2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36"/>
          <w:szCs w:val="36"/>
        </w:rPr>
        <w:pict>
          <v:rect id="_x0000_s1028" style="position:absolute;left:0;text-align:left;margin-left:181.75pt;margin-top:-46.35pt;width:31.7pt;height:30.5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zaxQIAAKoFAAAOAAAAZHJzL2Uyb0RvYy54bWysVEtvEzEQviPxHyzf6W4efRB1U0WtipCq&#10;tqJFPTteO7uS1za2k004caQ/AYkLSFzghoTY/pv9KYy9j5RScUDk4Hg8M9889ps5PFoXAq2YsbmS&#10;CR7sxBgxSVWay0WCX1+fPjvAyDoiUyKUZAneMIuPpk+fHJZ6woYqUyJlBgGItJNSJzhzTk+iyNKM&#10;FcTuKM0kKLkyBXEgmkWUGlICeiGiYRzvRaUyqTaKMmvh9aRR4mnA55xRd8G5ZQ6JBENuLpwmnHN/&#10;RtNDMlkYorOctmmQf8iiILmEoD3UCXEELU3+B1SRU6Os4m6HqiJSnOeUhRqgmkH8oJqrjGgWaoHm&#10;WN23yf4/WHq+ujQoT+HbYSRJAZ+orr7W1Y/67n19966uvtXVl1asPtfVp7r6WFc/6+qDv9zd1tV3&#10;NPJdLLWdANiVvjStZOHqW7LmpvD/UCxah85v+s6ztUMUHsfxcDTaw4iCanSwvx/vecxo66yNdS+Y&#10;KpC/JNjAhw39Jqsz6xrTzsTHskrk6WkuRBA8mdixMGhFgAbzxaAF/81KSG8rlfdqAP1L5OtqKgk3&#10;txHM2wn5inHoG+Q+DIkExm6DEEqZdINGlZGUNbF3Y/h10bu0QqEB0CNziN9jtwCdZQPSYTdZtvbe&#10;lQXC987x3xJrnHuPEFlJ1zsXuVTmMQABVbWRG/uuSU1rfJfmKt0Aq4xqxs1qeprDZzsj1l0SA/MF&#10;kwg7w13AwYUqE6zaG0aZMm8fe/f2QHvQYlTCvCbYvlkSwzASLyUMxPPBeOwHPAjj3f0hCOa+Zn5f&#10;I5fFsQIuAOkhu3D19k50V25UcQOrZeajgopICrETTJ3phGPX7BFYTpTNZsEMhloTdyavNPXgvque&#10;ltfrG2J0y10HpD9X3WyTyQMKN7beU6rZ0imeB35v+9r2GxZCIE67vPzGuS8Hq+2Knf4CAAD//wMA&#10;UEsDBBQABgAIAAAAIQAND39a4QAAAAsBAAAPAAAAZHJzL2Rvd25yZXYueG1sTI/BTsMwDIbvSLxD&#10;ZCRuW7qWtltpOiEEE3BjrJyzxrQViVOadCtvTzjB0fan399fbmej2QlH11sSsFpGwJAaq3pqBRze&#10;HhdrYM5LUlJbQgHf6GBbXV6UslD2TK942vuWhRByhRTQeT8UnLumQyPd0g5I4fZhRyN9GMeWq1Ge&#10;Q7jRPI6ijBvZU/jQyQHvO2w+95MRMKX588P8/rVL6qjOX2qdPvndIMT11Xx3C8zj7P9g+NUP6lAF&#10;p6OdSDmmBSRZkgZUwGIT58ACcRNnG2DHsElWGfCq5P87VD8AAAD//wMAUEsBAi0AFAAGAAgAAAAh&#10;ALaDOJL+AAAA4QEAABMAAAAAAAAAAAAAAAAAAAAAAFtDb250ZW50X1R5cGVzXS54bWxQSwECLQAU&#10;AAYACAAAACEAOP0h/9YAAACUAQAACwAAAAAAAAAAAAAAAAAvAQAAX3JlbHMvLnJlbHNQSwECLQAU&#10;AAYACAAAACEAadcs2sUCAACqBQAADgAAAAAAAAAAAAAAAAAuAgAAZHJzL2Uyb0RvYy54bWxQSwEC&#10;LQAUAAYACAAAACEADQ9/WuEAAAALAQAADwAAAAAAAAAAAAAAAAAfBQAAZHJzL2Rvd25yZXYueG1s&#10;UEsFBgAAAAAEAAQA8wAAAC0GAAAAAA==&#10;" fillcolor="white [3212]" stroked="f" strokeweight="2pt"/>
        </w:pict>
      </w:r>
      <w:r w:rsidR="0013681C" w:rsidRPr="00742906">
        <w:rPr>
          <w:rFonts w:ascii="Angsana New" w:hAnsi="Angsana New"/>
          <w:b/>
          <w:bCs/>
          <w:sz w:val="40"/>
          <w:szCs w:val="40"/>
          <w:cs/>
        </w:rPr>
        <w:t>บรรณานุกรม</w:t>
      </w:r>
    </w:p>
    <w:p w:rsidR="0013681C" w:rsidRPr="00742906" w:rsidRDefault="0013681C" w:rsidP="00CA3487">
      <w:pPr>
        <w:tabs>
          <w:tab w:val="left" w:pos="810"/>
        </w:tabs>
        <w:rPr>
          <w:rFonts w:ascii="Angsana New" w:hAnsi="Angsana New"/>
          <w:b/>
          <w:bCs/>
          <w:sz w:val="36"/>
          <w:szCs w:val="36"/>
          <w:cs/>
        </w:rPr>
      </w:pPr>
      <w:r w:rsidRPr="00742906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80533B" w:rsidRPr="00742906" w:rsidRDefault="00F554D2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36"/>
          <w:szCs w:val="36"/>
        </w:rPr>
        <w:lastRenderedPageBreak/>
        <w:pict>
          <v:rect id="_x0000_s1027" style="position:absolute;left:0;text-align:left;margin-left:185.55pt;margin-top:-40.85pt;width:31.7pt;height:30.5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dcxgIAAKoFAAAOAAAAZHJzL2Uyb0RvYy54bWysVM1uEzEQviPxDpbvdDc//SHqpopaFSFV&#10;bUWLena8dnYlr21sJ5tw4kgfAYkLSFzghoTYvs0+CmPvT0qpOCBycDyemW9mvp2Zw6N1IdCKGZsr&#10;meDBTowRk1SluVwk+PX16bMDjKwjMiVCSZbgDbP4aPr0yWGpJ2yoMiVSZhCASDspdYIz5/QkiizN&#10;WEHsjtJMgpIrUxAHollEqSEloBciGsbxXlQqk2qjKLMWXk8aJZ4GfM4ZdRecW+aQSDDk5sJpwjn3&#10;ZzQ9JJOFITrLaZsG+YcsCpJLCNpDnRBH0NLkf0AVOTXKKu52qCoixXlOWagBqhnED6q5yohmoRYg&#10;x+qeJvv/YOn56tKgPE3wECNJCvhEdfW1rn7Ud+/ru3d19a2uvrRi9bmuPtXVx7r6WVcf/OXutq6+&#10;o5FnsdR2AmBX+tK0koWrp2TNTeH/oVi0DsxveubZ2iEKj+N4OBrtYURBNTrY34/3PGa0ddbGuhdM&#10;FchfEmzgwwa+yerMusa0M/GxrBJ5epoLEQTfTOxYGLQi0AbzxaAF/81KSG8rlfdqAP1L5OtqKgk3&#10;txHM2wn5inHgDXIfhkRCx26DEEqZdINGlZGUNbF3Y/h10bu0QqEB0CNziN9jtwCdZQPSYTdZtvbe&#10;lYWG753jvyXWOPceIbKSrncucqnMYwACqmojN/YdSQ01nqW5SjfQVUY142Y1Pc3hs50R6y6JgfmC&#10;SYSd4S7g4EKVCVbtDaNMmbePvXt7aHvQYlTCvCbYvlkSwzASLyUMxPPBeOwHPAjj3f0hCOa+Zn5f&#10;I5fFsYJeGMB20jRcvb0T3ZUbVdzAapn5qKAikkLsBFNnOuHYNXsElhNls1kwg6HWxJ3JK009uGfV&#10;t+X1+oYY3faug6Y/V91sk8mDFm5svadUs6VTPA/9veW15RsWQmicdnn5jXNfDlbbFTv9BQAA//8D&#10;AFBLAwQUAAYACAAAACEA3GOgmeAAAAALAQAADwAAAGRycy9kb3ducmV2LnhtbEyPwU7DMAyG70i8&#10;Q2QkblvSdV2n0nRCCCbgxqCcs8a0FYlTmnQrb084wdH2p9/fX+5ma9gJR987kpAsBTCkxumeWglv&#10;rw+LLTAfFGllHKGEb/Swqy4vSlVod6YXPB1Cy2II+UJJ6EIYCs5906FVfukGpHj7cKNVIY5jy/Wo&#10;zjHcGr4SYsOt6il+6NSAdx02n4fJSpiy/Ol+fv/ap7Wo8+faZI9hP0h5fTXf3gALOIc/GH71ozpU&#10;0enoJtKeGQlpniQRlbDYJjmwSKzTdQbsGDcrsQFelfx/h+oHAAD//wMAUEsBAi0AFAAGAAgAAAAh&#10;ALaDOJL+AAAA4QEAABMAAAAAAAAAAAAAAAAAAAAAAFtDb250ZW50X1R5cGVzXS54bWxQSwECLQAU&#10;AAYACAAAACEAOP0h/9YAAACUAQAACwAAAAAAAAAAAAAAAAAvAQAAX3JlbHMvLnJlbHNQSwECLQAU&#10;AAYACAAAACEAPp53XMYCAACqBQAADgAAAAAAAAAAAAAAAAAuAgAAZHJzL2Uyb0RvYy54bWxQSwEC&#10;LQAUAAYACAAAACEA3GOgmeAAAAALAQAADwAAAAAAAAAAAAAAAAAgBQAAZHJzL2Rvd25yZXYueG1s&#10;UEsFBgAAAAAEAAQA8wAAAC0GAAAAAA==&#10;" fillcolor="white [3212]" stroked="f" strokeweight="2pt"/>
        </w:pict>
      </w:r>
      <w:r w:rsidR="0080533B" w:rsidRPr="00742906">
        <w:rPr>
          <w:rFonts w:ascii="Angsana New" w:hAnsi="Angsana New"/>
          <w:b/>
          <w:bCs/>
          <w:sz w:val="40"/>
          <w:szCs w:val="40"/>
          <w:cs/>
        </w:rPr>
        <w:t>บรรณานุกรม</w:t>
      </w:r>
    </w:p>
    <w:p w:rsidR="00033159" w:rsidRPr="00742906" w:rsidRDefault="00033159" w:rsidP="00CA3487">
      <w:pPr>
        <w:tabs>
          <w:tab w:val="left" w:pos="81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4B1114" w:rsidRPr="00742906" w:rsidRDefault="004B1114" w:rsidP="004B1114">
      <w:pPr>
        <w:tabs>
          <w:tab w:val="left" w:pos="810"/>
        </w:tabs>
        <w:rPr>
          <w:rFonts w:ascii="Angsana New" w:hAnsi="Angsana New"/>
        </w:rPr>
      </w:pPr>
      <w:r w:rsidRPr="00742906">
        <w:rPr>
          <w:rFonts w:ascii="Angsana New" w:hAnsi="Angsana New"/>
          <w:sz w:val="32"/>
          <w:szCs w:val="32"/>
          <w:cs/>
        </w:rPr>
        <w:t>กัญญา</w:t>
      </w:r>
      <w:r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sz w:val="32"/>
          <w:szCs w:val="32"/>
          <w:cs/>
        </w:rPr>
        <w:t xml:space="preserve"> พุกสุ่น</w:t>
      </w:r>
      <w:r w:rsidRPr="00742906">
        <w:rPr>
          <w:rFonts w:ascii="Angsana New" w:hAnsi="Angsana New" w:hint="cs"/>
          <w:sz w:val="32"/>
          <w:szCs w:val="32"/>
          <w:cs/>
        </w:rPr>
        <w:t>.</w:t>
      </w:r>
      <w:r w:rsidRPr="00742906">
        <w:rPr>
          <w:rFonts w:ascii="Angsana New" w:hAnsi="Angsana New"/>
          <w:sz w:val="32"/>
          <w:szCs w:val="32"/>
          <w:cs/>
        </w:rPr>
        <w:t xml:space="preserve"> (มปป). [</w:t>
      </w:r>
      <w:r w:rsidRPr="00742906">
        <w:rPr>
          <w:rFonts w:ascii="Angsana New" w:hAnsi="Angsana New" w:hint="cs"/>
          <w:sz w:val="32"/>
          <w:szCs w:val="32"/>
          <w:cs/>
        </w:rPr>
        <w:t>ออนไลน์</w:t>
      </w:r>
      <w:r w:rsidRPr="00742906">
        <w:rPr>
          <w:rFonts w:ascii="Angsana New" w:hAnsi="Angsana New"/>
          <w:sz w:val="32"/>
          <w:szCs w:val="32"/>
          <w:cs/>
        </w:rPr>
        <w:t>]</w:t>
      </w:r>
      <w:r w:rsidRPr="00742906">
        <w:rPr>
          <w:rFonts w:ascii="Angsana New" w:hAnsi="Angsana New" w:hint="cs"/>
          <w:sz w:val="32"/>
          <w:szCs w:val="32"/>
          <w:cs/>
        </w:rPr>
        <w:t>.</w:t>
      </w:r>
      <w:r w:rsidRPr="00742906">
        <w:rPr>
          <w:rFonts w:ascii="Angsana New" w:hAnsi="Angsana New"/>
          <w:sz w:val="32"/>
          <w:szCs w:val="32"/>
          <w:cs/>
        </w:rPr>
        <w:t xml:space="preserve">  </w:t>
      </w:r>
      <w:r w:rsidRPr="00742906">
        <w:rPr>
          <w:rFonts w:ascii="Angsana New" w:hAnsi="Angsana New"/>
          <w:b/>
          <w:bCs/>
          <w:sz w:val="32"/>
          <w:szCs w:val="32"/>
          <w:cs/>
        </w:rPr>
        <w:t xml:space="preserve">สารรัมควัน. </w:t>
      </w:r>
      <w:r w:rsidRPr="00742906">
        <w:rPr>
          <w:rFonts w:ascii="Angsana New" w:hAnsi="Angsana New"/>
          <w:sz w:val="32"/>
          <w:szCs w:val="32"/>
          <w:cs/>
        </w:rPr>
        <w:t xml:space="preserve">[สืบค้นเมื่อ 29 มิถุนายน 2559]. จาก </w:t>
      </w:r>
    </w:p>
    <w:p w:rsidR="004B1114" w:rsidRPr="00742906" w:rsidRDefault="004B1114" w:rsidP="004B1114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</w:rPr>
        <w:tab/>
      </w:r>
      <w:hyperlink r:id="rId7" w:history="1">
        <w:r w:rsidRPr="00742906">
          <w:rPr>
            <w:rStyle w:val="a9"/>
            <w:rFonts w:ascii="Angsana New" w:hAnsi="Angsana New"/>
            <w:color w:val="auto"/>
            <w:sz w:val="32"/>
            <w:szCs w:val="32"/>
            <w:u w:val="none"/>
          </w:rPr>
          <w:t>http://webdb.dmsc.moph.go.th/ifc_toxic/a_tx_</w:t>
        </w:r>
        <w:r w:rsidRPr="00742906">
          <w:rPr>
            <w:rStyle w:val="a9"/>
            <w:rFonts w:ascii="Angsana New" w:hAnsi="Angsana New"/>
            <w:color w:val="auto"/>
            <w:sz w:val="32"/>
            <w:szCs w:val="32"/>
            <w:u w:val="none"/>
            <w:cs/>
          </w:rPr>
          <w:t>1</w:t>
        </w:r>
        <w:r w:rsidRPr="00742906">
          <w:rPr>
            <w:rStyle w:val="a9"/>
            <w:rFonts w:ascii="Angsana New" w:hAnsi="Angsana New"/>
            <w:color w:val="auto"/>
            <w:sz w:val="32"/>
            <w:szCs w:val="32"/>
            <w:u w:val="none"/>
          </w:rPr>
          <w:t>_</w:t>
        </w:r>
        <w:r w:rsidRPr="00742906">
          <w:rPr>
            <w:rStyle w:val="a9"/>
            <w:rFonts w:ascii="Angsana New" w:hAnsi="Angsana New"/>
            <w:color w:val="auto"/>
            <w:sz w:val="32"/>
            <w:szCs w:val="32"/>
            <w:u w:val="none"/>
            <w:cs/>
          </w:rPr>
          <w:t>002</w:t>
        </w:r>
        <w:r w:rsidRPr="00742906">
          <w:rPr>
            <w:rStyle w:val="a9"/>
            <w:rFonts w:ascii="Angsana New" w:hAnsi="Angsana New"/>
            <w:color w:val="auto"/>
            <w:sz w:val="32"/>
            <w:szCs w:val="32"/>
            <w:u w:val="none"/>
          </w:rPr>
          <w:t>c.asp?info_id=</w:t>
        </w:r>
        <w:r w:rsidRPr="00742906">
          <w:rPr>
            <w:rStyle w:val="a9"/>
            <w:rFonts w:ascii="Angsana New" w:hAnsi="Angsana New"/>
            <w:color w:val="auto"/>
            <w:sz w:val="32"/>
            <w:szCs w:val="32"/>
            <w:u w:val="none"/>
            <w:cs/>
          </w:rPr>
          <w:t>72</w:t>
        </w:r>
      </w:hyperlink>
    </w:p>
    <w:p w:rsidR="00E77D59" w:rsidRPr="00742906" w:rsidRDefault="00E77D59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  <w:cs/>
        </w:rPr>
        <w:t xml:space="preserve">คฑาวุธ </w:t>
      </w:r>
      <w:r w:rsidR="004B1114"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sz w:val="32"/>
          <w:szCs w:val="32"/>
          <w:cs/>
        </w:rPr>
        <w:t xml:space="preserve">ภาชนะ. </w:t>
      </w:r>
      <w:r w:rsidR="00CA3487" w:rsidRPr="00742906">
        <w:rPr>
          <w:rFonts w:ascii="Angsana New" w:hAnsi="Angsana New"/>
          <w:sz w:val="32"/>
          <w:szCs w:val="32"/>
          <w:cs/>
        </w:rPr>
        <w:t xml:space="preserve">(2554). </w:t>
      </w:r>
      <w:r w:rsidRPr="00742906">
        <w:rPr>
          <w:rFonts w:ascii="Angsana New" w:hAnsi="Angsana New"/>
          <w:b/>
          <w:bCs/>
          <w:sz w:val="32"/>
          <w:szCs w:val="32"/>
          <w:cs/>
        </w:rPr>
        <w:t>เคมีพื้นผิว.</w:t>
      </w:r>
      <w:r w:rsidRPr="00742906">
        <w:rPr>
          <w:rFonts w:ascii="Angsana New" w:hAnsi="Angsana New"/>
          <w:sz w:val="32"/>
          <w:szCs w:val="32"/>
          <w:cs/>
        </w:rPr>
        <w:t xml:space="preserve"> ชลบุรี : มหาวิทยาลัยบูรพา</w:t>
      </w:r>
      <w:r w:rsidR="00CA3487" w:rsidRPr="00742906">
        <w:rPr>
          <w:rFonts w:ascii="Angsana New" w:hAnsi="Angsana New" w:hint="cs"/>
          <w:sz w:val="32"/>
          <w:szCs w:val="32"/>
          <w:cs/>
        </w:rPr>
        <w:t>.</w:t>
      </w:r>
      <w:r w:rsidRPr="00742906">
        <w:rPr>
          <w:rFonts w:ascii="Angsana New" w:hAnsi="Angsana New"/>
          <w:sz w:val="32"/>
          <w:szCs w:val="32"/>
        </w:rPr>
        <w:t xml:space="preserve"> </w:t>
      </w:r>
    </w:p>
    <w:p w:rsidR="004B1114" w:rsidRPr="00742906" w:rsidRDefault="0080533B" w:rsidP="00CA3487">
      <w:pPr>
        <w:tabs>
          <w:tab w:val="left" w:pos="81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  <w:cs/>
        </w:rPr>
        <w:t>ชัยศักดิ์</w:t>
      </w:r>
      <w:r w:rsidR="00CA3487"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="004B1114"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sz w:val="32"/>
          <w:szCs w:val="32"/>
          <w:cs/>
        </w:rPr>
        <w:t>อิสโร,</w:t>
      </w:r>
      <w:r w:rsidR="004B1114"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sz w:val="32"/>
          <w:szCs w:val="32"/>
          <w:cs/>
        </w:rPr>
        <w:t>วรวุฒิ</w:t>
      </w:r>
      <w:r w:rsidR="004B1114" w:rsidRPr="00742906">
        <w:rPr>
          <w:rFonts w:ascii="Angsana New" w:hAnsi="Angsana New" w:hint="cs"/>
          <w:sz w:val="32"/>
          <w:szCs w:val="32"/>
          <w:cs/>
        </w:rPr>
        <w:t xml:space="preserve">  </w:t>
      </w:r>
      <w:r w:rsidRPr="00742906">
        <w:rPr>
          <w:rFonts w:ascii="Angsana New" w:hAnsi="Angsana New"/>
          <w:sz w:val="32"/>
          <w:szCs w:val="32"/>
          <w:cs/>
        </w:rPr>
        <w:t>เมืองรัตน์</w:t>
      </w:r>
      <w:r w:rsidR="004B1114"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sz w:val="32"/>
          <w:szCs w:val="32"/>
          <w:cs/>
        </w:rPr>
        <w:t>และพรเพ็ญ</w:t>
      </w:r>
      <w:r w:rsidR="004B1114" w:rsidRPr="00742906">
        <w:rPr>
          <w:rFonts w:ascii="Angsana New" w:hAnsi="Angsana New" w:hint="cs"/>
          <w:sz w:val="32"/>
          <w:szCs w:val="32"/>
          <w:cs/>
        </w:rPr>
        <w:t xml:space="preserve">  </w:t>
      </w:r>
      <w:r w:rsidRPr="00742906">
        <w:rPr>
          <w:rFonts w:ascii="Angsana New" w:hAnsi="Angsana New"/>
          <w:sz w:val="32"/>
          <w:szCs w:val="32"/>
          <w:cs/>
        </w:rPr>
        <w:t>อาทรกิจวัฒน์</w:t>
      </w:r>
      <w:r w:rsidR="00F2212A" w:rsidRPr="00742906">
        <w:rPr>
          <w:rFonts w:ascii="Angsana New" w:hAnsi="Angsana New"/>
          <w:sz w:val="32"/>
          <w:szCs w:val="32"/>
        </w:rPr>
        <w:t xml:space="preserve">. </w:t>
      </w:r>
      <w:r w:rsidR="0097759A" w:rsidRPr="00742906">
        <w:rPr>
          <w:rFonts w:ascii="Angsana New" w:hAnsi="Angsana New"/>
          <w:sz w:val="32"/>
          <w:szCs w:val="32"/>
        </w:rPr>
        <w:t>(2555)</w:t>
      </w:r>
      <w:r w:rsidR="00F2212A" w:rsidRPr="00742906">
        <w:rPr>
          <w:rFonts w:ascii="Angsana New" w:hAnsi="Angsana New"/>
          <w:sz w:val="32"/>
          <w:szCs w:val="32"/>
        </w:rPr>
        <w:t xml:space="preserve">. </w:t>
      </w:r>
      <w:r w:rsidR="004B1114" w:rsidRPr="00742906">
        <w:rPr>
          <w:rFonts w:ascii="Angsana New" w:hAnsi="Angsana New"/>
          <w:sz w:val="32"/>
          <w:szCs w:val="32"/>
        </w:rPr>
        <w:t>“</w:t>
      </w:r>
      <w:r w:rsidRPr="00742906">
        <w:rPr>
          <w:rFonts w:ascii="Angsana New" w:hAnsi="Angsana New"/>
          <w:sz w:val="32"/>
          <w:szCs w:val="32"/>
          <w:cs/>
        </w:rPr>
        <w:t>วัสดุผสมของ</w:t>
      </w:r>
    </w:p>
    <w:p w:rsidR="004B1114" w:rsidRPr="00742906" w:rsidRDefault="004B1114" w:rsidP="00CA3487">
      <w:pPr>
        <w:tabs>
          <w:tab w:val="left" w:pos="81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 w:hint="cs"/>
          <w:sz w:val="32"/>
          <w:szCs w:val="32"/>
          <w:cs/>
        </w:rPr>
        <w:tab/>
      </w:r>
      <w:r w:rsidR="0080533B" w:rsidRPr="00742906">
        <w:rPr>
          <w:rFonts w:ascii="Angsana New" w:hAnsi="Angsana New"/>
          <w:sz w:val="32"/>
          <w:szCs w:val="32"/>
          <w:cs/>
        </w:rPr>
        <w:t>ท่อนาโนคาร์บอนแบบผนังหลายชั้นชนิดดัดแปรกับวัสดุไอโอโนเมอร์</w:t>
      </w:r>
    </w:p>
    <w:p w:rsidR="0080533B" w:rsidRPr="00742906" w:rsidRDefault="004B1114" w:rsidP="00CA3487">
      <w:pPr>
        <w:tabs>
          <w:tab w:val="left" w:pos="81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 w:hint="cs"/>
          <w:sz w:val="32"/>
          <w:szCs w:val="32"/>
          <w:cs/>
        </w:rPr>
        <w:tab/>
      </w:r>
      <w:r w:rsidR="0080533B" w:rsidRPr="00742906">
        <w:rPr>
          <w:rFonts w:ascii="Angsana New" w:hAnsi="Angsana New"/>
          <w:sz w:val="32"/>
          <w:szCs w:val="32"/>
          <w:cs/>
        </w:rPr>
        <w:t>เพื่อการประยุกต์ใช้ในการตรวจจับแก๊ส</w:t>
      </w:r>
      <w:r w:rsidRPr="00742906">
        <w:rPr>
          <w:rFonts w:ascii="Angsana New" w:hAnsi="Angsana New"/>
          <w:sz w:val="32"/>
          <w:szCs w:val="32"/>
        </w:rPr>
        <w:t xml:space="preserve">,” </w:t>
      </w:r>
      <w:r w:rsidR="0080533B" w:rsidRPr="00742906">
        <w:rPr>
          <w:rFonts w:ascii="Angsana New" w:hAnsi="Angsana New"/>
          <w:b/>
          <w:bCs/>
          <w:sz w:val="32"/>
          <w:szCs w:val="32"/>
          <w:cs/>
        </w:rPr>
        <w:t>วารสารวิทยาศาสตร์บูรพา</w:t>
      </w:r>
      <w:r w:rsidRPr="00742906">
        <w:rPr>
          <w:rFonts w:ascii="Angsana New" w:hAnsi="Angsana New" w:hint="cs"/>
          <w:b/>
          <w:bCs/>
          <w:sz w:val="32"/>
          <w:szCs w:val="32"/>
          <w:cs/>
        </w:rPr>
        <w:t xml:space="preserve">. </w:t>
      </w:r>
      <w:r w:rsidRPr="00742906">
        <w:rPr>
          <w:rFonts w:ascii="Angsana New" w:hAnsi="Angsana New" w:hint="cs"/>
          <w:sz w:val="32"/>
          <w:szCs w:val="32"/>
          <w:cs/>
        </w:rPr>
        <w:t>ปีที่</w:t>
      </w:r>
      <w:r w:rsidR="00CA3487"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="0080533B" w:rsidRPr="00742906">
        <w:rPr>
          <w:rFonts w:ascii="Angsana New" w:hAnsi="Angsana New"/>
          <w:sz w:val="32"/>
          <w:szCs w:val="32"/>
          <w:cs/>
        </w:rPr>
        <w:t xml:space="preserve">17 </w:t>
      </w:r>
      <w:r w:rsidR="0080533B" w:rsidRPr="00742906">
        <w:rPr>
          <w:rFonts w:ascii="Angsana New" w:hAnsi="Angsana New"/>
          <w:sz w:val="32"/>
          <w:szCs w:val="32"/>
        </w:rPr>
        <w:t>: 28-37</w:t>
      </w:r>
      <w:r w:rsidR="008374F1" w:rsidRPr="00742906">
        <w:rPr>
          <w:rFonts w:ascii="Angsana New" w:hAnsi="Angsana New"/>
          <w:sz w:val="32"/>
          <w:szCs w:val="32"/>
          <w:cs/>
        </w:rPr>
        <w:t>.</w:t>
      </w:r>
    </w:p>
    <w:p w:rsidR="004B1114" w:rsidRPr="00742906" w:rsidRDefault="004B1114" w:rsidP="00CA3487">
      <w:pPr>
        <w:tabs>
          <w:tab w:val="left" w:pos="810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 w:hint="cs"/>
          <w:sz w:val="32"/>
          <w:szCs w:val="32"/>
          <w:cs/>
        </w:rPr>
        <w:t>ฌาณุกรณ์  ทับทิมใส. (</w:t>
      </w:r>
      <w:r w:rsidRPr="00742906">
        <w:rPr>
          <w:rFonts w:ascii="Angsana New" w:hAnsi="Angsana New"/>
          <w:sz w:val="32"/>
          <w:szCs w:val="32"/>
        </w:rPr>
        <w:t xml:space="preserve">2556). </w:t>
      </w:r>
      <w:r w:rsidRPr="00742906">
        <w:rPr>
          <w:rFonts w:ascii="Angsana New" w:hAnsi="Angsana New" w:hint="cs"/>
          <w:b/>
          <w:bCs/>
          <w:sz w:val="32"/>
          <w:szCs w:val="32"/>
          <w:cs/>
        </w:rPr>
        <w:t>การศึกษาเชิงทฤษฎีการดูดซับแก๊สบนท่านาโนคาร์บอน</w:t>
      </w:r>
    </w:p>
    <w:p w:rsidR="004B1114" w:rsidRPr="00742906" w:rsidRDefault="004B1114" w:rsidP="00CA3487">
      <w:pPr>
        <w:tabs>
          <w:tab w:val="left" w:pos="81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แบบผนังเดี่ยวที่มีการเติมโลหะ. </w:t>
      </w:r>
      <w:r w:rsidRPr="00742906">
        <w:rPr>
          <w:rFonts w:ascii="Angsana New" w:hAnsi="Angsana New" w:hint="cs"/>
          <w:sz w:val="32"/>
          <w:szCs w:val="32"/>
          <w:cs/>
        </w:rPr>
        <w:t xml:space="preserve">วิทยานิพนธ์ วิทยาศาสตรมหาบัณฑิต สาขาวิชาเคมี </w:t>
      </w:r>
    </w:p>
    <w:p w:rsidR="004B1114" w:rsidRPr="00742906" w:rsidRDefault="004B1114" w:rsidP="00CA3487">
      <w:pPr>
        <w:tabs>
          <w:tab w:val="left" w:pos="810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 w:hint="cs"/>
          <w:sz w:val="32"/>
          <w:szCs w:val="32"/>
          <w:cs/>
        </w:rPr>
        <w:tab/>
        <w:t>คณะวิทยาศาสตร์และเทคโนโลยี มหาวิทยาลัยราชภัฏมหาสารคาม.</w:t>
      </w:r>
    </w:p>
    <w:p w:rsidR="003A01D6" w:rsidRPr="00742906" w:rsidRDefault="003A01D6" w:rsidP="003A01D6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  <w:cs/>
        </w:rPr>
        <w:t xml:space="preserve">ทบวงมหาวิทยาลัย. </w:t>
      </w:r>
      <w:r w:rsidR="00742906" w:rsidRPr="00742906">
        <w:rPr>
          <w:rFonts w:ascii="Angsana New" w:hAnsi="Angsana New" w:hint="cs"/>
          <w:sz w:val="32"/>
          <w:szCs w:val="32"/>
          <w:cs/>
        </w:rPr>
        <w:t>(</w:t>
      </w:r>
      <w:r w:rsidRPr="00742906">
        <w:rPr>
          <w:rFonts w:ascii="Angsana New" w:hAnsi="Angsana New"/>
          <w:sz w:val="32"/>
          <w:szCs w:val="32"/>
          <w:cs/>
        </w:rPr>
        <w:t>2540</w:t>
      </w:r>
      <w:r w:rsidR="00742906" w:rsidRPr="00742906">
        <w:rPr>
          <w:rFonts w:ascii="Angsana New" w:hAnsi="Angsana New" w:hint="cs"/>
          <w:sz w:val="32"/>
          <w:szCs w:val="32"/>
          <w:cs/>
        </w:rPr>
        <w:t>)</w:t>
      </w:r>
      <w:r w:rsidRPr="00742906">
        <w:rPr>
          <w:rFonts w:ascii="Angsana New" w:hAnsi="Angsana New"/>
          <w:sz w:val="32"/>
          <w:szCs w:val="32"/>
          <w:cs/>
        </w:rPr>
        <w:t>.</w:t>
      </w:r>
      <w:r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b/>
          <w:bCs/>
          <w:sz w:val="32"/>
          <w:szCs w:val="32"/>
          <w:cs/>
        </w:rPr>
        <w:t>เคมี</w:t>
      </w:r>
      <w:r w:rsidRPr="0074290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b/>
          <w:bCs/>
          <w:sz w:val="32"/>
          <w:szCs w:val="32"/>
          <w:cs/>
        </w:rPr>
        <w:t>2</w:t>
      </w:r>
      <w:r w:rsidRPr="00742906">
        <w:rPr>
          <w:rFonts w:ascii="Angsana New" w:hAnsi="Angsana New"/>
          <w:sz w:val="32"/>
          <w:szCs w:val="32"/>
          <w:cs/>
        </w:rPr>
        <w:t xml:space="preserve">. </w:t>
      </w:r>
      <w:r w:rsidRPr="00742906">
        <w:rPr>
          <w:rFonts w:ascii="Angsana New" w:hAnsi="Angsana New" w:hint="cs"/>
          <w:sz w:val="32"/>
          <w:szCs w:val="32"/>
          <w:cs/>
        </w:rPr>
        <w:t>(</w:t>
      </w:r>
      <w:r w:rsidRPr="00742906">
        <w:rPr>
          <w:rFonts w:ascii="Angsana New" w:hAnsi="Angsana New"/>
          <w:sz w:val="32"/>
          <w:szCs w:val="32"/>
          <w:cs/>
        </w:rPr>
        <w:t>พิมพ์ครั้งที่ 7</w:t>
      </w:r>
      <w:r w:rsidRPr="00742906">
        <w:rPr>
          <w:rFonts w:ascii="Angsana New" w:hAnsi="Angsana New" w:hint="cs"/>
          <w:sz w:val="32"/>
          <w:szCs w:val="32"/>
          <w:cs/>
        </w:rPr>
        <w:t>)</w:t>
      </w:r>
      <w:r w:rsidRPr="00742906">
        <w:rPr>
          <w:rFonts w:ascii="Angsana New" w:hAnsi="Angsana New"/>
          <w:sz w:val="32"/>
          <w:szCs w:val="32"/>
          <w:cs/>
        </w:rPr>
        <w:t>.  กรุงเทพฯ : อักษรเจริญทัศน์</w:t>
      </w:r>
      <w:r w:rsidRPr="00742906">
        <w:rPr>
          <w:rFonts w:ascii="Angsana New" w:hAnsi="Angsana New"/>
          <w:sz w:val="32"/>
          <w:szCs w:val="32"/>
        </w:rPr>
        <w:t xml:space="preserve">. </w:t>
      </w:r>
    </w:p>
    <w:p w:rsidR="00114793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  <w:cs/>
        </w:rPr>
        <w:t>ธีระพงษ์  พวงมะลิ.</w:t>
      </w:r>
      <w:r w:rsidR="008029EC" w:rsidRPr="00742906">
        <w:rPr>
          <w:rFonts w:ascii="Angsana New" w:hAnsi="Angsana New"/>
          <w:sz w:val="32"/>
          <w:szCs w:val="32"/>
          <w:cs/>
        </w:rPr>
        <w:t xml:space="preserve">  (</w:t>
      </w:r>
      <w:r w:rsidR="004D7CF0" w:rsidRPr="00742906">
        <w:rPr>
          <w:rFonts w:ascii="Angsana New" w:hAnsi="Angsana New"/>
          <w:sz w:val="32"/>
          <w:szCs w:val="32"/>
        </w:rPr>
        <w:t>2555</w:t>
      </w:r>
      <w:r w:rsidR="008374F1" w:rsidRPr="00742906">
        <w:rPr>
          <w:rFonts w:ascii="Angsana New" w:hAnsi="Angsana New"/>
          <w:sz w:val="32"/>
          <w:szCs w:val="32"/>
          <w:cs/>
        </w:rPr>
        <w:t xml:space="preserve">). </w:t>
      </w:r>
      <w:r w:rsidRPr="00742906">
        <w:rPr>
          <w:rFonts w:ascii="Angsana New" w:hAnsi="Angsana New"/>
          <w:b/>
          <w:bCs/>
          <w:sz w:val="32"/>
          <w:szCs w:val="32"/>
          <w:cs/>
        </w:rPr>
        <w:t>นาโนฟิสิกส์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 NANOPHYSICS.</w:t>
      </w:r>
      <w:r w:rsidR="00CA3487"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="008029EC" w:rsidRPr="00742906">
        <w:rPr>
          <w:rFonts w:ascii="Angsana New" w:hAnsi="Angsana New"/>
          <w:sz w:val="32"/>
          <w:szCs w:val="32"/>
          <w:cs/>
        </w:rPr>
        <w:t>กรุงเทพฯ</w:t>
      </w:r>
      <w:r w:rsidR="00CA3487"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="00CA3487" w:rsidRPr="00742906">
        <w:rPr>
          <w:rFonts w:ascii="Angsana New" w:hAnsi="Angsana New"/>
          <w:sz w:val="32"/>
          <w:szCs w:val="32"/>
        </w:rPr>
        <w:t xml:space="preserve">: </w:t>
      </w:r>
      <w:r w:rsidR="004B1114" w:rsidRPr="00742906">
        <w:rPr>
          <w:rFonts w:ascii="Angsana New" w:hAnsi="Angsana New"/>
          <w:sz w:val="32"/>
          <w:szCs w:val="32"/>
          <w:cs/>
        </w:rPr>
        <w:t>แมคกรอ-ฮิล</w:t>
      </w:r>
      <w:r w:rsidR="004B1114" w:rsidRPr="00742906">
        <w:rPr>
          <w:rFonts w:ascii="Angsana New" w:hAnsi="Angsana New" w:hint="cs"/>
          <w:sz w:val="32"/>
          <w:szCs w:val="32"/>
          <w:cs/>
        </w:rPr>
        <w:t>.</w:t>
      </w:r>
      <w:r w:rsidR="008029EC" w:rsidRPr="00742906">
        <w:rPr>
          <w:rFonts w:ascii="Angsana New" w:hAnsi="Angsana New"/>
          <w:sz w:val="32"/>
          <w:szCs w:val="32"/>
          <w:cs/>
        </w:rPr>
        <w:t xml:space="preserve"> </w:t>
      </w:r>
    </w:p>
    <w:p w:rsidR="00742906" w:rsidRPr="00742906" w:rsidRDefault="00742906" w:rsidP="00742906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  <w:cs/>
        </w:rPr>
        <w:t>วชร โอนพรัตนวิบูล. (มปป).</w:t>
      </w:r>
      <w:r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sz w:val="32"/>
          <w:szCs w:val="32"/>
          <w:cs/>
        </w:rPr>
        <w:t>[</w:t>
      </w:r>
      <w:r w:rsidRPr="00742906">
        <w:rPr>
          <w:rFonts w:ascii="Angsana New" w:hAnsi="Angsana New" w:hint="cs"/>
          <w:sz w:val="32"/>
          <w:szCs w:val="32"/>
          <w:cs/>
        </w:rPr>
        <w:t>ออนไลน์</w:t>
      </w:r>
      <w:r w:rsidRPr="00742906">
        <w:rPr>
          <w:rFonts w:ascii="Angsana New" w:hAnsi="Angsana New"/>
          <w:sz w:val="32"/>
          <w:szCs w:val="32"/>
          <w:cs/>
        </w:rPr>
        <w:t>]</w:t>
      </w:r>
      <w:r w:rsidRPr="00742906">
        <w:rPr>
          <w:rFonts w:ascii="Angsana New" w:hAnsi="Angsana New" w:hint="cs"/>
          <w:sz w:val="32"/>
          <w:szCs w:val="32"/>
          <w:cs/>
        </w:rPr>
        <w:t>.</w:t>
      </w:r>
      <w:r w:rsidRPr="00742906">
        <w:rPr>
          <w:rFonts w:ascii="Angsana New" w:hAnsi="Angsana New"/>
          <w:sz w:val="32"/>
          <w:szCs w:val="32"/>
          <w:cs/>
        </w:rPr>
        <w:t xml:space="preserve">  </w:t>
      </w:r>
      <w:r w:rsidRPr="00742906">
        <w:rPr>
          <w:rFonts w:ascii="Angsana New" w:hAnsi="Angsana New"/>
          <w:b/>
          <w:bCs/>
          <w:sz w:val="32"/>
          <w:szCs w:val="32"/>
          <w:cs/>
        </w:rPr>
        <w:t>อาร์ซีน</w:t>
      </w:r>
      <w:r w:rsidRPr="00742906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Pr="00742906">
        <w:rPr>
          <w:rFonts w:ascii="Angsana New" w:hAnsi="Angsana New"/>
          <w:sz w:val="32"/>
          <w:szCs w:val="32"/>
        </w:rPr>
        <w:t xml:space="preserve"> </w:t>
      </w:r>
      <w:proofErr w:type="gramStart"/>
      <w:r w:rsidRPr="00742906">
        <w:rPr>
          <w:rFonts w:ascii="Angsana New" w:hAnsi="Angsana New"/>
          <w:sz w:val="32"/>
          <w:szCs w:val="32"/>
        </w:rPr>
        <w:t>[</w:t>
      </w:r>
      <w:r w:rsidRPr="00742906">
        <w:rPr>
          <w:rFonts w:ascii="Angsana New" w:hAnsi="Angsana New"/>
          <w:sz w:val="32"/>
          <w:szCs w:val="32"/>
          <w:cs/>
        </w:rPr>
        <w:t>สืบค้นเมื่อ 29 มิถุนายน 2559].</w:t>
      </w:r>
      <w:proofErr w:type="gramEnd"/>
      <w:r w:rsidRPr="00742906">
        <w:rPr>
          <w:rFonts w:ascii="Angsana New" w:hAnsi="Angsana New"/>
          <w:sz w:val="32"/>
          <w:szCs w:val="32"/>
          <w:cs/>
        </w:rPr>
        <w:t xml:space="preserve"> จาก </w:t>
      </w:r>
    </w:p>
    <w:p w:rsidR="00742906" w:rsidRPr="00742906" w:rsidRDefault="00742906" w:rsidP="00742906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hyperlink r:id="rId8" w:history="1">
        <w:r w:rsidRPr="00742906">
          <w:rPr>
            <w:rStyle w:val="a9"/>
            <w:rFonts w:ascii="Angsana New" w:hAnsi="Angsana New"/>
            <w:color w:val="auto"/>
            <w:sz w:val="32"/>
            <w:szCs w:val="32"/>
            <w:u w:val="none"/>
          </w:rPr>
          <w:t>http://www.occmednop.com/nrhc/web/search/chemical_attribute_show.php?UN_N</w:t>
        </w:r>
      </w:hyperlink>
    </w:p>
    <w:p w:rsidR="00742906" w:rsidRPr="00742906" w:rsidRDefault="00742906" w:rsidP="00742906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Pr="00742906">
        <w:rPr>
          <w:rFonts w:ascii="Angsana New" w:hAnsi="Angsana New"/>
          <w:sz w:val="32"/>
          <w:szCs w:val="32"/>
        </w:rPr>
        <w:t>umber=</w:t>
      </w:r>
      <w:proofErr w:type="gramEnd"/>
      <w:r w:rsidRPr="00742906">
        <w:rPr>
          <w:rFonts w:ascii="Angsana New" w:hAnsi="Angsana New"/>
          <w:sz w:val="32"/>
          <w:szCs w:val="32"/>
          <w:cs/>
        </w:rPr>
        <w:t>2188</w:t>
      </w:r>
      <w:r w:rsidRPr="00742906">
        <w:rPr>
          <w:rFonts w:ascii="Angsana New" w:hAnsi="Angsana New"/>
          <w:sz w:val="32"/>
          <w:szCs w:val="32"/>
        </w:rPr>
        <w:t>&amp;Chemical_name=Arsine</w:t>
      </w:r>
      <w:r w:rsidRPr="00742906">
        <w:rPr>
          <w:rFonts w:ascii="Angsana New" w:hAnsi="Angsana New"/>
          <w:sz w:val="32"/>
          <w:szCs w:val="32"/>
          <w:cs/>
        </w:rPr>
        <w:t>%20(%</w:t>
      </w:r>
      <w:r w:rsidRPr="00742906">
        <w:rPr>
          <w:rFonts w:ascii="Angsana New" w:hAnsi="Angsana New"/>
          <w:sz w:val="32"/>
          <w:szCs w:val="32"/>
        </w:rPr>
        <w:t>E</w:t>
      </w:r>
      <w:r w:rsidRPr="00742906">
        <w:rPr>
          <w:rFonts w:ascii="Angsana New" w:hAnsi="Angsana New"/>
          <w:sz w:val="32"/>
          <w:szCs w:val="32"/>
          <w:cs/>
        </w:rPr>
        <w:t>0%</w:t>
      </w:r>
      <w:r w:rsidRPr="00742906">
        <w:rPr>
          <w:rFonts w:ascii="Angsana New" w:hAnsi="Angsana New"/>
          <w:sz w:val="32"/>
          <w:szCs w:val="32"/>
        </w:rPr>
        <w:t>B</w:t>
      </w:r>
      <w:r w:rsidRPr="00742906">
        <w:rPr>
          <w:rFonts w:ascii="Angsana New" w:hAnsi="Angsana New"/>
          <w:sz w:val="32"/>
          <w:szCs w:val="32"/>
          <w:cs/>
        </w:rPr>
        <w:t>8%</w:t>
      </w:r>
      <w:r w:rsidRPr="00742906">
        <w:rPr>
          <w:rFonts w:ascii="Angsana New" w:hAnsi="Angsana New"/>
          <w:sz w:val="32"/>
          <w:szCs w:val="32"/>
        </w:rPr>
        <w:t>AD%E</w:t>
      </w:r>
      <w:r w:rsidRPr="00742906">
        <w:rPr>
          <w:rFonts w:ascii="Angsana New" w:hAnsi="Angsana New"/>
          <w:sz w:val="32"/>
          <w:szCs w:val="32"/>
          <w:cs/>
        </w:rPr>
        <w:t>0%</w:t>
      </w:r>
      <w:r w:rsidRPr="00742906">
        <w:rPr>
          <w:rFonts w:ascii="Angsana New" w:hAnsi="Angsana New"/>
          <w:sz w:val="32"/>
          <w:szCs w:val="32"/>
        </w:rPr>
        <w:t>B</w:t>
      </w:r>
      <w:r w:rsidRPr="00742906">
        <w:rPr>
          <w:rFonts w:ascii="Angsana New" w:hAnsi="Angsana New"/>
          <w:sz w:val="32"/>
          <w:szCs w:val="32"/>
          <w:cs/>
        </w:rPr>
        <w:t>8%</w:t>
      </w:r>
      <w:r w:rsidRPr="00742906">
        <w:rPr>
          <w:rFonts w:ascii="Angsana New" w:hAnsi="Angsana New"/>
          <w:sz w:val="32"/>
          <w:szCs w:val="32"/>
        </w:rPr>
        <w:t>B</w:t>
      </w:r>
      <w:r w:rsidRPr="00742906">
        <w:rPr>
          <w:rFonts w:ascii="Angsana New" w:hAnsi="Angsana New"/>
          <w:sz w:val="32"/>
          <w:szCs w:val="32"/>
          <w:cs/>
        </w:rPr>
        <w:t>2%</w:t>
      </w:r>
      <w:r w:rsidRPr="00742906">
        <w:rPr>
          <w:rFonts w:ascii="Angsana New" w:hAnsi="Angsana New"/>
          <w:sz w:val="32"/>
          <w:szCs w:val="32"/>
        </w:rPr>
        <w:t>E</w:t>
      </w:r>
      <w:r w:rsidRPr="00742906">
        <w:rPr>
          <w:rFonts w:ascii="Angsana New" w:hAnsi="Angsana New"/>
          <w:sz w:val="32"/>
          <w:szCs w:val="32"/>
          <w:cs/>
        </w:rPr>
        <w:t>0%</w:t>
      </w:r>
      <w:r w:rsidRPr="00742906">
        <w:rPr>
          <w:rFonts w:ascii="Angsana New" w:hAnsi="Angsana New"/>
          <w:sz w:val="32"/>
          <w:szCs w:val="32"/>
        </w:rPr>
        <w:t>B</w:t>
      </w:r>
    </w:p>
    <w:p w:rsidR="00742906" w:rsidRPr="00742906" w:rsidRDefault="00742906" w:rsidP="00742906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 w:hint="cs"/>
          <w:sz w:val="32"/>
          <w:szCs w:val="32"/>
          <w:cs/>
        </w:rPr>
        <w:tab/>
      </w:r>
      <w:r w:rsidRPr="00742906">
        <w:rPr>
          <w:rFonts w:ascii="Angsana New" w:hAnsi="Angsana New"/>
          <w:sz w:val="32"/>
          <w:szCs w:val="32"/>
          <w:cs/>
        </w:rPr>
        <w:t>8%</w:t>
      </w:r>
      <w:r w:rsidRPr="00742906">
        <w:rPr>
          <w:rFonts w:ascii="Angsana New" w:hAnsi="Angsana New"/>
          <w:sz w:val="32"/>
          <w:szCs w:val="32"/>
        </w:rPr>
        <w:t>A</w:t>
      </w:r>
      <w:r w:rsidRPr="00742906">
        <w:rPr>
          <w:rFonts w:ascii="Angsana New" w:hAnsi="Angsana New"/>
          <w:sz w:val="32"/>
          <w:szCs w:val="32"/>
          <w:cs/>
        </w:rPr>
        <w:t>3%</w:t>
      </w:r>
      <w:r w:rsidRPr="00742906">
        <w:rPr>
          <w:rFonts w:ascii="Angsana New" w:hAnsi="Angsana New"/>
          <w:sz w:val="32"/>
          <w:szCs w:val="32"/>
        </w:rPr>
        <w:t>E</w:t>
      </w:r>
      <w:r w:rsidRPr="00742906">
        <w:rPr>
          <w:rFonts w:ascii="Angsana New" w:hAnsi="Angsana New"/>
          <w:sz w:val="32"/>
          <w:szCs w:val="32"/>
          <w:cs/>
        </w:rPr>
        <w:t>0%</w:t>
      </w:r>
      <w:r w:rsidRPr="00742906">
        <w:rPr>
          <w:rFonts w:ascii="Angsana New" w:hAnsi="Angsana New"/>
          <w:sz w:val="32"/>
          <w:szCs w:val="32"/>
        </w:rPr>
        <w:t>B</w:t>
      </w:r>
      <w:r w:rsidRPr="00742906">
        <w:rPr>
          <w:rFonts w:ascii="Angsana New" w:hAnsi="Angsana New"/>
          <w:sz w:val="32"/>
          <w:szCs w:val="32"/>
          <w:cs/>
        </w:rPr>
        <w:t>9%8</w:t>
      </w:r>
      <w:r w:rsidRPr="00742906">
        <w:rPr>
          <w:rFonts w:ascii="Angsana New" w:hAnsi="Angsana New"/>
          <w:sz w:val="32"/>
          <w:szCs w:val="32"/>
        </w:rPr>
        <w:t>C%E</w:t>
      </w:r>
      <w:r w:rsidRPr="00742906">
        <w:rPr>
          <w:rFonts w:ascii="Angsana New" w:hAnsi="Angsana New"/>
          <w:sz w:val="32"/>
          <w:szCs w:val="32"/>
          <w:cs/>
        </w:rPr>
        <w:t>0%</w:t>
      </w:r>
      <w:r w:rsidRPr="00742906">
        <w:rPr>
          <w:rFonts w:ascii="Angsana New" w:hAnsi="Angsana New"/>
          <w:sz w:val="32"/>
          <w:szCs w:val="32"/>
        </w:rPr>
        <w:t>B</w:t>
      </w:r>
      <w:r w:rsidRPr="00742906">
        <w:rPr>
          <w:rFonts w:ascii="Angsana New" w:hAnsi="Angsana New"/>
          <w:sz w:val="32"/>
          <w:szCs w:val="32"/>
          <w:cs/>
        </w:rPr>
        <w:t>8%8</w:t>
      </w:r>
      <w:r w:rsidRPr="00742906">
        <w:rPr>
          <w:rFonts w:ascii="Angsana New" w:hAnsi="Angsana New"/>
          <w:sz w:val="32"/>
          <w:szCs w:val="32"/>
        </w:rPr>
        <w:t>B%E</w:t>
      </w:r>
      <w:r w:rsidRPr="00742906">
        <w:rPr>
          <w:rFonts w:ascii="Angsana New" w:hAnsi="Angsana New"/>
          <w:sz w:val="32"/>
          <w:szCs w:val="32"/>
          <w:cs/>
        </w:rPr>
        <w:t>0%</w:t>
      </w:r>
      <w:r w:rsidRPr="00742906">
        <w:rPr>
          <w:rFonts w:ascii="Angsana New" w:hAnsi="Angsana New"/>
          <w:sz w:val="32"/>
          <w:szCs w:val="32"/>
        </w:rPr>
        <w:t>B</w:t>
      </w:r>
      <w:r w:rsidRPr="00742906">
        <w:rPr>
          <w:rFonts w:ascii="Angsana New" w:hAnsi="Angsana New"/>
          <w:sz w:val="32"/>
          <w:szCs w:val="32"/>
          <w:cs/>
        </w:rPr>
        <w:t>8%</w:t>
      </w:r>
      <w:r w:rsidRPr="00742906">
        <w:rPr>
          <w:rFonts w:ascii="Angsana New" w:hAnsi="Angsana New"/>
          <w:sz w:val="32"/>
          <w:szCs w:val="32"/>
        </w:rPr>
        <w:t>B</w:t>
      </w:r>
      <w:r w:rsidRPr="00742906">
        <w:rPr>
          <w:rFonts w:ascii="Angsana New" w:hAnsi="Angsana New"/>
          <w:sz w:val="32"/>
          <w:szCs w:val="32"/>
          <w:cs/>
        </w:rPr>
        <w:t>5%</w:t>
      </w:r>
      <w:r w:rsidRPr="00742906">
        <w:rPr>
          <w:rFonts w:ascii="Angsana New" w:hAnsi="Angsana New"/>
          <w:sz w:val="32"/>
          <w:szCs w:val="32"/>
        </w:rPr>
        <w:t>E</w:t>
      </w:r>
      <w:r w:rsidRPr="00742906">
        <w:rPr>
          <w:rFonts w:ascii="Angsana New" w:hAnsi="Angsana New"/>
          <w:sz w:val="32"/>
          <w:szCs w:val="32"/>
          <w:cs/>
        </w:rPr>
        <w:t>0%</w:t>
      </w:r>
      <w:r w:rsidRPr="00742906">
        <w:rPr>
          <w:rFonts w:ascii="Angsana New" w:hAnsi="Angsana New"/>
          <w:sz w:val="32"/>
          <w:szCs w:val="32"/>
        </w:rPr>
        <w:t>B</w:t>
      </w:r>
      <w:r w:rsidRPr="00742906">
        <w:rPr>
          <w:rFonts w:ascii="Angsana New" w:hAnsi="Angsana New"/>
          <w:sz w:val="32"/>
          <w:szCs w:val="32"/>
          <w:cs/>
        </w:rPr>
        <w:t>8%99)</w:t>
      </w:r>
      <w:r w:rsidRPr="00742906">
        <w:rPr>
          <w:rFonts w:ascii="Angsana New" w:hAnsi="Angsana New"/>
          <w:sz w:val="32"/>
          <w:szCs w:val="32"/>
        </w:rPr>
        <w:t>&amp;Att_parent=</w:t>
      </w:r>
      <w:r w:rsidRPr="00742906">
        <w:rPr>
          <w:rFonts w:ascii="Angsana New" w:hAnsi="Angsana New"/>
          <w:sz w:val="32"/>
          <w:szCs w:val="32"/>
          <w:cs/>
        </w:rPr>
        <w:t>0</w:t>
      </w:r>
    </w:p>
    <w:p w:rsidR="008374F1" w:rsidRPr="00742906" w:rsidRDefault="0080533B" w:rsidP="00CA3487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sz w:val="32"/>
          <w:szCs w:val="32"/>
          <w:cs/>
        </w:rPr>
        <w:t>วรรณพงษ์  เตรียมโพธิ์.</w:t>
      </w:r>
      <w:r w:rsidR="008374F1" w:rsidRPr="00742906">
        <w:rPr>
          <w:rFonts w:ascii="Angsana New" w:hAnsi="Angsana New"/>
          <w:sz w:val="32"/>
          <w:szCs w:val="32"/>
          <w:cs/>
        </w:rPr>
        <w:t xml:space="preserve">  (มปป.)</w:t>
      </w:r>
      <w:r w:rsidRPr="00742906">
        <w:rPr>
          <w:rFonts w:ascii="Angsana New" w:hAnsi="Angsana New"/>
          <w:sz w:val="32"/>
          <w:szCs w:val="32"/>
          <w:cs/>
        </w:rPr>
        <w:t xml:space="preserve"> “นาโนเทคโนโลยี,” </w:t>
      </w:r>
      <w:r w:rsidRPr="00742906">
        <w:rPr>
          <w:rFonts w:ascii="Angsana New" w:hAnsi="Angsana New"/>
          <w:b/>
          <w:bCs/>
          <w:sz w:val="32"/>
          <w:szCs w:val="32"/>
          <w:cs/>
        </w:rPr>
        <w:t>สารานุกรมไทยสำหรับเยาวชนโดย</w:t>
      </w:r>
    </w:p>
    <w:p w:rsidR="00483450" w:rsidRPr="00742906" w:rsidRDefault="008374F1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  <w:cs/>
        </w:rPr>
        <w:tab/>
      </w:r>
      <w:r w:rsidR="0080533B" w:rsidRPr="00742906">
        <w:rPr>
          <w:rFonts w:ascii="Angsana New" w:hAnsi="Angsana New"/>
          <w:b/>
          <w:bCs/>
          <w:sz w:val="32"/>
          <w:szCs w:val="32"/>
          <w:cs/>
        </w:rPr>
        <w:t>พระราชประสงค์ในพระบาทสมเด็จพระเจ้าอยู่หัว.</w:t>
      </w:r>
      <w:r w:rsidR="004D7CF0" w:rsidRPr="00742906">
        <w:rPr>
          <w:rFonts w:ascii="Angsana New" w:hAnsi="Angsana New"/>
          <w:sz w:val="32"/>
          <w:szCs w:val="32"/>
          <w:cs/>
        </w:rPr>
        <w:t xml:space="preserve"> เล่ม </w:t>
      </w:r>
      <w:r w:rsidR="004D7CF0" w:rsidRPr="00742906">
        <w:rPr>
          <w:rFonts w:ascii="Angsana New" w:hAnsi="Angsana New"/>
          <w:sz w:val="32"/>
          <w:szCs w:val="32"/>
        </w:rPr>
        <w:t>32</w:t>
      </w:r>
      <w:r w:rsidR="004D7CF0" w:rsidRPr="00742906">
        <w:rPr>
          <w:rFonts w:ascii="Angsana New" w:hAnsi="Angsana New"/>
          <w:sz w:val="32"/>
          <w:szCs w:val="32"/>
          <w:cs/>
        </w:rPr>
        <w:t xml:space="preserve">. หน้า </w:t>
      </w:r>
      <w:r w:rsidR="004D7CF0" w:rsidRPr="00742906">
        <w:rPr>
          <w:rFonts w:ascii="Angsana New" w:hAnsi="Angsana New"/>
          <w:sz w:val="32"/>
          <w:szCs w:val="32"/>
        </w:rPr>
        <w:t>234</w:t>
      </w:r>
      <w:r w:rsidR="004D7CF0" w:rsidRPr="00742906">
        <w:rPr>
          <w:rFonts w:ascii="Angsana New" w:hAnsi="Angsana New"/>
          <w:sz w:val="32"/>
          <w:szCs w:val="32"/>
          <w:cs/>
        </w:rPr>
        <w:t>-2</w:t>
      </w:r>
      <w:r w:rsidR="004D7CF0" w:rsidRPr="00742906">
        <w:rPr>
          <w:rFonts w:ascii="Angsana New" w:hAnsi="Angsana New"/>
          <w:sz w:val="32"/>
          <w:szCs w:val="32"/>
        </w:rPr>
        <w:t>72</w:t>
      </w:r>
      <w:r w:rsidR="0080533B" w:rsidRPr="00742906">
        <w:rPr>
          <w:rFonts w:ascii="Angsana New" w:hAnsi="Angsana New"/>
          <w:sz w:val="32"/>
          <w:szCs w:val="32"/>
          <w:cs/>
        </w:rPr>
        <w:t xml:space="preserve">. </w:t>
      </w:r>
    </w:p>
    <w:p w:rsidR="00E77D59" w:rsidRPr="00742906" w:rsidRDefault="00483450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 w:hint="cs"/>
          <w:sz w:val="32"/>
          <w:szCs w:val="32"/>
          <w:cs/>
        </w:rPr>
        <w:tab/>
      </w:r>
      <w:r w:rsidR="0080533B" w:rsidRPr="00742906">
        <w:rPr>
          <w:rFonts w:ascii="Angsana New" w:hAnsi="Angsana New"/>
          <w:sz w:val="32"/>
          <w:szCs w:val="32"/>
          <w:cs/>
        </w:rPr>
        <w:t>กรุงเทพฯ</w:t>
      </w:r>
      <w:r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="0080533B" w:rsidRPr="00742906">
        <w:rPr>
          <w:rFonts w:ascii="Angsana New" w:hAnsi="Angsana New"/>
          <w:sz w:val="32"/>
          <w:szCs w:val="32"/>
        </w:rPr>
        <w:t>:</w:t>
      </w:r>
      <w:r w:rsidRPr="00742906">
        <w:rPr>
          <w:rFonts w:ascii="Angsana New" w:hAnsi="Angsana New"/>
          <w:sz w:val="32"/>
          <w:szCs w:val="32"/>
        </w:rPr>
        <w:t xml:space="preserve"> </w:t>
      </w:r>
      <w:r w:rsidR="0080533B" w:rsidRPr="00742906">
        <w:rPr>
          <w:rFonts w:ascii="Angsana New" w:hAnsi="Angsana New"/>
          <w:sz w:val="32"/>
          <w:szCs w:val="32"/>
          <w:cs/>
        </w:rPr>
        <w:t>โครงก</w:t>
      </w:r>
      <w:r w:rsidR="0013681C" w:rsidRPr="00742906">
        <w:rPr>
          <w:rFonts w:ascii="Angsana New" w:hAnsi="Angsana New"/>
          <w:sz w:val="32"/>
          <w:szCs w:val="32"/>
          <w:cs/>
        </w:rPr>
        <w:t>ารสารานุกรมไทยสำหรับเยาวชน.</w:t>
      </w:r>
    </w:p>
    <w:p w:rsidR="00CA3487" w:rsidRPr="00742906" w:rsidRDefault="00E77D59" w:rsidP="00CA3487">
      <w:pPr>
        <w:tabs>
          <w:tab w:val="left" w:pos="810"/>
        </w:tabs>
        <w:rPr>
          <w:rFonts w:ascii="Angsana New" w:hAnsi="Angsana New"/>
        </w:rPr>
      </w:pPr>
      <w:r w:rsidRPr="00742906">
        <w:rPr>
          <w:rFonts w:ascii="Angsana New" w:hAnsi="Angsana New"/>
          <w:sz w:val="32"/>
          <w:szCs w:val="32"/>
          <w:cs/>
        </w:rPr>
        <w:t>วิวัฒน์ เอกบูรณะวัฒน์</w:t>
      </w:r>
      <w:r w:rsidR="00CA3487" w:rsidRPr="00742906">
        <w:rPr>
          <w:rFonts w:ascii="Angsana New" w:hAnsi="Angsana New" w:hint="cs"/>
          <w:sz w:val="32"/>
          <w:szCs w:val="32"/>
          <w:cs/>
        </w:rPr>
        <w:t>.</w:t>
      </w:r>
      <w:r w:rsidRPr="00742906">
        <w:rPr>
          <w:rFonts w:ascii="Angsana New" w:hAnsi="Angsana New"/>
          <w:sz w:val="32"/>
          <w:szCs w:val="32"/>
          <w:cs/>
        </w:rPr>
        <w:t xml:space="preserve"> (2555).</w:t>
      </w:r>
      <w:r w:rsidR="00CA3487"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="00CA3487" w:rsidRPr="00742906">
        <w:rPr>
          <w:rFonts w:ascii="Angsana New" w:hAnsi="Angsana New"/>
          <w:sz w:val="32"/>
          <w:szCs w:val="32"/>
          <w:cs/>
        </w:rPr>
        <w:t>[</w:t>
      </w:r>
      <w:r w:rsidR="00CA3487" w:rsidRPr="00742906">
        <w:rPr>
          <w:rFonts w:ascii="Angsana New" w:hAnsi="Angsana New" w:hint="cs"/>
          <w:sz w:val="32"/>
          <w:szCs w:val="32"/>
          <w:cs/>
        </w:rPr>
        <w:t>ออนไลน์</w:t>
      </w:r>
      <w:r w:rsidR="00CA3487" w:rsidRPr="00742906">
        <w:rPr>
          <w:rFonts w:ascii="Angsana New" w:hAnsi="Angsana New"/>
          <w:sz w:val="32"/>
          <w:szCs w:val="32"/>
          <w:cs/>
        </w:rPr>
        <w:t>]</w:t>
      </w:r>
      <w:r w:rsidR="00CA3487" w:rsidRPr="00742906">
        <w:rPr>
          <w:rFonts w:ascii="Angsana New" w:hAnsi="Angsana New" w:hint="cs"/>
          <w:sz w:val="32"/>
          <w:szCs w:val="32"/>
          <w:cs/>
        </w:rPr>
        <w:t>.</w:t>
      </w:r>
      <w:r w:rsidR="00CA3487" w:rsidRPr="00742906">
        <w:rPr>
          <w:rFonts w:ascii="Angsana New" w:hAnsi="Angsana New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b/>
          <w:bCs/>
          <w:sz w:val="32"/>
          <w:szCs w:val="32"/>
          <w:cs/>
        </w:rPr>
        <w:t>แอมโมเนีย</w:t>
      </w:r>
      <w:r w:rsidR="00CA3487" w:rsidRPr="00742906">
        <w:rPr>
          <w:rFonts w:ascii="Angsana New" w:hAnsi="Angsana New"/>
          <w:sz w:val="32"/>
          <w:szCs w:val="32"/>
        </w:rPr>
        <w:t xml:space="preserve">. </w:t>
      </w:r>
      <w:proofErr w:type="gramStart"/>
      <w:r w:rsidR="00CA3487" w:rsidRPr="00742906">
        <w:rPr>
          <w:rFonts w:ascii="Angsana New" w:hAnsi="Angsana New"/>
          <w:sz w:val="32"/>
          <w:szCs w:val="32"/>
        </w:rPr>
        <w:t>[</w:t>
      </w:r>
      <w:r w:rsidRPr="00742906">
        <w:rPr>
          <w:rFonts w:ascii="Angsana New" w:hAnsi="Angsana New"/>
          <w:sz w:val="32"/>
          <w:szCs w:val="32"/>
          <w:cs/>
        </w:rPr>
        <w:t>สืบค้นเมือ 29 มิถุนายน 2555</w:t>
      </w:r>
      <w:r w:rsidR="00CA3487" w:rsidRPr="00742906">
        <w:rPr>
          <w:rFonts w:ascii="Angsana New" w:hAnsi="Angsana New"/>
          <w:sz w:val="32"/>
          <w:szCs w:val="32"/>
          <w:cs/>
        </w:rPr>
        <w:t>]</w:t>
      </w:r>
      <w:r w:rsidRPr="00742906">
        <w:rPr>
          <w:rFonts w:ascii="Angsana New" w:hAnsi="Angsana New"/>
          <w:sz w:val="32"/>
          <w:szCs w:val="32"/>
          <w:cs/>
        </w:rPr>
        <w:t>.</w:t>
      </w:r>
      <w:proofErr w:type="gramEnd"/>
      <w:r w:rsidRPr="00742906">
        <w:rPr>
          <w:rFonts w:ascii="Angsana New" w:hAnsi="Angsana New"/>
          <w:sz w:val="32"/>
          <w:szCs w:val="32"/>
          <w:cs/>
        </w:rPr>
        <w:t xml:space="preserve"> จาก </w:t>
      </w:r>
    </w:p>
    <w:p w:rsidR="00E77D59" w:rsidRPr="00742906" w:rsidRDefault="00CA3487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</w:rPr>
        <w:tab/>
      </w:r>
      <w:hyperlink r:id="rId9" w:history="1">
        <w:r w:rsidR="00E77D59" w:rsidRPr="00742906">
          <w:rPr>
            <w:rStyle w:val="a9"/>
            <w:rFonts w:ascii="Angsana New" w:hAnsi="Angsana New"/>
            <w:color w:val="auto"/>
            <w:sz w:val="32"/>
            <w:szCs w:val="32"/>
            <w:u w:val="none"/>
          </w:rPr>
          <w:t>http://www.summacheeva.org/index_thaitox_ammonia.htm</w:t>
        </w:r>
      </w:hyperlink>
    </w:p>
    <w:p w:rsidR="003A01D6" w:rsidRPr="00742906" w:rsidRDefault="003A01D6" w:rsidP="003A01D6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  <w:cs/>
        </w:rPr>
        <w:t>ศูนย์นาโนเทคโนโลยีแห่งชาติ</w:t>
      </w:r>
      <w:r w:rsidRPr="00742906">
        <w:rPr>
          <w:rFonts w:ascii="Angsana New" w:hAnsi="Angsana New" w:hint="cs"/>
          <w:sz w:val="32"/>
          <w:szCs w:val="32"/>
          <w:cs/>
        </w:rPr>
        <w:t>.</w:t>
      </w:r>
      <w:r w:rsidRPr="00742906">
        <w:rPr>
          <w:rFonts w:ascii="Angsana New" w:hAnsi="Angsana New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sz w:val="32"/>
          <w:szCs w:val="32"/>
        </w:rPr>
        <w:t>2557</w:t>
      </w:r>
      <w:r w:rsidRPr="00742906">
        <w:rPr>
          <w:rFonts w:ascii="Angsana New" w:hAnsi="Angsana New"/>
          <w:sz w:val="32"/>
          <w:szCs w:val="32"/>
          <w:cs/>
        </w:rPr>
        <w:t>.</w:t>
      </w:r>
      <w:r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b/>
          <w:bCs/>
          <w:sz w:val="32"/>
          <w:szCs w:val="32"/>
          <w:cs/>
        </w:rPr>
        <w:t>รายงานประจำปี.</w:t>
      </w:r>
      <w:r w:rsidRPr="00742906">
        <w:rPr>
          <w:rFonts w:ascii="Angsana New" w:hAnsi="Angsana New"/>
          <w:sz w:val="32"/>
          <w:szCs w:val="32"/>
          <w:cs/>
        </w:rPr>
        <w:t xml:space="preserve"> กรุงเทพฯ</w:t>
      </w:r>
      <w:r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sz w:val="32"/>
          <w:szCs w:val="32"/>
        </w:rPr>
        <w:t xml:space="preserve">: </w:t>
      </w:r>
    </w:p>
    <w:p w:rsidR="00CA3487" w:rsidRPr="00742906" w:rsidRDefault="00E77D59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  <w:cs/>
        </w:rPr>
        <w:t>สารานุกรมเสรี. (2558).</w:t>
      </w:r>
      <w:r w:rsidR="00CA3487"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="00CA3487" w:rsidRPr="00742906">
        <w:rPr>
          <w:rFonts w:ascii="Angsana New" w:hAnsi="Angsana New"/>
          <w:sz w:val="32"/>
          <w:szCs w:val="32"/>
          <w:cs/>
        </w:rPr>
        <w:t>[</w:t>
      </w:r>
      <w:r w:rsidR="00CA3487" w:rsidRPr="00742906">
        <w:rPr>
          <w:rFonts w:ascii="Angsana New" w:hAnsi="Angsana New" w:hint="cs"/>
          <w:sz w:val="32"/>
          <w:szCs w:val="32"/>
          <w:cs/>
        </w:rPr>
        <w:t>ออนไลน์</w:t>
      </w:r>
      <w:r w:rsidR="00CA3487" w:rsidRPr="00742906">
        <w:rPr>
          <w:rFonts w:ascii="Angsana New" w:hAnsi="Angsana New"/>
          <w:sz w:val="32"/>
          <w:szCs w:val="32"/>
          <w:cs/>
        </w:rPr>
        <w:t>]</w:t>
      </w:r>
      <w:r w:rsidR="00CA3487" w:rsidRPr="00742906">
        <w:rPr>
          <w:rFonts w:ascii="Angsana New" w:hAnsi="Angsana New" w:hint="cs"/>
          <w:sz w:val="32"/>
          <w:szCs w:val="32"/>
          <w:cs/>
        </w:rPr>
        <w:t>.</w:t>
      </w:r>
      <w:r w:rsidR="00CA3487" w:rsidRPr="00742906">
        <w:rPr>
          <w:rFonts w:ascii="Angsana New" w:hAnsi="Angsana New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b/>
          <w:bCs/>
          <w:sz w:val="32"/>
          <w:szCs w:val="32"/>
          <w:cs/>
        </w:rPr>
        <w:t>โลหะแทรนซิชัน</w:t>
      </w:r>
      <w:r w:rsidR="00CA3487" w:rsidRPr="00742906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CA3487" w:rsidRPr="00742906">
        <w:rPr>
          <w:rFonts w:ascii="Angsana New" w:hAnsi="Angsana New"/>
          <w:sz w:val="32"/>
          <w:szCs w:val="32"/>
        </w:rPr>
        <w:t xml:space="preserve"> </w:t>
      </w:r>
      <w:r w:rsidR="00CA3487" w:rsidRPr="00742906">
        <w:rPr>
          <w:rFonts w:ascii="Angsana New" w:hAnsi="Angsana New"/>
          <w:sz w:val="32"/>
          <w:szCs w:val="32"/>
          <w:cs/>
        </w:rPr>
        <w:t>[</w:t>
      </w:r>
      <w:r w:rsidRPr="00742906">
        <w:rPr>
          <w:rFonts w:ascii="Angsana New" w:hAnsi="Angsana New"/>
          <w:sz w:val="32"/>
          <w:szCs w:val="32"/>
          <w:cs/>
        </w:rPr>
        <w:t>สืบค้นเมื่อ 18 มิถุนายน 2559</w:t>
      </w:r>
      <w:r w:rsidR="00CA3487" w:rsidRPr="00742906">
        <w:rPr>
          <w:rFonts w:ascii="Angsana New" w:hAnsi="Angsana New"/>
          <w:sz w:val="32"/>
          <w:szCs w:val="32"/>
          <w:cs/>
        </w:rPr>
        <w:t>]</w:t>
      </w:r>
      <w:r w:rsidRPr="00742906">
        <w:rPr>
          <w:rFonts w:ascii="Angsana New" w:hAnsi="Angsana New"/>
          <w:sz w:val="32"/>
          <w:szCs w:val="32"/>
          <w:cs/>
        </w:rPr>
        <w:t xml:space="preserve">. จาก </w:t>
      </w:r>
    </w:p>
    <w:p w:rsidR="00E77D59" w:rsidRPr="00742906" w:rsidRDefault="00CA3487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r w:rsidR="00E77D59" w:rsidRPr="00742906">
        <w:rPr>
          <w:rFonts w:ascii="Angsana New" w:hAnsi="Angsana New"/>
          <w:sz w:val="32"/>
          <w:szCs w:val="32"/>
        </w:rPr>
        <w:t>https://th.wikipedia.org/wiki/</w:t>
      </w:r>
      <w:r w:rsidR="00E77D59" w:rsidRPr="00742906">
        <w:rPr>
          <w:rFonts w:ascii="Angsana New" w:hAnsi="Angsana New"/>
          <w:sz w:val="32"/>
          <w:szCs w:val="32"/>
          <w:cs/>
        </w:rPr>
        <w:t>สแกนเดียม</w:t>
      </w:r>
      <w:r w:rsidR="00E77D59" w:rsidRPr="00742906">
        <w:rPr>
          <w:rFonts w:ascii="Angsana New" w:hAnsi="Angsana New"/>
          <w:sz w:val="32"/>
          <w:szCs w:val="32"/>
        </w:rPr>
        <w:t>.</w:t>
      </w:r>
    </w:p>
    <w:p w:rsidR="00CA3487" w:rsidRPr="00742906" w:rsidRDefault="00CA3487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 w:hint="cs"/>
          <w:sz w:val="32"/>
          <w:szCs w:val="32"/>
          <w:u w:val="single"/>
          <w:cs/>
        </w:rPr>
        <w:tab/>
      </w:r>
      <w:r w:rsidR="00E77D59" w:rsidRPr="00742906">
        <w:rPr>
          <w:rFonts w:ascii="Angsana New" w:hAnsi="Angsana New"/>
          <w:sz w:val="32"/>
          <w:szCs w:val="32"/>
          <w:cs/>
        </w:rPr>
        <w:t xml:space="preserve">. (2559). </w:t>
      </w:r>
      <w:r w:rsidRPr="00742906">
        <w:rPr>
          <w:rFonts w:ascii="Angsana New" w:hAnsi="Angsana New"/>
          <w:sz w:val="32"/>
          <w:szCs w:val="32"/>
          <w:cs/>
        </w:rPr>
        <w:t>[</w:t>
      </w:r>
      <w:r w:rsidRPr="00742906">
        <w:rPr>
          <w:rFonts w:ascii="Angsana New" w:hAnsi="Angsana New" w:hint="cs"/>
          <w:sz w:val="32"/>
          <w:szCs w:val="32"/>
          <w:cs/>
        </w:rPr>
        <w:t>ออนไลน์</w:t>
      </w:r>
      <w:r w:rsidRPr="00742906">
        <w:rPr>
          <w:rFonts w:ascii="Angsana New" w:hAnsi="Angsana New"/>
          <w:sz w:val="32"/>
          <w:szCs w:val="32"/>
          <w:cs/>
        </w:rPr>
        <w:t>]</w:t>
      </w:r>
      <w:r w:rsidRPr="00742906">
        <w:rPr>
          <w:rFonts w:ascii="Angsana New" w:hAnsi="Angsana New" w:hint="cs"/>
          <w:sz w:val="32"/>
          <w:szCs w:val="32"/>
          <w:cs/>
        </w:rPr>
        <w:t>.</w:t>
      </w:r>
      <w:r w:rsidRPr="00742906">
        <w:rPr>
          <w:rFonts w:ascii="Angsana New" w:hAnsi="Angsana New"/>
          <w:sz w:val="32"/>
          <w:szCs w:val="32"/>
          <w:cs/>
        </w:rPr>
        <w:t xml:space="preserve">  </w:t>
      </w:r>
      <w:r w:rsidR="00E77D59" w:rsidRPr="00742906">
        <w:rPr>
          <w:rFonts w:ascii="Angsana New" w:hAnsi="Angsana New"/>
          <w:b/>
          <w:bCs/>
          <w:sz w:val="32"/>
          <w:szCs w:val="32"/>
          <w:cs/>
        </w:rPr>
        <w:t>แอมโมเนีย</w:t>
      </w:r>
      <w:r w:rsidRPr="00742906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Pr="00742906">
        <w:rPr>
          <w:rFonts w:ascii="Angsana New" w:hAnsi="Angsana New" w:hint="cs"/>
          <w:sz w:val="32"/>
          <w:szCs w:val="32"/>
          <w:cs/>
        </w:rPr>
        <w:t xml:space="preserve"> </w:t>
      </w:r>
      <w:r w:rsidRPr="00742906">
        <w:rPr>
          <w:rFonts w:ascii="Angsana New" w:hAnsi="Angsana New"/>
          <w:sz w:val="32"/>
          <w:szCs w:val="32"/>
          <w:cs/>
        </w:rPr>
        <w:t>[</w:t>
      </w:r>
      <w:r w:rsidR="00E77D59" w:rsidRPr="00742906">
        <w:rPr>
          <w:rFonts w:ascii="Angsana New" w:hAnsi="Angsana New"/>
          <w:sz w:val="32"/>
          <w:szCs w:val="32"/>
          <w:cs/>
        </w:rPr>
        <w:t>สืบค้นเมื่อ 1 กันยายน 2559</w:t>
      </w:r>
      <w:r w:rsidRPr="00742906">
        <w:rPr>
          <w:rFonts w:ascii="Angsana New" w:hAnsi="Angsana New"/>
          <w:sz w:val="32"/>
          <w:szCs w:val="32"/>
          <w:cs/>
        </w:rPr>
        <w:t>]</w:t>
      </w:r>
      <w:r w:rsidR="00E77D59" w:rsidRPr="00742906">
        <w:rPr>
          <w:rFonts w:ascii="Angsana New" w:hAnsi="Angsana New"/>
          <w:sz w:val="32"/>
          <w:szCs w:val="32"/>
          <w:cs/>
        </w:rPr>
        <w:t>. จาก</w:t>
      </w:r>
    </w:p>
    <w:p w:rsidR="00E77D59" w:rsidRPr="00742906" w:rsidRDefault="00CA3487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r w:rsidR="00E77D59" w:rsidRPr="00742906">
        <w:rPr>
          <w:rFonts w:ascii="Angsana New" w:hAnsi="Angsana New"/>
          <w:sz w:val="32"/>
          <w:szCs w:val="32"/>
        </w:rPr>
        <w:t>https://th.wikipedia.org/wiki/</w:t>
      </w:r>
      <w:r w:rsidR="00E77D59" w:rsidRPr="00742906">
        <w:rPr>
          <w:rFonts w:ascii="Angsana New" w:hAnsi="Angsana New"/>
          <w:sz w:val="32"/>
          <w:szCs w:val="32"/>
          <w:cs/>
        </w:rPr>
        <w:t>แอมโมเนีย</w:t>
      </w:r>
    </w:p>
    <w:p w:rsidR="00E77D59" w:rsidRPr="00742906" w:rsidRDefault="00E77D59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br w:type="page"/>
      </w:r>
    </w:p>
    <w:p w:rsidR="00483450" w:rsidRPr="00742906" w:rsidRDefault="008029EC" w:rsidP="00CA3487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lastRenderedPageBreak/>
        <w:t xml:space="preserve">Becke, A.D. (1993). </w:t>
      </w:r>
      <w:proofErr w:type="gramStart"/>
      <w:r w:rsidR="00CA3487" w:rsidRPr="00742906">
        <w:rPr>
          <w:rFonts w:ascii="Angsana New" w:hAnsi="Angsana New"/>
          <w:sz w:val="32"/>
          <w:szCs w:val="32"/>
        </w:rPr>
        <w:t>“</w:t>
      </w:r>
      <w:r w:rsidRPr="00742906">
        <w:rPr>
          <w:rFonts w:ascii="Angsana New" w:hAnsi="Angsana New"/>
          <w:sz w:val="32"/>
          <w:szCs w:val="32"/>
        </w:rPr>
        <w:t xml:space="preserve">Density </w:t>
      </w:r>
      <w:r w:rsidR="0080533B" w:rsidRPr="00742906">
        <w:rPr>
          <w:rFonts w:ascii="Angsana New" w:hAnsi="Angsana New"/>
          <w:sz w:val="32"/>
          <w:szCs w:val="32"/>
        </w:rPr>
        <w:t>f</w:t>
      </w:r>
      <w:r w:rsidRPr="00742906">
        <w:rPr>
          <w:rFonts w:ascii="Angsana New" w:hAnsi="Angsana New"/>
          <w:sz w:val="32"/>
          <w:szCs w:val="32"/>
        </w:rPr>
        <w:t>unctional thermochemistry.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III. </w:t>
      </w:r>
      <w:r w:rsidR="0080533B" w:rsidRPr="00742906">
        <w:rPr>
          <w:rFonts w:ascii="Angsana New" w:hAnsi="Angsana New"/>
          <w:sz w:val="32"/>
          <w:szCs w:val="32"/>
        </w:rPr>
        <w:t>The role of exact exchange,</w:t>
      </w:r>
      <w:r w:rsidR="00483450" w:rsidRPr="00742906">
        <w:rPr>
          <w:rFonts w:ascii="Angsana New" w:hAnsi="Angsana New"/>
          <w:sz w:val="32"/>
          <w:szCs w:val="32"/>
        </w:rPr>
        <w:t>”</w:t>
      </w:r>
    </w:p>
    <w:p w:rsidR="0080533B" w:rsidRPr="00742906" w:rsidRDefault="00483450" w:rsidP="00CA3487">
      <w:pPr>
        <w:tabs>
          <w:tab w:val="left" w:pos="810"/>
        </w:tabs>
        <w:rPr>
          <w:rFonts w:ascii="Angsana New" w:eastAsia="GulliverRM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Pr="00742906">
        <w:rPr>
          <w:rFonts w:ascii="Angsana New" w:hAnsi="Angsana New"/>
          <w:b/>
          <w:bCs/>
          <w:sz w:val="32"/>
          <w:szCs w:val="32"/>
        </w:rPr>
        <w:t xml:space="preserve">The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>Journal of Chemical Physics</w:t>
      </w:r>
      <w:r w:rsidRPr="00742906">
        <w:rPr>
          <w:rFonts w:ascii="Angsana New" w:hAnsi="Angsana New"/>
          <w:b/>
          <w:bCs/>
          <w:sz w:val="32"/>
          <w:szCs w:val="32"/>
        </w:rPr>
        <w:t>.</w:t>
      </w:r>
      <w:proofErr w:type="gramEnd"/>
      <w:r w:rsidRPr="00742906">
        <w:rPr>
          <w:rFonts w:ascii="Angsana New" w:hAnsi="Angsana New"/>
          <w:b/>
          <w:bCs/>
          <w:sz w:val="32"/>
          <w:szCs w:val="32"/>
        </w:rPr>
        <w:t xml:space="preserve"> </w:t>
      </w:r>
      <w:r w:rsidRPr="00742906">
        <w:rPr>
          <w:rFonts w:ascii="Angsana New" w:hAnsi="Angsana New"/>
          <w:sz w:val="32"/>
          <w:szCs w:val="32"/>
        </w:rPr>
        <w:t>No.</w:t>
      </w:r>
      <w:r w:rsidR="0080533B" w:rsidRPr="00742906">
        <w:rPr>
          <w:rFonts w:ascii="Angsana New" w:hAnsi="Angsana New"/>
          <w:sz w:val="32"/>
          <w:szCs w:val="32"/>
        </w:rPr>
        <w:t xml:space="preserve"> </w:t>
      </w:r>
      <w:proofErr w:type="gramStart"/>
      <w:r w:rsidR="0080533B" w:rsidRPr="00742906">
        <w:rPr>
          <w:rFonts w:ascii="Angsana New" w:hAnsi="Angsana New"/>
          <w:sz w:val="32"/>
          <w:szCs w:val="32"/>
        </w:rPr>
        <w:t>98</w:t>
      </w:r>
      <w:r w:rsidRPr="00742906">
        <w:rPr>
          <w:rFonts w:ascii="Angsana New" w:hAnsi="Angsana New"/>
          <w:sz w:val="32"/>
          <w:szCs w:val="32"/>
        </w:rPr>
        <w:t xml:space="preserve"> </w:t>
      </w:r>
      <w:r w:rsidR="008374F1" w:rsidRPr="00742906">
        <w:rPr>
          <w:rFonts w:ascii="Angsana New" w:hAnsi="Angsana New"/>
          <w:sz w:val="32"/>
          <w:szCs w:val="32"/>
        </w:rPr>
        <w:t>:</w:t>
      </w:r>
      <w:proofErr w:type="gramEnd"/>
      <w:r w:rsidR="00F2212A" w:rsidRPr="00742906">
        <w:rPr>
          <w:rFonts w:ascii="Angsana New" w:hAnsi="Angsana New"/>
          <w:sz w:val="32"/>
          <w:szCs w:val="32"/>
        </w:rPr>
        <w:t xml:space="preserve"> 5648-</w:t>
      </w:r>
      <w:r w:rsidR="0080533B" w:rsidRPr="00742906">
        <w:rPr>
          <w:rFonts w:ascii="Angsana New" w:hAnsi="Angsana New"/>
          <w:sz w:val="32"/>
          <w:szCs w:val="32"/>
        </w:rPr>
        <w:t>5652.</w:t>
      </w:r>
    </w:p>
    <w:p w:rsidR="00CA3487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 xml:space="preserve">Burchell, T.D. (1999). </w:t>
      </w:r>
      <w:proofErr w:type="gramStart"/>
      <w:r w:rsidRPr="00742906">
        <w:rPr>
          <w:rFonts w:ascii="Angsana New" w:hAnsi="Angsana New"/>
          <w:b/>
          <w:bCs/>
          <w:sz w:val="32"/>
          <w:szCs w:val="32"/>
        </w:rPr>
        <w:t>Carbon materials for advance technologies</w:t>
      </w:r>
      <w:r w:rsidRPr="00742906">
        <w:rPr>
          <w:rFonts w:ascii="Angsana New" w:hAnsi="Angsana New"/>
          <w:sz w:val="32"/>
          <w:szCs w:val="32"/>
        </w:rPr>
        <w:t>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  <w:proofErr w:type="gramStart"/>
      <w:r w:rsidRPr="00742906">
        <w:rPr>
          <w:rFonts w:ascii="Angsana New" w:hAnsi="Angsana New"/>
          <w:sz w:val="32"/>
          <w:szCs w:val="32"/>
        </w:rPr>
        <w:t>Kidlington</w:t>
      </w:r>
      <w:r w:rsidR="00CA3487" w:rsidRPr="00742906">
        <w:rPr>
          <w:rFonts w:ascii="Angsana New" w:hAnsi="Angsana New"/>
          <w:sz w:val="32"/>
          <w:szCs w:val="32"/>
        </w:rPr>
        <w:t xml:space="preserve"> </w:t>
      </w:r>
      <w:r w:rsidRPr="00742906">
        <w:rPr>
          <w:rFonts w:ascii="Angsana New" w:hAnsi="Angsana New"/>
          <w:sz w:val="32"/>
          <w:szCs w:val="32"/>
        </w:rPr>
        <w:t>: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</w:p>
    <w:p w:rsidR="0080533B" w:rsidRPr="00742906" w:rsidRDefault="00CA3487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British Library Cataloguing.</w:t>
      </w:r>
      <w:proofErr w:type="gramEnd"/>
    </w:p>
    <w:p w:rsidR="00882800" w:rsidRPr="00742906" w:rsidRDefault="00080C08" w:rsidP="00CA3487">
      <w:pPr>
        <w:tabs>
          <w:tab w:val="left" w:pos="810"/>
        </w:tabs>
        <w:rPr>
          <w:rFonts w:ascii="Angsana New" w:eastAsiaTheme="minorHAnsi" w:hAnsi="Angsana New"/>
          <w:sz w:val="32"/>
          <w:szCs w:val="32"/>
        </w:rPr>
      </w:pPr>
      <w:proofErr w:type="gramStart"/>
      <w:r w:rsidRPr="00742906">
        <w:rPr>
          <w:rFonts w:ascii="Angsana New" w:eastAsiaTheme="minorHAnsi" w:hAnsi="Angsana New"/>
          <w:sz w:val="32"/>
          <w:szCs w:val="32"/>
        </w:rPr>
        <w:t>Corral, I., Celis, J., Juan, A., Irigoyen, B., (2012).</w:t>
      </w:r>
      <w:proofErr w:type="gramEnd"/>
      <w:r w:rsidRPr="00742906">
        <w:rPr>
          <w:rFonts w:ascii="Angsana New" w:eastAsiaTheme="minorHAnsi" w:hAnsi="Angsana New"/>
          <w:sz w:val="32"/>
          <w:szCs w:val="32"/>
        </w:rPr>
        <w:t xml:space="preserve"> </w:t>
      </w:r>
      <w:r w:rsidR="00882800" w:rsidRPr="00742906">
        <w:rPr>
          <w:rFonts w:ascii="Angsana New" w:eastAsiaTheme="minorHAnsi" w:hAnsi="Angsana New"/>
          <w:sz w:val="32"/>
          <w:szCs w:val="32"/>
        </w:rPr>
        <w:t>“</w:t>
      </w:r>
      <w:r w:rsidRPr="00742906">
        <w:rPr>
          <w:rFonts w:ascii="Angsana New" w:eastAsiaTheme="minorHAnsi" w:hAnsi="Angsana New"/>
          <w:sz w:val="32"/>
          <w:szCs w:val="32"/>
        </w:rPr>
        <w:t>DFT study of H</w:t>
      </w:r>
      <w:r w:rsidRPr="00742906">
        <w:rPr>
          <w:rFonts w:ascii="Angsana New" w:eastAsiaTheme="minorHAnsi" w:hAnsi="Angsana New"/>
          <w:sz w:val="32"/>
          <w:szCs w:val="32"/>
          <w:vertAlign w:val="subscript"/>
        </w:rPr>
        <w:t xml:space="preserve">2 </w:t>
      </w:r>
      <w:r w:rsidRPr="00742906">
        <w:rPr>
          <w:rFonts w:ascii="Angsana New" w:eastAsiaTheme="minorHAnsi" w:hAnsi="Angsana New"/>
          <w:sz w:val="32"/>
          <w:szCs w:val="32"/>
        </w:rPr>
        <w:t xml:space="preserve">adsorption on </w:t>
      </w:r>
      <w:r w:rsidR="00882800" w:rsidRPr="00742906">
        <w:rPr>
          <w:rFonts w:ascii="Angsana New" w:eastAsiaTheme="minorHAnsi" w:hAnsi="Angsana New"/>
          <w:sz w:val="32"/>
          <w:szCs w:val="32"/>
        </w:rPr>
        <w:t xml:space="preserve">            </w:t>
      </w:r>
    </w:p>
    <w:p w:rsidR="00882800" w:rsidRPr="00742906" w:rsidRDefault="00882800" w:rsidP="00CA3487">
      <w:pPr>
        <w:tabs>
          <w:tab w:val="left" w:pos="810"/>
        </w:tabs>
        <w:rPr>
          <w:rFonts w:ascii="Angsana New" w:eastAsiaTheme="minorHAnsi" w:hAnsi="Angsana New"/>
          <w:b/>
          <w:bCs/>
          <w:sz w:val="32"/>
          <w:szCs w:val="32"/>
        </w:rPr>
      </w:pPr>
      <w:r w:rsidRPr="00742906">
        <w:rPr>
          <w:rFonts w:ascii="Angsana New" w:eastAsiaTheme="minorHAnsi" w:hAnsi="Angsana New"/>
          <w:sz w:val="32"/>
          <w:szCs w:val="32"/>
        </w:rPr>
        <w:tab/>
      </w:r>
      <w:r w:rsidR="00080C08" w:rsidRPr="00742906">
        <w:rPr>
          <w:rFonts w:ascii="Angsana New" w:eastAsiaTheme="minorHAnsi" w:hAnsi="Angsana New"/>
          <w:sz w:val="32"/>
          <w:szCs w:val="32"/>
        </w:rPr>
        <w:t>Pd-decorated single walled carbon nanotubes with C-vacancies,</w:t>
      </w:r>
      <w:r w:rsidRPr="00742906">
        <w:rPr>
          <w:rFonts w:ascii="Angsana New" w:eastAsiaTheme="minorHAnsi" w:hAnsi="Angsana New"/>
          <w:sz w:val="32"/>
          <w:szCs w:val="32"/>
        </w:rPr>
        <w:t>”</w:t>
      </w:r>
      <w:r w:rsidR="00080C08" w:rsidRPr="00742906">
        <w:rPr>
          <w:rFonts w:ascii="Angsana New" w:eastAsiaTheme="minorHAnsi" w:hAnsi="Angsana New"/>
          <w:sz w:val="32"/>
          <w:szCs w:val="32"/>
        </w:rPr>
        <w:t xml:space="preserve"> </w:t>
      </w:r>
      <w:r w:rsidR="00080C08" w:rsidRPr="00742906">
        <w:rPr>
          <w:rFonts w:ascii="Angsana New" w:eastAsiaTheme="minorHAnsi" w:hAnsi="Angsana New"/>
          <w:b/>
          <w:bCs/>
          <w:sz w:val="32"/>
          <w:szCs w:val="32"/>
        </w:rPr>
        <w:t xml:space="preserve">International </w:t>
      </w:r>
    </w:p>
    <w:p w:rsidR="00080C08" w:rsidRPr="00742906" w:rsidRDefault="00882800" w:rsidP="00CA3487">
      <w:pPr>
        <w:tabs>
          <w:tab w:val="left" w:pos="810"/>
        </w:tabs>
        <w:rPr>
          <w:rFonts w:ascii="Angsana New" w:eastAsiaTheme="minorHAnsi" w:hAnsi="Angsana New"/>
          <w:sz w:val="32"/>
          <w:szCs w:val="32"/>
        </w:rPr>
      </w:pPr>
      <w:r w:rsidRPr="00742906">
        <w:rPr>
          <w:rFonts w:ascii="Angsana New" w:eastAsiaTheme="minorHAnsi" w:hAnsi="Angsana New"/>
          <w:b/>
          <w:bCs/>
          <w:sz w:val="32"/>
          <w:szCs w:val="32"/>
        </w:rPr>
        <w:tab/>
      </w:r>
      <w:proofErr w:type="gramStart"/>
      <w:r w:rsidR="00080C08" w:rsidRPr="00742906">
        <w:rPr>
          <w:rFonts w:ascii="Angsana New" w:eastAsiaTheme="minorHAnsi" w:hAnsi="Angsana New"/>
          <w:b/>
          <w:bCs/>
          <w:sz w:val="32"/>
          <w:szCs w:val="32"/>
        </w:rPr>
        <w:t>journal</w:t>
      </w:r>
      <w:proofErr w:type="gramEnd"/>
      <w:r w:rsidR="00080C08" w:rsidRPr="00742906">
        <w:rPr>
          <w:rFonts w:ascii="Angsana New" w:eastAsiaTheme="minorHAnsi" w:hAnsi="Angsana New"/>
          <w:b/>
          <w:bCs/>
          <w:sz w:val="32"/>
          <w:szCs w:val="32"/>
        </w:rPr>
        <w:t xml:space="preserve"> of hydrogen energy.</w:t>
      </w:r>
      <w:r w:rsidRPr="00742906">
        <w:rPr>
          <w:rFonts w:ascii="Angsana New" w:eastAsiaTheme="minorHAnsi" w:hAnsi="Angsana New"/>
          <w:sz w:val="32"/>
          <w:szCs w:val="32"/>
        </w:rPr>
        <w:t xml:space="preserve"> </w:t>
      </w:r>
      <w:r w:rsidR="00080C08" w:rsidRPr="00742906">
        <w:rPr>
          <w:rFonts w:ascii="Angsana New" w:eastAsiaTheme="minorHAnsi" w:hAnsi="Angsana New"/>
          <w:sz w:val="32"/>
          <w:szCs w:val="32"/>
        </w:rPr>
        <w:t xml:space="preserve"> </w:t>
      </w:r>
      <w:r w:rsidRPr="00742906">
        <w:rPr>
          <w:rFonts w:ascii="Angsana New" w:eastAsiaTheme="minorHAnsi" w:hAnsi="Angsana New"/>
          <w:sz w:val="32"/>
          <w:szCs w:val="32"/>
        </w:rPr>
        <w:t>Vol.37</w:t>
      </w:r>
      <w:r w:rsidRPr="00742906">
        <w:rPr>
          <w:rFonts w:ascii="Angsana New" w:eastAsiaTheme="minorHAnsi" w:hAnsi="Angsana New"/>
          <w:b/>
          <w:bCs/>
          <w:sz w:val="32"/>
          <w:szCs w:val="32"/>
        </w:rPr>
        <w:t xml:space="preserve"> </w:t>
      </w:r>
      <w:proofErr w:type="gramStart"/>
      <w:r w:rsidRPr="00742906">
        <w:rPr>
          <w:rFonts w:ascii="Angsana New" w:eastAsiaTheme="minorHAnsi" w:hAnsi="Angsana New"/>
          <w:sz w:val="32"/>
          <w:szCs w:val="32"/>
        </w:rPr>
        <w:t>No.13</w:t>
      </w:r>
      <w:r w:rsidRPr="00742906">
        <w:rPr>
          <w:rFonts w:ascii="Angsana New" w:eastAsiaTheme="minorHAnsi" w:hAnsi="Angsana New"/>
          <w:b/>
          <w:bCs/>
          <w:sz w:val="32"/>
          <w:szCs w:val="32"/>
        </w:rPr>
        <w:t xml:space="preserve"> </w:t>
      </w:r>
      <w:r w:rsidR="00080C08" w:rsidRPr="00742906">
        <w:rPr>
          <w:rFonts w:ascii="Angsana New" w:eastAsiaTheme="minorHAnsi" w:hAnsi="Angsana New"/>
          <w:sz w:val="32"/>
          <w:szCs w:val="32"/>
        </w:rPr>
        <w:t>:</w:t>
      </w:r>
      <w:proofErr w:type="gramEnd"/>
      <w:r w:rsidR="00080C08" w:rsidRPr="00742906">
        <w:rPr>
          <w:rFonts w:ascii="Angsana New" w:eastAsiaTheme="minorHAnsi" w:hAnsi="Angsana New"/>
          <w:sz w:val="32"/>
          <w:szCs w:val="32"/>
        </w:rPr>
        <w:t xml:space="preserve"> 56 – 64 </w:t>
      </w:r>
    </w:p>
    <w:p w:rsidR="00882800" w:rsidRPr="00742906" w:rsidRDefault="0080533B" w:rsidP="00882800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>Dresselhaus, M.S., Dresselh</w:t>
      </w:r>
      <w:r w:rsidR="0097759A" w:rsidRPr="00742906">
        <w:rPr>
          <w:rFonts w:ascii="Angsana New" w:hAnsi="Angsana New"/>
          <w:sz w:val="32"/>
          <w:szCs w:val="32"/>
        </w:rPr>
        <w:t>a</w:t>
      </w:r>
      <w:r w:rsidR="008029EC" w:rsidRPr="00742906">
        <w:rPr>
          <w:rFonts w:ascii="Angsana New" w:hAnsi="Angsana New"/>
          <w:sz w:val="32"/>
          <w:szCs w:val="32"/>
        </w:rPr>
        <w:t>us, G., &amp; Eklund, P.C. (1995)</w:t>
      </w:r>
      <w:proofErr w:type="gramStart"/>
      <w:r w:rsidR="008029EC" w:rsidRPr="00742906">
        <w:rPr>
          <w:rFonts w:ascii="Angsana New" w:hAnsi="Angsana New"/>
          <w:sz w:val="32"/>
          <w:szCs w:val="32"/>
        </w:rPr>
        <w:t>,</w:t>
      </w:r>
      <w:r w:rsidR="003D12A4" w:rsidRPr="00742906">
        <w:rPr>
          <w:rFonts w:ascii="Angsana New" w:hAnsi="Angsana New"/>
          <w:sz w:val="32"/>
          <w:szCs w:val="32"/>
        </w:rPr>
        <w:t xml:space="preserve"> </w:t>
      </w:r>
      <w:r w:rsidR="008029EC" w:rsidRPr="00742906">
        <w:rPr>
          <w:rFonts w:ascii="Angsana New" w:hAnsi="Angsana New"/>
          <w:sz w:val="32"/>
          <w:szCs w:val="32"/>
        </w:rPr>
        <w:t xml:space="preserve"> </w:t>
      </w:r>
      <w:r w:rsidRPr="00742906">
        <w:rPr>
          <w:rFonts w:ascii="Angsana New" w:hAnsi="Angsana New"/>
          <w:b/>
          <w:bCs/>
          <w:sz w:val="32"/>
          <w:szCs w:val="32"/>
        </w:rPr>
        <w:t>Science</w:t>
      </w:r>
      <w:proofErr w:type="gramEnd"/>
      <w:r w:rsidRPr="00742906">
        <w:rPr>
          <w:rFonts w:ascii="Angsana New" w:hAnsi="Angsana New"/>
          <w:b/>
          <w:bCs/>
          <w:sz w:val="32"/>
          <w:szCs w:val="32"/>
        </w:rPr>
        <w:t xml:space="preserve"> of fullerene and </w:t>
      </w:r>
    </w:p>
    <w:p w:rsidR="00882800" w:rsidRPr="00742906" w:rsidRDefault="00882800" w:rsidP="00882800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b/>
          <w:bCs/>
          <w:sz w:val="32"/>
          <w:szCs w:val="32"/>
        </w:rPr>
        <w:t>carbon</w:t>
      </w:r>
      <w:proofErr w:type="gramEnd"/>
      <w:r w:rsidR="0080533B" w:rsidRPr="00742906">
        <w:rPr>
          <w:rFonts w:ascii="Angsana New" w:hAnsi="Angsana New"/>
          <w:b/>
          <w:bCs/>
          <w:sz w:val="32"/>
          <w:szCs w:val="32"/>
        </w:rPr>
        <w:t xml:space="preserve"> nanotubes. California: Academic Press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 xml:space="preserve">of Applied Sciences, </w:t>
      </w:r>
    </w:p>
    <w:p w:rsidR="0080533B" w:rsidRPr="00742906" w:rsidRDefault="00882800" w:rsidP="00882800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b/>
          <w:bCs/>
          <w:sz w:val="32"/>
          <w:szCs w:val="32"/>
        </w:rPr>
        <w:t>Engineering and Technology</w:t>
      </w:r>
      <w:r w:rsidRPr="00742906">
        <w:rPr>
          <w:rFonts w:ascii="Angsana New" w:hAnsi="Angsana New"/>
          <w:sz w:val="32"/>
          <w:szCs w:val="32"/>
        </w:rPr>
        <w:t>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Vol.4 </w:t>
      </w:r>
      <w:proofErr w:type="gramStart"/>
      <w:r w:rsidRPr="00742906">
        <w:rPr>
          <w:rFonts w:ascii="Angsana New" w:hAnsi="Angsana New"/>
          <w:sz w:val="32"/>
          <w:szCs w:val="32"/>
        </w:rPr>
        <w:t>No.</w:t>
      </w:r>
      <w:r w:rsidR="00EA6103" w:rsidRPr="00742906">
        <w:rPr>
          <w:rFonts w:ascii="Angsana New" w:hAnsi="Angsana New"/>
          <w:sz w:val="32"/>
          <w:szCs w:val="32"/>
        </w:rPr>
        <w:t>15</w:t>
      </w:r>
      <w:r w:rsidR="0080533B" w:rsidRPr="00742906">
        <w:rPr>
          <w:rFonts w:ascii="Angsana New" w:hAnsi="Angsana New"/>
          <w:sz w:val="32"/>
          <w:szCs w:val="32"/>
        </w:rPr>
        <w:t xml:space="preserve"> </w:t>
      </w:r>
      <w:r w:rsidR="00EA6103" w:rsidRPr="00742906">
        <w:rPr>
          <w:rFonts w:ascii="Angsana New" w:hAnsi="Angsana New"/>
          <w:sz w:val="32"/>
          <w:szCs w:val="32"/>
        </w:rPr>
        <w:t>: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2523</w:t>
      </w:r>
      <w:r w:rsidR="008029EC" w:rsidRPr="00742906">
        <w:rPr>
          <w:rFonts w:ascii="Angsana New" w:hAnsi="Angsana New"/>
          <w:sz w:val="32"/>
          <w:szCs w:val="32"/>
        </w:rPr>
        <w:t>-</w:t>
      </w:r>
      <w:r w:rsidR="0080533B" w:rsidRPr="00742906">
        <w:rPr>
          <w:rFonts w:ascii="Angsana New" w:hAnsi="Angsana New"/>
          <w:sz w:val="32"/>
          <w:szCs w:val="32"/>
        </w:rPr>
        <w:t>2528.</w:t>
      </w:r>
    </w:p>
    <w:p w:rsidR="0080533B" w:rsidRPr="00742906" w:rsidRDefault="0080533B" w:rsidP="00CA3487">
      <w:pPr>
        <w:tabs>
          <w:tab w:val="left" w:pos="81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>Golberg D.</w:t>
      </w:r>
      <w:proofErr w:type="gramStart"/>
      <w:r w:rsidRPr="00742906">
        <w:rPr>
          <w:rFonts w:ascii="Angsana New" w:hAnsi="Angsana New"/>
          <w:sz w:val="32"/>
          <w:szCs w:val="32"/>
        </w:rPr>
        <w:t>,Y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. Bando, M. Eremets, K. Takemura, K. Kurashima, and H. Yusa, </w:t>
      </w:r>
      <w:r w:rsidR="0097759A" w:rsidRPr="00742906">
        <w:rPr>
          <w:rFonts w:ascii="Angsana New" w:hAnsi="Angsana New"/>
          <w:sz w:val="32"/>
          <w:szCs w:val="32"/>
        </w:rPr>
        <w:t>(1996)</w:t>
      </w:r>
    </w:p>
    <w:p w:rsidR="0080533B" w:rsidRPr="00742906" w:rsidRDefault="0080533B" w:rsidP="00882800">
      <w:pPr>
        <w:tabs>
          <w:tab w:val="left" w:pos="810"/>
        </w:tabs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 xml:space="preserve">“Nanotubes in boron nitride laser heated at high pressure,” </w:t>
      </w:r>
      <w:r w:rsidRPr="00742906">
        <w:rPr>
          <w:rFonts w:ascii="Angsana New" w:hAnsi="Angsana New"/>
          <w:b/>
          <w:bCs/>
          <w:sz w:val="32"/>
          <w:szCs w:val="32"/>
        </w:rPr>
        <w:t>Appl</w:t>
      </w:r>
      <w:r w:rsidR="00882800" w:rsidRPr="00742906">
        <w:rPr>
          <w:rFonts w:ascii="Angsana New" w:hAnsi="Angsana New"/>
          <w:b/>
          <w:bCs/>
          <w:sz w:val="32"/>
          <w:szCs w:val="32"/>
        </w:rPr>
        <w:t>ied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 Phys</w:t>
      </w:r>
      <w:r w:rsidR="00882800" w:rsidRPr="00742906">
        <w:rPr>
          <w:rFonts w:ascii="Angsana New" w:hAnsi="Angsana New"/>
          <w:b/>
          <w:bCs/>
          <w:sz w:val="32"/>
          <w:szCs w:val="32"/>
        </w:rPr>
        <w:t>ics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 Lett</w:t>
      </w:r>
      <w:r w:rsidR="00882800" w:rsidRPr="00742906">
        <w:rPr>
          <w:rFonts w:ascii="Angsana New" w:hAnsi="Angsana New"/>
          <w:b/>
          <w:bCs/>
          <w:sz w:val="32"/>
          <w:szCs w:val="32"/>
        </w:rPr>
        <w:t>ers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.  </w:t>
      </w:r>
      <w:r w:rsidR="00882800" w:rsidRPr="00742906">
        <w:rPr>
          <w:rFonts w:ascii="Angsana New" w:hAnsi="Angsana New"/>
          <w:sz w:val="32"/>
          <w:szCs w:val="32"/>
        </w:rPr>
        <w:t>Vol.</w:t>
      </w:r>
      <w:r w:rsidRPr="00742906">
        <w:rPr>
          <w:rFonts w:ascii="Angsana New" w:hAnsi="Angsana New"/>
          <w:sz w:val="32"/>
          <w:szCs w:val="32"/>
        </w:rPr>
        <w:t>69</w:t>
      </w:r>
      <w:r w:rsidR="00882800" w:rsidRPr="00742906">
        <w:rPr>
          <w:rFonts w:ascii="Angsana New" w:hAnsi="Angsana New"/>
          <w:sz w:val="32"/>
          <w:szCs w:val="32"/>
        </w:rPr>
        <w:t xml:space="preserve"> </w:t>
      </w:r>
      <w:proofErr w:type="gramStart"/>
      <w:r w:rsidR="00882800" w:rsidRPr="00742906">
        <w:rPr>
          <w:rFonts w:ascii="Angsana New" w:hAnsi="Angsana New"/>
          <w:sz w:val="32"/>
          <w:szCs w:val="32"/>
        </w:rPr>
        <w:t>No.14</w:t>
      </w:r>
      <w:r w:rsidR="008374F1" w:rsidRPr="00742906">
        <w:rPr>
          <w:rFonts w:ascii="Angsana New" w:hAnsi="Angsana New"/>
          <w:sz w:val="32"/>
          <w:szCs w:val="32"/>
        </w:rPr>
        <w:t xml:space="preserve"> :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2045-2047.</w:t>
      </w:r>
      <w:r w:rsidR="00882800" w:rsidRPr="00742906">
        <w:t xml:space="preserve"> </w:t>
      </w:r>
    </w:p>
    <w:p w:rsidR="0099540E" w:rsidRPr="00742906" w:rsidRDefault="00080C08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t>Hamadanian, M., and Kalantari, F., (2014).</w:t>
      </w:r>
      <w:proofErr w:type="gramEnd"/>
      <w:r w:rsidR="00882800" w:rsidRPr="00742906">
        <w:rPr>
          <w:rFonts w:ascii="Angsana New" w:hAnsi="Angsana New"/>
          <w:sz w:val="32"/>
          <w:szCs w:val="32"/>
        </w:rPr>
        <w:t xml:space="preserve"> </w:t>
      </w:r>
      <w:r w:rsidR="0099540E" w:rsidRPr="00742906">
        <w:rPr>
          <w:rFonts w:ascii="Angsana New" w:hAnsi="Angsana New"/>
          <w:sz w:val="32"/>
          <w:szCs w:val="32"/>
        </w:rPr>
        <w:t>“</w:t>
      </w:r>
      <w:r w:rsidRPr="00742906">
        <w:rPr>
          <w:rFonts w:ascii="Angsana New" w:hAnsi="Angsana New"/>
          <w:sz w:val="32"/>
          <w:szCs w:val="32"/>
        </w:rPr>
        <w:t xml:space="preserve">Density functional study of Al/N co-doped </w:t>
      </w:r>
    </w:p>
    <w:p w:rsidR="0099540E" w:rsidRPr="00742906" w:rsidRDefault="0099540E" w:rsidP="00CA3487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r w:rsidR="00080C08" w:rsidRPr="00742906">
        <w:rPr>
          <w:rFonts w:ascii="Angsana New" w:hAnsi="Angsana New"/>
          <w:sz w:val="32"/>
          <w:szCs w:val="32"/>
        </w:rPr>
        <w:t>(10</w:t>
      </w:r>
      <w:proofErr w:type="gramStart"/>
      <w:r w:rsidR="00080C08" w:rsidRPr="00742906">
        <w:rPr>
          <w:rFonts w:ascii="Angsana New" w:hAnsi="Angsana New"/>
          <w:sz w:val="32"/>
          <w:szCs w:val="32"/>
        </w:rPr>
        <w:t>,0</w:t>
      </w:r>
      <w:proofErr w:type="gramEnd"/>
      <w:r w:rsidR="00080C08" w:rsidRPr="00742906">
        <w:rPr>
          <w:rFonts w:ascii="Angsana New" w:hAnsi="Angsana New"/>
          <w:sz w:val="32"/>
          <w:szCs w:val="32"/>
        </w:rPr>
        <w:t>) zigzag single-walledcarbon nanotubes as CO sensor,</w:t>
      </w:r>
      <w:r w:rsidRPr="00742906">
        <w:rPr>
          <w:rFonts w:ascii="Angsana New" w:hAnsi="Angsana New"/>
          <w:sz w:val="32"/>
          <w:szCs w:val="32"/>
        </w:rPr>
        <w:t>”</w:t>
      </w:r>
      <w:r w:rsidR="00080C08" w:rsidRPr="00742906">
        <w:rPr>
          <w:rFonts w:ascii="Angsana New" w:hAnsi="Angsana New"/>
          <w:sz w:val="32"/>
          <w:szCs w:val="32"/>
        </w:rPr>
        <w:t xml:space="preserve"> </w:t>
      </w:r>
      <w:r w:rsidR="00080C08" w:rsidRPr="00742906">
        <w:rPr>
          <w:rFonts w:ascii="Angsana New" w:hAnsi="Angsana New"/>
          <w:b/>
          <w:bCs/>
          <w:sz w:val="32"/>
          <w:szCs w:val="32"/>
        </w:rPr>
        <w:t xml:space="preserve">Computational </w:t>
      </w:r>
    </w:p>
    <w:p w:rsidR="00080C08" w:rsidRPr="00742906" w:rsidRDefault="0099540E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="00080C08" w:rsidRPr="00742906">
        <w:rPr>
          <w:rFonts w:ascii="Angsana New" w:hAnsi="Angsana New"/>
          <w:b/>
          <w:bCs/>
          <w:sz w:val="32"/>
          <w:szCs w:val="32"/>
        </w:rPr>
        <w:t>Materials Science</w:t>
      </w:r>
      <w:r w:rsidRPr="00742906">
        <w:rPr>
          <w:rFonts w:ascii="Angsana New" w:hAnsi="Angsana New"/>
          <w:b/>
          <w:bCs/>
          <w:sz w:val="32"/>
          <w:szCs w:val="32"/>
        </w:rPr>
        <w:t>.</w:t>
      </w:r>
      <w:proofErr w:type="gramEnd"/>
      <w:r w:rsidRPr="00742906">
        <w:rPr>
          <w:rFonts w:ascii="Angsana New" w:hAnsi="Angsana New"/>
          <w:b/>
          <w:bCs/>
          <w:sz w:val="32"/>
          <w:szCs w:val="32"/>
        </w:rPr>
        <w:t xml:space="preserve"> </w:t>
      </w:r>
      <w:r w:rsidRPr="00742906">
        <w:rPr>
          <w:rFonts w:ascii="Angsana New" w:hAnsi="Angsana New"/>
          <w:sz w:val="32"/>
          <w:szCs w:val="32"/>
        </w:rPr>
        <w:t>Vol.</w:t>
      </w:r>
      <w:r w:rsidR="00080C08" w:rsidRPr="00742906">
        <w:rPr>
          <w:rFonts w:ascii="Angsana New" w:hAnsi="Angsana New"/>
          <w:sz w:val="32"/>
          <w:szCs w:val="32"/>
        </w:rPr>
        <w:t xml:space="preserve"> </w:t>
      </w:r>
      <w:proofErr w:type="gramStart"/>
      <w:r w:rsidR="00080C08" w:rsidRPr="00742906">
        <w:rPr>
          <w:rFonts w:ascii="Angsana New" w:hAnsi="Angsana New"/>
          <w:sz w:val="32"/>
          <w:szCs w:val="32"/>
        </w:rPr>
        <w:t>82 :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  <w:r w:rsidR="00080C08" w:rsidRPr="00742906">
        <w:rPr>
          <w:rFonts w:ascii="Angsana New" w:hAnsi="Angsana New"/>
          <w:sz w:val="32"/>
          <w:szCs w:val="32"/>
        </w:rPr>
        <w:t>497–502</w:t>
      </w:r>
      <w:r w:rsidRPr="00742906">
        <w:rPr>
          <w:rFonts w:ascii="Angsana New" w:hAnsi="Angsana New"/>
          <w:sz w:val="32"/>
          <w:szCs w:val="32"/>
        </w:rPr>
        <w:t>.</w:t>
      </w:r>
    </w:p>
    <w:p w:rsidR="0099540E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t>Lawson, D.B., &amp; Walker, A. (2012).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  <w:r w:rsidR="0099540E" w:rsidRPr="00742906">
        <w:rPr>
          <w:rFonts w:ascii="Angsana New" w:hAnsi="Angsana New"/>
          <w:sz w:val="32"/>
          <w:szCs w:val="32"/>
        </w:rPr>
        <w:t>“</w:t>
      </w:r>
      <w:r w:rsidRPr="00742906">
        <w:rPr>
          <w:rFonts w:ascii="Angsana New" w:hAnsi="Angsana New"/>
          <w:sz w:val="32"/>
          <w:szCs w:val="32"/>
        </w:rPr>
        <w:t>Cycloaddition of ethene on a series of single</w:t>
      </w:r>
      <w:r w:rsidR="00EA6103" w:rsidRPr="00742906">
        <w:rPr>
          <w:rFonts w:ascii="Angsana New" w:hAnsi="Angsana New"/>
          <w:sz w:val="32"/>
          <w:szCs w:val="32"/>
        </w:rPr>
        <w:t xml:space="preserve">walled </w:t>
      </w:r>
    </w:p>
    <w:p w:rsidR="0080533B" w:rsidRPr="00742906" w:rsidRDefault="0099540E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EA6103" w:rsidRPr="00742906">
        <w:rPr>
          <w:rFonts w:ascii="Angsana New" w:hAnsi="Angsana New"/>
          <w:sz w:val="32"/>
          <w:szCs w:val="32"/>
        </w:rPr>
        <w:t>carbon</w:t>
      </w:r>
      <w:proofErr w:type="gramEnd"/>
      <w:r w:rsidR="00EA6103" w:rsidRPr="00742906">
        <w:rPr>
          <w:rFonts w:ascii="Angsana New" w:hAnsi="Angsana New"/>
          <w:sz w:val="32"/>
          <w:szCs w:val="32"/>
        </w:rPr>
        <w:t xml:space="preserve"> </w:t>
      </w:r>
      <w:r w:rsidR="0080533B" w:rsidRPr="00742906">
        <w:rPr>
          <w:rFonts w:ascii="Angsana New" w:hAnsi="Angsana New"/>
          <w:sz w:val="32"/>
          <w:szCs w:val="32"/>
        </w:rPr>
        <w:t>nanotubes</w:t>
      </w:r>
      <w:r w:rsidR="0097759A" w:rsidRPr="00742906">
        <w:rPr>
          <w:rFonts w:ascii="Angsana New" w:hAnsi="Angsana New"/>
          <w:sz w:val="32"/>
          <w:szCs w:val="32"/>
        </w:rPr>
        <w:t>,</w:t>
      </w:r>
      <w:r w:rsidRPr="00742906">
        <w:rPr>
          <w:rFonts w:ascii="Angsana New" w:hAnsi="Angsana New"/>
          <w:sz w:val="32"/>
          <w:szCs w:val="32"/>
        </w:rPr>
        <w:t xml:space="preserve">” </w:t>
      </w:r>
      <w:r w:rsidR="00EA6103" w:rsidRPr="00742906">
        <w:rPr>
          <w:rFonts w:ascii="Angsana New" w:hAnsi="Angsana New"/>
          <w:b/>
          <w:bCs/>
          <w:sz w:val="32"/>
          <w:szCs w:val="32"/>
        </w:rPr>
        <w:t xml:space="preserve">Computational and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>Theoretical Chemistry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.  </w:t>
      </w:r>
      <w:r w:rsidRPr="00742906">
        <w:rPr>
          <w:rFonts w:ascii="Angsana New" w:hAnsi="Angsana New"/>
          <w:sz w:val="32"/>
          <w:szCs w:val="32"/>
        </w:rPr>
        <w:t>No.</w:t>
      </w:r>
      <w:r w:rsidR="008374F1" w:rsidRPr="00742906">
        <w:rPr>
          <w:rFonts w:ascii="Angsana New" w:hAnsi="Angsana New"/>
          <w:sz w:val="32"/>
          <w:szCs w:val="32"/>
        </w:rPr>
        <w:t xml:space="preserve"> </w:t>
      </w:r>
      <w:proofErr w:type="gramStart"/>
      <w:r w:rsidR="008374F1" w:rsidRPr="00742906">
        <w:rPr>
          <w:rFonts w:ascii="Angsana New" w:hAnsi="Angsana New"/>
          <w:sz w:val="32"/>
          <w:szCs w:val="32"/>
        </w:rPr>
        <w:t>981</w:t>
      </w:r>
      <w:r w:rsidRPr="00742906">
        <w:rPr>
          <w:rFonts w:ascii="Angsana New" w:hAnsi="Angsana New"/>
          <w:sz w:val="32"/>
          <w:szCs w:val="32"/>
        </w:rPr>
        <w:t xml:space="preserve"> </w:t>
      </w:r>
      <w:r w:rsidR="008374F1" w:rsidRPr="00742906">
        <w:rPr>
          <w:rFonts w:ascii="Angsana New" w:hAnsi="Angsana New"/>
          <w:sz w:val="32"/>
          <w:szCs w:val="32"/>
        </w:rPr>
        <w:t>:</w:t>
      </w:r>
      <w:proofErr w:type="gramEnd"/>
      <w:r w:rsidR="008029EC" w:rsidRPr="00742906">
        <w:rPr>
          <w:rFonts w:ascii="Angsana New" w:hAnsi="Angsana New"/>
          <w:sz w:val="32"/>
          <w:szCs w:val="32"/>
        </w:rPr>
        <w:t xml:space="preserve"> 31-37</w:t>
      </w:r>
      <w:r w:rsidR="0080533B" w:rsidRPr="00742906">
        <w:rPr>
          <w:rFonts w:ascii="Angsana New" w:hAnsi="Angsana New"/>
          <w:sz w:val="32"/>
          <w:szCs w:val="32"/>
        </w:rPr>
        <w:t xml:space="preserve">. </w:t>
      </w:r>
    </w:p>
    <w:p w:rsidR="0099540E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t>Lee, C., Yang, W., &amp; Parr, R.G. (1988).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  <w:r w:rsidR="0099540E" w:rsidRPr="00742906">
        <w:rPr>
          <w:rFonts w:ascii="Angsana New" w:hAnsi="Angsana New"/>
          <w:sz w:val="32"/>
          <w:szCs w:val="32"/>
        </w:rPr>
        <w:t>“</w:t>
      </w:r>
      <w:r w:rsidRPr="00742906">
        <w:rPr>
          <w:rFonts w:ascii="Angsana New" w:hAnsi="Angsana New"/>
          <w:sz w:val="32"/>
          <w:szCs w:val="32"/>
        </w:rPr>
        <w:t>Development of</w:t>
      </w:r>
      <w:r w:rsidR="00DE1184" w:rsidRPr="00742906">
        <w:rPr>
          <w:rFonts w:ascii="Angsana New" w:hAnsi="Angsana New"/>
          <w:sz w:val="32"/>
          <w:szCs w:val="32"/>
        </w:rPr>
        <w:t xml:space="preserve"> the Colle–Salvetti correlation </w:t>
      </w:r>
    </w:p>
    <w:p w:rsidR="0099540E" w:rsidRPr="00742906" w:rsidRDefault="0099540E" w:rsidP="00CA3487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energy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formula into a functional of the electron density</w:t>
      </w:r>
      <w:r w:rsidRPr="00742906">
        <w:rPr>
          <w:rFonts w:ascii="Angsana New" w:hAnsi="Angsana New"/>
          <w:sz w:val="32"/>
          <w:szCs w:val="32"/>
        </w:rPr>
        <w:t xml:space="preserve">,”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>Physics Review B</w:t>
      </w:r>
      <w:r w:rsidRPr="00742906">
        <w:rPr>
          <w:rFonts w:ascii="Angsana New" w:hAnsi="Angsana New"/>
          <w:b/>
          <w:bCs/>
          <w:sz w:val="32"/>
          <w:szCs w:val="32"/>
        </w:rPr>
        <w:t>.</w:t>
      </w:r>
      <w:r w:rsidR="008374F1" w:rsidRPr="00742906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80533B" w:rsidRPr="00742906" w:rsidRDefault="0099540E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Pr="00742906">
        <w:rPr>
          <w:rFonts w:ascii="Angsana New" w:hAnsi="Angsana New"/>
          <w:sz w:val="32"/>
          <w:szCs w:val="32"/>
        </w:rPr>
        <w:t>No.</w:t>
      </w:r>
      <w:r w:rsidR="008374F1" w:rsidRPr="00742906">
        <w:rPr>
          <w:rFonts w:ascii="Angsana New" w:hAnsi="Angsana New"/>
          <w:sz w:val="32"/>
          <w:szCs w:val="32"/>
        </w:rPr>
        <w:t>37 :</w:t>
      </w:r>
      <w:proofErr w:type="gramEnd"/>
      <w:r w:rsidR="008029EC" w:rsidRPr="00742906">
        <w:rPr>
          <w:rFonts w:ascii="Angsana New" w:hAnsi="Angsana New"/>
          <w:sz w:val="32"/>
          <w:szCs w:val="32"/>
        </w:rPr>
        <w:t xml:space="preserve"> 785-</w:t>
      </w:r>
      <w:r w:rsidR="0080533B" w:rsidRPr="00742906">
        <w:rPr>
          <w:rFonts w:ascii="Angsana New" w:hAnsi="Angsana New"/>
          <w:sz w:val="32"/>
          <w:szCs w:val="32"/>
        </w:rPr>
        <w:t>789.</w:t>
      </w:r>
    </w:p>
    <w:p w:rsidR="0099540E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  <w:shd w:val="clear" w:color="auto" w:fill="FFFFFF"/>
        </w:rPr>
      </w:pPr>
      <w:r w:rsidRPr="00742906">
        <w:rPr>
          <w:rFonts w:ascii="Angsana New" w:hAnsi="Angsana New"/>
          <w:sz w:val="32"/>
          <w:szCs w:val="32"/>
        </w:rPr>
        <w:t xml:space="preserve">Leszczynski, J. (2001). </w:t>
      </w:r>
      <w:r w:rsidR="0099540E" w:rsidRPr="00742906">
        <w:rPr>
          <w:rFonts w:ascii="Angsana New" w:hAnsi="Angsana New"/>
          <w:sz w:val="32"/>
          <w:szCs w:val="32"/>
        </w:rPr>
        <w:t>“</w:t>
      </w:r>
      <w:r w:rsidRPr="00742906">
        <w:rPr>
          <w:rFonts w:ascii="Angsana New" w:hAnsi="Angsana New"/>
          <w:sz w:val="32"/>
          <w:szCs w:val="32"/>
        </w:rPr>
        <w:t xml:space="preserve">Computational </w:t>
      </w:r>
      <w:proofErr w:type="gramStart"/>
      <w:r w:rsidRPr="00742906">
        <w:rPr>
          <w:rFonts w:ascii="Angsana New" w:hAnsi="Angsana New"/>
          <w:sz w:val="32"/>
          <w:szCs w:val="32"/>
        </w:rPr>
        <w:t>chemistry</w:t>
      </w:r>
      <w:r w:rsidR="0099540E" w:rsidRPr="00742906">
        <w:rPr>
          <w:rFonts w:ascii="Angsana New" w:hAnsi="Angsana New"/>
          <w:sz w:val="32"/>
          <w:szCs w:val="32"/>
        </w:rPr>
        <w:t xml:space="preserve"> </w:t>
      </w:r>
      <w:r w:rsidRPr="00742906">
        <w:rPr>
          <w:rFonts w:ascii="Angsana New" w:hAnsi="Angsana New"/>
          <w:sz w:val="32"/>
          <w:szCs w:val="32"/>
        </w:rPr>
        <w:t>: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Reviews of Current trands</w:t>
      </w:r>
      <w:r w:rsidR="0099540E" w:rsidRPr="00742906">
        <w:rPr>
          <w:rFonts w:ascii="Angsana New" w:hAnsi="Angsana New"/>
          <w:sz w:val="32"/>
          <w:szCs w:val="32"/>
        </w:rPr>
        <w:t xml:space="preserve">,” </w:t>
      </w:r>
    </w:p>
    <w:p w:rsidR="0080533B" w:rsidRPr="00742906" w:rsidRDefault="0099540E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  <w:shd w:val="clear" w:color="auto" w:fill="FFFFFF"/>
        </w:rPr>
        <w:tab/>
      </w:r>
      <w:proofErr w:type="gramStart"/>
      <w:r w:rsidR="009630E5" w:rsidRPr="00742906">
        <w:rPr>
          <w:rFonts w:ascii="Angsana New" w:hAnsi="Angsana New"/>
          <w:b/>
          <w:bCs/>
          <w:sz w:val="32"/>
          <w:szCs w:val="32"/>
          <w:shd w:val="clear" w:color="auto" w:fill="FFFFFF"/>
        </w:rPr>
        <w:t>World Scientific Connecting Great Minds</w:t>
      </w:r>
      <w:r w:rsidRPr="00742906">
        <w:rPr>
          <w:rFonts w:ascii="Angsana New" w:hAnsi="Angsana New"/>
          <w:b/>
          <w:bCs/>
          <w:sz w:val="32"/>
          <w:szCs w:val="32"/>
          <w:shd w:val="clear" w:color="auto" w:fill="FFFFFF"/>
        </w:rPr>
        <w:t>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  <w:proofErr w:type="gramStart"/>
      <w:r w:rsidRPr="00742906">
        <w:rPr>
          <w:rFonts w:ascii="Angsana New" w:hAnsi="Angsana New"/>
          <w:sz w:val="32"/>
          <w:szCs w:val="32"/>
        </w:rPr>
        <w:t xml:space="preserve">Vol.8 </w:t>
      </w:r>
      <w:r w:rsidR="009630E5" w:rsidRPr="00742906">
        <w:rPr>
          <w:rFonts w:ascii="Angsana New" w:hAnsi="Angsana New"/>
          <w:sz w:val="32"/>
          <w:szCs w:val="32"/>
        </w:rPr>
        <w:t>No.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</w:p>
    <w:p w:rsidR="0099540E" w:rsidRPr="00742906" w:rsidRDefault="0080533B" w:rsidP="00CA3487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 xml:space="preserve">Lewars, E. (2003). 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Computational chemistry: Introduction to the theory and </w:t>
      </w:r>
    </w:p>
    <w:p w:rsidR="0099540E" w:rsidRPr="00742906" w:rsidRDefault="0099540E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b/>
          <w:bCs/>
          <w:sz w:val="32"/>
          <w:szCs w:val="32"/>
        </w:rPr>
        <w:t>applications</w:t>
      </w:r>
      <w:proofErr w:type="gramEnd"/>
      <w:r w:rsidR="0080533B" w:rsidRPr="00742906">
        <w:rPr>
          <w:rFonts w:ascii="Angsana New" w:hAnsi="Angsana New"/>
          <w:b/>
          <w:bCs/>
          <w:sz w:val="32"/>
          <w:szCs w:val="32"/>
        </w:rPr>
        <w:t xml:space="preserve"> of molecular and quantum mechanics</w:t>
      </w:r>
      <w:r w:rsidR="00DE1184" w:rsidRPr="00742906">
        <w:rPr>
          <w:rFonts w:ascii="Angsana New" w:hAnsi="Angsana New"/>
          <w:sz w:val="32"/>
          <w:szCs w:val="32"/>
        </w:rPr>
        <w:t xml:space="preserve">. </w:t>
      </w:r>
      <w:proofErr w:type="gramStart"/>
      <w:r w:rsidR="0080533B" w:rsidRPr="00742906">
        <w:rPr>
          <w:rFonts w:ascii="Angsana New" w:hAnsi="Angsana New"/>
          <w:sz w:val="32"/>
          <w:szCs w:val="32"/>
        </w:rPr>
        <w:t>Dordrecht</w:t>
      </w:r>
      <w:r w:rsidRPr="00742906">
        <w:rPr>
          <w:rFonts w:ascii="Angsana New" w:hAnsi="Angsana New"/>
          <w:sz w:val="32"/>
          <w:szCs w:val="32"/>
        </w:rPr>
        <w:t xml:space="preserve"> </w:t>
      </w:r>
      <w:r w:rsidR="0080533B" w:rsidRPr="00742906">
        <w:rPr>
          <w:rFonts w:ascii="Angsana New" w:hAnsi="Angsana New"/>
          <w:sz w:val="32"/>
          <w:szCs w:val="32"/>
        </w:rPr>
        <w:t>: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Kluwer </w:t>
      </w:r>
    </w:p>
    <w:p w:rsidR="0080533B" w:rsidRPr="00742906" w:rsidRDefault="0099540E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Academic Publishers.</w:t>
      </w:r>
      <w:proofErr w:type="gramEnd"/>
    </w:p>
    <w:p w:rsidR="0080533B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t>Iijima, S. (1991).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  <w:proofErr w:type="gramStart"/>
      <w:r w:rsidR="0099540E" w:rsidRPr="00742906">
        <w:rPr>
          <w:rFonts w:ascii="Angsana New" w:hAnsi="Angsana New"/>
          <w:sz w:val="32"/>
          <w:szCs w:val="32"/>
        </w:rPr>
        <w:t>“</w:t>
      </w:r>
      <w:r w:rsidRPr="00742906">
        <w:rPr>
          <w:rFonts w:ascii="Angsana New" w:hAnsi="Angsana New"/>
          <w:sz w:val="32"/>
          <w:szCs w:val="32"/>
        </w:rPr>
        <w:t>Helical m</w:t>
      </w:r>
      <w:r w:rsidR="0097759A" w:rsidRPr="00742906">
        <w:rPr>
          <w:rFonts w:ascii="Angsana New" w:hAnsi="Angsana New"/>
          <w:sz w:val="32"/>
          <w:szCs w:val="32"/>
        </w:rPr>
        <w:t>icrotubules of graphitic carbon,</w:t>
      </w:r>
      <w:r w:rsidR="0099540E" w:rsidRPr="00742906">
        <w:rPr>
          <w:rFonts w:ascii="Angsana New" w:hAnsi="Angsana New"/>
          <w:sz w:val="32"/>
          <w:szCs w:val="32"/>
        </w:rPr>
        <w:t xml:space="preserve">” </w:t>
      </w:r>
      <w:r w:rsidRPr="00742906">
        <w:rPr>
          <w:rFonts w:ascii="Angsana New" w:hAnsi="Angsana New"/>
          <w:b/>
          <w:bCs/>
          <w:sz w:val="32"/>
          <w:szCs w:val="32"/>
        </w:rPr>
        <w:t>Nature</w:t>
      </w:r>
      <w:r w:rsidR="0099540E" w:rsidRPr="00742906">
        <w:rPr>
          <w:rFonts w:ascii="Angsana New" w:hAnsi="Angsana New"/>
          <w:b/>
          <w:bCs/>
          <w:sz w:val="32"/>
          <w:szCs w:val="32"/>
        </w:rPr>
        <w:t>.</w:t>
      </w:r>
      <w:proofErr w:type="gramEnd"/>
      <w:r w:rsidRPr="00742906">
        <w:rPr>
          <w:rFonts w:ascii="Angsana New" w:hAnsi="Angsana New"/>
          <w:b/>
          <w:bCs/>
          <w:sz w:val="32"/>
          <w:szCs w:val="32"/>
        </w:rPr>
        <w:t xml:space="preserve"> </w:t>
      </w:r>
      <w:proofErr w:type="gramStart"/>
      <w:r w:rsidR="0099540E" w:rsidRPr="00742906">
        <w:rPr>
          <w:rFonts w:ascii="Angsana New" w:hAnsi="Angsana New"/>
          <w:sz w:val="32"/>
          <w:szCs w:val="32"/>
        </w:rPr>
        <w:t>No.</w:t>
      </w:r>
      <w:r w:rsidRPr="00742906">
        <w:rPr>
          <w:rFonts w:ascii="Angsana New" w:hAnsi="Angsana New"/>
          <w:sz w:val="32"/>
          <w:szCs w:val="32"/>
        </w:rPr>
        <w:t>354</w:t>
      </w:r>
      <w:r w:rsidR="008374F1" w:rsidRPr="00742906">
        <w:rPr>
          <w:rFonts w:ascii="Angsana New" w:hAnsi="Angsana New"/>
          <w:sz w:val="32"/>
          <w:szCs w:val="32"/>
        </w:rPr>
        <w:t xml:space="preserve"> :</w:t>
      </w:r>
      <w:proofErr w:type="gramEnd"/>
      <w:r w:rsidR="008029EC" w:rsidRPr="00742906">
        <w:rPr>
          <w:rFonts w:ascii="Angsana New" w:hAnsi="Angsana New"/>
          <w:sz w:val="32"/>
          <w:szCs w:val="32"/>
        </w:rPr>
        <w:t xml:space="preserve"> 56-58</w:t>
      </w:r>
      <w:r w:rsidRPr="00742906">
        <w:rPr>
          <w:rFonts w:ascii="Angsana New" w:hAnsi="Angsana New"/>
          <w:sz w:val="32"/>
          <w:szCs w:val="32"/>
        </w:rPr>
        <w:t>.</w:t>
      </w:r>
    </w:p>
    <w:p w:rsidR="0099540E" w:rsidRPr="00742906" w:rsidRDefault="0080533B" w:rsidP="00CA3487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t>Iijima, S., &amp; Ichihashi, T. (1993).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  <w:r w:rsidR="0099540E" w:rsidRPr="00742906">
        <w:rPr>
          <w:rFonts w:ascii="Angsana New" w:hAnsi="Angsana New"/>
          <w:sz w:val="32"/>
          <w:szCs w:val="32"/>
        </w:rPr>
        <w:t>“</w:t>
      </w:r>
      <w:r w:rsidRPr="00742906">
        <w:rPr>
          <w:rFonts w:ascii="Angsana New" w:hAnsi="Angsana New"/>
          <w:sz w:val="32"/>
          <w:szCs w:val="32"/>
        </w:rPr>
        <w:t>Single–shell ca</w:t>
      </w:r>
      <w:r w:rsidR="0097759A" w:rsidRPr="00742906">
        <w:rPr>
          <w:rFonts w:ascii="Angsana New" w:hAnsi="Angsana New"/>
          <w:sz w:val="32"/>
          <w:szCs w:val="32"/>
        </w:rPr>
        <w:t>rbon nanotubes of 1–nm diameter,</w:t>
      </w:r>
      <w:r w:rsidR="0099540E" w:rsidRPr="00742906">
        <w:rPr>
          <w:rFonts w:ascii="Angsana New" w:hAnsi="Angsana New"/>
          <w:sz w:val="32"/>
          <w:szCs w:val="32"/>
        </w:rPr>
        <w:t>”</w:t>
      </w:r>
    </w:p>
    <w:p w:rsidR="0080533B" w:rsidRPr="00742906" w:rsidRDefault="0099540E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b/>
          <w:bCs/>
          <w:sz w:val="32"/>
          <w:szCs w:val="32"/>
        </w:rPr>
        <w:t>Nature</w:t>
      </w:r>
      <w:r w:rsidRPr="00742906">
        <w:rPr>
          <w:rFonts w:ascii="Angsana New" w:hAnsi="Angsana New"/>
          <w:b/>
          <w:bCs/>
          <w:sz w:val="32"/>
          <w:szCs w:val="32"/>
        </w:rPr>
        <w:t>.</w:t>
      </w:r>
      <w:proofErr w:type="gramEnd"/>
      <w:r w:rsidRPr="00742906">
        <w:rPr>
          <w:rFonts w:ascii="Angsana New" w:hAnsi="Angsana New"/>
          <w:b/>
          <w:bCs/>
          <w:sz w:val="32"/>
          <w:szCs w:val="32"/>
        </w:rPr>
        <w:t xml:space="preserve">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 xml:space="preserve"> </w:t>
      </w:r>
      <w:proofErr w:type="gramStart"/>
      <w:r w:rsidRPr="00742906">
        <w:rPr>
          <w:rFonts w:ascii="Angsana New" w:hAnsi="Angsana New"/>
          <w:sz w:val="32"/>
          <w:szCs w:val="32"/>
        </w:rPr>
        <w:t>No.</w:t>
      </w:r>
      <w:r w:rsidR="008374F1" w:rsidRPr="00742906">
        <w:rPr>
          <w:rFonts w:ascii="Angsana New" w:hAnsi="Angsana New"/>
          <w:sz w:val="32"/>
          <w:szCs w:val="32"/>
        </w:rPr>
        <w:t>363</w:t>
      </w:r>
      <w:r w:rsidRPr="00742906">
        <w:rPr>
          <w:rFonts w:ascii="Angsana New" w:hAnsi="Angsana New"/>
          <w:sz w:val="32"/>
          <w:szCs w:val="32"/>
        </w:rPr>
        <w:t xml:space="preserve"> </w:t>
      </w:r>
      <w:r w:rsidR="008374F1" w:rsidRPr="00742906">
        <w:rPr>
          <w:rFonts w:ascii="Angsana New" w:hAnsi="Angsana New"/>
          <w:sz w:val="32"/>
          <w:szCs w:val="32"/>
        </w:rPr>
        <w:t>:</w:t>
      </w:r>
      <w:proofErr w:type="gramEnd"/>
      <w:r w:rsidR="008029EC" w:rsidRPr="00742906">
        <w:rPr>
          <w:rFonts w:ascii="Angsana New" w:hAnsi="Angsana New"/>
          <w:sz w:val="32"/>
          <w:szCs w:val="32"/>
        </w:rPr>
        <w:t xml:space="preserve"> 603-605</w:t>
      </w:r>
      <w:r w:rsidR="0080533B" w:rsidRPr="00742906">
        <w:rPr>
          <w:rFonts w:ascii="Angsana New" w:hAnsi="Angsana New"/>
          <w:sz w:val="32"/>
          <w:szCs w:val="32"/>
        </w:rPr>
        <w:t>.</w:t>
      </w:r>
    </w:p>
    <w:p w:rsidR="00483450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lastRenderedPageBreak/>
        <w:t>O’Boyle, N.M., Tenderholt, A.L., &amp; Langner, K.M</w:t>
      </w:r>
      <w:r w:rsidR="00DE1184" w:rsidRPr="00742906">
        <w:rPr>
          <w:rFonts w:ascii="Angsana New" w:hAnsi="Angsana New"/>
          <w:sz w:val="32"/>
          <w:szCs w:val="32"/>
        </w:rPr>
        <w:t>. (2008).</w:t>
      </w:r>
      <w:proofErr w:type="gramEnd"/>
      <w:r w:rsidR="00DE1184" w:rsidRPr="00742906">
        <w:rPr>
          <w:rFonts w:ascii="Angsana New" w:hAnsi="Angsana New"/>
          <w:sz w:val="32"/>
          <w:szCs w:val="32"/>
        </w:rPr>
        <w:t xml:space="preserve"> A library for package </w:t>
      </w:r>
      <w:r w:rsidRPr="00742906">
        <w:rPr>
          <w:rFonts w:ascii="Angsana New" w:hAnsi="Angsana New"/>
          <w:sz w:val="32"/>
          <w:szCs w:val="32"/>
        </w:rPr>
        <w:t>in</w:t>
      </w:r>
    </w:p>
    <w:p w:rsidR="00483450" w:rsidRPr="00742906" w:rsidRDefault="00483450" w:rsidP="00CA3487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dependent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computational chemi</w:t>
      </w:r>
      <w:r w:rsidR="0097759A" w:rsidRPr="00742906">
        <w:rPr>
          <w:rFonts w:ascii="Angsana New" w:hAnsi="Angsana New"/>
          <w:sz w:val="32"/>
          <w:szCs w:val="32"/>
        </w:rPr>
        <w:t>stry algorithms,</w:t>
      </w:r>
      <w:r w:rsidRPr="00742906">
        <w:rPr>
          <w:rFonts w:ascii="Angsana New" w:hAnsi="Angsana New"/>
          <w:sz w:val="32"/>
          <w:szCs w:val="32"/>
        </w:rPr>
        <w:t>”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 The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 xml:space="preserve">Journal of Computational </w:t>
      </w:r>
    </w:p>
    <w:p w:rsidR="0080533B" w:rsidRPr="00742906" w:rsidRDefault="00483450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b/>
          <w:bCs/>
          <w:sz w:val="32"/>
          <w:szCs w:val="32"/>
        </w:rPr>
        <w:t>Chemistry</w:t>
      </w:r>
      <w:r w:rsidRPr="00742906">
        <w:rPr>
          <w:rFonts w:ascii="Angsana New" w:hAnsi="Angsana New"/>
          <w:b/>
          <w:bCs/>
          <w:sz w:val="32"/>
          <w:szCs w:val="32"/>
        </w:rPr>
        <w:t>.</w:t>
      </w:r>
      <w:proofErr w:type="gramEnd"/>
      <w:r w:rsidRPr="00742906">
        <w:rPr>
          <w:rFonts w:ascii="Angsana New" w:hAnsi="Angsana New"/>
          <w:b/>
          <w:bCs/>
          <w:sz w:val="32"/>
          <w:szCs w:val="32"/>
        </w:rPr>
        <w:t xml:space="preserve"> </w:t>
      </w:r>
      <w:r w:rsidRPr="00742906">
        <w:rPr>
          <w:rFonts w:ascii="Angsana New" w:hAnsi="Angsana New"/>
          <w:sz w:val="32"/>
          <w:szCs w:val="32"/>
        </w:rPr>
        <w:t>Vol.</w:t>
      </w:r>
      <w:r w:rsidR="008374F1" w:rsidRPr="00742906">
        <w:rPr>
          <w:rFonts w:ascii="Angsana New" w:hAnsi="Angsana New"/>
          <w:sz w:val="32"/>
          <w:szCs w:val="32"/>
        </w:rPr>
        <w:t xml:space="preserve"> 9</w:t>
      </w:r>
      <w:r w:rsidRPr="00742906">
        <w:rPr>
          <w:rFonts w:ascii="Angsana New" w:hAnsi="Angsana New"/>
          <w:sz w:val="32"/>
          <w:szCs w:val="32"/>
        </w:rPr>
        <w:t xml:space="preserve"> </w:t>
      </w:r>
      <w:proofErr w:type="gramStart"/>
      <w:r w:rsidRPr="00742906">
        <w:rPr>
          <w:rFonts w:ascii="Angsana New" w:hAnsi="Angsana New"/>
          <w:sz w:val="32"/>
          <w:szCs w:val="32"/>
        </w:rPr>
        <w:t>No.</w:t>
      </w:r>
      <w:r w:rsidR="008374F1" w:rsidRPr="00742906">
        <w:rPr>
          <w:rFonts w:ascii="Angsana New" w:hAnsi="Angsana New"/>
          <w:sz w:val="32"/>
          <w:szCs w:val="32"/>
        </w:rPr>
        <w:t>5 :</w:t>
      </w:r>
      <w:proofErr w:type="gramEnd"/>
      <w:r w:rsidR="008029EC" w:rsidRPr="00742906">
        <w:rPr>
          <w:rFonts w:ascii="Angsana New" w:hAnsi="Angsana New"/>
          <w:sz w:val="32"/>
          <w:szCs w:val="32"/>
        </w:rPr>
        <w:t xml:space="preserve"> 839-</w:t>
      </w:r>
      <w:r w:rsidR="0080533B" w:rsidRPr="00742906">
        <w:rPr>
          <w:rFonts w:ascii="Angsana New" w:hAnsi="Angsana New"/>
          <w:sz w:val="32"/>
          <w:szCs w:val="32"/>
        </w:rPr>
        <w:t>845.</w:t>
      </w:r>
    </w:p>
    <w:p w:rsidR="00483450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t>Shalabi, A.S., Aal, S.A., Assem, M.M., &amp; Halim, W.S.A. (2013).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  <w:r w:rsidR="00483450" w:rsidRPr="00742906">
        <w:rPr>
          <w:rFonts w:ascii="Angsana New" w:hAnsi="Angsana New"/>
          <w:sz w:val="32"/>
          <w:szCs w:val="32"/>
        </w:rPr>
        <w:t>“</w:t>
      </w:r>
      <w:r w:rsidRPr="00742906">
        <w:rPr>
          <w:rFonts w:ascii="Angsana New" w:hAnsi="Angsana New"/>
          <w:sz w:val="32"/>
          <w:szCs w:val="32"/>
        </w:rPr>
        <w:t xml:space="preserve">Ab initio characterization </w:t>
      </w:r>
    </w:p>
    <w:p w:rsidR="00483450" w:rsidRPr="00742906" w:rsidRDefault="00483450" w:rsidP="00CA3487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of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Ti decorated SWCNT for hydrogen storage</w:t>
      </w:r>
      <w:r w:rsidR="0097759A" w:rsidRPr="00742906">
        <w:rPr>
          <w:rFonts w:ascii="Angsana New" w:hAnsi="Angsana New"/>
          <w:sz w:val="32"/>
          <w:szCs w:val="32"/>
        </w:rPr>
        <w:t>,</w:t>
      </w:r>
      <w:r w:rsidRPr="00742906">
        <w:rPr>
          <w:rFonts w:ascii="Angsana New" w:hAnsi="Angsana New"/>
          <w:sz w:val="32"/>
          <w:szCs w:val="32"/>
        </w:rPr>
        <w:t xml:space="preserve">”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 xml:space="preserve">International Journal of </w:t>
      </w:r>
    </w:p>
    <w:p w:rsidR="0080533B" w:rsidRPr="00742906" w:rsidRDefault="00483450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b/>
          <w:bCs/>
          <w:sz w:val="32"/>
          <w:szCs w:val="32"/>
        </w:rPr>
        <w:t>Hydrogen Energy</w:t>
      </w:r>
      <w:r w:rsidRPr="00742906">
        <w:rPr>
          <w:rFonts w:ascii="Angsana New" w:hAnsi="Angsana New"/>
          <w:b/>
          <w:bCs/>
          <w:sz w:val="32"/>
          <w:szCs w:val="32"/>
        </w:rPr>
        <w:t>.</w:t>
      </w:r>
      <w:proofErr w:type="gramEnd"/>
      <w:r w:rsidR="0080533B" w:rsidRPr="00742906">
        <w:rPr>
          <w:rFonts w:ascii="Angsana New" w:hAnsi="Angsana New"/>
          <w:b/>
          <w:bCs/>
          <w:sz w:val="32"/>
          <w:szCs w:val="32"/>
        </w:rPr>
        <w:t xml:space="preserve"> </w:t>
      </w:r>
      <w:proofErr w:type="gramStart"/>
      <w:r w:rsidRPr="00742906">
        <w:rPr>
          <w:rFonts w:ascii="Angsana New" w:hAnsi="Angsana New"/>
          <w:sz w:val="32"/>
          <w:szCs w:val="32"/>
        </w:rPr>
        <w:t>Vol.</w:t>
      </w:r>
      <w:r w:rsidR="0080533B" w:rsidRPr="00742906">
        <w:rPr>
          <w:rFonts w:ascii="Angsana New" w:hAnsi="Angsana New"/>
          <w:sz w:val="32"/>
          <w:szCs w:val="32"/>
        </w:rPr>
        <w:t>38</w:t>
      </w:r>
      <w:r w:rsidRPr="00742906">
        <w:rPr>
          <w:rFonts w:ascii="Angsana New" w:hAnsi="Angsana New"/>
          <w:sz w:val="32"/>
          <w:szCs w:val="32"/>
        </w:rPr>
        <w:t xml:space="preserve"> :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140</w:t>
      </w:r>
      <w:r w:rsidR="008029EC" w:rsidRPr="00742906">
        <w:rPr>
          <w:rFonts w:ascii="Angsana New" w:hAnsi="Angsana New"/>
          <w:sz w:val="32"/>
          <w:szCs w:val="32"/>
        </w:rPr>
        <w:t>-</w:t>
      </w:r>
      <w:r w:rsidR="0080533B" w:rsidRPr="00742906">
        <w:rPr>
          <w:rFonts w:ascii="Angsana New" w:hAnsi="Angsana New"/>
          <w:sz w:val="32"/>
          <w:szCs w:val="32"/>
        </w:rPr>
        <w:t>152.</w:t>
      </w:r>
    </w:p>
    <w:p w:rsidR="00483450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t>Tabtimsai, C., Keawwangchai, S., Wanno, B., &amp; Ruangpornvisuti, V. (</w:t>
      </w:r>
      <w:r w:rsidR="00DE1184" w:rsidRPr="00742906">
        <w:rPr>
          <w:rFonts w:ascii="Angsana New" w:hAnsi="Angsana New"/>
          <w:sz w:val="32"/>
          <w:szCs w:val="32"/>
        </w:rPr>
        <w:t>2012).</w:t>
      </w:r>
      <w:proofErr w:type="gramEnd"/>
      <w:r w:rsidR="00DE1184" w:rsidRPr="00742906">
        <w:rPr>
          <w:rFonts w:ascii="Angsana New" w:hAnsi="Angsana New"/>
          <w:sz w:val="32"/>
          <w:szCs w:val="32"/>
        </w:rPr>
        <w:t xml:space="preserve"> Gas adsorption </w:t>
      </w:r>
    </w:p>
    <w:p w:rsidR="00483450" w:rsidRPr="00742906" w:rsidRDefault="00483450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DE1184" w:rsidRPr="00742906">
        <w:rPr>
          <w:rFonts w:ascii="Angsana New" w:hAnsi="Angsana New"/>
          <w:sz w:val="32"/>
          <w:szCs w:val="32"/>
        </w:rPr>
        <w:t>on</w:t>
      </w:r>
      <w:proofErr w:type="gramEnd"/>
      <w:r w:rsidR="00DE1184" w:rsidRPr="00742906">
        <w:rPr>
          <w:rFonts w:ascii="Angsana New" w:hAnsi="Angsana New"/>
          <w:sz w:val="32"/>
          <w:szCs w:val="32"/>
        </w:rPr>
        <w:t xml:space="preserve"> the Zn-, Pd- and Os-</w:t>
      </w:r>
      <w:r w:rsidR="006C3550" w:rsidRPr="00742906">
        <w:rPr>
          <w:rFonts w:ascii="Angsana New" w:hAnsi="Angsana New"/>
          <w:sz w:val="32"/>
          <w:szCs w:val="32"/>
        </w:rPr>
        <w:t xml:space="preserve">doped armchair (5,5) single </w:t>
      </w:r>
      <w:r w:rsidR="0080533B" w:rsidRPr="00742906">
        <w:rPr>
          <w:rFonts w:ascii="Angsana New" w:hAnsi="Angsana New"/>
          <w:sz w:val="32"/>
          <w:szCs w:val="32"/>
        </w:rPr>
        <w:t xml:space="preserve">walled carbon </w:t>
      </w:r>
    </w:p>
    <w:p w:rsidR="0080533B" w:rsidRPr="00742906" w:rsidRDefault="00483450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nanotubes</w:t>
      </w:r>
      <w:proofErr w:type="gramEnd"/>
      <w:r w:rsidR="0097759A" w:rsidRPr="00742906">
        <w:rPr>
          <w:rFonts w:ascii="Angsana New" w:hAnsi="Angsana New"/>
          <w:sz w:val="32"/>
          <w:szCs w:val="32"/>
        </w:rPr>
        <w:t>,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 The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>Journal of Molecular Modeling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. </w:t>
      </w:r>
      <w:proofErr w:type="gramStart"/>
      <w:r w:rsidRPr="00742906">
        <w:rPr>
          <w:rFonts w:ascii="Angsana New" w:hAnsi="Angsana New"/>
          <w:sz w:val="32"/>
          <w:szCs w:val="32"/>
        </w:rPr>
        <w:t>Vol.</w:t>
      </w:r>
      <w:r w:rsidR="0080533B" w:rsidRPr="00742906">
        <w:rPr>
          <w:rFonts w:ascii="Angsana New" w:hAnsi="Angsana New"/>
          <w:sz w:val="32"/>
          <w:szCs w:val="32"/>
        </w:rPr>
        <w:t>18</w:t>
      </w:r>
      <w:r w:rsidRPr="00742906">
        <w:rPr>
          <w:rFonts w:ascii="Angsana New" w:hAnsi="Angsana New"/>
          <w:sz w:val="32"/>
          <w:szCs w:val="32"/>
        </w:rPr>
        <w:t xml:space="preserve"> </w:t>
      </w:r>
      <w:r w:rsidR="00EA6103" w:rsidRPr="00742906">
        <w:rPr>
          <w:rFonts w:ascii="Angsana New" w:hAnsi="Angsana New"/>
          <w:sz w:val="32"/>
          <w:szCs w:val="32"/>
        </w:rPr>
        <w:t>: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351</w:t>
      </w:r>
      <w:r w:rsidR="00DE1184" w:rsidRPr="00742906">
        <w:rPr>
          <w:rFonts w:ascii="Angsana New" w:hAnsi="Angsana New"/>
          <w:sz w:val="32"/>
          <w:szCs w:val="32"/>
        </w:rPr>
        <w:t>-</w:t>
      </w:r>
      <w:r w:rsidR="0080533B" w:rsidRPr="00742906">
        <w:rPr>
          <w:rFonts w:ascii="Angsana New" w:hAnsi="Angsana New"/>
          <w:sz w:val="32"/>
          <w:szCs w:val="32"/>
        </w:rPr>
        <w:t>358.</w:t>
      </w:r>
    </w:p>
    <w:p w:rsidR="00483450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t>Tabtimsai, C., Keawwangchai, S., Nunthaboot, N., Ruangpornvisuti, V., &amp; Wanno, B.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</w:p>
    <w:p w:rsidR="00483450" w:rsidRPr="00742906" w:rsidRDefault="00483450" w:rsidP="00483450">
      <w:pPr>
        <w:tabs>
          <w:tab w:val="left" w:pos="810"/>
        </w:tabs>
        <w:ind w:left="720"/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r w:rsidR="0080533B" w:rsidRPr="00742906">
        <w:rPr>
          <w:rFonts w:ascii="Angsana New" w:hAnsi="Angsana New"/>
          <w:sz w:val="32"/>
          <w:szCs w:val="32"/>
        </w:rPr>
        <w:t xml:space="preserve">(2012). </w:t>
      </w:r>
      <w:r w:rsidRPr="00742906">
        <w:rPr>
          <w:rFonts w:ascii="Angsana New" w:hAnsi="Angsana New"/>
          <w:sz w:val="32"/>
          <w:szCs w:val="32"/>
        </w:rPr>
        <w:t>“</w:t>
      </w:r>
      <w:r w:rsidR="0080533B" w:rsidRPr="00742906">
        <w:rPr>
          <w:rFonts w:ascii="Angsana New" w:hAnsi="Angsana New"/>
          <w:sz w:val="32"/>
          <w:szCs w:val="32"/>
        </w:rPr>
        <w:t>Density functional investigation of hydrogen gas adsorption on Fe</w:t>
      </w:r>
      <w:r w:rsidR="006C3550" w:rsidRPr="00742906">
        <w:rPr>
          <w:rFonts w:ascii="Angsana New" w:hAnsi="Angsana New"/>
          <w:sz w:val="32"/>
          <w:szCs w:val="32"/>
        </w:rPr>
        <w:t>-</w:t>
      </w:r>
      <w:r w:rsidR="0080533B" w:rsidRPr="00742906">
        <w:rPr>
          <w:rFonts w:ascii="Angsana New" w:hAnsi="Angsana New"/>
          <w:sz w:val="32"/>
          <w:szCs w:val="32"/>
        </w:rPr>
        <w:t xml:space="preserve">doped </w:t>
      </w:r>
    </w:p>
    <w:p w:rsidR="00483450" w:rsidRPr="00742906" w:rsidRDefault="00483450" w:rsidP="00483450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pristine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and StoneWales defected singlewalled carbon nanotubes</w:t>
      </w:r>
      <w:r w:rsidR="0097759A" w:rsidRPr="00742906">
        <w:rPr>
          <w:rFonts w:ascii="Angsana New" w:hAnsi="Angsana New"/>
          <w:sz w:val="32"/>
          <w:szCs w:val="32"/>
        </w:rPr>
        <w:t>,</w:t>
      </w:r>
      <w:r w:rsidRPr="00742906">
        <w:rPr>
          <w:rFonts w:ascii="Angsana New" w:hAnsi="Angsana New"/>
          <w:sz w:val="32"/>
          <w:szCs w:val="32"/>
        </w:rPr>
        <w:t>”</w:t>
      </w:r>
      <w:r w:rsidR="0097759A" w:rsidRPr="00742906">
        <w:rPr>
          <w:rFonts w:ascii="Angsana New" w:hAnsi="Angsana New"/>
          <w:sz w:val="32"/>
          <w:szCs w:val="32"/>
        </w:rPr>
        <w:t xml:space="preserve">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 xml:space="preserve">Journal of </w:t>
      </w:r>
    </w:p>
    <w:p w:rsidR="0080533B" w:rsidRPr="00742906" w:rsidRDefault="00483450" w:rsidP="00483450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b/>
          <w:bCs/>
          <w:sz w:val="32"/>
          <w:szCs w:val="32"/>
        </w:rPr>
        <w:t>Molecular Modeling</w:t>
      </w:r>
      <w:r w:rsidRPr="00742906">
        <w:rPr>
          <w:rFonts w:ascii="Angsana New" w:hAnsi="Angsana New"/>
          <w:b/>
          <w:bCs/>
          <w:sz w:val="32"/>
          <w:szCs w:val="32"/>
        </w:rPr>
        <w:t>.</w:t>
      </w:r>
      <w:proofErr w:type="gramEnd"/>
      <w:r w:rsidRPr="00742906">
        <w:rPr>
          <w:rFonts w:ascii="Angsana New" w:hAnsi="Angsana New"/>
          <w:b/>
          <w:bCs/>
          <w:sz w:val="32"/>
          <w:szCs w:val="32"/>
        </w:rPr>
        <w:t xml:space="preserve"> </w:t>
      </w:r>
      <w:proofErr w:type="gramStart"/>
      <w:r w:rsidRPr="00742906">
        <w:rPr>
          <w:rFonts w:ascii="Angsana New" w:hAnsi="Angsana New"/>
          <w:sz w:val="32"/>
          <w:szCs w:val="32"/>
        </w:rPr>
        <w:t>Vol.</w:t>
      </w:r>
      <w:r w:rsidR="00EA6103" w:rsidRPr="00742906">
        <w:rPr>
          <w:rFonts w:ascii="Angsana New" w:hAnsi="Angsana New"/>
          <w:sz w:val="32"/>
          <w:szCs w:val="32"/>
        </w:rPr>
        <w:t>18</w:t>
      </w:r>
      <w:r w:rsidRPr="00742906">
        <w:rPr>
          <w:rFonts w:ascii="Angsana New" w:hAnsi="Angsana New"/>
          <w:sz w:val="32"/>
          <w:szCs w:val="32"/>
        </w:rPr>
        <w:t xml:space="preserve"> </w:t>
      </w:r>
      <w:r w:rsidR="00EA6103" w:rsidRPr="00742906">
        <w:rPr>
          <w:rFonts w:ascii="Angsana New" w:hAnsi="Angsana New"/>
          <w:sz w:val="32"/>
          <w:szCs w:val="32"/>
        </w:rPr>
        <w:t>: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3941</w:t>
      </w:r>
      <w:r w:rsidR="00DE1184" w:rsidRPr="00742906">
        <w:rPr>
          <w:rFonts w:ascii="Angsana New" w:hAnsi="Angsana New"/>
          <w:sz w:val="32"/>
          <w:szCs w:val="32"/>
        </w:rPr>
        <w:t>-</w:t>
      </w:r>
      <w:r w:rsidR="0080533B" w:rsidRPr="00742906">
        <w:rPr>
          <w:rFonts w:ascii="Angsana New" w:hAnsi="Angsana New"/>
          <w:sz w:val="32"/>
          <w:szCs w:val="32"/>
        </w:rPr>
        <w:t>3949.</w:t>
      </w:r>
    </w:p>
    <w:p w:rsidR="00483450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t>Tabtimsai, C., Wanno, B., &amp; Ruangpornvisuti, V.</w:t>
      </w:r>
      <w:r w:rsidR="0075665B" w:rsidRPr="00742906">
        <w:rPr>
          <w:rFonts w:ascii="Angsana New" w:hAnsi="Angsana New"/>
          <w:sz w:val="32"/>
          <w:szCs w:val="32"/>
        </w:rPr>
        <w:t>,</w:t>
      </w:r>
      <w:r w:rsidRPr="00742906">
        <w:rPr>
          <w:rFonts w:ascii="Angsana New" w:hAnsi="Angsana New"/>
          <w:sz w:val="32"/>
          <w:szCs w:val="32"/>
        </w:rPr>
        <w:t xml:space="preserve"> (2013</w:t>
      </w:r>
      <w:r w:rsidR="00DE1184" w:rsidRPr="00742906">
        <w:rPr>
          <w:rFonts w:ascii="Angsana New" w:hAnsi="Angsana New"/>
          <w:sz w:val="32"/>
          <w:szCs w:val="32"/>
        </w:rPr>
        <w:t>).</w:t>
      </w:r>
      <w:proofErr w:type="gramEnd"/>
      <w:r w:rsidR="00DE1184" w:rsidRPr="00742906">
        <w:rPr>
          <w:rFonts w:ascii="Angsana New" w:hAnsi="Angsana New"/>
          <w:sz w:val="32"/>
          <w:szCs w:val="32"/>
        </w:rPr>
        <w:t xml:space="preserve"> </w:t>
      </w:r>
      <w:r w:rsidR="00483450" w:rsidRPr="00742906">
        <w:rPr>
          <w:rFonts w:ascii="Angsana New" w:hAnsi="Angsana New"/>
          <w:sz w:val="32"/>
          <w:szCs w:val="32"/>
        </w:rPr>
        <w:t>“</w:t>
      </w:r>
      <w:r w:rsidR="00DE1184" w:rsidRPr="00742906">
        <w:rPr>
          <w:rFonts w:ascii="Angsana New" w:hAnsi="Angsana New"/>
          <w:sz w:val="32"/>
          <w:szCs w:val="32"/>
        </w:rPr>
        <w:t>Theoretical investigation of</w:t>
      </w:r>
      <w:r w:rsidRPr="00742906">
        <w:rPr>
          <w:rFonts w:ascii="Angsana New" w:hAnsi="Angsana New"/>
          <w:sz w:val="32"/>
          <w:szCs w:val="32"/>
        </w:rPr>
        <w:t>CO</w:t>
      </w:r>
      <w:r w:rsidRPr="00742906">
        <w:rPr>
          <w:rFonts w:ascii="Angsana New" w:hAnsi="Angsana New"/>
          <w:sz w:val="32"/>
          <w:szCs w:val="32"/>
          <w:vertAlign w:val="subscript"/>
        </w:rPr>
        <w:t>2</w:t>
      </w:r>
      <w:r w:rsidRPr="00742906">
        <w:rPr>
          <w:rFonts w:ascii="Angsana New" w:hAnsi="Angsana New"/>
          <w:sz w:val="32"/>
          <w:szCs w:val="32"/>
        </w:rPr>
        <w:t xml:space="preserve"> </w:t>
      </w:r>
    </w:p>
    <w:p w:rsidR="00483450" w:rsidRPr="00742906" w:rsidRDefault="00483450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and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NO</w:t>
      </w:r>
      <w:r w:rsidR="0080533B" w:rsidRPr="00742906">
        <w:rPr>
          <w:rFonts w:ascii="Angsana New" w:hAnsi="Angsana New"/>
          <w:sz w:val="32"/>
          <w:szCs w:val="32"/>
          <w:vertAlign w:val="subscript"/>
        </w:rPr>
        <w:t>2</w:t>
      </w:r>
      <w:r w:rsidR="0080533B" w:rsidRPr="00742906">
        <w:rPr>
          <w:rFonts w:ascii="Angsana New" w:hAnsi="Angsana New"/>
          <w:sz w:val="32"/>
          <w:szCs w:val="32"/>
        </w:rPr>
        <w:t xml:space="preserve"> adsorption onto Co</w:t>
      </w:r>
      <w:r w:rsidR="00DE1184" w:rsidRPr="00742906">
        <w:rPr>
          <w:rFonts w:ascii="Angsana New" w:hAnsi="Angsana New"/>
          <w:sz w:val="32"/>
          <w:szCs w:val="32"/>
        </w:rPr>
        <w:t>-</w:t>
      </w:r>
      <w:r w:rsidR="0080533B" w:rsidRPr="00742906">
        <w:rPr>
          <w:rFonts w:ascii="Angsana New" w:hAnsi="Angsana New"/>
          <w:sz w:val="32"/>
          <w:szCs w:val="32"/>
        </w:rPr>
        <w:t>, Rh</w:t>
      </w:r>
      <w:r w:rsidR="00DE1184" w:rsidRPr="00742906">
        <w:rPr>
          <w:rFonts w:ascii="Angsana New" w:hAnsi="Angsana New"/>
          <w:sz w:val="32"/>
          <w:szCs w:val="32"/>
        </w:rPr>
        <w:t>-</w:t>
      </w:r>
      <w:r w:rsidR="0080533B" w:rsidRPr="00742906">
        <w:rPr>
          <w:rFonts w:ascii="Angsana New" w:hAnsi="Angsana New"/>
          <w:sz w:val="32"/>
          <w:szCs w:val="32"/>
        </w:rPr>
        <w:t xml:space="preserve"> and Ir</w:t>
      </w:r>
      <w:r w:rsidR="00DE1184" w:rsidRPr="00742906">
        <w:rPr>
          <w:rFonts w:ascii="Angsana New" w:hAnsi="Angsana New"/>
          <w:sz w:val="32"/>
          <w:szCs w:val="32"/>
        </w:rPr>
        <w:t>-</w:t>
      </w:r>
      <w:r w:rsidR="0080533B" w:rsidRPr="00742906">
        <w:rPr>
          <w:rFonts w:ascii="Angsana New" w:hAnsi="Angsana New"/>
          <w:sz w:val="32"/>
          <w:szCs w:val="32"/>
        </w:rPr>
        <w:t xml:space="preserve">doped (5,5) singlewalled carbon </w:t>
      </w:r>
    </w:p>
    <w:p w:rsidR="0080533B" w:rsidRPr="00742906" w:rsidRDefault="00483450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nanotubes</w:t>
      </w:r>
      <w:proofErr w:type="gramEnd"/>
      <w:r w:rsidR="0097759A" w:rsidRPr="00742906">
        <w:rPr>
          <w:rFonts w:ascii="Angsana New" w:hAnsi="Angsana New"/>
          <w:sz w:val="32"/>
          <w:szCs w:val="32"/>
        </w:rPr>
        <w:t>,</w:t>
      </w:r>
      <w:r w:rsidRPr="00742906">
        <w:rPr>
          <w:rFonts w:ascii="Angsana New" w:hAnsi="Angsana New"/>
          <w:sz w:val="32"/>
          <w:szCs w:val="32"/>
        </w:rPr>
        <w:t xml:space="preserve">” </w:t>
      </w:r>
      <w:r w:rsidR="0097759A" w:rsidRPr="00742906">
        <w:rPr>
          <w:rFonts w:ascii="Angsana New" w:hAnsi="Angsana New"/>
          <w:sz w:val="32"/>
          <w:szCs w:val="32"/>
        </w:rPr>
        <w:t xml:space="preserve">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>Materials Chemistry and Physics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. </w:t>
      </w:r>
      <w:proofErr w:type="gramStart"/>
      <w:r w:rsidRPr="00742906">
        <w:rPr>
          <w:rFonts w:ascii="Angsana New" w:hAnsi="Angsana New"/>
          <w:sz w:val="32"/>
          <w:szCs w:val="32"/>
        </w:rPr>
        <w:t>Vol.</w:t>
      </w:r>
      <w:r w:rsidR="0080533B" w:rsidRPr="00742906">
        <w:rPr>
          <w:rFonts w:ascii="Angsana New" w:hAnsi="Angsana New"/>
          <w:sz w:val="32"/>
          <w:szCs w:val="32"/>
        </w:rPr>
        <w:t>138</w:t>
      </w:r>
      <w:r w:rsidR="00EA6103" w:rsidRPr="00742906">
        <w:rPr>
          <w:rFonts w:ascii="Angsana New" w:hAnsi="Angsana New"/>
          <w:sz w:val="32"/>
          <w:szCs w:val="32"/>
        </w:rPr>
        <w:t xml:space="preserve"> :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709</w:t>
      </w:r>
      <w:r w:rsidR="00DE1184" w:rsidRPr="00742906">
        <w:rPr>
          <w:rFonts w:ascii="Angsana New" w:hAnsi="Angsana New"/>
          <w:sz w:val="32"/>
          <w:szCs w:val="32"/>
        </w:rPr>
        <w:t>-</w:t>
      </w:r>
      <w:r w:rsidR="0080533B" w:rsidRPr="00742906">
        <w:rPr>
          <w:rFonts w:ascii="Angsana New" w:hAnsi="Angsana New"/>
          <w:sz w:val="32"/>
          <w:szCs w:val="32"/>
        </w:rPr>
        <w:t>715.</w:t>
      </w:r>
    </w:p>
    <w:p w:rsidR="00483450" w:rsidRPr="00742906" w:rsidRDefault="0080533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t>Tabtimsai, C., Ruangpornvisuti, V., &amp; Wanno, B.</w:t>
      </w:r>
      <w:r w:rsidR="0075665B" w:rsidRPr="00742906">
        <w:rPr>
          <w:rFonts w:ascii="Angsana New" w:hAnsi="Angsana New"/>
          <w:sz w:val="32"/>
          <w:szCs w:val="32"/>
        </w:rPr>
        <w:t>,</w:t>
      </w:r>
      <w:r w:rsidRPr="00742906">
        <w:rPr>
          <w:rFonts w:ascii="Angsana New" w:hAnsi="Angsana New"/>
          <w:sz w:val="32"/>
          <w:szCs w:val="32"/>
        </w:rPr>
        <w:t xml:space="preserve"> (2013).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  <w:r w:rsidR="00483450" w:rsidRPr="00742906">
        <w:rPr>
          <w:rFonts w:ascii="Angsana New" w:hAnsi="Angsana New"/>
          <w:sz w:val="32"/>
          <w:szCs w:val="32"/>
        </w:rPr>
        <w:t>“</w:t>
      </w:r>
      <w:r w:rsidRPr="00742906">
        <w:rPr>
          <w:rFonts w:ascii="Angsana New" w:hAnsi="Angsana New"/>
          <w:sz w:val="32"/>
          <w:szCs w:val="32"/>
        </w:rPr>
        <w:t xml:space="preserve">Density functional theory </w:t>
      </w:r>
    </w:p>
    <w:p w:rsidR="00483450" w:rsidRPr="00742906" w:rsidRDefault="00483450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investigation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of the VIIIB transition metal atoms deposited on (5,5) singlewalled </w:t>
      </w:r>
    </w:p>
    <w:p w:rsidR="0080533B" w:rsidRPr="00742906" w:rsidRDefault="00483450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carbon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nanotubes</w:t>
      </w:r>
      <w:r w:rsidR="0097759A" w:rsidRPr="00742906">
        <w:rPr>
          <w:rFonts w:ascii="Angsana New" w:hAnsi="Angsana New"/>
          <w:sz w:val="32"/>
          <w:szCs w:val="32"/>
        </w:rPr>
        <w:t>,</w:t>
      </w:r>
      <w:r w:rsidRPr="00742906">
        <w:rPr>
          <w:rFonts w:ascii="Angsana New" w:hAnsi="Angsana New"/>
          <w:sz w:val="32"/>
          <w:szCs w:val="32"/>
        </w:rPr>
        <w:t xml:space="preserve">” </w:t>
      </w:r>
      <w:r w:rsidR="0097759A" w:rsidRPr="00742906">
        <w:rPr>
          <w:rFonts w:ascii="Angsana New" w:hAnsi="Angsana New"/>
          <w:sz w:val="32"/>
          <w:szCs w:val="32"/>
        </w:rPr>
        <w:t xml:space="preserve">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>Physica E</w:t>
      </w:r>
      <w:r w:rsidRPr="00742906">
        <w:rPr>
          <w:rFonts w:ascii="Angsana New" w:hAnsi="Angsana New"/>
          <w:b/>
          <w:bCs/>
          <w:sz w:val="32"/>
          <w:szCs w:val="32"/>
        </w:rPr>
        <w:t xml:space="preserve">. </w:t>
      </w:r>
      <w:r w:rsidRPr="00742906">
        <w:rPr>
          <w:rFonts w:ascii="Angsana New" w:hAnsi="Angsana New"/>
          <w:sz w:val="32"/>
          <w:szCs w:val="32"/>
        </w:rPr>
        <w:t>Vol.</w:t>
      </w:r>
      <w:r w:rsidR="0080533B" w:rsidRPr="00742906">
        <w:rPr>
          <w:rFonts w:ascii="Angsana New" w:hAnsi="Angsana New"/>
          <w:sz w:val="32"/>
          <w:szCs w:val="32"/>
        </w:rPr>
        <w:t>49</w:t>
      </w:r>
      <w:r w:rsidRPr="00742906">
        <w:rPr>
          <w:rFonts w:ascii="Angsana New" w:hAnsi="Angsana New"/>
          <w:sz w:val="32"/>
          <w:szCs w:val="32"/>
        </w:rPr>
        <w:t xml:space="preserve"> </w:t>
      </w:r>
      <w:r w:rsidR="00EA6103" w:rsidRPr="00742906">
        <w:rPr>
          <w:rFonts w:ascii="Angsana New" w:hAnsi="Angsana New"/>
          <w:sz w:val="32"/>
          <w:szCs w:val="32"/>
        </w:rPr>
        <w:t>:</w:t>
      </w:r>
      <w:r w:rsidR="0080533B" w:rsidRPr="00742906">
        <w:rPr>
          <w:rFonts w:ascii="Angsana New" w:hAnsi="Angsana New"/>
          <w:sz w:val="32"/>
          <w:szCs w:val="32"/>
        </w:rPr>
        <w:t xml:space="preserve"> 51</w:t>
      </w:r>
      <w:r w:rsidR="00DE1184" w:rsidRPr="00742906">
        <w:rPr>
          <w:rFonts w:ascii="Angsana New" w:hAnsi="Angsana New"/>
          <w:sz w:val="32"/>
          <w:szCs w:val="32"/>
        </w:rPr>
        <w:t>-</w:t>
      </w:r>
      <w:r w:rsidR="0080533B" w:rsidRPr="00742906">
        <w:rPr>
          <w:rFonts w:ascii="Angsana New" w:hAnsi="Angsana New"/>
          <w:sz w:val="32"/>
          <w:szCs w:val="32"/>
        </w:rPr>
        <w:t>67.</w:t>
      </w:r>
    </w:p>
    <w:p w:rsidR="00483450" w:rsidRPr="00742906" w:rsidRDefault="0075665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 xml:space="preserve">Tabtimsai, C., Keawwangchai, S., </w:t>
      </w:r>
      <w:r w:rsidR="0080533B" w:rsidRPr="00742906">
        <w:rPr>
          <w:rFonts w:ascii="Angsana New" w:hAnsi="Angsana New"/>
          <w:sz w:val="32"/>
          <w:szCs w:val="32"/>
        </w:rPr>
        <w:t>Nunthaboo</w:t>
      </w:r>
      <w:r w:rsidRPr="00742906">
        <w:rPr>
          <w:rFonts w:ascii="Angsana New" w:hAnsi="Angsana New"/>
          <w:sz w:val="32"/>
          <w:szCs w:val="32"/>
        </w:rPr>
        <w:t>t</w:t>
      </w:r>
      <w:proofErr w:type="gramStart"/>
      <w:r w:rsidRPr="00742906">
        <w:rPr>
          <w:rFonts w:ascii="Angsana New" w:hAnsi="Angsana New"/>
          <w:sz w:val="32"/>
          <w:szCs w:val="32"/>
        </w:rPr>
        <w:t>,  N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., </w:t>
      </w:r>
      <w:r w:rsidR="008374F1" w:rsidRPr="00742906">
        <w:rPr>
          <w:rFonts w:ascii="Angsana New" w:hAnsi="Angsana New"/>
          <w:sz w:val="32"/>
          <w:szCs w:val="32"/>
        </w:rPr>
        <w:t>Ruangpornvisuti,</w:t>
      </w:r>
      <w:r w:rsidR="00483450" w:rsidRPr="00742906">
        <w:rPr>
          <w:rFonts w:ascii="Angsana New" w:hAnsi="Angsana New"/>
          <w:sz w:val="32"/>
          <w:szCs w:val="32"/>
        </w:rPr>
        <w:t xml:space="preserve"> V., Wanno,B.,</w:t>
      </w:r>
      <w:r w:rsidRPr="00742906">
        <w:rPr>
          <w:rFonts w:ascii="Angsana New" w:hAnsi="Angsana New"/>
          <w:sz w:val="32"/>
          <w:szCs w:val="32"/>
        </w:rPr>
        <w:t xml:space="preserve"> </w:t>
      </w:r>
      <w:r w:rsidR="008374F1" w:rsidRPr="00742906">
        <w:rPr>
          <w:rFonts w:ascii="Angsana New" w:hAnsi="Angsana New"/>
          <w:sz w:val="32"/>
          <w:szCs w:val="32"/>
          <w:lang w:val="it-IT"/>
        </w:rPr>
        <w:t xml:space="preserve">(2012). </w:t>
      </w:r>
    </w:p>
    <w:p w:rsidR="00483450" w:rsidRPr="00742906" w:rsidRDefault="00483450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  <w:t>“</w:t>
      </w:r>
      <w:r w:rsidR="0080533B" w:rsidRPr="00742906">
        <w:rPr>
          <w:rFonts w:ascii="Angsana New" w:hAnsi="Angsana New"/>
          <w:sz w:val="32"/>
          <w:szCs w:val="32"/>
        </w:rPr>
        <w:t>Density functional investigation of hydrogen gas adsorption on Fe</w:t>
      </w:r>
      <w:r w:rsidR="006C3550" w:rsidRPr="00742906">
        <w:rPr>
          <w:rFonts w:ascii="Angsana New" w:hAnsi="Angsana New"/>
          <w:sz w:val="32"/>
          <w:szCs w:val="32"/>
        </w:rPr>
        <w:t>-</w:t>
      </w:r>
      <w:r w:rsidR="0080533B" w:rsidRPr="00742906">
        <w:rPr>
          <w:rFonts w:ascii="Angsana New" w:hAnsi="Angsana New"/>
          <w:sz w:val="32"/>
          <w:szCs w:val="32"/>
        </w:rPr>
        <w:t xml:space="preserve">doped pristine </w:t>
      </w:r>
    </w:p>
    <w:p w:rsidR="00483450" w:rsidRPr="00742906" w:rsidRDefault="00483450" w:rsidP="00CA3487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sz w:val="32"/>
          <w:szCs w:val="32"/>
        </w:rPr>
        <w:t>and</w:t>
      </w:r>
      <w:proofErr w:type="gramEnd"/>
      <w:r w:rsidR="0080533B" w:rsidRPr="00742906">
        <w:rPr>
          <w:rFonts w:ascii="Angsana New" w:hAnsi="Angsana New"/>
          <w:sz w:val="32"/>
          <w:szCs w:val="32"/>
        </w:rPr>
        <w:t xml:space="preserve"> StoneWales defected singlewalled carbon nanotubes,</w:t>
      </w:r>
      <w:r w:rsidRPr="00742906">
        <w:rPr>
          <w:rFonts w:ascii="Angsana New" w:hAnsi="Angsana New"/>
          <w:sz w:val="32"/>
          <w:szCs w:val="32"/>
        </w:rPr>
        <w:t>”</w:t>
      </w:r>
      <w:r w:rsidR="0080533B" w:rsidRPr="00742906">
        <w:rPr>
          <w:rFonts w:ascii="Angsana New" w:hAnsi="Angsana New"/>
          <w:sz w:val="32"/>
          <w:szCs w:val="32"/>
        </w:rPr>
        <w:t xml:space="preserve"> </w:t>
      </w:r>
      <w:r w:rsidR="0080533B" w:rsidRPr="00742906">
        <w:rPr>
          <w:rFonts w:ascii="Angsana New" w:hAnsi="Angsana New"/>
          <w:b/>
          <w:bCs/>
          <w:sz w:val="32"/>
          <w:szCs w:val="32"/>
        </w:rPr>
        <w:t xml:space="preserve">ORIGINAL </w:t>
      </w:r>
    </w:p>
    <w:p w:rsidR="00192BD0" w:rsidRPr="00742906" w:rsidRDefault="00483450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="0080533B" w:rsidRPr="00742906">
        <w:rPr>
          <w:rFonts w:ascii="Angsana New" w:hAnsi="Angsana New"/>
          <w:b/>
          <w:bCs/>
          <w:sz w:val="32"/>
          <w:szCs w:val="32"/>
        </w:rPr>
        <w:t>PAPER</w:t>
      </w:r>
      <w:r w:rsidR="008374F1" w:rsidRPr="00742906">
        <w:rPr>
          <w:rFonts w:ascii="Angsana New" w:hAnsi="Angsana New"/>
          <w:sz w:val="32"/>
          <w:szCs w:val="32"/>
        </w:rPr>
        <w:t>.</w:t>
      </w:r>
      <w:r w:rsidRPr="00742906">
        <w:rPr>
          <w:rFonts w:ascii="Angsana New" w:hAnsi="Angsana New"/>
          <w:sz w:val="32"/>
          <w:szCs w:val="32"/>
          <w:lang w:val="it-IT"/>
        </w:rPr>
        <w:t>Vol.</w:t>
      </w:r>
      <w:r w:rsidR="0080533B" w:rsidRPr="00742906">
        <w:rPr>
          <w:rFonts w:ascii="Angsana New" w:hAnsi="Angsana New"/>
          <w:sz w:val="32"/>
          <w:szCs w:val="32"/>
          <w:lang w:val="it-IT"/>
        </w:rPr>
        <w:t>18</w:t>
      </w:r>
      <w:r w:rsidRPr="00742906">
        <w:rPr>
          <w:rFonts w:ascii="Angsana New" w:hAnsi="Angsana New"/>
          <w:sz w:val="32"/>
          <w:szCs w:val="32"/>
          <w:lang w:val="it-IT"/>
        </w:rPr>
        <w:t xml:space="preserve"> </w:t>
      </w:r>
      <w:r w:rsidR="0080533B" w:rsidRPr="00742906">
        <w:rPr>
          <w:rFonts w:ascii="Angsana New" w:hAnsi="Angsana New"/>
          <w:sz w:val="32"/>
          <w:szCs w:val="32"/>
          <w:lang w:val="it-IT"/>
        </w:rPr>
        <w:t>:</w:t>
      </w:r>
      <w:proofErr w:type="gramEnd"/>
      <w:r w:rsidRPr="00742906">
        <w:rPr>
          <w:rFonts w:ascii="Angsana New" w:hAnsi="Angsana New"/>
          <w:sz w:val="32"/>
          <w:szCs w:val="32"/>
          <w:lang w:val="it-IT"/>
        </w:rPr>
        <w:t xml:space="preserve"> </w:t>
      </w:r>
      <w:r w:rsidR="006C3550" w:rsidRPr="00742906">
        <w:rPr>
          <w:rFonts w:ascii="Angsana New" w:hAnsi="Angsana New"/>
          <w:sz w:val="32"/>
          <w:szCs w:val="32"/>
          <w:lang w:val="it-IT"/>
        </w:rPr>
        <w:t>3941-</w:t>
      </w:r>
      <w:r w:rsidR="0080533B" w:rsidRPr="00742906">
        <w:rPr>
          <w:rFonts w:ascii="Angsana New" w:hAnsi="Angsana New"/>
          <w:sz w:val="32"/>
          <w:szCs w:val="32"/>
          <w:lang w:val="it-IT"/>
        </w:rPr>
        <w:t>3949.</w:t>
      </w:r>
    </w:p>
    <w:p w:rsidR="00483450" w:rsidRPr="00742906" w:rsidRDefault="00483450" w:rsidP="00483450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 xml:space="preserve">Yoosefiana, M., </w:t>
      </w:r>
      <w:r w:rsidRPr="00742906">
        <w:rPr>
          <w:rFonts w:ascii="Angsana New" w:hAnsi="Angsana New"/>
          <w:sz w:val="21"/>
          <w:szCs w:val="21"/>
        </w:rPr>
        <w:t>Zahedi M.,</w:t>
      </w:r>
      <w:r w:rsidRPr="00742906">
        <w:rPr>
          <w:rFonts w:ascii="Angsana New" w:hAnsi="Angsana New"/>
          <w:sz w:val="32"/>
          <w:szCs w:val="32"/>
        </w:rPr>
        <w:t xml:space="preserve"> Molac A., Naserianb, S., (2015).  “A DFT comparative study of </w:t>
      </w:r>
    </w:p>
    <w:p w:rsidR="00483450" w:rsidRPr="00742906" w:rsidRDefault="00483450" w:rsidP="00483450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Pr="00742906">
        <w:rPr>
          <w:rFonts w:ascii="Angsana New" w:hAnsi="Angsana New"/>
          <w:sz w:val="32"/>
          <w:szCs w:val="32"/>
        </w:rPr>
        <w:t>single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and double SO2adsorption onPt-doped and Au-doped single-walled carbon </w:t>
      </w:r>
    </w:p>
    <w:p w:rsidR="00483450" w:rsidRPr="00742906" w:rsidRDefault="00483450" w:rsidP="00483450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Pr="00742906">
        <w:rPr>
          <w:rFonts w:ascii="Angsana New" w:hAnsi="Angsana New"/>
          <w:sz w:val="32"/>
          <w:szCs w:val="32"/>
        </w:rPr>
        <w:t>nanotubem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,” </w:t>
      </w:r>
      <w:r w:rsidRPr="00742906">
        <w:rPr>
          <w:rFonts w:ascii="Angsana New" w:hAnsi="Angsana New"/>
          <w:b/>
          <w:bCs/>
          <w:sz w:val="32"/>
          <w:szCs w:val="32"/>
        </w:rPr>
        <w:t>Applied Surface Science</w:t>
      </w:r>
      <w:r w:rsidRPr="00742906">
        <w:rPr>
          <w:rFonts w:ascii="Angsana New" w:hAnsi="Angsana New" w:hint="cs"/>
          <w:sz w:val="32"/>
          <w:szCs w:val="32"/>
          <w:cs/>
        </w:rPr>
        <w:t xml:space="preserve">. </w:t>
      </w:r>
      <w:proofErr w:type="gramStart"/>
      <w:r w:rsidRPr="00742906">
        <w:rPr>
          <w:rFonts w:ascii="Angsana New" w:hAnsi="Angsana New"/>
          <w:sz w:val="32"/>
          <w:szCs w:val="32"/>
        </w:rPr>
        <w:t>Vol.</w:t>
      </w:r>
      <w:r w:rsidRPr="00742906">
        <w:rPr>
          <w:rFonts w:ascii="Angsana New" w:hAnsi="Angsana New"/>
          <w:sz w:val="32"/>
          <w:szCs w:val="32"/>
          <w:cs/>
        </w:rPr>
        <w:t>349</w:t>
      </w:r>
      <w:r w:rsidRPr="00742906">
        <w:rPr>
          <w:rFonts w:ascii="Angsana New" w:hAnsi="Angsana New"/>
          <w:sz w:val="32"/>
          <w:szCs w:val="32"/>
        </w:rPr>
        <w:t xml:space="preserve"> :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</w:t>
      </w:r>
      <w:r w:rsidRPr="00742906">
        <w:rPr>
          <w:rFonts w:ascii="Angsana New" w:hAnsi="Angsana New"/>
          <w:sz w:val="32"/>
          <w:szCs w:val="32"/>
          <w:cs/>
        </w:rPr>
        <w:t>864–869.</w:t>
      </w:r>
    </w:p>
    <w:p w:rsidR="00483450" w:rsidRPr="00742906" w:rsidRDefault="0075665B" w:rsidP="00CA3487">
      <w:pPr>
        <w:tabs>
          <w:tab w:val="left" w:pos="810"/>
        </w:tabs>
        <w:rPr>
          <w:rFonts w:ascii="Angsana New" w:hAnsi="Angsana New"/>
          <w:sz w:val="32"/>
          <w:szCs w:val="32"/>
        </w:rPr>
      </w:pPr>
      <w:proofErr w:type="gramStart"/>
      <w:r w:rsidRPr="00742906">
        <w:rPr>
          <w:rFonts w:ascii="Angsana New" w:hAnsi="Angsana New"/>
          <w:sz w:val="32"/>
          <w:szCs w:val="32"/>
        </w:rPr>
        <w:t>Zhanga, X., Guia, Y., DaiaaState, Z., (2014).</w:t>
      </w:r>
      <w:proofErr w:type="gramEnd"/>
      <w:r w:rsidRPr="00742906">
        <w:rPr>
          <w:rFonts w:ascii="Angsana New" w:hAnsi="Angsana New"/>
          <w:sz w:val="32"/>
          <w:szCs w:val="32"/>
        </w:rPr>
        <w:t xml:space="preserve">  </w:t>
      </w:r>
      <w:r w:rsidR="00483450" w:rsidRPr="00742906">
        <w:rPr>
          <w:rFonts w:ascii="Angsana New" w:hAnsi="Angsana New"/>
          <w:sz w:val="32"/>
          <w:szCs w:val="32"/>
        </w:rPr>
        <w:t>“</w:t>
      </w:r>
      <w:r w:rsidRPr="00742906">
        <w:rPr>
          <w:rFonts w:ascii="Angsana New" w:hAnsi="Angsana New"/>
          <w:sz w:val="32"/>
          <w:szCs w:val="32"/>
        </w:rPr>
        <w:t xml:space="preserve">A simulation of Pd-doped SWCNTs used to </w:t>
      </w:r>
    </w:p>
    <w:p w:rsidR="00483450" w:rsidRPr="00742906" w:rsidRDefault="00483450" w:rsidP="00CA3487">
      <w:pPr>
        <w:tabs>
          <w:tab w:val="left" w:pos="810"/>
        </w:tabs>
        <w:rPr>
          <w:rFonts w:ascii="Angsana New" w:hAnsi="Angsana New"/>
          <w:b/>
          <w:bCs/>
          <w:sz w:val="32"/>
          <w:szCs w:val="32"/>
        </w:rPr>
      </w:pPr>
      <w:r w:rsidRPr="00742906">
        <w:rPr>
          <w:rFonts w:ascii="Angsana New" w:hAnsi="Angsana New"/>
          <w:sz w:val="32"/>
          <w:szCs w:val="32"/>
        </w:rPr>
        <w:tab/>
      </w:r>
      <w:proofErr w:type="gramStart"/>
      <w:r w:rsidR="0075665B" w:rsidRPr="00742906">
        <w:rPr>
          <w:rFonts w:ascii="Angsana New" w:hAnsi="Angsana New"/>
          <w:sz w:val="32"/>
          <w:szCs w:val="32"/>
        </w:rPr>
        <w:t>detect</w:t>
      </w:r>
      <w:proofErr w:type="gramEnd"/>
      <w:r w:rsidR="0075665B" w:rsidRPr="00742906">
        <w:rPr>
          <w:rFonts w:ascii="Angsana New" w:hAnsi="Angsana New"/>
          <w:sz w:val="32"/>
          <w:szCs w:val="32"/>
        </w:rPr>
        <w:t xml:space="preserve"> SF6decompositioncomponents under partial discharge,</w:t>
      </w:r>
      <w:r w:rsidRPr="00742906">
        <w:rPr>
          <w:rFonts w:ascii="Angsana New" w:hAnsi="Angsana New"/>
          <w:sz w:val="32"/>
          <w:szCs w:val="32"/>
        </w:rPr>
        <w:t>”</w:t>
      </w:r>
      <w:r w:rsidR="0075665B" w:rsidRPr="00742906">
        <w:rPr>
          <w:rFonts w:ascii="Angsana New" w:hAnsi="Angsana New"/>
          <w:sz w:val="32"/>
          <w:szCs w:val="32"/>
        </w:rPr>
        <w:t xml:space="preserve">  </w:t>
      </w:r>
      <w:r w:rsidR="0075665B" w:rsidRPr="00742906">
        <w:rPr>
          <w:rFonts w:ascii="Angsana New" w:hAnsi="Angsana New"/>
          <w:b/>
          <w:bCs/>
          <w:sz w:val="32"/>
          <w:szCs w:val="32"/>
        </w:rPr>
        <w:t xml:space="preserve">Applied Surface </w:t>
      </w:r>
    </w:p>
    <w:p w:rsidR="00483450" w:rsidRPr="00742906" w:rsidRDefault="00483450">
      <w:pPr>
        <w:tabs>
          <w:tab w:val="left" w:pos="810"/>
        </w:tabs>
        <w:rPr>
          <w:rFonts w:ascii="Angsana New" w:hAnsi="Angsana New"/>
          <w:sz w:val="32"/>
          <w:szCs w:val="32"/>
        </w:rPr>
      </w:pPr>
      <w:r w:rsidRPr="00742906">
        <w:rPr>
          <w:rFonts w:ascii="Angsana New" w:hAnsi="Angsana New"/>
          <w:b/>
          <w:bCs/>
          <w:sz w:val="32"/>
          <w:szCs w:val="32"/>
        </w:rPr>
        <w:tab/>
      </w:r>
      <w:proofErr w:type="gramStart"/>
      <w:r w:rsidR="0075665B" w:rsidRPr="00742906">
        <w:rPr>
          <w:rFonts w:ascii="Angsana New" w:hAnsi="Angsana New"/>
          <w:b/>
          <w:bCs/>
          <w:sz w:val="32"/>
          <w:szCs w:val="32"/>
        </w:rPr>
        <w:t>Science</w:t>
      </w:r>
      <w:r w:rsidRPr="00742906">
        <w:rPr>
          <w:rFonts w:ascii="Angsana New" w:hAnsi="Angsana New"/>
          <w:b/>
          <w:bCs/>
          <w:sz w:val="32"/>
          <w:szCs w:val="32"/>
        </w:rPr>
        <w:t>.</w:t>
      </w:r>
      <w:proofErr w:type="gramEnd"/>
      <w:r w:rsidRPr="00742906">
        <w:rPr>
          <w:rFonts w:ascii="Angsana New" w:hAnsi="Angsana New"/>
          <w:b/>
          <w:bCs/>
          <w:sz w:val="32"/>
          <w:szCs w:val="32"/>
        </w:rPr>
        <w:t xml:space="preserve"> </w:t>
      </w:r>
      <w:r w:rsidRPr="00742906">
        <w:rPr>
          <w:rFonts w:ascii="Angsana New" w:hAnsi="Angsana New"/>
          <w:sz w:val="32"/>
          <w:szCs w:val="32"/>
        </w:rPr>
        <w:t>Vol.</w:t>
      </w:r>
      <w:r w:rsidR="0075665B" w:rsidRPr="00742906">
        <w:rPr>
          <w:rFonts w:ascii="Angsana New" w:hAnsi="Angsana New"/>
          <w:sz w:val="32"/>
          <w:szCs w:val="32"/>
        </w:rPr>
        <w:t xml:space="preserve"> </w:t>
      </w:r>
      <w:proofErr w:type="gramStart"/>
      <w:r w:rsidR="0075665B" w:rsidRPr="00742906">
        <w:rPr>
          <w:rFonts w:ascii="Angsana New" w:hAnsi="Angsana New"/>
          <w:sz w:val="32"/>
          <w:szCs w:val="32"/>
        </w:rPr>
        <w:t>315 :</w:t>
      </w:r>
      <w:proofErr w:type="gramEnd"/>
      <w:r w:rsidR="0075665B" w:rsidRPr="00742906">
        <w:rPr>
          <w:rFonts w:ascii="Angsana New" w:hAnsi="Angsana New"/>
          <w:sz w:val="32"/>
          <w:szCs w:val="32"/>
        </w:rPr>
        <w:t xml:space="preserve"> 196–202</w:t>
      </w:r>
    </w:p>
    <w:sectPr w:rsidR="00483450" w:rsidRPr="00742906" w:rsidSect="00033159">
      <w:headerReference w:type="default" r:id="rId10"/>
      <w:pgSz w:w="11906" w:h="16838" w:code="9"/>
      <w:pgMar w:top="2160" w:right="1800" w:bottom="1800" w:left="2160" w:header="1440" w:footer="706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D2" w:rsidRDefault="00F554D2" w:rsidP="00F92F11">
      <w:r>
        <w:separator/>
      </w:r>
    </w:p>
  </w:endnote>
  <w:endnote w:type="continuationSeparator" w:id="0">
    <w:p w:rsidR="00F554D2" w:rsidRDefault="00F554D2" w:rsidP="00F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D2" w:rsidRDefault="00F554D2" w:rsidP="00F92F11">
      <w:r>
        <w:separator/>
      </w:r>
    </w:p>
  </w:footnote>
  <w:footnote w:type="continuationSeparator" w:id="0">
    <w:p w:rsidR="00F554D2" w:rsidRDefault="00F554D2" w:rsidP="00F92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81473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4B1114" w:rsidRPr="00033159" w:rsidRDefault="004B1114" w:rsidP="00033159">
        <w:pPr>
          <w:pStyle w:val="a3"/>
          <w:jc w:val="center"/>
          <w:rPr>
            <w:rFonts w:ascii="Angsana New" w:hAnsi="Angsana New"/>
            <w:sz w:val="32"/>
            <w:szCs w:val="32"/>
          </w:rPr>
        </w:pPr>
        <w:r w:rsidRPr="00033159">
          <w:rPr>
            <w:rFonts w:ascii="Angsana New" w:hAnsi="Angsana New"/>
            <w:sz w:val="32"/>
            <w:szCs w:val="32"/>
          </w:rPr>
          <w:fldChar w:fldCharType="begin"/>
        </w:r>
        <w:r w:rsidRPr="00033159">
          <w:rPr>
            <w:rFonts w:ascii="Angsana New" w:hAnsi="Angsana New"/>
            <w:sz w:val="32"/>
            <w:szCs w:val="32"/>
          </w:rPr>
          <w:instrText>PAGE   \* MERGEFORMAT</w:instrText>
        </w:r>
        <w:r w:rsidRPr="00033159">
          <w:rPr>
            <w:rFonts w:ascii="Angsana New" w:hAnsi="Angsana New"/>
            <w:sz w:val="32"/>
            <w:szCs w:val="32"/>
          </w:rPr>
          <w:fldChar w:fldCharType="separate"/>
        </w:r>
        <w:r w:rsidR="008B7B6F" w:rsidRPr="008B7B6F">
          <w:rPr>
            <w:rFonts w:ascii="Angsana New" w:hAnsi="Angsana New"/>
            <w:noProof/>
            <w:sz w:val="32"/>
            <w:szCs w:val="32"/>
            <w:lang w:val="th-TH"/>
          </w:rPr>
          <w:t>70</w:t>
        </w:r>
        <w:r w:rsidRPr="00033159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533B"/>
    <w:rsid w:val="00033159"/>
    <w:rsid w:val="00080C08"/>
    <w:rsid w:val="000D1C41"/>
    <w:rsid w:val="00114793"/>
    <w:rsid w:val="0013681C"/>
    <w:rsid w:val="0016356D"/>
    <w:rsid w:val="00167564"/>
    <w:rsid w:val="00192BD0"/>
    <w:rsid w:val="001D281E"/>
    <w:rsid w:val="001E6FB6"/>
    <w:rsid w:val="002F374C"/>
    <w:rsid w:val="00315C1C"/>
    <w:rsid w:val="003A01D6"/>
    <w:rsid w:val="003D12A4"/>
    <w:rsid w:val="004676A1"/>
    <w:rsid w:val="00482FF7"/>
    <w:rsid w:val="00483450"/>
    <w:rsid w:val="004B1114"/>
    <w:rsid w:val="004D7CF0"/>
    <w:rsid w:val="005C3217"/>
    <w:rsid w:val="005F12D7"/>
    <w:rsid w:val="006C3550"/>
    <w:rsid w:val="006C5BD5"/>
    <w:rsid w:val="006F5B7F"/>
    <w:rsid w:val="00742906"/>
    <w:rsid w:val="0075665B"/>
    <w:rsid w:val="00776A38"/>
    <w:rsid w:val="008029EC"/>
    <w:rsid w:val="0080533B"/>
    <w:rsid w:val="008374F1"/>
    <w:rsid w:val="00856A6C"/>
    <w:rsid w:val="00882800"/>
    <w:rsid w:val="008B7B6F"/>
    <w:rsid w:val="008D3FD2"/>
    <w:rsid w:val="009108E7"/>
    <w:rsid w:val="009630E5"/>
    <w:rsid w:val="0097759A"/>
    <w:rsid w:val="00994F4F"/>
    <w:rsid w:val="0099540E"/>
    <w:rsid w:val="00C610CD"/>
    <w:rsid w:val="00CA3487"/>
    <w:rsid w:val="00CB2F8B"/>
    <w:rsid w:val="00CB3EC9"/>
    <w:rsid w:val="00DE1184"/>
    <w:rsid w:val="00DE4FDB"/>
    <w:rsid w:val="00DE7368"/>
    <w:rsid w:val="00E6799F"/>
    <w:rsid w:val="00E77D59"/>
    <w:rsid w:val="00E91F43"/>
    <w:rsid w:val="00E95EE1"/>
    <w:rsid w:val="00EA6103"/>
    <w:rsid w:val="00EC2582"/>
    <w:rsid w:val="00F125E1"/>
    <w:rsid w:val="00F2212A"/>
    <w:rsid w:val="00F554D2"/>
    <w:rsid w:val="00F72C75"/>
    <w:rsid w:val="00F9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3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F1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92F11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F92F1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92F11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15C1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5C1C"/>
    <w:rPr>
      <w:rFonts w:ascii="Tahoma" w:eastAsia="Times New Roman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E77D5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5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cmednop.com/nrhc/web/search/chemical_attribute_show.php?UN_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db.dmsc.moph.go.th/ifc_toxic/a_tx_1_002c.asp?info_id=7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mmacheeva.org/index_thaitox_ammonia.ht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29</cp:revision>
  <cp:lastPrinted>2017-09-24T04:57:00Z</cp:lastPrinted>
  <dcterms:created xsi:type="dcterms:W3CDTF">2015-04-17T00:42:00Z</dcterms:created>
  <dcterms:modified xsi:type="dcterms:W3CDTF">2017-09-24T04:58:00Z</dcterms:modified>
</cp:coreProperties>
</file>