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04" w:rsidRPr="00CE47B2" w:rsidRDefault="00116CC7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rect id="สี่เหลี่ยมผืนผ้า 2" o:spid="_x0000_s1028" style="position:absolute;left:0;text-align:left;margin-left:385.3pt;margin-top:-43.45pt;width:51.45pt;height:41.2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" fillcolor="white [3201]" stroked="f" strokeweight="2pt"/>
        </w:pict>
      </w: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CE47B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ภาคผนวก </w:t>
      </w: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116CC7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</w:rPr>
        <w:lastRenderedPageBreak/>
        <w:pict>
          <v:rect id="สี่เหลี่ยมผืนผ้า 4" o:spid="_x0000_s1027" style="position:absolute;left:0;text-align:left;margin-left:390.35pt;margin-top:-43.8pt;width:54.1pt;height:40.8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" fillcolor="white [3201]" stroked="f" strokeweight="2pt"/>
        </w:pict>
      </w: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CE47B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ภาคผนวก ก</w:t>
      </w: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CE47B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แบบสอบถามเพื่อการวิจัย</w:t>
      </w: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47B2" w:rsidRPr="00CE47B2" w:rsidRDefault="00CE47B2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20F16" w:rsidRPr="00CE47B2" w:rsidRDefault="00075175" w:rsidP="00CE47B2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CE47B2">
        <w:rPr>
          <w:rFonts w:asciiTheme="majorBidi" w:hAnsiTheme="majorBidi" w:cstheme="majorBidi"/>
          <w:color w:val="000000" w:themeColor="text1"/>
          <w:sz w:val="40"/>
          <w:szCs w:val="40"/>
          <w:cs/>
        </w:rPr>
        <w:lastRenderedPageBreak/>
        <w:t>แบบสอบถามเพื่อการวิจัย</w:t>
      </w:r>
    </w:p>
    <w:p w:rsidR="00320F16" w:rsidRPr="00CE47B2" w:rsidRDefault="00320F16" w:rsidP="00CE47B2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</w:p>
    <w:p w:rsidR="00CE47B2" w:rsidRDefault="00075175" w:rsidP="00CE47B2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</w:t>
      </w:r>
      <w:r w:rsidR="00CE47B2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20F16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CE47B2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31600" w:rsidRPr="00CE47B2">
        <w:rPr>
          <w:rFonts w:asciiTheme="majorBidi" w:hAnsiTheme="majorBidi" w:cstheme="majorBidi"/>
          <w:b w:val="0"/>
          <w:bCs w:val="0"/>
          <w:color w:val="000000" w:themeColor="text1"/>
          <w:spacing w:val="-6"/>
          <w:sz w:val="32"/>
          <w:szCs w:val="32"/>
          <w:cs/>
        </w:rPr>
        <w:t>การดำเนินงานด้านการเงินและการบัญชีขององค์การบริหารส่วนตำบล</w:t>
      </w:r>
      <w:r w:rsidR="00320F16" w:rsidRPr="00CE47B2">
        <w:rPr>
          <w:rFonts w:asciiTheme="majorBidi" w:hAnsiTheme="majorBidi" w:cstheme="majorBidi"/>
          <w:b w:val="0"/>
          <w:bCs w:val="0"/>
          <w:color w:val="000000" w:themeColor="text1"/>
          <w:spacing w:val="-6"/>
          <w:sz w:val="32"/>
          <w:szCs w:val="32"/>
          <w:cs/>
        </w:rPr>
        <w:t xml:space="preserve">ในเขตอำเภอโพนพิสัย </w:t>
      </w:r>
    </w:p>
    <w:p w:rsidR="00075175" w:rsidRPr="00CE47B2" w:rsidRDefault="00CE47B2" w:rsidP="00CE47B2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color w:val="000000" w:themeColor="text1"/>
          <w:sz w:val="32"/>
          <w:szCs w:val="32"/>
          <w:cs/>
        </w:rPr>
        <w:tab/>
      </w:r>
      <w:r w:rsidR="00320F16" w:rsidRPr="00CE47B2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จังหวัดหนองคาย</w:t>
      </w:r>
    </w:p>
    <w:p w:rsidR="0001642F" w:rsidRPr="00CE47B2" w:rsidRDefault="00CE47B2" w:rsidP="00BB323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01642F"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รัฐ</w:t>
      </w:r>
      <w:proofErr w:type="spellStart"/>
      <w:r w:rsidR="0001642F"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ประศาสนศาสตร</w:t>
      </w:r>
      <w:proofErr w:type="spellEnd"/>
      <w:r w:rsidR="0001642F"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มหาบัณฑิต </w:t>
      </w:r>
      <w:r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สาขาวิชารัฐ</w:t>
      </w:r>
      <w:proofErr w:type="spellStart"/>
      <w:r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ประศาสน</w:t>
      </w:r>
      <w:proofErr w:type="spellEnd"/>
      <w:r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ศาสตร์</w:t>
      </w:r>
      <w:r w:rsidR="00BB3235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01642F"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มหาวิทยาลัยราช</w:t>
      </w:r>
      <w:proofErr w:type="spellStart"/>
      <w:r w:rsidR="0001642F"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ภัฏ</w:t>
      </w:r>
      <w:proofErr w:type="spellEnd"/>
      <w:r w:rsidR="0001642F"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มหาสารคาม</w:t>
      </w:r>
    </w:p>
    <w:p w:rsidR="00133F95" w:rsidRPr="00CE47B2" w:rsidRDefault="00133F95" w:rsidP="00CE47B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cs/>
        </w:rPr>
      </w:pPr>
      <w:r w:rsidRPr="00CE47B2">
        <w:rPr>
          <w:rFonts w:asciiTheme="majorBidi" w:hAnsiTheme="majorBidi" w:cstheme="majorBidi"/>
          <w:b/>
          <w:bCs/>
          <w:color w:val="000000" w:themeColor="text1"/>
          <w:cs/>
        </w:rPr>
        <w:t>คำชี้แจง</w:t>
      </w:r>
    </w:p>
    <w:p w:rsidR="00133F95" w:rsidRPr="00CE47B2" w:rsidRDefault="003F294A" w:rsidP="00BB3235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B0724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CE47B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33F95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แบบสอบถา</w:t>
      </w:r>
      <w:r w:rsidR="00164DE2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มฉบับนี้</w:t>
      </w:r>
      <w:r w:rsidR="00CE47B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F3512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เป็นแบบสอบถามที่สร้างขึ้น</w:t>
      </w:r>
      <w:r w:rsidR="00CE47B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F3512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เพื่อประโยชน์ในการการศึกษาตามหลักสูตรรัฐ</w:t>
      </w:r>
      <w:proofErr w:type="spellStart"/>
      <w:r w:rsidR="006F3512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ประศาสน</w:t>
      </w:r>
      <w:proofErr w:type="spellEnd"/>
      <w:r w:rsidR="006F3512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ศาตรมหาบัณฑิต มหาวิทยาลัยราช</w:t>
      </w:r>
      <w:proofErr w:type="spellStart"/>
      <w:r w:rsidR="006F3512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6F3512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</w:p>
    <w:p w:rsidR="00080003" w:rsidRPr="00CE47B2" w:rsidRDefault="0001642F" w:rsidP="00BB3235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47B2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80003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ข้อมูลที่ได้จะนำไปใช้ในการวิจัยครั้งนี้เท่านั้นคำตอบของท่านจะไม่มีผลกระทบต่อการ</w:t>
      </w:r>
      <w:r w:rsidR="00080003" w:rsidRPr="00CE47B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ปฏิบัติงาน</w:t>
      </w:r>
      <w:r w:rsidR="00CE47B2" w:rsidRPr="00CE47B2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80003" w:rsidRPr="00CE47B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หรือหน่วยงานของท่านแต่ประการใดผู้วิจัยจะรักษาไว้เป็นความลับกรุณาตอบแบบสอบถาม</w:t>
      </w:r>
      <w:r w:rsidR="00080003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นี้ให้ตรงกับความคิดเห็นของท่านมากที่สุด</w:t>
      </w:r>
    </w:p>
    <w:p w:rsidR="00080003" w:rsidRPr="00CE47B2" w:rsidRDefault="003F294A" w:rsidP="00CE47B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B0724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CE47B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80003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แบบสอ</w:t>
      </w:r>
      <w:r w:rsidR="006B0724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บถามฉบับนี้มี</w:t>
      </w:r>
      <w:r w:rsidR="009B1426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47B2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B1426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ตอน </w:t>
      </w:r>
      <w:r w:rsidR="006B0724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</w:t>
      </w:r>
      <w:r w:rsidR="009B1426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</w:t>
      </w:r>
    </w:p>
    <w:p w:rsidR="00FA1B00" w:rsidRPr="00CE47B2" w:rsidRDefault="00CE47B2" w:rsidP="005712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2EBA" w:rsidRPr="00EE4F8A">
        <w:rPr>
          <w:rFonts w:asciiTheme="majorBidi" w:hAnsiTheme="majorBidi" w:cstheme="majorBidi"/>
          <w:b/>
          <w:bCs/>
          <w:color w:val="000000" w:themeColor="text1"/>
          <w:spacing w:val="-10"/>
          <w:sz w:val="32"/>
          <w:szCs w:val="32"/>
          <w:cs/>
        </w:rPr>
        <w:t>ตอน</w:t>
      </w:r>
      <w:r w:rsidR="00080003" w:rsidRPr="00EE4F8A">
        <w:rPr>
          <w:rFonts w:asciiTheme="majorBidi" w:hAnsiTheme="majorBidi" w:cstheme="majorBidi"/>
          <w:b/>
          <w:bCs/>
          <w:color w:val="000000" w:themeColor="text1"/>
          <w:spacing w:val="-10"/>
          <w:sz w:val="32"/>
          <w:szCs w:val="32"/>
          <w:cs/>
        </w:rPr>
        <w:t>ที่</w:t>
      </w:r>
      <w:r w:rsidR="00A31600" w:rsidRPr="00EE4F8A">
        <w:rPr>
          <w:rFonts w:asciiTheme="majorBidi" w:hAnsiTheme="majorBidi" w:cstheme="majorBidi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EE4F8A">
        <w:rPr>
          <w:rFonts w:asciiTheme="majorBidi" w:hAnsiTheme="majorBidi" w:cstheme="majorBidi"/>
          <w:b/>
          <w:bCs/>
          <w:color w:val="000000" w:themeColor="text1"/>
          <w:spacing w:val="-10"/>
          <w:sz w:val="32"/>
          <w:szCs w:val="32"/>
        </w:rPr>
        <w:t>1</w:t>
      </w:r>
      <w:r w:rsidR="00A31600"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F3512"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สถานภาพทั่วไป</w:t>
      </w:r>
      <w:r w:rsidR="00080003"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ของผู้ตอบแบบสอบถาม</w:t>
      </w:r>
      <w:r w:rsidR="006F3512"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จำนวน </w:t>
      </w:r>
      <w:r w:rsidR="006F3512"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4 </w:t>
      </w:r>
      <w:r w:rsidR="006F3512" w:rsidRPr="00CE47B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ข้อ โดยขอให้ผู้ตอบแบบสอบถาม</w:t>
      </w:r>
      <w:r w:rsidR="006F3512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ได้ทำเครื่องหมาย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F3512"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50"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F3512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ตรงกับสถานภาพทั่วไปของผู้ตอบ</w:t>
      </w:r>
    </w:p>
    <w:p w:rsidR="003F294A" w:rsidRPr="00CE47B2" w:rsidRDefault="00FA1B00" w:rsidP="0057120D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D7E5E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EBA" w:rsidRPr="00EE4F8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ตอน</w:t>
      </w:r>
      <w:r w:rsidR="00080003" w:rsidRPr="00EE4F8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ที่</w:t>
      </w:r>
      <w:r w:rsidR="00A31600" w:rsidRPr="00EE4F8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EE4F8A" w:rsidRPr="00EE4F8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2</w:t>
      </w:r>
      <w:r w:rsidR="00A31600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F3512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ความคิดเห็นของ</w:t>
      </w:r>
      <w:r w:rsidR="0018629C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บุคลากรต่อการดำเนินงานด้าน</w:t>
      </w:r>
      <w:r w:rsidR="00080003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การเงิน</w:t>
      </w:r>
      <w:r w:rsidR="006B0724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="00080003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การบัญชีขององค์การ</w:t>
      </w:r>
      <w:r w:rsidR="007C6245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บริหารส่วนตำบล</w:t>
      </w:r>
      <w:r w:rsidR="009B1426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ในเขต</w:t>
      </w:r>
      <w:r w:rsidR="006B0724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อำเภอโพนพิสัยจัง</w:t>
      </w:r>
      <w:r w:rsidR="008C4D2F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หวัด</w:t>
      </w:r>
      <w:r w:rsidR="006B0724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หนองคายมีจำนวน</w:t>
      </w:r>
      <w:r w:rsidR="003B09E9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01BAB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3B09E9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0724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</w:t>
      </w:r>
      <w:r w:rsidR="00834BCA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การเก็บรักษาเงิน</w:t>
      </w:r>
      <w:r w:rsidR="00080003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การรับเงิน</w:t>
      </w:r>
      <w:r w:rsidR="00080003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การจ่ายเงิน</w:t>
      </w:r>
      <w:r w:rsidR="00301BAB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และการจัดทำบัญชี</w:t>
      </w:r>
    </w:p>
    <w:p w:rsidR="00080003" w:rsidRPr="00CE47B2" w:rsidRDefault="003F294A" w:rsidP="0057120D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09E9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2EBA" w:rsidRPr="00EE4F8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ตอน</w:t>
      </w:r>
      <w:r w:rsidR="00080003" w:rsidRPr="00EE4F8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</w:t>
      </w:r>
      <w:r w:rsidR="00A31600" w:rsidRPr="00EE4F8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CE47B2" w:rsidRPr="00EE4F8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A31600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80003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ข้อเสนอแนะเกี่ยวกับ</w:t>
      </w:r>
      <w:r w:rsidR="0018629C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การดำเนินงาน</w:t>
      </w:r>
      <w:r w:rsidR="00080003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ด้านการเงิน</w:t>
      </w:r>
      <w:r w:rsidR="00301BAB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="00080003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การบัญชีขององค์การ</w:t>
      </w:r>
      <w:r w:rsidR="007C6245" w:rsidRPr="00CE47B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บริหาร</w:t>
      </w:r>
      <w:r w:rsidR="007C6245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ส่วนตำบล</w:t>
      </w:r>
      <w:r w:rsidR="009B1426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ในเขต</w:t>
      </w:r>
      <w:r w:rsidR="00080003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อำเภอโพนพิสัยจัง</w:t>
      </w:r>
      <w:r w:rsidR="006B0724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หวัด</w:t>
      </w:r>
      <w:r w:rsidR="00080003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หนองคาย</w:t>
      </w:r>
    </w:p>
    <w:p w:rsidR="008808E2" w:rsidRPr="00CE47B2" w:rsidRDefault="008808E2" w:rsidP="0057120D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</w:t>
      </w:r>
      <w:r w:rsidR="00CE47B2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กรุณาตอบแบบสอบถามให้ครบถ้วน</w:t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เพื่อความสมบูรณ์ของข้อมูลเพื่อใช้ในการวิจัยได้อย่างถูกต้อง</w:t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และตรงตามข้อเท็จจริง</w:t>
      </w:r>
    </w:p>
    <w:p w:rsidR="0001642F" w:rsidRPr="00CE47B2" w:rsidRDefault="0001642F" w:rsidP="00CE47B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642F" w:rsidRPr="00CE47B2" w:rsidRDefault="0001642F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ขอขอบพระคุณในความอนุเคราะห์ตอบแบบสอบถามครั้งนี้เป็นอย่างสูง</w:t>
      </w:r>
    </w:p>
    <w:p w:rsidR="0001642F" w:rsidRDefault="0001642F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E4F8A" w:rsidRPr="00CE47B2" w:rsidRDefault="00EE4F8A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F294A" w:rsidRPr="00EE4F8A" w:rsidRDefault="003F294A" w:rsidP="00CE47B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E4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</w:t>
      </w:r>
      <w:proofErr w:type="spellStart"/>
      <w:r w:rsidR="00193A2D" w:rsidRPr="00EE4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ณัฏฐ์ชวัล</w:t>
      </w:r>
      <w:proofErr w:type="spellEnd"/>
      <w:r w:rsidR="00CE47B2" w:rsidRPr="00EE4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93A2D" w:rsidRPr="00EE4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โพธิ์พรม</w:t>
      </w:r>
    </w:p>
    <w:p w:rsidR="00EE4F8A" w:rsidRDefault="00EE4F8A" w:rsidP="00EE4F8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นักศึกษาปริญญา</w:t>
      </w: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มหาบัณฑิต</w:t>
      </w:r>
    </w:p>
    <w:p w:rsidR="00EE4F8A" w:rsidRPr="002809AF" w:rsidRDefault="00EE4F8A" w:rsidP="00EE4F8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สาขาวิชา</w:t>
      </w: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ประศาสน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ศาสตร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์</w:t>
      </w:r>
    </w:p>
    <w:p w:rsidR="00EE4F8A" w:rsidRDefault="00EE4F8A" w:rsidP="00EE4F8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ภัฏ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มหาสารคาม</w:t>
      </w:r>
    </w:p>
    <w:p w:rsidR="00EE4F8A" w:rsidRDefault="00EE4F8A" w:rsidP="00EE4F8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5175" w:rsidRDefault="001F31C0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ตอน</w:t>
      </w:r>
      <w:r w:rsidR="00080003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</w:t>
      </w:r>
      <w:r w:rsidR="0078645C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E4F8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78645C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80003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ข้อมูลทั่วไป</w:t>
      </w:r>
      <w:r w:rsidR="0089533E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ของผู้ตอบแบบสอบถาม</w:t>
      </w:r>
    </w:p>
    <w:p w:rsidR="00EE4F8A" w:rsidRPr="00EE4F8A" w:rsidRDefault="00EE4F8A" w:rsidP="00EE4F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34D3" w:rsidRPr="00CE47B2" w:rsidRDefault="0078645C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9533E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คำแนะนำโปรดใส่เครื่องหมาย</w:t>
      </w:r>
      <w:r w:rsidR="009B1426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9533E"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50"/>
      </w:r>
      <w:r w:rsidR="009B1426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9533E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1F31C0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5938"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Symbol" w:char="F083"/>
      </w:r>
      <w:r w:rsidR="001F31C0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9533E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หน้าข้อความที่ตรงกับสถานภาพที่แท้จริงของท่านแล้วเติมข้อความให้สมบูรณ์</w:t>
      </w:r>
    </w:p>
    <w:p w:rsidR="00C15938" w:rsidRPr="00EE4F8A" w:rsidRDefault="0001642F" w:rsidP="00CE47B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E5FCA" w:rsidRPr="00EE4F8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01BAB" w:rsidRPr="00EE4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เพศ</w:t>
      </w:r>
    </w:p>
    <w:p w:rsidR="00301BAB" w:rsidRPr="00CE47B2" w:rsidRDefault="003F294A" w:rsidP="00CE47B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01BAB"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01BAB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ชาย</w:t>
      </w:r>
    </w:p>
    <w:p w:rsidR="00301BAB" w:rsidRPr="00CE47B2" w:rsidRDefault="00301BAB" w:rsidP="00CE47B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0234"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หญิง</w:t>
      </w:r>
    </w:p>
    <w:p w:rsidR="0078006A" w:rsidRPr="00EE4F8A" w:rsidRDefault="0001642F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4D2F" w:rsidRPr="00EE4F8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8006A" w:rsidRPr="00EE4F8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06A" w:rsidRPr="00EE4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ระดับการศึกษา</w:t>
      </w:r>
    </w:p>
    <w:p w:rsidR="0078006A" w:rsidRPr="00CE47B2" w:rsidRDefault="0078006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ต่ำกว่าปริญญาตรี</w:t>
      </w:r>
    </w:p>
    <w:p w:rsidR="0078006A" w:rsidRPr="00CE47B2" w:rsidRDefault="0078006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ปริญญาตรี</w:t>
      </w:r>
    </w:p>
    <w:p w:rsidR="00D917C5" w:rsidRPr="00CE47B2" w:rsidRDefault="0078006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ปริญญาโทขึ้นไป</w:t>
      </w:r>
    </w:p>
    <w:p w:rsidR="00064EDA" w:rsidRPr="00EE4F8A" w:rsidRDefault="0001642F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8C4D2F" w:rsidRPr="00EE4F8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64EDA" w:rsidRPr="00EE4F8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64EDA" w:rsidRPr="00EE4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หน่วยงานที่สังกัด</w:t>
      </w:r>
    </w:p>
    <w:p w:rsidR="00064EDA" w:rsidRPr="00CE47B2" w:rsidRDefault="00064ED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องค์การบริหารส่วนตำบลจุมพล </w:t>
      </w:r>
    </w:p>
    <w:p w:rsidR="00064EDA" w:rsidRPr="00CE47B2" w:rsidRDefault="00064ED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องค์การบริหารส่วนตำบลกุดบง</w:t>
      </w:r>
    </w:p>
    <w:p w:rsidR="00064EDA" w:rsidRPr="00CE47B2" w:rsidRDefault="00064ED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องค์การบริหารส่วนตำบลนาหนัง </w:t>
      </w:r>
    </w:p>
    <w:p w:rsidR="00064EDA" w:rsidRPr="00CE47B2" w:rsidRDefault="00064ED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องค์การบริหารส่วนตำบลบ้าน</w:t>
      </w:r>
      <w:proofErr w:type="spellStart"/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ผือ</w:t>
      </w:r>
      <w:proofErr w:type="spellEnd"/>
    </w:p>
    <w:p w:rsidR="00064EDA" w:rsidRPr="00CE47B2" w:rsidRDefault="00064ED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องค์การบริหารส่วนตำบลวัดหลวง </w:t>
      </w:r>
    </w:p>
    <w:p w:rsidR="00064EDA" w:rsidRPr="00CE47B2" w:rsidRDefault="00064ED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</w:t>
      </w:r>
      <w:proofErr w:type="spellStart"/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เซิม</w:t>
      </w:r>
      <w:proofErr w:type="spellEnd"/>
    </w:p>
    <w:p w:rsidR="00064EDA" w:rsidRPr="00CE47B2" w:rsidRDefault="00064ED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องค์การบริหารส่วนตำบลบ้านโพธิ์ </w:t>
      </w:r>
    </w:p>
    <w:p w:rsidR="00064EDA" w:rsidRPr="00CE47B2" w:rsidRDefault="00064ED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องค์การบริหารส่วนตำบลทุ่งหลวง</w:t>
      </w:r>
    </w:p>
    <w:p w:rsidR="00064EDA" w:rsidRPr="00CE47B2" w:rsidRDefault="00064ED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องค์การบริหารส่วนตำบลเหล่าต่างคำ </w:t>
      </w:r>
    </w:p>
    <w:p w:rsidR="00064EDA" w:rsidRPr="00CE47B2" w:rsidRDefault="00064ED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642F" w:rsidRPr="00CE47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4F8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F02A"/>
      </w:r>
      <w:r w:rsidR="00EE4F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องค์การบริหารส่วนตำบลชุมช้าง</w:t>
      </w:r>
    </w:p>
    <w:p w:rsidR="0078006A" w:rsidRPr="00CE47B2" w:rsidRDefault="0078006A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C4D2F" w:rsidRPr="00CE47B2" w:rsidRDefault="008C4D2F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C4D2F" w:rsidRPr="00CE47B2" w:rsidRDefault="008C4D2F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25D29" w:rsidRPr="00CE47B2" w:rsidRDefault="00B25D29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F3321" w:rsidRPr="00CE47B2" w:rsidRDefault="002F3321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F3321" w:rsidRPr="00CE47B2" w:rsidRDefault="002F3321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C4D2F" w:rsidRPr="00CE47B2" w:rsidRDefault="008C4D2F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20F16" w:rsidRPr="00CE47B2" w:rsidRDefault="00320F16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616B5" w:rsidRPr="0057120D" w:rsidRDefault="007F526C" w:rsidP="005712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ตอน</w:t>
      </w:r>
      <w:r w:rsidR="0063462B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</w:t>
      </w:r>
      <w:r w:rsidR="00261277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E4F8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EE4F8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3462B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แบบสอบถาม</w:t>
      </w:r>
      <w:r w:rsidR="0078006A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เกี่ยวกับ</w:t>
      </w:r>
      <w:r w:rsidR="00B25D29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การดำเนินงาน</w:t>
      </w:r>
      <w:r w:rsidR="0078006A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ด้าน</w:t>
      </w:r>
      <w:r w:rsidR="0063462B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การเงิน</w:t>
      </w:r>
      <w:r w:rsidR="006616B5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และการบัญชี</w:t>
      </w:r>
      <w:r w:rsidR="0063462B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ขององค์การ</w:t>
      </w:r>
      <w:r w:rsidR="002E1BFA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บริหาร</w:t>
      </w:r>
      <w:r w:rsidR="00DD0619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ส่วน</w:t>
      </w:r>
      <w:r w:rsidR="00EE4F8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E4F8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DD0619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ตำบลในเขต</w:t>
      </w:r>
      <w:r w:rsidR="0063462B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อำเภอโพนพิสัยจัง</w:t>
      </w:r>
      <w:r w:rsidR="005A33E1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หวัด</w:t>
      </w:r>
      <w:r w:rsidR="0063462B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หนองคาย</w:t>
      </w:r>
      <w:r w:rsidR="00E12138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D150F" w:rsidRPr="00EE4F8A" w:rsidRDefault="006D150F" w:rsidP="00EE4F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734"/>
        <w:gridCol w:w="725"/>
        <w:gridCol w:w="735"/>
        <w:gridCol w:w="729"/>
        <w:gridCol w:w="657"/>
      </w:tblGrid>
      <w:tr w:rsidR="00CE47B2" w:rsidRPr="00CE47B2" w:rsidTr="00EE4F8A">
        <w:trPr>
          <w:tblHeader/>
        </w:trPr>
        <w:tc>
          <w:tcPr>
            <w:tcW w:w="2838" w:type="pct"/>
            <w:vMerge w:val="restart"/>
            <w:vAlign w:val="center"/>
          </w:tcPr>
          <w:p w:rsidR="006D150F" w:rsidRPr="00EE4F8A" w:rsidRDefault="00CF024B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การดำเนินงานด้าน</w:t>
            </w:r>
            <w:r w:rsidR="006D150F"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การเงินและบัญชี</w:t>
            </w:r>
          </w:p>
        </w:tc>
        <w:tc>
          <w:tcPr>
            <w:tcW w:w="2162" w:type="pct"/>
            <w:gridSpan w:val="5"/>
            <w:vAlign w:val="center"/>
          </w:tcPr>
          <w:p w:rsidR="006D150F" w:rsidRPr="00EE4F8A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CE47B2" w:rsidRPr="00CE47B2" w:rsidTr="00EE4F8A">
        <w:trPr>
          <w:tblHeader/>
        </w:trPr>
        <w:tc>
          <w:tcPr>
            <w:tcW w:w="2838" w:type="pct"/>
            <w:vMerge/>
            <w:vAlign w:val="center"/>
          </w:tcPr>
          <w:p w:rsidR="006D150F" w:rsidRPr="00EE4F8A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43" w:type="pct"/>
            <w:vAlign w:val="center"/>
          </w:tcPr>
          <w:p w:rsidR="006D150F" w:rsidRPr="00EE4F8A" w:rsidRDefault="006D150F" w:rsidP="00CE47B2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438" w:type="pct"/>
            <w:vAlign w:val="center"/>
          </w:tcPr>
          <w:p w:rsidR="006D150F" w:rsidRPr="00EE4F8A" w:rsidRDefault="006D150F" w:rsidP="00CE47B2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444" w:type="pct"/>
            <w:vAlign w:val="center"/>
          </w:tcPr>
          <w:p w:rsidR="006D150F" w:rsidRPr="00EE4F8A" w:rsidRDefault="006D150F" w:rsidP="00CE47B2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40" w:type="pct"/>
            <w:vAlign w:val="center"/>
          </w:tcPr>
          <w:p w:rsidR="006D150F" w:rsidRPr="00EE4F8A" w:rsidRDefault="006D150F" w:rsidP="00CE47B2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397" w:type="pct"/>
            <w:vAlign w:val="center"/>
          </w:tcPr>
          <w:p w:rsidR="006D150F" w:rsidRPr="00EE4F8A" w:rsidRDefault="006D150F" w:rsidP="00CE47B2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  <w:tr w:rsidR="00EE4F8A" w:rsidRPr="00CE47B2" w:rsidTr="00EE4F8A">
        <w:tc>
          <w:tcPr>
            <w:tcW w:w="5000" w:type="pct"/>
            <w:gridSpan w:val="6"/>
          </w:tcPr>
          <w:p w:rsidR="00EE4F8A" w:rsidRPr="00CE47B2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ด้านการรับเงิน</w:t>
            </w:r>
          </w:p>
        </w:tc>
      </w:tr>
      <w:tr w:rsidR="00CE47B2" w:rsidRPr="00CE47B2" w:rsidTr="00EE4F8A">
        <w:tc>
          <w:tcPr>
            <w:tcW w:w="2838" w:type="pct"/>
          </w:tcPr>
          <w:p w:rsidR="00EE4F8A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proofErr w:type="spellStart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มีแบบพิมพ์และเอกสารที่แสดงให้เห็นว่า</w:t>
            </w:r>
          </w:p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เป็นทะเบียนคุมตามที่กรมส่งเสริมการปกครองท้องถิ่นกำหนดไว้</w:t>
            </w:r>
          </w:p>
        </w:tc>
        <w:tc>
          <w:tcPr>
            <w:tcW w:w="443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</w:tcPr>
          <w:p w:rsidR="00EE4F8A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ในการรับชำระเงินทุกประเภท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มีการออก</w:t>
            </w:r>
          </w:p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ใบเสร็จให้แก่ผู้ชำระเงินทุกครั้ง</w:t>
            </w:r>
          </w:p>
        </w:tc>
        <w:tc>
          <w:tcPr>
            <w:tcW w:w="443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</w:tcPr>
          <w:p w:rsidR="00EE4F8A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หน่วยงานคลังได้ทำการบันทึกเงินที่ได้รับในสมุด</w:t>
            </w:r>
          </w:p>
          <w:p w:rsidR="006D150F" w:rsidRPr="00EE4F8A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pacing w:val="-10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pacing w:val="-10"/>
                <w:sz w:val="32"/>
                <w:szCs w:val="32"/>
                <w:cs/>
              </w:rPr>
              <w:t>เงินสดรับ หรือบัญชีเงินฝากธนาคารในวันที่รับเงินนั้น</w:t>
            </w:r>
          </w:p>
        </w:tc>
        <w:tc>
          <w:tcPr>
            <w:tcW w:w="443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</w:tcPr>
          <w:p w:rsidR="00EE4F8A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เมื่อสิ้นเวลารับ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เงินให้เจ้าหน้าที่ผู้รับผิดชอบน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ำ</w:t>
            </w:r>
          </w:p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เอกสารที่เกี่ยวข้อง นำส่งหน่วยงานคลังทันที</w:t>
            </w:r>
          </w:p>
        </w:tc>
        <w:tc>
          <w:tcPr>
            <w:tcW w:w="443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  <w:tcBorders>
              <w:bottom w:val="single" w:sz="4" w:space="0" w:color="auto"/>
            </w:tcBorders>
          </w:tcPr>
          <w:p w:rsidR="00EE4F8A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หน่วยงานคลังจัดให้มีการตรวจสอบจำนวนเงินที่</w:t>
            </w:r>
          </w:p>
          <w:p w:rsidR="006D150F" w:rsidRPr="00EE4F8A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เจ้าหน้าที่จัดเก็บนำส่ง กับหลักฐานว่าถูกต้องครบถ้วน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E4F8A" w:rsidRPr="00CE47B2" w:rsidTr="00EE4F8A">
        <w:tc>
          <w:tcPr>
            <w:tcW w:w="5000" w:type="pct"/>
            <w:gridSpan w:val="6"/>
            <w:tcBorders>
              <w:top w:val="nil"/>
            </w:tcBorders>
          </w:tcPr>
          <w:p w:rsidR="00EE4F8A" w:rsidRPr="00CE47B2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ด้านการเบิกจ่ายเงิน</w:t>
            </w:r>
          </w:p>
        </w:tc>
      </w:tr>
      <w:tr w:rsidR="00CE47B2" w:rsidRPr="00CE47B2" w:rsidTr="00EE4F8A">
        <w:tc>
          <w:tcPr>
            <w:tcW w:w="2838" w:type="pct"/>
          </w:tcPr>
          <w:p w:rsidR="00EE4F8A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ในการเบิกจ่ายเงินทุกครั้ง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ให้หน่วยงาน</w:t>
            </w:r>
          </w:p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เจ้าของงบประมาณขอเบิกกับหน่วยงานคลังและ</w:t>
            </w:r>
            <w:r w:rsidRPr="00D942B4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หัวหน้าหน่วยงานผู้ขอเบิกลงลายมือชื่อพร้อมวางฎีกา</w:t>
            </w:r>
            <w:r w:rsidR="00D942B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ตามแบบที่กำหนดทุกครั้ง</w:t>
            </w:r>
          </w:p>
        </w:tc>
        <w:tc>
          <w:tcPr>
            <w:tcW w:w="443" w:type="pct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  <w:tcBorders>
              <w:bottom w:val="single" w:sz="4" w:space="0" w:color="auto"/>
            </w:tcBorders>
          </w:tcPr>
          <w:p w:rsidR="00EE4F8A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ฎีกาที่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ใช้เบิกจ่ายเงินจะต้องทำการเขียน</w:t>
            </w:r>
          </w:p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หรือพิมพ์ด้วยหมึกที่ทำการลบยาก ตัวเลขต้องไม่มีรอยขูดขีดฆ่า หากมีการแก้ไขผู้เบิกลงลายมือชื่อกำกับทุกครั้ง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  <w:tcBorders>
              <w:top w:val="nil"/>
              <w:bottom w:val="single" w:sz="4" w:space="0" w:color="auto"/>
            </w:tcBorders>
          </w:tcPr>
          <w:p w:rsidR="00EE4F8A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มีการนำส่งค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ืนที่เบิกไปแล้วจ่ายไม่หมด ส่งคื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น</w:t>
            </w:r>
          </w:p>
          <w:p w:rsidR="006D150F" w:rsidRPr="00CE47B2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หน่วยงานคลังภายใน 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  <w:tcBorders>
              <w:top w:val="nil"/>
              <w:bottom w:val="single" w:sz="4" w:space="0" w:color="auto"/>
            </w:tcBorders>
          </w:tcPr>
          <w:p w:rsidR="00EE4F8A" w:rsidRDefault="00116CC7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  <w:pict>
                <v:rect id="_x0000_s1029" style="position:absolute;left:0;text-align:left;margin-left:-10.95pt;margin-top:.6pt;width:425.3pt;height:28.85pt;z-index:251661312;mso-position-horizontal-relative:text;mso-position-vertical-relative:text" stroked="f">
                  <v:textbox style="mso-next-textbox:#_x0000_s1029">
                    <w:txbxContent>
                      <w:p w:rsidR="00EE4F8A" w:rsidRPr="00EE4F8A" w:rsidRDefault="00EE4F8A" w:rsidP="00EE4F8A">
                        <w:pPr>
                          <w:jc w:val="right"/>
                          <w:rPr>
                            <w:i/>
                            <w:i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E4F8A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lastRenderedPageBreak/>
              <w:t>4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มีความประหยัดและความคุ้มค่าในการบริหาร</w:t>
            </w:r>
          </w:p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จัดการโครงการ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  <w:tcBorders>
              <w:top w:val="nil"/>
            </w:tcBorders>
          </w:tcPr>
          <w:p w:rsidR="00EE4F8A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lastRenderedPageBreak/>
              <w:t>5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จำนวนโครงการหรืองานที่ดำเนินการไม่ถูกต้อง</w:t>
            </w:r>
          </w:p>
          <w:p w:rsidR="006D150F" w:rsidRPr="00EE4F8A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ตามระเบียบกฎหมายและถูกผู้กำกับดูแลมีการแก้ไข</w:t>
            </w: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เปลี่ยนแปลง</w:t>
            </w:r>
          </w:p>
        </w:tc>
        <w:tc>
          <w:tcPr>
            <w:tcW w:w="443" w:type="pct"/>
            <w:tcBorders>
              <w:top w:val="nil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tcBorders>
              <w:top w:val="nil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tcBorders>
              <w:top w:val="nil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tcBorders>
              <w:top w:val="nil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nil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E4F8A" w:rsidRPr="00CE47B2" w:rsidTr="00EE4F8A">
        <w:tc>
          <w:tcPr>
            <w:tcW w:w="5000" w:type="pct"/>
            <w:gridSpan w:val="6"/>
          </w:tcPr>
          <w:p w:rsidR="00EE4F8A" w:rsidRPr="00CE47B2" w:rsidRDefault="00EE4F8A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ด้านการฝากเงิน</w:t>
            </w:r>
          </w:p>
        </w:tc>
      </w:tr>
      <w:tr w:rsidR="00CE47B2" w:rsidRPr="00CE47B2" w:rsidTr="00EE4F8A">
        <w:tc>
          <w:tcPr>
            <w:tcW w:w="2838" w:type="pct"/>
          </w:tcPr>
          <w:p w:rsidR="00F36F74" w:rsidRDefault="006D150F" w:rsidP="00D942B4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1.</w:t>
            </w: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36F74">
              <w:rPr>
                <w:rFonts w:asciiTheme="majorBidi" w:hAnsiTheme="majorBidi" w:cstheme="majorBidi"/>
                <w:color w:val="000000" w:themeColor="text1"/>
                <w:spacing w:val="-12"/>
                <w:sz w:val="32"/>
                <w:szCs w:val="32"/>
                <w:cs/>
              </w:rPr>
              <w:t>หน่วยงานคลังมีการจัดทำใบเสร็จรับเงินไว้และสามารถ</w:t>
            </w:r>
          </w:p>
          <w:p w:rsidR="006D150F" w:rsidRPr="00CE47B2" w:rsidRDefault="006D150F" w:rsidP="00D942B4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ตรวจสอบได้หากมีใบเสร็จสูญหาย</w:t>
            </w:r>
          </w:p>
        </w:tc>
        <w:tc>
          <w:tcPr>
            <w:tcW w:w="443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</w:tcPr>
          <w:p w:rsidR="00F36F74" w:rsidRDefault="006D150F" w:rsidP="00D942B4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</w:t>
            </w:r>
            <w:r w:rsidR="00CE47B2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="00F36F7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36F7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  <w:r w:rsidR="00BC435E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มีการนำรายได้ประจำวันเข้าบัญชีเงินฝาก</w:t>
            </w:r>
          </w:p>
          <w:p w:rsidR="006D150F" w:rsidRPr="00CE47B2" w:rsidRDefault="006D150F" w:rsidP="00D942B4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36F74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เป็นปัจจุบันและมีการบันทึกบัญชีถูกต้องตามรูปแบบ</w:t>
            </w: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443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</w:tcPr>
          <w:p w:rsidR="00F36F74" w:rsidRDefault="006D150F" w:rsidP="00D942B4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3. </w:t>
            </w: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ในการนำส่งเงินหรือฝากเงินให้หัวหน้าหน่วยงาน</w:t>
            </w:r>
          </w:p>
          <w:p w:rsidR="006D150F" w:rsidRPr="00CE47B2" w:rsidRDefault="006D150F" w:rsidP="00D942B4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คลังหรือผู้ที่ได้รับมอบหมายหรือธนาคารลงลายมือชื่อไว้เป็นหลักฐานทุกครั้ง</w:t>
            </w:r>
          </w:p>
        </w:tc>
        <w:tc>
          <w:tcPr>
            <w:tcW w:w="443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</w:tcPr>
          <w:p w:rsidR="00F36F74" w:rsidRDefault="006D150F" w:rsidP="00D942B4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4. </w:t>
            </w: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มีสำเนาใบฝากและปรับสมุดเงินฝากทุกครั้งที่มี</w:t>
            </w:r>
          </w:p>
          <w:p w:rsidR="006D150F" w:rsidRPr="00CE47B2" w:rsidRDefault="006D150F" w:rsidP="00D942B4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การฝากเงินเข้าบัญชี</w:t>
            </w:r>
          </w:p>
        </w:tc>
        <w:tc>
          <w:tcPr>
            <w:tcW w:w="443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</w:tcPr>
          <w:p w:rsidR="00F36F74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5. </w:t>
            </w:r>
            <w:r w:rsidR="00F36F7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36F7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  <w:r w:rsidR="00BC435E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มีการแต่งตั้งคณะกรรมการรับฝากเงิน </w:t>
            </w:r>
          </w:p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รับส่งเงินเป็นปัจจุบัน</w:t>
            </w:r>
          </w:p>
        </w:tc>
        <w:tc>
          <w:tcPr>
            <w:tcW w:w="443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36F74" w:rsidRPr="00CE47B2" w:rsidTr="00F36F74">
        <w:tc>
          <w:tcPr>
            <w:tcW w:w="5000" w:type="pct"/>
            <w:gridSpan w:val="6"/>
          </w:tcPr>
          <w:p w:rsidR="00F36F74" w:rsidRPr="00CE47B2" w:rsidRDefault="00F36F74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ด้านการเก็บรักษาเงิน</w:t>
            </w:r>
          </w:p>
        </w:tc>
      </w:tr>
      <w:tr w:rsidR="00CE47B2" w:rsidRPr="00CE47B2" w:rsidTr="00EE4F8A">
        <w:tc>
          <w:tcPr>
            <w:tcW w:w="2838" w:type="pct"/>
          </w:tcPr>
          <w:p w:rsidR="00F36F74" w:rsidRDefault="00F36F74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proofErr w:type="spellStart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  <w:r w:rsidR="00BC435E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มีตู้นิรภัยสำหรับเก็บรักษาเงินอย่างถาวร</w:t>
            </w:r>
          </w:p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มั่นคง </w:t>
            </w:r>
          </w:p>
        </w:tc>
        <w:tc>
          <w:tcPr>
            <w:tcW w:w="443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</w:tcPr>
          <w:p w:rsidR="00F36F74" w:rsidRDefault="00F36F74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36F74">
              <w:rPr>
                <w:rFonts w:asciiTheme="majorBidi" w:hAnsiTheme="majorBidi" w:cstheme="majorBidi" w:hint="cs"/>
                <w:color w:val="000000" w:themeColor="text1"/>
                <w:spacing w:val="-8"/>
                <w:sz w:val="32"/>
                <w:szCs w:val="32"/>
                <w:cs/>
              </w:rPr>
              <w:t>(</w:t>
            </w:r>
            <w:proofErr w:type="spellStart"/>
            <w:r w:rsidR="006D150F" w:rsidRPr="00F36F74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อบต</w:t>
            </w:r>
            <w:proofErr w:type="spellEnd"/>
            <w:r w:rsidR="006D150F" w:rsidRPr="00F36F74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.</w:t>
            </w:r>
            <w:r w:rsidRPr="00F36F74">
              <w:rPr>
                <w:rFonts w:asciiTheme="majorBidi" w:hAnsiTheme="majorBidi" w:cstheme="majorBidi" w:hint="cs"/>
                <w:color w:val="000000" w:themeColor="text1"/>
                <w:spacing w:val="-8"/>
                <w:sz w:val="32"/>
                <w:szCs w:val="32"/>
                <w:cs/>
              </w:rPr>
              <w:t>)</w:t>
            </w:r>
            <w:r w:rsidR="00BC435E" w:rsidRPr="00F36F74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="006D150F" w:rsidRPr="00F36F74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มีการแต่งตั้งเก็บรักษาเงิน</w:t>
            </w:r>
            <w:r w:rsidRPr="00F36F74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 xml:space="preserve">โดยผู้บริหารท้องถิ่น </w:t>
            </w:r>
          </w:p>
          <w:p w:rsidR="006D150F" w:rsidRPr="00CE47B2" w:rsidRDefault="00F36F74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อย่างน้อย 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443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  <w:tcBorders>
              <w:bottom w:val="single" w:sz="4" w:space="0" w:color="auto"/>
            </w:tcBorders>
          </w:tcPr>
          <w:p w:rsidR="00F36F74" w:rsidRDefault="00F36F74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หัวหน้าหน่วยงานคลังของ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  <w:r w:rsidR="00BC435E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มีการทำรายงาน</w:t>
            </w:r>
          </w:p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36F74">
              <w:rPr>
                <w:rFonts w:asciiTheme="majorBidi" w:hAnsiTheme="majorBidi" w:cstheme="majorBidi"/>
                <w:color w:val="000000" w:themeColor="text1"/>
                <w:spacing w:val="-10"/>
                <w:sz w:val="32"/>
                <w:szCs w:val="32"/>
                <w:cs/>
              </w:rPr>
              <w:t>เงินคงเหลือประจำวันตามแบบทุกวันที่มีการรับจ่ายเงิน</w:t>
            </w: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และมีการรายงานผู้บริหารทราบด้วย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  <w:tcBorders>
              <w:top w:val="nil"/>
              <w:bottom w:val="single" w:sz="4" w:space="0" w:color="auto"/>
            </w:tcBorders>
          </w:tcPr>
          <w:p w:rsidR="00F36F74" w:rsidRDefault="00116CC7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  <w:pict>
                <v:rect id="_x0000_s1030" style="position:absolute;left:0;text-align:left;margin-left:-13.3pt;margin-top:.7pt;width:430.45pt;height:35.6pt;z-index:251662336;mso-position-horizontal-relative:text;mso-position-vertical-relative:text" stroked="f">
                  <v:textbox>
                    <w:txbxContent>
                      <w:p w:rsidR="00F36F74" w:rsidRPr="00EE4F8A" w:rsidRDefault="00F36F74" w:rsidP="00F36F74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bookmarkStart w:id="0" w:name="_GoBack"/>
                        <w:bookmarkEnd w:id="0"/>
                      </w:p>
                    </w:txbxContent>
                  </v:textbox>
                </v:rect>
              </w:pict>
            </w:r>
          </w:p>
          <w:p w:rsidR="00F36F74" w:rsidRDefault="00F36F74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lastRenderedPageBreak/>
              <w:t>4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ในการนำเงินเข้าตู้นิรภัยมีการให้คณะกรรมการลง</w:t>
            </w:r>
          </w:p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36F74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ลายมือชื่อกำกับในแบบายงานเงินคงเหลือประจำวัน</w:t>
            </w: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และเสนอผู้บริหารตามขั้นตอนทุกครั้ง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  <w:tcBorders>
              <w:top w:val="nil"/>
              <w:bottom w:val="single" w:sz="4" w:space="0" w:color="auto"/>
            </w:tcBorders>
          </w:tcPr>
          <w:p w:rsidR="006D150F" w:rsidRPr="00EE4F8A" w:rsidRDefault="00F36F74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lastRenderedPageBreak/>
              <w:t>5</w:t>
            </w:r>
            <w:r w:rsidR="006D150F"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</w:t>
            </w:r>
            <w:r w:rsidR="006D150F" w:rsidRPr="00F36F74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ห้คณะกรรมการเก็บรักษาเงินเป็นผู้ถือกุญแจนิรภัย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36F74" w:rsidRPr="00CE47B2" w:rsidTr="00F36F74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F36F74" w:rsidRPr="00CE47B2" w:rsidRDefault="00F36F74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EE4F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ด้านการตรวจเงินขององค์กรปกครองส่วนท้องถิ่น</w:t>
            </w:r>
          </w:p>
        </w:tc>
      </w:tr>
      <w:tr w:rsidR="00CE47B2" w:rsidRPr="00CE47B2" w:rsidTr="00EE4F8A">
        <w:tc>
          <w:tcPr>
            <w:tcW w:w="2838" w:type="pct"/>
          </w:tcPr>
          <w:p w:rsidR="00F36F74" w:rsidRDefault="00F36F74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6D150F" w:rsidRPr="00F36F74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.</w:t>
            </w:r>
            <w:r w:rsidRPr="00F36F74">
              <w:rPr>
                <w:rFonts w:asciiTheme="majorBidi" w:hAnsiTheme="majorBidi" w:cstheme="majorBidi" w:hint="cs"/>
                <w:color w:val="000000" w:themeColor="text1"/>
                <w:spacing w:val="-6"/>
                <w:sz w:val="32"/>
                <w:szCs w:val="32"/>
                <w:cs/>
              </w:rPr>
              <w:t xml:space="preserve"> (</w:t>
            </w:r>
            <w:proofErr w:type="spellStart"/>
            <w:r w:rsidR="006D150F" w:rsidRPr="00F36F74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อบต</w:t>
            </w:r>
            <w:proofErr w:type="spellEnd"/>
            <w:r w:rsidR="006D150F" w:rsidRPr="00F36F74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.</w:t>
            </w:r>
            <w:r w:rsidRPr="00F36F74">
              <w:rPr>
                <w:rFonts w:asciiTheme="majorBidi" w:hAnsiTheme="majorBidi" w:cstheme="majorBidi" w:hint="cs"/>
                <w:color w:val="000000" w:themeColor="text1"/>
                <w:spacing w:val="-6"/>
                <w:sz w:val="32"/>
                <w:szCs w:val="32"/>
                <w:cs/>
              </w:rPr>
              <w:t>)</w:t>
            </w:r>
            <w:r w:rsidR="00BC435E" w:rsidRPr="00F36F74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6D150F" w:rsidRPr="00F36F74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มีการจัดทำบัญชีและทะเบียนรายรับรายจ่าย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รวมถึงศัพท์บัญชีตามที่กรมส่งเสริมการปกครองส่วนท้องถิ่นกำหนด</w:t>
            </w:r>
          </w:p>
        </w:tc>
        <w:tc>
          <w:tcPr>
            <w:tcW w:w="443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  <w:tcBorders>
              <w:bottom w:val="single" w:sz="4" w:space="0" w:color="auto"/>
            </w:tcBorders>
          </w:tcPr>
          <w:p w:rsidR="00F36F74" w:rsidRDefault="00F36F74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หัวหน้าหน่วยงานคลังมีการจัดทำรายการแสดง</w:t>
            </w:r>
          </w:p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รายรับรายจ่ายและงบทดลองเป็นรายเดือนเสนอผ่านปลัดและผู้บริหารท้องถิ่นทุกเดือน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  <w:tcBorders>
              <w:top w:val="nil"/>
            </w:tcBorders>
          </w:tcPr>
          <w:p w:rsidR="00F36F74" w:rsidRDefault="00F36F74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proofErr w:type="spellStart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  <w:r w:rsidR="00BC435E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มีการประกาศงบแสดงฐานะทางการเงิน</w:t>
            </w:r>
          </w:p>
          <w:p w:rsidR="006D150F" w:rsidRPr="00CE47B2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36F74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และงบอื่น</w:t>
            </w:r>
            <w:r w:rsidR="00F36F74" w:rsidRPr="00F36F74">
              <w:rPr>
                <w:rFonts w:asciiTheme="majorBidi" w:hAnsiTheme="majorBidi" w:cstheme="majorBidi" w:hint="cs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F36F74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ๆ ให้ประชาชนทราบหลังสิ้นปีงบประมาณ</w:t>
            </w: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แล้วทุกปี </w:t>
            </w:r>
          </w:p>
        </w:tc>
        <w:tc>
          <w:tcPr>
            <w:tcW w:w="443" w:type="pct"/>
            <w:tcBorders>
              <w:top w:val="nil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  <w:tcBorders>
              <w:top w:val="nil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  <w:tcBorders>
              <w:top w:val="nil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  <w:tcBorders>
              <w:top w:val="nil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nil"/>
            </w:tcBorders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47B2" w:rsidRPr="00CE47B2" w:rsidTr="00EE4F8A">
        <w:tc>
          <w:tcPr>
            <w:tcW w:w="2838" w:type="pct"/>
          </w:tcPr>
          <w:p w:rsidR="00F36F74" w:rsidRDefault="00F36F74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6D150F"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proofErr w:type="spellStart"/>
            <w:r w:rsidR="006D150F" w:rsidRPr="00F36F74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อบต</w:t>
            </w:r>
            <w:proofErr w:type="spellEnd"/>
            <w:r w:rsidR="006D150F" w:rsidRPr="00F36F74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.</w:t>
            </w:r>
            <w:r w:rsidRPr="00F36F74">
              <w:rPr>
                <w:rFonts w:asciiTheme="majorBidi" w:hAnsiTheme="majorBidi" w:cstheme="majorBidi" w:hint="cs"/>
                <w:color w:val="000000" w:themeColor="text1"/>
                <w:spacing w:val="-8"/>
                <w:sz w:val="32"/>
                <w:szCs w:val="32"/>
                <w:cs/>
              </w:rPr>
              <w:t>)</w:t>
            </w:r>
            <w:r w:rsidR="006D150F" w:rsidRPr="00F36F74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ได้รับการตรวจสอบด้านการเงินจากหน่วยงาน</w:t>
            </w:r>
          </w:p>
          <w:p w:rsidR="006D150F" w:rsidRPr="00F36F74" w:rsidRDefault="006D150F" w:rsidP="00D94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ตรวจสอบระดับจังหวัดเป็นประจำทุกปี</w:t>
            </w:r>
            <w:r w:rsidR="00F36F7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proofErr w:type="spellStart"/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36F7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ได้รับการตรวจตามแผนการตรวจของ </w:t>
            </w:r>
            <w:r w:rsidR="00F36F7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สตง</w:t>
            </w:r>
            <w:proofErr w:type="spellEnd"/>
            <w:r w:rsidRPr="00CE47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36F7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43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0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pct"/>
          </w:tcPr>
          <w:p w:rsidR="006D150F" w:rsidRPr="00CE47B2" w:rsidRDefault="006D150F" w:rsidP="00CE47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6616B5" w:rsidRPr="00CE47B2" w:rsidRDefault="006616B5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15938" w:rsidRPr="00CE47B2" w:rsidRDefault="00C15938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3167B" w:rsidRPr="00CE47B2" w:rsidRDefault="00F3167B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3167B" w:rsidRPr="00CE47B2" w:rsidRDefault="00F3167B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26269" w:rsidRPr="00CE47B2" w:rsidRDefault="00226269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26269" w:rsidRPr="00CE47B2" w:rsidRDefault="00226269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26269" w:rsidRPr="00CE47B2" w:rsidRDefault="00226269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26269" w:rsidRPr="00CE47B2" w:rsidRDefault="00226269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84DEE" w:rsidRDefault="00D84DEE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36F74" w:rsidRPr="00CE47B2" w:rsidRDefault="00F36F74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36F74" w:rsidRPr="0057120D" w:rsidRDefault="009D0CCF" w:rsidP="005712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ตอน</w:t>
      </w:r>
      <w:r w:rsidR="00A24625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</w:t>
      </w:r>
      <w:r w:rsidR="00C822D6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36F7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C822D6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24625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ข้อเสนอแนะ</w:t>
      </w:r>
      <w:r w:rsidR="00726AA8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การดำเนินงาน</w:t>
      </w:r>
      <w:r w:rsidR="00A24625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ด้านการเงินและบัญชีขององค์การ</w:t>
      </w:r>
      <w:r w:rsidR="00226269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บริหารส่วนตำบล</w:t>
      </w:r>
      <w:r w:rsidR="00210DA5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ในเขต</w:t>
      </w:r>
      <w:r w:rsidR="00F36F7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  <w:t xml:space="preserve">    </w:t>
      </w:r>
      <w:r w:rsidR="00A24625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อำเภอโพนพิสัย</w:t>
      </w:r>
      <w:r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24625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จังหวัดหนองคาย</w:t>
      </w:r>
      <w:r w:rsidR="0076442D" w:rsidRPr="00CE47B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F36F74" w:rsidRDefault="00F36F74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7D05" w:rsidRPr="00F36F74" w:rsidRDefault="00F36F74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24625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โปรดเขียนข้อเสนอแนะตามหัวข้อนี้</w:t>
      </w:r>
    </w:p>
    <w:p w:rsidR="00114998" w:rsidRPr="00CE47B2" w:rsidRDefault="00F36F74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14998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26269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4440E5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</w:t>
      </w:r>
      <w:r w:rsidR="00226269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งานด้าน</w:t>
      </w:r>
      <w:r w:rsidR="00114998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การเก็บรักษาเงิน</w:t>
      </w:r>
    </w:p>
    <w:p w:rsidR="00210DA5" w:rsidRDefault="00114998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4440E5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4440E5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660600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</w:t>
      </w:r>
      <w:r w:rsidR="00210DA5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</w:t>
      </w:r>
    </w:p>
    <w:p w:rsidR="00F36F74" w:rsidRPr="00CE47B2" w:rsidRDefault="00F36F74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10DA5" w:rsidRPr="00F36F74" w:rsidRDefault="00F36F74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14998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26269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4440E5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</w:t>
      </w:r>
      <w:r w:rsidR="00226269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งานด้าน</w:t>
      </w:r>
      <w:r w:rsidR="00114998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การรับเงิน</w:t>
      </w:r>
    </w:p>
    <w:p w:rsidR="00210DA5" w:rsidRPr="00CE47B2" w:rsidRDefault="00114998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660600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660600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660600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</w:t>
      </w:r>
      <w:r w:rsidR="00210DA5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</w:t>
      </w:r>
    </w:p>
    <w:p w:rsidR="00210DA5" w:rsidRPr="00F36F74" w:rsidRDefault="00210DA5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10DA5" w:rsidRPr="00F36F74" w:rsidRDefault="00F36F74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C7AAB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26269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4440E5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</w:t>
      </w:r>
      <w:r w:rsidR="00226269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งานด้าน</w:t>
      </w:r>
      <w:r w:rsidR="006C7AAB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การจ่ายเงิน</w:t>
      </w:r>
    </w:p>
    <w:p w:rsidR="00210DA5" w:rsidRPr="00CE47B2" w:rsidRDefault="006C7AAB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660600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660600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660600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</w:t>
      </w:r>
      <w:r w:rsidR="00210DA5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</w:t>
      </w:r>
    </w:p>
    <w:p w:rsidR="00210DA5" w:rsidRPr="00F36F74" w:rsidRDefault="00210DA5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57A57" w:rsidRPr="00F36F74" w:rsidRDefault="00F36F74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114998" w:rsidRPr="00F36F7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226269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4440E5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</w:t>
      </w:r>
      <w:r w:rsidR="00226269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งานด้านการจัดทำบัญชี</w:t>
      </w:r>
    </w:p>
    <w:p w:rsidR="0001642F" w:rsidRPr="00CE47B2" w:rsidRDefault="00114998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660600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660600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660600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</w:t>
      </w:r>
      <w:r w:rsidR="00210DA5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</w:t>
      </w:r>
    </w:p>
    <w:p w:rsidR="00210DA5" w:rsidRDefault="00210DA5" w:rsidP="00F36F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36F74" w:rsidRPr="00CE47B2" w:rsidRDefault="00F36F74" w:rsidP="00F36F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642F" w:rsidRPr="00CE47B2" w:rsidRDefault="0001642F" w:rsidP="00CE47B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ขอบพระคุณอย่างยิ่ง</w:t>
      </w:r>
      <w:r w:rsidR="00F36F7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ที่ท่านได้กรุณาตอบแบบสอบถาม</w:t>
      </w:r>
    </w:p>
    <w:p w:rsidR="0001642F" w:rsidRPr="00CE47B2" w:rsidRDefault="0001642F" w:rsidP="00CE47B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</w:t>
      </w:r>
      <w:proofErr w:type="spellStart"/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ณัฏฐ์ชวัล</w:t>
      </w:r>
      <w:proofErr w:type="spellEnd"/>
      <w:r w:rsidR="00CE47B2"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E47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โพธิ์พรม</w:t>
      </w:r>
    </w:p>
    <w:p w:rsidR="0001642F" w:rsidRPr="00CE47B2" w:rsidRDefault="0001642F" w:rsidP="00CE47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01642F" w:rsidRPr="00CE47B2" w:rsidSect="00CE47B2"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C7" w:rsidRDefault="00116CC7" w:rsidP="0024092C">
      <w:r>
        <w:separator/>
      </w:r>
    </w:p>
  </w:endnote>
  <w:endnote w:type="continuationSeparator" w:id="0">
    <w:p w:rsidR="00116CC7" w:rsidRDefault="00116CC7" w:rsidP="0024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C7" w:rsidRDefault="00116CC7" w:rsidP="0024092C">
      <w:r>
        <w:separator/>
      </w:r>
    </w:p>
  </w:footnote>
  <w:footnote w:type="continuationSeparator" w:id="0">
    <w:p w:rsidR="00116CC7" w:rsidRDefault="00116CC7" w:rsidP="0024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54075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CE47B2" w:rsidRPr="00CE47B2" w:rsidRDefault="00CE47B2">
        <w:pPr>
          <w:pStyle w:val="ab"/>
          <w:jc w:val="right"/>
          <w:rPr>
            <w:rFonts w:asciiTheme="majorBidi" w:hAnsiTheme="majorBidi" w:cstheme="majorBidi"/>
            <w:sz w:val="32"/>
            <w:szCs w:val="36"/>
          </w:rPr>
        </w:pPr>
        <w:r w:rsidRPr="00CE47B2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CE47B2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CE47B2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DE6916" w:rsidRPr="00DE6916">
          <w:rPr>
            <w:rFonts w:asciiTheme="majorBidi" w:hAnsiTheme="majorBidi"/>
            <w:noProof/>
            <w:sz w:val="32"/>
            <w:szCs w:val="32"/>
            <w:lang w:val="th-TH"/>
          </w:rPr>
          <w:t>83</w:t>
        </w:r>
        <w:r w:rsidRPr="00CE47B2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98086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E47B2" w:rsidRPr="00CE47B2" w:rsidRDefault="00CE47B2">
        <w:pPr>
          <w:pStyle w:val="ab"/>
          <w:jc w:val="right"/>
          <w:rPr>
            <w:rFonts w:asciiTheme="majorBidi" w:hAnsiTheme="majorBidi" w:cstheme="majorBidi"/>
            <w:sz w:val="32"/>
            <w:szCs w:val="32"/>
          </w:rPr>
        </w:pPr>
        <w:r w:rsidRPr="00CE47B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E47B2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E47B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E6916" w:rsidRPr="00DE6916">
          <w:rPr>
            <w:rFonts w:asciiTheme="majorBidi" w:hAnsiTheme="majorBidi"/>
            <w:noProof/>
            <w:sz w:val="32"/>
            <w:szCs w:val="32"/>
            <w:lang w:val="th-TH"/>
          </w:rPr>
          <w:t>77</w:t>
        </w:r>
        <w:r w:rsidRPr="00CE47B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C6C"/>
    <w:multiLevelType w:val="hybridMultilevel"/>
    <w:tmpl w:val="31503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6DB7"/>
    <w:multiLevelType w:val="hybridMultilevel"/>
    <w:tmpl w:val="DC8807A0"/>
    <w:lvl w:ilvl="0" w:tplc="C0FC00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3C9"/>
    <w:multiLevelType w:val="hybridMultilevel"/>
    <w:tmpl w:val="589CE4EA"/>
    <w:lvl w:ilvl="0" w:tplc="0046C0FE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0317A4"/>
    <w:multiLevelType w:val="hybridMultilevel"/>
    <w:tmpl w:val="A15EFB9C"/>
    <w:lvl w:ilvl="0" w:tplc="389066AC">
      <w:start w:val="1"/>
      <w:numFmt w:val="decimal"/>
      <w:lvlText w:val="%1."/>
      <w:lvlJc w:val="left"/>
      <w:pPr>
        <w:ind w:left="270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B1B360C"/>
    <w:multiLevelType w:val="hybridMultilevel"/>
    <w:tmpl w:val="A15EFB9C"/>
    <w:lvl w:ilvl="0" w:tplc="389066AC">
      <w:start w:val="1"/>
      <w:numFmt w:val="decimal"/>
      <w:lvlText w:val="%1."/>
      <w:lvlJc w:val="left"/>
      <w:pPr>
        <w:ind w:left="270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0C55575D"/>
    <w:multiLevelType w:val="hybridMultilevel"/>
    <w:tmpl w:val="FDC40F94"/>
    <w:lvl w:ilvl="0" w:tplc="8052644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22DEC"/>
    <w:multiLevelType w:val="hybridMultilevel"/>
    <w:tmpl w:val="6FAC9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A5119"/>
    <w:multiLevelType w:val="hybridMultilevel"/>
    <w:tmpl w:val="C5D4CE56"/>
    <w:lvl w:ilvl="0" w:tplc="39969522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8">
    <w:nsid w:val="25974EFA"/>
    <w:multiLevelType w:val="hybridMultilevel"/>
    <w:tmpl w:val="64BE3AF6"/>
    <w:lvl w:ilvl="0" w:tplc="E2821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F22FA"/>
    <w:multiLevelType w:val="hybridMultilevel"/>
    <w:tmpl w:val="A560C23E"/>
    <w:lvl w:ilvl="0" w:tplc="795895B4">
      <w:start w:val="3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F6E4400"/>
    <w:multiLevelType w:val="hybridMultilevel"/>
    <w:tmpl w:val="01461D4C"/>
    <w:lvl w:ilvl="0" w:tplc="6BC019A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EA5B4E"/>
    <w:multiLevelType w:val="hybridMultilevel"/>
    <w:tmpl w:val="B6B24B22"/>
    <w:lvl w:ilvl="0" w:tplc="A934B89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926D7"/>
    <w:multiLevelType w:val="hybridMultilevel"/>
    <w:tmpl w:val="FDC40F94"/>
    <w:lvl w:ilvl="0" w:tplc="8052644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F624F"/>
    <w:multiLevelType w:val="hybridMultilevel"/>
    <w:tmpl w:val="7180AE80"/>
    <w:lvl w:ilvl="0" w:tplc="B4CEBE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A1616D"/>
    <w:multiLevelType w:val="hybridMultilevel"/>
    <w:tmpl w:val="1D3CF952"/>
    <w:lvl w:ilvl="0" w:tplc="6DC802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581E7F"/>
    <w:multiLevelType w:val="hybridMultilevel"/>
    <w:tmpl w:val="992E1B04"/>
    <w:lvl w:ilvl="0" w:tplc="8F6214A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3814E8"/>
    <w:multiLevelType w:val="hybridMultilevel"/>
    <w:tmpl w:val="47D88056"/>
    <w:lvl w:ilvl="0" w:tplc="539611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31A9E"/>
    <w:multiLevelType w:val="hybridMultilevel"/>
    <w:tmpl w:val="D9BA5738"/>
    <w:lvl w:ilvl="0" w:tplc="7E004F62">
      <w:start w:val="1"/>
      <w:numFmt w:val="thaiLetters"/>
      <w:lvlText w:val="%1."/>
      <w:lvlJc w:val="left"/>
      <w:pPr>
        <w:ind w:left="1080" w:hanging="360"/>
      </w:pPr>
      <w:rPr>
        <w:rFonts w:asciiTheme="majorHAnsi" w:hAnsiTheme="majorHAns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B82FB3"/>
    <w:multiLevelType w:val="hybridMultilevel"/>
    <w:tmpl w:val="8F902286"/>
    <w:lvl w:ilvl="0" w:tplc="FF864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CD2772"/>
    <w:multiLevelType w:val="hybridMultilevel"/>
    <w:tmpl w:val="8F9602F2"/>
    <w:lvl w:ilvl="0" w:tplc="5F5E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E460F8"/>
    <w:multiLevelType w:val="hybridMultilevel"/>
    <w:tmpl w:val="68D88AE0"/>
    <w:lvl w:ilvl="0" w:tplc="3568319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76F68"/>
    <w:multiLevelType w:val="hybridMultilevel"/>
    <w:tmpl w:val="9A926608"/>
    <w:lvl w:ilvl="0" w:tplc="19B0BF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782CB2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2"/>
  </w:num>
  <w:num w:numId="9">
    <w:abstractNumId w:val="2"/>
  </w:num>
  <w:num w:numId="10">
    <w:abstractNumId w:val="16"/>
  </w:num>
  <w:num w:numId="11">
    <w:abstractNumId w:val="7"/>
  </w:num>
  <w:num w:numId="12">
    <w:abstractNumId w:val="17"/>
  </w:num>
  <w:num w:numId="13">
    <w:abstractNumId w:val="5"/>
  </w:num>
  <w:num w:numId="14">
    <w:abstractNumId w:val="13"/>
  </w:num>
  <w:num w:numId="15">
    <w:abstractNumId w:val="15"/>
  </w:num>
  <w:num w:numId="16">
    <w:abstractNumId w:val="1"/>
  </w:num>
  <w:num w:numId="17">
    <w:abstractNumId w:val="19"/>
  </w:num>
  <w:num w:numId="18">
    <w:abstractNumId w:val="10"/>
  </w:num>
  <w:num w:numId="19">
    <w:abstractNumId w:val="4"/>
  </w:num>
  <w:num w:numId="20">
    <w:abstractNumId w:val="18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75175"/>
    <w:rsid w:val="00006084"/>
    <w:rsid w:val="000146D7"/>
    <w:rsid w:val="0001642F"/>
    <w:rsid w:val="00064EDA"/>
    <w:rsid w:val="000667C9"/>
    <w:rsid w:val="00075175"/>
    <w:rsid w:val="00077D05"/>
    <w:rsid w:val="00080003"/>
    <w:rsid w:val="000B088A"/>
    <w:rsid w:val="000B673F"/>
    <w:rsid w:val="000D2243"/>
    <w:rsid w:val="000F6760"/>
    <w:rsid w:val="00111320"/>
    <w:rsid w:val="00114998"/>
    <w:rsid w:val="00116CC7"/>
    <w:rsid w:val="00133F95"/>
    <w:rsid w:val="00164DE2"/>
    <w:rsid w:val="0018629C"/>
    <w:rsid w:val="00193A2D"/>
    <w:rsid w:val="001B261E"/>
    <w:rsid w:val="001E2D4C"/>
    <w:rsid w:val="001E45E3"/>
    <w:rsid w:val="001F31C0"/>
    <w:rsid w:val="00210DA5"/>
    <w:rsid w:val="00212A93"/>
    <w:rsid w:val="00226269"/>
    <w:rsid w:val="00237DAA"/>
    <w:rsid w:val="0024092C"/>
    <w:rsid w:val="00261277"/>
    <w:rsid w:val="00261EBA"/>
    <w:rsid w:val="00262070"/>
    <w:rsid w:val="00264FF1"/>
    <w:rsid w:val="00267AE8"/>
    <w:rsid w:val="00270CCA"/>
    <w:rsid w:val="002B4F69"/>
    <w:rsid w:val="002E1BFA"/>
    <w:rsid w:val="002F3321"/>
    <w:rsid w:val="00300889"/>
    <w:rsid w:val="00301BAB"/>
    <w:rsid w:val="00320F16"/>
    <w:rsid w:val="0033544E"/>
    <w:rsid w:val="003372DC"/>
    <w:rsid w:val="00354A0A"/>
    <w:rsid w:val="00365149"/>
    <w:rsid w:val="00366156"/>
    <w:rsid w:val="00383BE7"/>
    <w:rsid w:val="003A21F7"/>
    <w:rsid w:val="003A2552"/>
    <w:rsid w:val="003B09E9"/>
    <w:rsid w:val="003B393B"/>
    <w:rsid w:val="003C0234"/>
    <w:rsid w:val="003D2D5E"/>
    <w:rsid w:val="003F294A"/>
    <w:rsid w:val="003F7E26"/>
    <w:rsid w:val="00443754"/>
    <w:rsid w:val="004440E5"/>
    <w:rsid w:val="004533DD"/>
    <w:rsid w:val="00464C8D"/>
    <w:rsid w:val="00487477"/>
    <w:rsid w:val="004959BF"/>
    <w:rsid w:val="004972C6"/>
    <w:rsid w:val="004E0E02"/>
    <w:rsid w:val="004E2F33"/>
    <w:rsid w:val="004E35E8"/>
    <w:rsid w:val="004F1DEE"/>
    <w:rsid w:val="00521654"/>
    <w:rsid w:val="005672FA"/>
    <w:rsid w:val="0057120D"/>
    <w:rsid w:val="005A33E1"/>
    <w:rsid w:val="005A34D3"/>
    <w:rsid w:val="005B2CD1"/>
    <w:rsid w:val="005B5107"/>
    <w:rsid w:val="005C3702"/>
    <w:rsid w:val="005C55FC"/>
    <w:rsid w:val="005E5FCA"/>
    <w:rsid w:val="005F4A92"/>
    <w:rsid w:val="00602596"/>
    <w:rsid w:val="0063462B"/>
    <w:rsid w:val="00657EA6"/>
    <w:rsid w:val="00660600"/>
    <w:rsid w:val="006616B5"/>
    <w:rsid w:val="0067252C"/>
    <w:rsid w:val="006B0724"/>
    <w:rsid w:val="006B6095"/>
    <w:rsid w:val="006C7AAB"/>
    <w:rsid w:val="006D150F"/>
    <w:rsid w:val="006D7175"/>
    <w:rsid w:val="006D7E5E"/>
    <w:rsid w:val="006F3512"/>
    <w:rsid w:val="00726AA8"/>
    <w:rsid w:val="0073746A"/>
    <w:rsid w:val="00753CDA"/>
    <w:rsid w:val="00757A57"/>
    <w:rsid w:val="0076442D"/>
    <w:rsid w:val="0078006A"/>
    <w:rsid w:val="0078291F"/>
    <w:rsid w:val="0078645C"/>
    <w:rsid w:val="007A2DCF"/>
    <w:rsid w:val="007C6245"/>
    <w:rsid w:val="007D0B33"/>
    <w:rsid w:val="007F526C"/>
    <w:rsid w:val="00834BCA"/>
    <w:rsid w:val="00863B7A"/>
    <w:rsid w:val="008808E2"/>
    <w:rsid w:val="0089533E"/>
    <w:rsid w:val="008C4D2F"/>
    <w:rsid w:val="0092732A"/>
    <w:rsid w:val="009330F7"/>
    <w:rsid w:val="00940299"/>
    <w:rsid w:val="00961928"/>
    <w:rsid w:val="009971D1"/>
    <w:rsid w:val="009A7166"/>
    <w:rsid w:val="009B1426"/>
    <w:rsid w:val="009D0CCF"/>
    <w:rsid w:val="009E0A91"/>
    <w:rsid w:val="009E15BB"/>
    <w:rsid w:val="00A131E7"/>
    <w:rsid w:val="00A24625"/>
    <w:rsid w:val="00A31600"/>
    <w:rsid w:val="00A32EBA"/>
    <w:rsid w:val="00A33AF1"/>
    <w:rsid w:val="00A4739E"/>
    <w:rsid w:val="00A53D79"/>
    <w:rsid w:val="00A80623"/>
    <w:rsid w:val="00AC04E9"/>
    <w:rsid w:val="00AF38C3"/>
    <w:rsid w:val="00AF628C"/>
    <w:rsid w:val="00B221EA"/>
    <w:rsid w:val="00B25D29"/>
    <w:rsid w:val="00B41F30"/>
    <w:rsid w:val="00B4488A"/>
    <w:rsid w:val="00B76DD1"/>
    <w:rsid w:val="00B772A2"/>
    <w:rsid w:val="00B97673"/>
    <w:rsid w:val="00BB3235"/>
    <w:rsid w:val="00BC435E"/>
    <w:rsid w:val="00BD09BC"/>
    <w:rsid w:val="00BF4FA4"/>
    <w:rsid w:val="00C05B04"/>
    <w:rsid w:val="00C067E1"/>
    <w:rsid w:val="00C15938"/>
    <w:rsid w:val="00C1660F"/>
    <w:rsid w:val="00C245D1"/>
    <w:rsid w:val="00C31F08"/>
    <w:rsid w:val="00C4008D"/>
    <w:rsid w:val="00C673B3"/>
    <w:rsid w:val="00C822D6"/>
    <w:rsid w:val="00C91DF7"/>
    <w:rsid w:val="00C94614"/>
    <w:rsid w:val="00CA0724"/>
    <w:rsid w:val="00CC14FE"/>
    <w:rsid w:val="00CD6DB7"/>
    <w:rsid w:val="00CE47B2"/>
    <w:rsid w:val="00CF024B"/>
    <w:rsid w:val="00D42B9E"/>
    <w:rsid w:val="00D60F28"/>
    <w:rsid w:val="00D84DEE"/>
    <w:rsid w:val="00D917C5"/>
    <w:rsid w:val="00D942B4"/>
    <w:rsid w:val="00DB5C4A"/>
    <w:rsid w:val="00DC75DB"/>
    <w:rsid w:val="00DD0619"/>
    <w:rsid w:val="00DE6916"/>
    <w:rsid w:val="00E12138"/>
    <w:rsid w:val="00E51454"/>
    <w:rsid w:val="00E6505C"/>
    <w:rsid w:val="00E73673"/>
    <w:rsid w:val="00EE2F04"/>
    <w:rsid w:val="00EE4F8A"/>
    <w:rsid w:val="00EF6373"/>
    <w:rsid w:val="00F044AF"/>
    <w:rsid w:val="00F07310"/>
    <w:rsid w:val="00F3110B"/>
    <w:rsid w:val="00F3167B"/>
    <w:rsid w:val="00F331AF"/>
    <w:rsid w:val="00F36F74"/>
    <w:rsid w:val="00F462B8"/>
    <w:rsid w:val="00F4708D"/>
    <w:rsid w:val="00FA1B00"/>
    <w:rsid w:val="00FA22F2"/>
    <w:rsid w:val="00FC3EC4"/>
    <w:rsid w:val="00FC56EC"/>
    <w:rsid w:val="00FC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75"/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75175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6B60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75175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Body Text"/>
    <w:basedOn w:val="a"/>
    <w:link w:val="a4"/>
    <w:rsid w:val="00075175"/>
    <w:rPr>
      <w:rFonts w:ascii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75175"/>
    <w:rPr>
      <w:rFonts w:ascii="Cordia New" w:eastAsia="Times New Roman" w:hAnsi="Cordia New" w:cs="Cordia New"/>
      <w:sz w:val="32"/>
      <w:szCs w:val="32"/>
    </w:rPr>
  </w:style>
  <w:style w:type="table" w:styleId="a5">
    <w:name w:val="Table Grid"/>
    <w:basedOn w:val="a1"/>
    <w:uiPriority w:val="59"/>
    <w:rsid w:val="000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5175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075175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075175"/>
    <w:rPr>
      <w:rFonts w:ascii="Times New Roman" w:eastAsia="Times New Roman" w:hAnsi="Times New Roman" w:cs="Angsana New"/>
      <w:sz w:val="16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rsid w:val="006B6095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7">
    <w:name w:val="Block Text"/>
    <w:basedOn w:val="a"/>
    <w:rsid w:val="00365149"/>
    <w:pPr>
      <w:ind w:left="630" w:right="-108"/>
    </w:pPr>
    <w:rPr>
      <w:rFonts w:ascii="Angsana New" w:hAnsi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6192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61928"/>
    <w:rPr>
      <w:rFonts w:ascii="Tahoma" w:eastAsia="Times New Roman" w:hAnsi="Tahoma" w:cs="Angsana New"/>
      <w:sz w:val="16"/>
      <w:szCs w:val="20"/>
    </w:rPr>
  </w:style>
  <w:style w:type="paragraph" w:styleId="aa">
    <w:name w:val="No Spacing"/>
    <w:uiPriority w:val="1"/>
    <w:qFormat/>
    <w:rsid w:val="006D150F"/>
    <w:rPr>
      <w:rFonts w:ascii="Calibri" w:eastAsia="Calibri" w:hAnsi="Calibri" w:cs="Cordia New"/>
    </w:rPr>
  </w:style>
  <w:style w:type="paragraph" w:styleId="ab">
    <w:name w:val="header"/>
    <w:basedOn w:val="a"/>
    <w:link w:val="ac"/>
    <w:uiPriority w:val="99"/>
    <w:unhideWhenUsed/>
    <w:rsid w:val="0024092C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24092C"/>
    <w:rPr>
      <w:rFonts w:ascii="Times New Roman" w:eastAsia="Times New Roman" w:hAnsi="Times New Roman" w:cs="Angsana New"/>
      <w:sz w:val="24"/>
    </w:rPr>
  </w:style>
  <w:style w:type="paragraph" w:styleId="ad">
    <w:name w:val="footer"/>
    <w:basedOn w:val="a"/>
    <w:link w:val="ae"/>
    <w:uiPriority w:val="99"/>
    <w:unhideWhenUsed/>
    <w:rsid w:val="0024092C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24092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D386-434C-4600-B983-2684D101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 de com ltd</dc:creator>
  <cp:lastModifiedBy>easy</cp:lastModifiedBy>
  <cp:revision>109</cp:revision>
  <cp:lastPrinted>2017-06-20T12:42:00Z</cp:lastPrinted>
  <dcterms:created xsi:type="dcterms:W3CDTF">2015-03-28T08:24:00Z</dcterms:created>
  <dcterms:modified xsi:type="dcterms:W3CDTF">2017-06-20T12:42:00Z</dcterms:modified>
</cp:coreProperties>
</file>