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0DA7" w:rsidRP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102CD" wp14:editId="39D568B6">
                <wp:simplePos x="0" y="0"/>
                <wp:positionH relativeFrom="column">
                  <wp:posOffset>4656125</wp:posOffset>
                </wp:positionH>
                <wp:positionV relativeFrom="paragraph">
                  <wp:posOffset>-501091</wp:posOffset>
                </wp:positionV>
                <wp:extent cx="797357" cy="497433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57" cy="497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088" w:rsidRDefault="00756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6pt;margin-top:-39.45pt;width:62.8pt;height:3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pSigIAAIkFAAAOAAAAZHJzL2Uyb0RvYy54bWysVEtv2zAMvg/YfxB0X51XmyWIU2QtOgwo&#10;2mLt0LMiS4kwSdQkJXb260vJzmNdLx12sSnyIyl+Ijm7bIwmW+GDAlvS/lmPEmE5VMquSvrj6ebT&#10;Z0pCZLZiGqwo6U4Eejn/+GFWu6kYwBp0JTzBIDZMa1fSdYxuWhSBr4Vh4QycsGiU4A2LePSrovKs&#10;xuhGF4Ne76KowVfOAxchoPa6NdJ5ji+l4PFeyiAi0SXFu8X89fm7TN9iPmPTlWdurXh3DfYPtzBM&#10;WUx6CHXNIiMbr/4KZRT3EEDGMw6mACkVF7kGrKbfe1XN45o5kWtBcoI70BT+X1h+t33wRFUlHVBi&#10;mcEnehJNJF+gIYPETu3CFEGPDmGxQTW+8l4fUJmKbqQ36Y/lELQjz7sDtykYR+V4Mh6ejynhaBpN&#10;xqPhMEUpjs7Oh/hVgCFJKKnHp8uMsu1tiC10D0m5AmhV3Sit8yG1i7jSnmwZPrSO+YoY/A+UtqQu&#10;6cXwvJcDW0jubWRtUxiRG6ZLlwpvC8xS3GmRMNp+FxIJy3W+kZtxLuwhf0YnlMRU73Hs8Mdbvce5&#10;rQM9cmaw8eBslAWfq88TdqSs+rmnTLZ4fJuTupMYm2XTNcQSqh32g4d2noLjNwpf7ZaF+MA8DhC2&#10;AC6FeI8fqQFZh06iZA3+91v6hMe+RislNQ5kScOvDfOCEv3NYsdP+qNRmuB8GJ2PB3jwp5blqcVu&#10;zBVgK/Rx/TiexYSPei9KD+YZd8ciZUUTsxxzlzTuxavYrgncPVwsFhmEM+tYvLWPjqfQid7Uk0/N&#10;M/Oua9yIHX8H+9Fl01f922KTp4XFJoJUubkTwS2rHfE473k8ut2UFsrpOaOOG3T+AgAA//8DAFBL&#10;AwQUAAYACAAAACEAwjrWR+EAAAAJAQAADwAAAGRycy9kb3ducmV2LnhtbEyPTU+DQBCG7yb+h82Y&#10;eDHtYkkLIktjjB+JN4u28bZlRyCys4TdAv57x5MeZ+bJO8+bb2fbiREH3zpScL2MQCBVzrRUK3gr&#10;HxcpCB80Gd05QgXf6GFbnJ/lOjNuolccd6EWHEI+0wqaEPpMSl81aLVfuh6Jb59usDrwONTSDHri&#10;cNvJVRRtpNUt8YdG93jfYPW1O1kFH1f14cXPT+9TvI77h+exTPamVOryYr67BRFwDn8w/OqzOhTs&#10;dHQnMl50CpI4XjGqYJGkNyCYSNcplznyZgOyyOX/BsUPAAAA//8DAFBLAQItABQABgAIAAAAIQC2&#10;gziS/gAAAOEBAAATAAAAAAAAAAAAAAAAAAAAAABbQ29udGVudF9UeXBlc10ueG1sUEsBAi0AFAAG&#10;AAgAAAAhADj9If/WAAAAlAEAAAsAAAAAAAAAAAAAAAAALwEAAF9yZWxzLy5yZWxzUEsBAi0AFAAG&#10;AAgAAAAhAHtAmlKKAgAAiQUAAA4AAAAAAAAAAAAAAAAALgIAAGRycy9lMm9Eb2MueG1sUEsBAi0A&#10;FAAGAAgAAAAhAMI61kfhAAAACQEAAA8AAAAAAAAAAAAAAAAA5AQAAGRycy9kb3ducmV2LnhtbFBL&#10;BQYAAAAABAAEAPMAAADyBQAAAAA=&#10;" fillcolor="white [3201]" stroked="f" strokeweight=".5pt">
                <v:textbox>
                  <w:txbxContent>
                    <w:p w:rsidR="00756088" w:rsidRDefault="00756088"/>
                  </w:txbxContent>
                </v:textbox>
              </v:shape>
            </w:pict>
          </mc:Fallback>
        </mc:AlternateContent>
      </w:r>
      <w:r w:rsidR="007A028A" w:rsidRPr="00756088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ED9B8" wp14:editId="79934C3F">
                <wp:simplePos x="0" y="0"/>
                <wp:positionH relativeFrom="column">
                  <wp:posOffset>4963160</wp:posOffset>
                </wp:positionH>
                <wp:positionV relativeFrom="paragraph">
                  <wp:posOffset>-1063879</wp:posOffset>
                </wp:positionV>
                <wp:extent cx="402336" cy="336500"/>
                <wp:effectExtent l="0" t="0" r="0" b="698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33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0.8pt;margin-top:-83.75pt;width:31.7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KRwgIAAKoFAAAOAAAAZHJzL2Uyb0RvYy54bWysVMFu1DAQvSPxD5bvNNnttsCq2WrVqgip&#10;aita1LPXcTaRHI+xvZtdThzhE5C4gMQFbkiI9G/yKYydbLYtFQfEJZnxzLyZeR7PweGqlGQpjC1A&#10;JXSwE1MiFIe0UPOEvr46efKMEuuYSpkEJRK6FpYeTh4/Oqj0WAwhB5kKQxBE2XGlE5o7p8dRZHku&#10;SmZ3QAuFxgxMyRyqZh6lhlWIXspoGMf7UQUm1Qa4sBZPj1sjnQT8LBPcnWeZFY7IhGJtLnxN+M78&#10;N5ocsPHcMJ0XvCuD/UMVJSsUJu2hjpljZGGKP6DKghuwkLkdDmUEWVZwEXrAbgbxvW4uc6ZF6AXJ&#10;sbqnyf4/WH62vDCkSPHuKFGsxCtq6m9N/bO5ed/cvGvq7039tVPrL039uak/NfWvpv7ohZsPTf2D&#10;DDyLlbZjBLvUF6bTLIqeklVmSv/HZskqML/umRcrRzgejuLh7u4+JRxNKOzF4WaibbA21r0QUBIv&#10;JNTgxQa+2fLUOkyIrhsXn8uCLNKTQsqg+GESR9KQJcMxmM1DwRhxx0sq76vAR7WA/iTyfbWdBMmt&#10;pfB+Ur0SGfKGtQ9DIWFit0kY50K5QWvKWSra3NhY31ofEaoPgB45w/w9dgdwt4ENdltl5+9DRRj4&#10;Pjj+W2FtcB8RMoNyfXBZKDAPAUjsqsvc+m9IaqnxLM0gXeNUGWifm9X8pMBrO2XWXTCD7wtfIu4M&#10;d46fTEKVUOgkSnIwbx869/449milpML3mlD7ZsGMoES+VPggng9GI//AgzLaezpExdy2zG5b1KI8&#10;ApwFHHqsLoje38mNmBkor3G1TH1WNDHFMXdCuTMb5ci1ewSXExfTaXDDR62ZO1WXmntwz6ofy6vV&#10;NTO6m12HQ38Gm7fNxvdGuPX1kQqmCwdZEeZ7y2vHNy6EMDjd8vIb57YevLYrdvIbAAD//wMAUEsD&#10;BBQABgAIAAAAIQD7LdjL4gAAAA0BAAAPAAAAZHJzL2Rvd25yZXYueG1sTI/LTsMwEEX3SPyDNUjs&#10;WifQPJTGqRCCCrqjkK7deEgi7HGInTb8Pe4KljNzdOfccjMbzU44ut6SgHgZAUNqrOqpFfDx/rzI&#10;gTkvSUltCQX8oINNdX1VykLZM73hae9bFkLIFVJA5/1QcO6aDo10SzsghdunHY30YRxbrkZ5DuFG&#10;87soSrmRPYUPnRzwscPmaz8ZAVOSvT7Nh+/tfR3V2a7WyYvfDkLc3swPa2AeZ/8Hw0U/qEMVnI52&#10;IuWYFpDlcRpQAYs4zRJgAclXSah3vKziVQK8Kvn/FtUvAAAA//8DAFBLAQItABQABgAIAAAAIQC2&#10;gziS/gAAAOEBAAATAAAAAAAAAAAAAAAAAAAAAABbQ29udGVudF9UeXBlc10ueG1sUEsBAi0AFAAG&#10;AAgAAAAhADj9If/WAAAAlAEAAAsAAAAAAAAAAAAAAAAALwEAAF9yZWxzLy5yZWxzUEsBAi0AFAAG&#10;AAgAAAAhAE94IpHCAgAAqgUAAA4AAAAAAAAAAAAAAAAALgIAAGRycy9lMm9Eb2MueG1sUEsBAi0A&#10;FAAGAAgAAAAhAPst2MviAAAADQEAAA8AAAAAAAAAAAAAAAAAHAUAAGRycy9kb3ducmV2LnhtbFBL&#10;BQYAAAAABAAEAPMAAAArBgAAAAA=&#10;" fillcolor="white [3212]" stroked="f" strokeweight="2pt"/>
            </w:pict>
          </mc:Fallback>
        </mc:AlternateContent>
      </w: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761B7" w:rsidRDefault="008761B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5608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75608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756088">
        <w:rPr>
          <w:rFonts w:asciiTheme="majorBidi" w:hAnsiTheme="majorBidi" w:cstheme="majorBidi"/>
          <w:b/>
          <w:bCs/>
          <w:sz w:val="40"/>
          <w:szCs w:val="40"/>
          <w:cs/>
        </w:rPr>
        <w:t>ง</w:t>
      </w:r>
    </w:p>
    <w:p w:rsidR="00756088" w:rsidRP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cs/>
        </w:rPr>
      </w:pPr>
    </w:p>
    <w:p w:rsidR="008761B7" w:rsidRPr="00756088" w:rsidRDefault="008761B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56088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แบบสอบถามความพึงพอใจ</w:t>
      </w:r>
    </w:p>
    <w:p w:rsidR="009245D4" w:rsidRPr="00756088" w:rsidRDefault="006A233F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P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56088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แบบสอบถามความพึงพอใจของนักเรียน</w:t>
      </w: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56088">
        <w:rPr>
          <w:rFonts w:asciiTheme="majorBidi" w:hAnsiTheme="majorBidi" w:cstheme="majorBidi"/>
          <w:sz w:val="32"/>
          <w:szCs w:val="32"/>
          <w:cs/>
        </w:rPr>
        <w:t xml:space="preserve">ที่มีต่อการจัดกิจกรรมการเรียนรู้โดยใช้การจัดกิจกรรมการเรียนรู้แบบกระตือรือร้น </w:t>
      </w: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56088">
        <w:rPr>
          <w:rFonts w:asciiTheme="majorBidi" w:hAnsiTheme="majorBidi" w:cstheme="majorBidi"/>
          <w:sz w:val="32"/>
          <w:szCs w:val="32"/>
          <w:cs/>
        </w:rPr>
        <w:t>(</w:t>
      </w:r>
      <w:r w:rsidRPr="00756088">
        <w:rPr>
          <w:rFonts w:asciiTheme="majorBidi" w:hAnsiTheme="majorBidi" w:cstheme="majorBidi"/>
          <w:sz w:val="32"/>
          <w:szCs w:val="32"/>
        </w:rPr>
        <w:t xml:space="preserve">Active Learning) </w:t>
      </w:r>
      <w:r w:rsidRPr="00756088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ของนักเรียนชั้นมัธยมศึกษาปีที่  4  </w:t>
      </w: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6088">
        <w:rPr>
          <w:rFonts w:asciiTheme="majorBidi" w:hAnsiTheme="majorBidi" w:cstheme="majorBidi"/>
          <w:b/>
          <w:bCs/>
          <w:sz w:val="32"/>
          <w:szCs w:val="32"/>
        </w:rPr>
        <w:t xml:space="preserve"> (</w:t>
      </w:r>
      <w:r w:rsidRPr="00756088">
        <w:rPr>
          <w:rFonts w:asciiTheme="majorBidi" w:hAnsiTheme="majorBidi" w:cstheme="majorBidi"/>
          <w:b/>
          <w:bCs/>
          <w:sz w:val="32"/>
          <w:szCs w:val="32"/>
          <w:cs/>
        </w:rPr>
        <w:t>สำหรับนักเรียน)</w:t>
      </w: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56088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756088">
        <w:rPr>
          <w:rFonts w:asciiTheme="majorBidi" w:hAnsiTheme="majorBidi" w:cstheme="majorBidi"/>
          <w:sz w:val="32"/>
          <w:szCs w:val="32"/>
          <w:cs/>
        </w:rPr>
        <w:t xml:space="preserve">   ให้นักเรียนกาเครื่องหมาย  </w:t>
      </w:r>
      <w:r w:rsidRPr="00756088">
        <w:rPr>
          <w:rFonts w:asciiTheme="majorBidi" w:hAnsiTheme="majorBidi" w:cstheme="majorBidi"/>
          <w:sz w:val="32"/>
          <w:szCs w:val="32"/>
        </w:rPr>
        <w:sym w:font="Wingdings 2" w:char="0050"/>
      </w:r>
      <w:r w:rsidRPr="00756088">
        <w:rPr>
          <w:rFonts w:asciiTheme="majorBidi" w:hAnsiTheme="majorBidi" w:cstheme="majorBidi"/>
          <w:sz w:val="32"/>
          <w:szCs w:val="32"/>
        </w:rPr>
        <w:t xml:space="preserve"> </w:t>
      </w:r>
      <w:r w:rsidRPr="00756088">
        <w:rPr>
          <w:rFonts w:asciiTheme="majorBidi" w:hAnsiTheme="majorBidi" w:cstheme="majorBidi"/>
          <w:sz w:val="32"/>
          <w:szCs w:val="32"/>
          <w:cs/>
        </w:rPr>
        <w:t>ในช่องที่ตรงกับระดับความพึงพอใจของนักเรียนที่มีต่อการจัดกิจกรรมการเรียนรู้โดยใช้การจัดกิจกรรมการเรียนรู้แบบกระตือรือร้น (</w:t>
      </w:r>
      <w:r w:rsidRPr="00756088">
        <w:rPr>
          <w:rFonts w:asciiTheme="majorBidi" w:hAnsiTheme="majorBidi" w:cstheme="majorBidi"/>
          <w:sz w:val="32"/>
          <w:szCs w:val="32"/>
        </w:rPr>
        <w:t xml:space="preserve">Active Learning) </w:t>
      </w:r>
      <w:r w:rsidRPr="00756088">
        <w:rPr>
          <w:rFonts w:asciiTheme="majorBidi" w:hAnsiTheme="majorBidi" w:cstheme="majorBidi"/>
          <w:sz w:val="32"/>
          <w:szCs w:val="32"/>
          <w:cs/>
        </w:rPr>
        <w:t xml:space="preserve">                              ของนักเรียนชั้นมัธยมศึกษาปีที่  4  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4131"/>
        <w:gridCol w:w="833"/>
        <w:gridCol w:w="829"/>
        <w:gridCol w:w="835"/>
        <w:gridCol w:w="831"/>
        <w:gridCol w:w="749"/>
      </w:tblGrid>
      <w:tr w:rsidR="00040DA7" w:rsidRPr="00756088" w:rsidTr="00756088">
        <w:trPr>
          <w:trHeight w:val="200"/>
          <w:tblHeader/>
          <w:jc w:val="center"/>
        </w:trPr>
        <w:tc>
          <w:tcPr>
            <w:tcW w:w="4361" w:type="dxa"/>
            <w:vMerge w:val="restart"/>
            <w:tcBorders>
              <w:top w:val="single" w:sz="4" w:space="0" w:color="auto"/>
            </w:tcBorders>
            <w:vAlign w:val="center"/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40DA7" w:rsidRPr="00756088" w:rsidTr="00756088">
        <w:trPr>
          <w:trHeight w:val="188"/>
          <w:tblHeader/>
          <w:jc w:val="center"/>
        </w:trPr>
        <w:tc>
          <w:tcPr>
            <w:tcW w:w="4361" w:type="dxa"/>
            <w:vMerge/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  <w:vAlign w:val="center"/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vAlign w:val="center"/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  <w:tc>
          <w:tcPr>
            <w:tcW w:w="759" w:type="dxa"/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</w:tc>
      </w:tr>
      <w:tr w:rsidR="00040DA7" w:rsidRPr="00756088" w:rsidTr="00756088">
        <w:trPr>
          <w:jc w:val="center"/>
        </w:trPr>
        <w:tc>
          <w:tcPr>
            <w:tcW w:w="4361" w:type="dxa"/>
            <w:tcBorders>
              <w:bottom w:val="single" w:sz="4" w:space="0" w:color="FFFFFF" w:themeColor="background1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1. บรรยากาศของการเรียนเปิดโอกาสให้นักเรียนมีส่วนร่วมในการทำกิจกรรม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2. บรรยากาศของการเรียนทำให้นักเรียนมีความกระตือรือร้นในการเรียน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3. สาระการเรียนรู้น่าสนใจ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4. มีกิจกรรมในการศึกษาค้นคว้าเกี่ยวกับเรื่องที่เรียนตามความต้องการ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5. เรื่องที่เรียนเกี่ยวข้องกับชีวิตประจำวัน จึงสามารถนำความรู้ไปใช้ในชีวิตประจำวันได้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6.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มีการสร้างความเข้าใจเกี่ยวกับวัตถุประสงค์ และเป้าหมายของการจัดการเรียนการสอน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7.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ใช้วิธีการสอนหลากหลาย และเหมาะสมกับเนื้อหาวิชาที่เรียน 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8.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มีการใช้สื่อในการสอน เพื่อส่งเสริมการเรียนรู้ให้แก่นักเรียนอย่างเหมาะสม 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9.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มีกิจกรรมการเรียนการสอนส่งเสริมให้ผู้เรียนได้พัฒนาการคิด ได้อภิปราย ซักถาม และแสดงความคิดเห็น</w:t>
            </w:r>
          </w:p>
          <w:p w:rsidR="00E43339" w:rsidRPr="00756088" w:rsidRDefault="00E43339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   10. มีการจัดกิจกรรมการเรียนการสอน เพื่อส่งเสริมให้นักเรียนมีความรู้ และทักษะในการนำไปปฏิบัติได้จริง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59" w:type="dxa"/>
            <w:tcBorders>
              <w:bottom w:val="single" w:sz="4" w:space="0" w:color="FFFFFF" w:themeColor="background1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</w:tr>
      <w:tr w:rsidR="00040DA7" w:rsidRPr="00756088" w:rsidTr="00756088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24"/>
                <w:szCs w:val="32"/>
                <w:cs/>
              </w:rPr>
              <w:lastRenderedPageBreak/>
              <w:t xml:space="preserve">   </w:t>
            </w:r>
            <w:r w:rsidR="00E43339"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11. กิจกรรมการเรียนรู้แบบกระตือรือร้น (</w:t>
            </w: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Active Learning)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น่าสนใจ และเร้าใจให้อยากเรียนรู้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12. กิจกรรมการเรียนรู้แบบกระตือรือร้น (</w:t>
            </w: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Active Learning)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ช่วยให้นักเรียนมีการคิดอย่างมีวิจารณญาณ และช่วยการแก้ไขปัญหา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13.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ใช้เทคนิคหรือวิธีการวัดและประเมินผลอย่างหลากหลาย 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14.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มีการประเมินผลการเรียนการสอนที่สอดคล้องกับกิจกรรม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การเรียนรู้ที่จัดให้ผู้เรียน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15.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มีการเฉลยหรือแนะแนวทางของคำตอบเพื่อให้ทราบผลการเรียน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16.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ให้ข้อมูลย้อนกลับเพื่อนำไปสู่การพัฒนาตนเอง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17.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การวัดและประเมินผลการเรียนมีความชัดเจนและยุติธรรม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18.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การจัดการเรียนรู้ช่วยให้นักเรียนสร้างความรู้ ความเข้าใจด้วยตนเองได้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19.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การจัดการเรียนรู้ช่วยให้นักเรียนตัดสินใจโดยใช้เหตุผล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20.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กิจกรรมการเรียนการสอนนี้ทำให้ได้ทำงานร่วมกับผู้อื่น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</w:tr>
    </w:tbl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5608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56088">
        <w:rPr>
          <w:rFonts w:asciiTheme="majorBidi" w:hAnsiTheme="majorBidi" w:cstheme="majorBidi" w:hint="cs"/>
          <w:b/>
          <w:bCs/>
          <w:sz w:val="32"/>
          <w:szCs w:val="32"/>
          <w:cs/>
        </w:rPr>
        <w:t>ง.1</w:t>
      </w: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756088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ผลการวิเคราะห์ค่าดัชนีความสอดคล้องของแบบสอบถามความพึงพอใจ</w:t>
      </w:r>
      <w:r w:rsidRPr="0075608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75608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จำนวน </w:t>
      </w:r>
      <w:r w:rsidRPr="00756088">
        <w:rPr>
          <w:rFonts w:asciiTheme="majorBidi" w:hAnsiTheme="majorBidi" w:cstheme="majorBidi"/>
          <w:i/>
          <w:iCs/>
          <w:sz w:val="32"/>
          <w:szCs w:val="32"/>
        </w:rPr>
        <w:t>20</w:t>
      </w:r>
      <w:r w:rsidRPr="0075608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ข้อ โดยผู้เชี่ยวชาญ จำนวน 5 ท่าน</w:t>
      </w:r>
    </w:p>
    <w:tbl>
      <w:tblPr>
        <w:tblStyle w:val="a3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3348"/>
        <w:gridCol w:w="551"/>
        <w:gridCol w:w="551"/>
        <w:gridCol w:w="551"/>
        <w:gridCol w:w="551"/>
        <w:gridCol w:w="551"/>
        <w:gridCol w:w="551"/>
        <w:gridCol w:w="686"/>
        <w:gridCol w:w="868"/>
      </w:tblGrid>
      <w:tr w:rsidR="00040DA7" w:rsidRPr="00900BE8" w:rsidTr="00756088">
        <w:trPr>
          <w:trHeight w:val="363"/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IOC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สรุปผล</w:t>
            </w:r>
          </w:p>
        </w:tc>
      </w:tr>
      <w:tr w:rsidR="00040DA7" w:rsidRPr="00900BE8" w:rsidTr="00756088">
        <w:trPr>
          <w:trHeight w:val="351"/>
          <w:jc w:val="center"/>
        </w:trPr>
        <w:tc>
          <w:tcPr>
            <w:tcW w:w="3510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</w:t>
            </w:r>
            <w:r w:rsidRPr="00900BE8">
              <w:rPr>
                <w:rFonts w:asciiTheme="majorBidi" w:hAnsiTheme="majorBidi" w:cstheme="majorBidi"/>
                <w:sz w:val="28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5</w:t>
            </w: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01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040DA7" w:rsidRPr="00900BE8" w:rsidTr="00900BE8">
        <w:trPr>
          <w:trHeight w:val="440"/>
          <w:jc w:val="center"/>
        </w:trPr>
        <w:tc>
          <w:tcPr>
            <w:tcW w:w="351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1. บรรยากาศของการเรียนเปิดโอกาสให้นักเรียนมีส่วนร่วมในการทำกิจกรรม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2. บรรยากาศของการเรียนทำให้นักเรียนมีความกระตือรือร้นในการเรียน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3. สาระการเรียนรู้น่าสนใจ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4. มีกิจกรรมในการศึกษาค้นคว้าเกี่ยวกับเรื่องที่เรียนตามความต้องการ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5. เรื่องที่เรียนเกี่ยวข้องกับชีวิตประจำวัน จึงสามารถนำความรู้ไปใช้ในชีวิตประจำวันได้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มีการสร้างความเข้าใจเกี่ยวกับวัตถุประสงค์ และเป้าหมายของการจัดการเรียนการสอน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 xml:space="preserve">ใช้วิธีการสอนหลากหลาย และเหมาะสมกับเนื้อหาวิชาที่เรียน 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 xml:space="preserve">มีการใช้สื่อในการสอน เพื่อส่งเสริมการเรียนรู้ ให้แก่นักเรียนอย่างเหมาะสม 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9.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มีกิจกรรมการเรียนการสอนส่งเสริมให้ผู้เรียนได้พัฒนาการคิด ได้อภิปราย ซักถาม และแสดงความคิดเห็น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10. มีการจัดกิจกรรมการเรียนการสอน เพื่อส่งเสริมให้นักเรียนมีความรู้ และทักษะในการนำไปปฏิบัติได้จริง</w:t>
            </w: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11. กิจกรรมการเรียนรู้แบบกระตือรือร้น (</w:t>
            </w:r>
            <w:r w:rsidRPr="00900BE8">
              <w:rPr>
                <w:rFonts w:asciiTheme="majorBidi" w:hAnsiTheme="majorBidi" w:cstheme="majorBidi"/>
                <w:sz w:val="28"/>
              </w:rPr>
              <w:t xml:space="preserve">Active Learning)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น่าสนใจ และเร้าใจให้อยากเรียนรู้</w:t>
            </w:r>
          </w:p>
          <w:p w:rsidR="00900BE8" w:rsidRDefault="00900BE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</w:p>
          <w:p w:rsidR="00900BE8" w:rsidRPr="00900BE8" w:rsidRDefault="00723EAE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-186585</wp:posOffset>
                      </wp:positionV>
                      <wp:extent cx="5626645" cy="213173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645" cy="2131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AE" w:rsidRDefault="00723E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9.1pt;margin-top:-14.7pt;width:443.05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t5jAIAAJEFAAAOAAAAZHJzL2Uyb0RvYy54bWysVE1vGyEQvVfqf0Dc6/V3WivryE3kqlKU&#10;RHWqnDELMSowFLB33V/fgV1/NM0lVS+7wLyZYR5v5vKqMZrshA8KbEkHvT4lwnKolH0u6ffH5YeP&#10;lITIbMU0WFHSvQj0av7+3WXtZmIIG9CV8ASD2DCrXUk3MbpZUQS+EYaFHjhh0SjBGxZx65+LyrMa&#10;oxtdDPv9aVGDr5wHLkLA05vWSOc5vpSCx3spg4hElxTvFvPX5+86fYv5JZs9e+Y2infXYP9wC8OU&#10;xaTHUDcsMrL16q9QRnEPAWTscTAFSKm4yDVgNYP+i2pWG+ZErgXJCe5IU/h/Yfnd7sETVZV0RIll&#10;Bp/oUTSRfIaGjBI7tQszBK0cwmKDx/jKh/OAh6noRnqT/lgOQTvyvD9ym4JxPJxMh9PpeEIJR9tw&#10;MBpc5PDFydv5EL8IMCQtSurx7TKlbHcbIt4EoQdIShZAq2qptM6bpBdxrT3ZMXxpHfMd0eMPlLak&#10;Lul0NOnnwBaSextZ2xRGZMV06VLlbYV5FfdaJIy234RExnKhr+RmnAt7zJ/RCSUx1VscO/zpVm9x&#10;butAj5wZbDw6G2XB5+pzi50oq34cKJMtHgk/qzstY7NuslSOAlhDtUddeGj7Kji+VPh4tyzEB+ax&#10;kVAKOBziPX6kBiQfuhUlG/C/XjtPeNQ3WimpsTFLGn5umReU6K8Wlf9pMB6nTs6b8eRiiBt/blmf&#10;W+zWXAMqYoBjyPG8TPioD0vpwTzhDFmkrGhilmPuksbD8jq24wJnEBeLRQZh7zoWb+3K8RQ6sZyk&#10;+dg8Me86/UZU/h0cWpjNXsi4xSZPC4ttBKmyxhPPLasd/9j3WfrdjEqD5XyfUadJOv8NAAD//wMA&#10;UEsDBBQABgAIAAAAIQBqDXmb4QAAAAkBAAAPAAAAZHJzL2Rvd25yZXYueG1sTI9NT4NAEIbvJv6H&#10;zZh4Me0iVEuRpTFGbeLN4ke8bdkRiOwsYbeA/97xpLeZzJN3njffzrYTIw6+daTgchmBQKqcaalW&#10;8FI+LFIQPmgyunOECr7Rw7Y4Pcl1ZtxEzzjuQy04hHymFTQh9JmUvmrQar90PRLfPt1gdeB1qKUZ&#10;9MThtpNxFF1Lq1viD43u8a7B6mt/tAo+Lur3Jz8/vk7JVdLf78Zy/WZKpc7P5tsbEAHn8AfDrz6r&#10;Q8FOB3ck40WnYJGkMaM8xJsVCCbS1XoD4qBgFYMscvm/QfEDAAD//wMAUEsBAi0AFAAGAAgAAAAh&#10;ALaDOJL+AAAA4QEAABMAAAAAAAAAAAAAAAAAAAAAAFtDb250ZW50X1R5cGVzXS54bWxQSwECLQAU&#10;AAYACAAAACEAOP0h/9YAAACUAQAACwAAAAAAAAAAAAAAAAAvAQAAX3JlbHMvLnJlbHNQSwECLQAU&#10;AAYACAAAACEAp8GreYwCAACRBQAADgAAAAAAAAAAAAAAAAAuAgAAZHJzL2Uyb0RvYy54bWxQSwEC&#10;LQAUAAYACAAAACEAag15m+EAAAAJAQAADwAAAAAAAAAAAAAAAADmBAAAZHJzL2Rvd25yZXYueG1s&#10;UEsFBgAAAAAEAAQA8wAAAPQFAAAAAA==&#10;" fillcolor="white [3201]" stroked="f" strokeweight=".5pt">
                      <v:textbox>
                        <w:txbxContent>
                          <w:p w:rsidR="00723EAE" w:rsidRDefault="00723EAE"/>
                        </w:txbxContent>
                      </v:textbox>
                    </v:shape>
                  </w:pict>
                </mc:Fallback>
              </mc:AlternateContent>
            </w:r>
            <w:r w:rsidR="00900BE8" w:rsidRPr="00900BE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ตารางที่ ง.1</w:t>
            </w:r>
            <w:r w:rsidR="00900BE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-1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0.60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0.80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0.80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0.80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0.60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0.60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0.60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0.60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0.80</w:t>
            </w:r>
          </w:p>
        </w:tc>
        <w:tc>
          <w:tcPr>
            <w:tcW w:w="901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900BE8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369330" wp14:editId="19B950B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170180</wp:posOffset>
                      </wp:positionV>
                      <wp:extent cx="930275" cy="471170"/>
                      <wp:effectExtent l="0" t="0" r="3175" b="508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471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4B20" w:rsidRPr="00E84B20" w:rsidRDefault="00E84B20" w:rsidP="00E84B2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1pt;margin-top:13.4pt;width:73.25pt;height:37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lCjgIAAJAFAAAOAAAAZHJzL2Uyb0RvYy54bWysVMFuGyEQvVfqPyDuzdqOEzeW15GbKFWl&#10;KImaVDljFmxUYChg77pfn4Hdtd00l1S97ALzZoZ5vJnZZWM02QofFNiSDk8GlAjLoVJ2VdIfTzef&#10;PlMSIrMV02BFSXci0Mv5xw+z2k3FCNagK+EJBrFhWruSrmN006IIfC0MCyfghEWjBG9YxK1fFZVn&#10;NUY3uhgNBudFDb5yHrgIAU+vWyOd5/hSCh7vpQwiEl1SvFvMX5+/y/Qt5jM2XXnm1op312D/cAvD&#10;lMWk+1DXLDKy8eqvUEZxDwFkPOFgCpBScZFrwGqGg1fVPK6ZE7kWJCe4PU3h/4Xld9sHT1RV0jEl&#10;lhl8oifRRPIFGjJO7NQuTBH06BAWGzzGV+7PAx6mohvpTfpjOQTtyPNuz20KxvHw4nQwmpxRwtE0&#10;ngyHk8x9cXB2PsSvAgxJi5J6fLrMKNvehogXQWgPSbkCaFXdKK3zJslFXGlPtgwfWsd8RfT4A6Ut&#10;qUt6fno2yIEtJPc2srYpjMiC6dKlwtsC8yrutEgYbb8LiYTlOt/IzTgXdp8/oxNKYqr3OHb4w63e&#10;49zWgR45M9i4dzbKgs/V5w47UFb97CmTLR4JP6o7LWOzbLJSRv37L6HaoSw8tG0VHL9R+Hi3LMQH&#10;5rGPUAk4G+I9fqQGJB+6FSVr8L/fOk94lDdaKamxL0safm2YF5TobxaFfzEcj1Mj5834bDLCjT+2&#10;LI8tdmOuABUxxCnkeF4mfNT9UnowzzhCFikrmpjlmLuksV9exXZa4AjiYrHIIGxdx+KtfXQ8hU4s&#10;J2k+Nc/Mu06/EYV/B30Hs+krGbfY5GlhsYkgVdZ44rllteMf2z5LvxtRaa4c7zPqMEjnLwAAAP//&#10;AwBQSwMEFAAGAAgAAAAhADsHny/gAAAACQEAAA8AAABkcnMvZG93bnJldi54bWxMj8tOwzAQRfdI&#10;/IM1SGxQazd9gEKcCiEeUnc0PMTOjYckIh5HsZuEv2e6gt2M7ujOOdl2cq0YsA+NJw2LuQKBVHrb&#10;UKXhtXic3YAI0ZA1rSfU8IMBtvn5WWZS60d6wWEfK8ElFFKjoY6xS6UMZY3OhLnvkDj78r0zkde+&#10;krY3I5e7ViZKbaQzDfGH2nR4X2P5vT86DZ9X1ccuTE9v43K97B6eh+L63RZaX15Md7cgIk7x7xhO&#10;+IwOOTMd/JFsEK2GWcIqUUOyYYNTvlqtQRx4UAsFMs/kf4P8FwAA//8DAFBLAQItABQABgAIAAAA&#10;IQC2gziS/gAAAOEBAAATAAAAAAAAAAAAAAAAAAAAAABbQ29udGVudF9UeXBlc10ueG1sUEsBAi0A&#10;FAAGAAgAAAAhADj9If/WAAAAlAEAAAsAAAAAAAAAAAAAAAAALwEAAF9yZWxzLy5yZWxzUEsBAi0A&#10;FAAGAAgAAAAhAFwo6UKOAgAAkAUAAA4AAAAAAAAAAAAAAAAALgIAAGRycy9lMm9Eb2MueG1sUEsB&#10;Ai0AFAAGAAgAAAAhADsHny/gAAAACQEAAA8AAAAAAAAAAAAAAAAA6AQAAGRycy9kb3ducmV2Lnht&#10;bFBLBQYAAAAABAAEAPMAAAD1BQAAAAA=&#10;" fillcolor="white [3201]" stroked="f" strokeweight=".5pt">
                      <v:textbox>
                        <w:txbxContent>
                          <w:p w:rsidR="00E84B20" w:rsidRPr="00E84B20" w:rsidRDefault="00E84B20" w:rsidP="00E84B2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0BE8" w:rsidRPr="00900BE8" w:rsidRDefault="00900BE8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040DA7" w:rsidRPr="00900BE8" w:rsidTr="00756088">
        <w:trPr>
          <w:trHeight w:val="363"/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IOC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สรุปผล</w:t>
            </w:r>
          </w:p>
        </w:tc>
      </w:tr>
      <w:tr w:rsidR="00040DA7" w:rsidRPr="00900BE8" w:rsidTr="00756088">
        <w:trPr>
          <w:trHeight w:val="351"/>
          <w:jc w:val="center"/>
        </w:trPr>
        <w:tc>
          <w:tcPr>
            <w:tcW w:w="3510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</w:t>
            </w:r>
            <w:r w:rsidRPr="00900BE8">
              <w:rPr>
                <w:rFonts w:asciiTheme="majorBidi" w:hAnsiTheme="majorBidi" w:cstheme="majorBidi"/>
                <w:sz w:val="28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5</w:t>
            </w: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01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040DA7" w:rsidRPr="00900BE8" w:rsidTr="00756088">
        <w:trPr>
          <w:trHeight w:val="56"/>
          <w:jc w:val="center"/>
        </w:trPr>
        <w:tc>
          <w:tcPr>
            <w:tcW w:w="3510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12. กิจกรรมการเรียนรู้แบบกระตือรือร้น (</w:t>
            </w:r>
            <w:r w:rsidRPr="00900BE8">
              <w:rPr>
                <w:rFonts w:asciiTheme="majorBidi" w:hAnsiTheme="majorBidi" w:cstheme="majorBidi"/>
                <w:sz w:val="28"/>
              </w:rPr>
              <w:t xml:space="preserve">Active Learning)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ช่วยให้นักเรียนมีการคิดอย่างมีวิจารณญาณ และช่วยการแก้ไขปัญหา</w:t>
            </w:r>
          </w:p>
          <w:p w:rsidR="00900BE8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13.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 xml:space="preserve">ใช้เทคนิคหรือวิธีการวัดและประเมินผลอย่างหลากหลาย </w:t>
            </w:r>
          </w:p>
          <w:p w:rsidR="00900BE8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14.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มีการประเมินผลการเรียนการสอนที่สอดคล้องกับกิจกรรมการเรียนรู้ที่จัดให้ผู้เรียน</w:t>
            </w:r>
          </w:p>
          <w:p w:rsidR="00900BE8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15.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มีการเฉลยหรือแนะแนวทางของคำตอบเพื่อให้ทราบผลการเรียน</w:t>
            </w:r>
          </w:p>
          <w:p w:rsidR="00900BE8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16.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ให้ข้อมูลย้อนกลับเพื่อนำไปสู่การพัฒนาตนเอง</w:t>
            </w:r>
          </w:p>
          <w:p w:rsidR="00900BE8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17.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การวัดและประเมินผลการเรียนมีความชัดเจนและยุติธรรม</w:t>
            </w:r>
          </w:p>
          <w:p w:rsidR="00900BE8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18.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การจัดการเรียนรู้ช่วยให้นักเรียนสร้างความรู้ ความเข้าใจด้วยตนเองได้</w:t>
            </w:r>
          </w:p>
          <w:p w:rsidR="00900BE8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19.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การจัดการเรียนรู้ช่วยให้นักเรียนตัดสินใจโดยใช้เหตุผล</w:t>
            </w:r>
          </w:p>
          <w:p w:rsidR="00040DA7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20.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กิจกรรมการเรียนการสอนนี้ทำให้ได้ทำงานร่วมกับผู้อื่น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Pr="00900BE8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Pr="00900BE8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Pr="00900BE8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Pr="00900BE8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Pr="00900BE8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040DA7" w:rsidRPr="00E84B20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E84B20">
              <w:rPr>
                <w:rFonts w:asciiTheme="majorBidi" w:hAnsiTheme="majorBidi" w:cstheme="majorBidi"/>
                <w:sz w:val="28"/>
              </w:rPr>
              <w:t>1.00</w:t>
            </w:r>
          </w:p>
        </w:tc>
        <w:tc>
          <w:tcPr>
            <w:tcW w:w="901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Pr="00900BE8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sectPr w:rsidR="00040DA7" w:rsidRPr="00756088" w:rsidSect="00B642FA">
      <w:headerReference w:type="default" r:id="rId7"/>
      <w:pgSz w:w="11906" w:h="16838" w:code="9"/>
      <w:pgMar w:top="2160" w:right="1440" w:bottom="1440" w:left="2160" w:header="1440" w:footer="1440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3F" w:rsidRDefault="006A233F" w:rsidP="007A028A">
      <w:pPr>
        <w:spacing w:after="0" w:line="240" w:lineRule="auto"/>
      </w:pPr>
      <w:r>
        <w:separator/>
      </w:r>
    </w:p>
  </w:endnote>
  <w:endnote w:type="continuationSeparator" w:id="0">
    <w:p w:rsidR="006A233F" w:rsidRDefault="006A233F" w:rsidP="007A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3F" w:rsidRDefault="006A233F" w:rsidP="007A028A">
      <w:pPr>
        <w:spacing w:after="0" w:line="240" w:lineRule="auto"/>
      </w:pPr>
      <w:r>
        <w:separator/>
      </w:r>
    </w:p>
  </w:footnote>
  <w:footnote w:type="continuationSeparator" w:id="0">
    <w:p w:rsidR="006A233F" w:rsidRDefault="006A233F" w:rsidP="007A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27563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A028A" w:rsidRPr="00756088" w:rsidRDefault="007A028A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75608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5608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5608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17D3C" w:rsidRPr="00D17D3C">
          <w:rPr>
            <w:rFonts w:asciiTheme="majorBidi" w:hAnsiTheme="majorBidi" w:cs="Angsana New"/>
            <w:noProof/>
            <w:sz w:val="32"/>
            <w:szCs w:val="32"/>
            <w:lang w:val="th-TH"/>
          </w:rPr>
          <w:t>154</w:t>
        </w:r>
        <w:r w:rsidRPr="0075608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7A028A" w:rsidRDefault="007A02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B7"/>
    <w:rsid w:val="00040DA7"/>
    <w:rsid w:val="00047A59"/>
    <w:rsid w:val="000C6F20"/>
    <w:rsid w:val="002A2D7A"/>
    <w:rsid w:val="00307BA6"/>
    <w:rsid w:val="004B4799"/>
    <w:rsid w:val="004D6A87"/>
    <w:rsid w:val="00533006"/>
    <w:rsid w:val="005E0570"/>
    <w:rsid w:val="006A233F"/>
    <w:rsid w:val="00723EAE"/>
    <w:rsid w:val="00756088"/>
    <w:rsid w:val="007A028A"/>
    <w:rsid w:val="0082760C"/>
    <w:rsid w:val="008761B7"/>
    <w:rsid w:val="008F374C"/>
    <w:rsid w:val="00900BE8"/>
    <w:rsid w:val="009E6CD7"/>
    <w:rsid w:val="00A026D6"/>
    <w:rsid w:val="00A367D3"/>
    <w:rsid w:val="00B642FA"/>
    <w:rsid w:val="00BA7DF2"/>
    <w:rsid w:val="00CB77C2"/>
    <w:rsid w:val="00D17D3C"/>
    <w:rsid w:val="00DB4373"/>
    <w:rsid w:val="00E43339"/>
    <w:rsid w:val="00E84B20"/>
    <w:rsid w:val="00F74E09"/>
    <w:rsid w:val="00F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D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0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A028A"/>
  </w:style>
  <w:style w:type="paragraph" w:styleId="a7">
    <w:name w:val="footer"/>
    <w:basedOn w:val="a"/>
    <w:link w:val="a8"/>
    <w:uiPriority w:val="99"/>
    <w:unhideWhenUsed/>
    <w:rsid w:val="007A0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A0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D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0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A028A"/>
  </w:style>
  <w:style w:type="paragraph" w:styleId="a7">
    <w:name w:val="footer"/>
    <w:basedOn w:val="a"/>
    <w:link w:val="a8"/>
    <w:uiPriority w:val="99"/>
    <w:unhideWhenUsed/>
    <w:rsid w:val="007A0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A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hi_tam</dc:creator>
  <cp:lastModifiedBy>KKD Windows7 V.6</cp:lastModifiedBy>
  <cp:revision>18</cp:revision>
  <cp:lastPrinted>2017-09-22T08:50:00Z</cp:lastPrinted>
  <dcterms:created xsi:type="dcterms:W3CDTF">2017-06-19T20:37:00Z</dcterms:created>
  <dcterms:modified xsi:type="dcterms:W3CDTF">2017-09-22T08:51:00Z</dcterms:modified>
</cp:coreProperties>
</file>