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8B" w:rsidRPr="00B87C2A" w:rsidRDefault="003729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B87C2A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FA772F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B87C2A">
        <w:rPr>
          <w:rFonts w:ascii="TH Sarabun New" w:hAnsi="TH Sarabun New" w:cs="TH Sarabun New"/>
          <w:b/>
          <w:bCs/>
          <w:sz w:val="40"/>
          <w:szCs w:val="40"/>
        </w:rPr>
        <w:t>2</w:t>
      </w:r>
    </w:p>
    <w:p w:rsidR="0037298B" w:rsidRPr="00B87C2A" w:rsidRDefault="003729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hAnsi="TH Sarabun New" w:cs="TH Sarabun New"/>
          <w:sz w:val="16"/>
          <w:szCs w:val="16"/>
        </w:rPr>
      </w:pPr>
    </w:p>
    <w:p w:rsidR="0037298B" w:rsidRPr="00B87C2A" w:rsidRDefault="00D927C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87C2A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37298B" w:rsidRPr="00B87C2A" w:rsidRDefault="003729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E2B75" w:rsidRPr="00B87C2A" w:rsidRDefault="009E2B7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37298B" w:rsidRPr="00B87C2A" w:rsidRDefault="0037298B" w:rsidP="00B07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="009C2E0E" w:rsidRPr="00B87C2A">
        <w:rPr>
          <w:rFonts w:ascii="TH Sarabun New" w:hAnsi="TH Sarabun New" w:cs="TH Sarabun New"/>
          <w:cs/>
        </w:rPr>
        <w:t>ใน</w:t>
      </w:r>
      <w:r w:rsidRPr="00B87C2A">
        <w:rPr>
          <w:rFonts w:ascii="TH Sarabun New" w:hAnsi="TH Sarabun New" w:cs="TH Sarabun New"/>
          <w:cs/>
        </w:rPr>
        <w:t>การวิจัย</w:t>
      </w:r>
      <w:r w:rsidR="009C2E0E" w:rsidRPr="00B87C2A">
        <w:rPr>
          <w:rFonts w:ascii="TH Sarabun New" w:hAnsi="TH Sarabun New" w:cs="TH Sarabun New"/>
          <w:cs/>
        </w:rPr>
        <w:t>เรื่อง โมเดลสมการโครงสร้างแบบผสม ปัจจัยที่มีอิทธิพลต่อสมรรถนะการบริหารจัดการชั้นเรียนของครู ผู้วิจัยได้ดำเนินการศึกษาค้นคว้าเอกสารและงานวิจัยที่เกี่ยวข้อง ดังต่อไปนี้</w:t>
      </w:r>
    </w:p>
    <w:p w:rsidR="00E41F71" w:rsidRPr="00355805" w:rsidRDefault="0037298B" w:rsidP="003558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  <w:cs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1.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แนวคิดและทฤษฎีที่เกี่ยวกับสมรรถนะการ</w:t>
      </w:r>
      <w:r w:rsidR="00124EC3" w:rsidRPr="00B87C2A">
        <w:rPr>
          <w:rFonts w:ascii="TH Sarabun New" w:eastAsia="Calibri" w:hAnsi="TH Sarabun New" w:cs="TH Sarabun New"/>
          <w:cs/>
        </w:rPr>
        <w:t>บริหาร</w:t>
      </w:r>
      <w:r w:rsidRPr="00B87C2A">
        <w:rPr>
          <w:rFonts w:ascii="TH Sarabun New" w:eastAsia="Calibri" w:hAnsi="TH Sarabun New" w:cs="TH Sarabun New"/>
          <w:cs/>
        </w:rPr>
        <w:t>จัดการชั้นเรียนของครู</w:t>
      </w:r>
    </w:p>
    <w:p w:rsidR="001F39CD" w:rsidRPr="00355805" w:rsidRDefault="0037298B" w:rsidP="003558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E93C8C" w:rsidRPr="00B87C2A">
        <w:rPr>
          <w:rFonts w:ascii="TH Sarabun New" w:eastAsia="Calibri" w:hAnsi="TH Sarabun New" w:cs="TH Sarabun New"/>
        </w:rPr>
        <w:tab/>
        <w:t>2.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ปัจจัยที่มีอิทธิพลต่อ</w:t>
      </w:r>
      <w:r w:rsidR="00E93C8C" w:rsidRPr="00B87C2A">
        <w:rPr>
          <w:rFonts w:ascii="TH Sarabun New" w:eastAsia="Calibri" w:hAnsi="TH Sarabun New" w:cs="TH Sarabun New"/>
          <w:cs/>
        </w:rPr>
        <w:t>สมรรถนะการ</w:t>
      </w:r>
      <w:r w:rsidR="00AA4202" w:rsidRPr="00B87C2A">
        <w:rPr>
          <w:rFonts w:ascii="TH Sarabun New" w:eastAsia="Calibri" w:hAnsi="TH Sarabun New" w:cs="TH Sarabun New"/>
          <w:cs/>
        </w:rPr>
        <w:t>บริหาร</w:t>
      </w:r>
      <w:r w:rsidR="00E93C8C" w:rsidRPr="00B87C2A">
        <w:rPr>
          <w:rFonts w:ascii="TH Sarabun New" w:eastAsia="Calibri" w:hAnsi="TH Sarabun New" w:cs="TH Sarabun New"/>
          <w:cs/>
        </w:rPr>
        <w:t>จัดการชั้นเรียนของครู</w:t>
      </w:r>
    </w:p>
    <w:p w:rsidR="00507C27" w:rsidRPr="00B87C2A" w:rsidRDefault="003729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E93C8C" w:rsidRPr="00B87C2A">
        <w:rPr>
          <w:rFonts w:ascii="TH Sarabun New" w:eastAsia="Calibri" w:hAnsi="TH Sarabun New" w:cs="TH Sarabun New"/>
        </w:rPr>
        <w:tab/>
      </w:r>
      <w:r w:rsidR="001F39CD" w:rsidRPr="00B87C2A">
        <w:rPr>
          <w:rFonts w:ascii="TH Sarabun New" w:eastAsia="Calibri" w:hAnsi="TH Sarabun New" w:cs="TH Sarabun New"/>
        </w:rPr>
        <w:t>3</w:t>
      </w:r>
      <w:r w:rsidR="00E93C8C" w:rsidRPr="00B87C2A">
        <w:rPr>
          <w:rFonts w:ascii="TH Sarabun New" w:eastAsia="Calibri" w:hAnsi="TH Sarabun New" w:cs="TH Sarabun New"/>
        </w:rPr>
        <w:t>.</w:t>
      </w:r>
      <w:r w:rsidR="00FA772F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  <w:cs/>
        </w:rPr>
        <w:t>แนวคิดเกี่ยวกับ</w:t>
      </w:r>
      <w:r w:rsidR="00402797" w:rsidRPr="00B87C2A">
        <w:rPr>
          <w:rFonts w:ascii="TH Sarabun New" w:eastAsia="Calibri" w:hAnsi="TH Sarabun New" w:cs="TH Sarabun New"/>
          <w:cs/>
        </w:rPr>
        <w:t>การวิเคราะห์โปรไฟล์แฝง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02797" w:rsidRPr="00B87C2A">
        <w:rPr>
          <w:rFonts w:ascii="TH Sarabun New" w:eastAsia="Calibri" w:hAnsi="TH Sarabun New" w:cs="TH Sarabun New"/>
          <w:cs/>
        </w:rPr>
        <w:t>(</w:t>
      </w:r>
      <w:proofErr w:type="spellStart"/>
      <w:r w:rsidR="00402797" w:rsidRPr="00B87C2A">
        <w:rPr>
          <w:rFonts w:ascii="TH Sarabun New" w:eastAsia="Calibri" w:hAnsi="TH Sarabun New" w:cs="TH Sarabun New"/>
        </w:rPr>
        <w:t>LatentProfile</w:t>
      </w:r>
      <w:proofErr w:type="spellEnd"/>
      <w:r w:rsidR="00FA772F">
        <w:rPr>
          <w:rFonts w:ascii="TH Sarabun New" w:eastAsia="Calibri" w:hAnsi="TH Sarabun New" w:cs="TH Sarabun New"/>
        </w:rPr>
        <w:t xml:space="preserve"> </w:t>
      </w:r>
      <w:proofErr w:type="gramStart"/>
      <w:r w:rsidR="00402797" w:rsidRPr="00B87C2A">
        <w:rPr>
          <w:rFonts w:ascii="TH Sarabun New" w:eastAsia="Calibri" w:hAnsi="TH Sarabun New" w:cs="TH Sarabun New"/>
        </w:rPr>
        <w:t>Analysis :</w:t>
      </w:r>
      <w:proofErr w:type="gramEnd"/>
      <w:r w:rsidR="00402797" w:rsidRPr="00B87C2A">
        <w:rPr>
          <w:rFonts w:ascii="TH Sarabun New" w:eastAsia="Calibri" w:hAnsi="TH Sarabun New" w:cs="TH Sarabun New"/>
        </w:rPr>
        <w:t xml:space="preserve"> LPA)</w:t>
      </w:r>
      <w:r w:rsidR="00FA772F">
        <w:rPr>
          <w:rFonts w:ascii="TH Sarabun New" w:eastAsia="Calibri" w:hAnsi="TH Sarabun New" w:cs="TH Sarabun New"/>
        </w:rPr>
        <w:t xml:space="preserve"> </w:t>
      </w:r>
    </w:p>
    <w:p w:rsidR="00507C27" w:rsidRPr="00B87C2A" w:rsidRDefault="00507C2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  <w:t>4.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แนวคิดเกี่ยวกับการวิเคราะห์โมเดลสมการโครงสร้างแบบผสม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(Mixture</w:t>
      </w:r>
      <w:r w:rsidR="00FA772F">
        <w:rPr>
          <w:rFonts w:ascii="TH Sarabun New" w:eastAsia="Calibri" w:hAnsi="TH Sarabun New" w:cs="TH Sarabun New"/>
        </w:rPr>
        <w:t xml:space="preserve"> </w:t>
      </w:r>
    </w:p>
    <w:p w:rsidR="00507C27" w:rsidRPr="00B87C2A" w:rsidRDefault="00507C2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  <w:t xml:space="preserve">Structural Equation </w:t>
      </w:r>
      <w:proofErr w:type="gramStart"/>
      <w:r w:rsidRPr="00B87C2A">
        <w:rPr>
          <w:rFonts w:ascii="TH Sarabun New" w:eastAsia="Calibri" w:hAnsi="TH Sarabun New" w:cs="TH Sarabun New"/>
        </w:rPr>
        <w:t>Modeling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:</w:t>
      </w:r>
      <w:proofErr w:type="gramEnd"/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Mixture SEM)</w:t>
      </w:r>
      <w:r w:rsidR="00FA772F">
        <w:rPr>
          <w:rFonts w:ascii="TH Sarabun New" w:eastAsia="Calibri" w:hAnsi="TH Sarabun New" w:cs="TH Sarabun New"/>
        </w:rPr>
        <w:t xml:space="preserve"> </w:t>
      </w:r>
    </w:p>
    <w:p w:rsidR="0037298B" w:rsidRPr="00B87C2A" w:rsidRDefault="003729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</w:rPr>
        <w:tab/>
      </w:r>
      <w:r w:rsidR="00E93C8C" w:rsidRPr="00B87C2A">
        <w:rPr>
          <w:rFonts w:ascii="TH Sarabun New" w:eastAsia="Calibri" w:hAnsi="TH Sarabun New" w:cs="TH Sarabun New"/>
        </w:rPr>
        <w:tab/>
      </w:r>
      <w:r w:rsidR="00507C27" w:rsidRPr="00B87C2A">
        <w:rPr>
          <w:rFonts w:ascii="TH Sarabun New" w:eastAsia="Calibri" w:hAnsi="TH Sarabun New" w:cs="TH Sarabun New"/>
        </w:rPr>
        <w:t>5</w:t>
      </w:r>
      <w:r w:rsidR="00E93C8C" w:rsidRPr="00B87C2A">
        <w:rPr>
          <w:rFonts w:ascii="TH Sarabun New" w:eastAsia="Calibri" w:hAnsi="TH Sarabun New" w:cs="TH Sarabun New"/>
        </w:rPr>
        <w:t>.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กรอบแนวคิดในการวิจัย </w:t>
      </w:r>
    </w:p>
    <w:p w:rsidR="004B2CD8" w:rsidRPr="00B87C2A" w:rsidRDefault="004B2CD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E93C8C" w:rsidRPr="00B87C2A" w:rsidRDefault="009E2B7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sz w:val="36"/>
          <w:szCs w:val="36"/>
        </w:rPr>
        <w:t>2.1</w:t>
      </w:r>
      <w:r w:rsidR="00FA772F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E93C8C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แนวคิดและทฤษฎีที่เกี่ยวกับสมรรถนะการจัดการชั้นเรียนของครู</w:t>
      </w:r>
    </w:p>
    <w:p w:rsidR="00E93C8C" w:rsidRDefault="00E93C8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6"/>
          <w:szCs w:val="16"/>
        </w:rPr>
      </w:pPr>
    </w:p>
    <w:p w:rsidR="00355805" w:rsidRPr="00B87C2A" w:rsidRDefault="003558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6"/>
          <w:szCs w:val="16"/>
        </w:rPr>
      </w:pPr>
    </w:p>
    <w:p w:rsidR="00864F90" w:rsidRPr="00B87C2A" w:rsidRDefault="00864F9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9E2B75" w:rsidRPr="00B87C2A">
        <w:rPr>
          <w:rFonts w:ascii="TH Sarabun New" w:eastAsia="Calibri" w:hAnsi="TH Sarabun New" w:cs="TH Sarabun New"/>
          <w:b/>
          <w:bCs/>
        </w:rPr>
        <w:t>2.1.</w:t>
      </w:r>
      <w:r w:rsidRPr="00B87C2A">
        <w:rPr>
          <w:rFonts w:ascii="TH Sarabun New" w:eastAsia="Calibri" w:hAnsi="TH Sarabun New" w:cs="TH Sarabun New"/>
          <w:b/>
          <w:bCs/>
          <w:cs/>
        </w:rPr>
        <w:t>1</w:t>
      </w:r>
      <w:r w:rsidR="000D7E9F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  <w:cs/>
        </w:rPr>
        <w:t>แนวคิด</w:t>
      </w:r>
      <w:r w:rsidR="00203EA1" w:rsidRPr="00B87C2A">
        <w:rPr>
          <w:rFonts w:ascii="TH Sarabun New" w:eastAsia="Calibri" w:hAnsi="TH Sarabun New" w:cs="TH Sarabun New"/>
          <w:b/>
          <w:bCs/>
          <w:cs/>
        </w:rPr>
        <w:t>และความหมายของ</w:t>
      </w:r>
      <w:r w:rsidRPr="00B87C2A">
        <w:rPr>
          <w:rFonts w:ascii="TH Sarabun New" w:eastAsia="Calibri" w:hAnsi="TH Sarabun New" w:cs="TH Sarabun New"/>
          <w:b/>
          <w:bCs/>
          <w:cs/>
        </w:rPr>
        <w:t>สมรรถนะ</w:t>
      </w:r>
    </w:p>
    <w:p w:rsidR="00203EA1" w:rsidRPr="00B87C2A" w:rsidRDefault="0079369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B3929" w:rsidRPr="00B87C2A">
        <w:rPr>
          <w:rFonts w:ascii="TH Sarabun New" w:eastAsia="Calibri" w:hAnsi="TH Sarabun New" w:cs="TH Sarabun New"/>
        </w:rPr>
        <w:t>2.1.1.</w:t>
      </w:r>
      <w:r w:rsidRPr="00B87C2A">
        <w:rPr>
          <w:rFonts w:ascii="TH Sarabun New" w:eastAsia="Calibri" w:hAnsi="TH Sarabun New" w:cs="TH Sarabun New"/>
          <w:cs/>
        </w:rPr>
        <w:t>1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203EA1" w:rsidRPr="00B87C2A">
        <w:rPr>
          <w:rFonts w:ascii="TH Sarabun New" w:eastAsia="Calibri" w:hAnsi="TH Sarabun New" w:cs="TH Sarabun New"/>
          <w:cs/>
        </w:rPr>
        <w:t>แนวคิดเกี่ยวกับสมรรถนะ</w:t>
      </w:r>
    </w:p>
    <w:p w:rsidR="009A46BF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lastRenderedPageBreak/>
        <w:tab/>
      </w:r>
      <w:r w:rsidR="00FA772F">
        <w:rPr>
          <w:rFonts w:ascii="TH Sarabun New" w:eastAsia="Calibri" w:hAnsi="TH Sarabun New" w:cs="TH Sarabun New" w:hint="cs"/>
          <w:cs/>
        </w:rPr>
        <w:tab/>
      </w:r>
      <w:r w:rsidR="001020AF" w:rsidRPr="00B87C2A">
        <w:rPr>
          <w:rFonts w:ascii="TH Sarabun New" w:eastAsia="Calibri" w:hAnsi="TH Sarabun New" w:cs="TH Sarabun New"/>
          <w:cs/>
        </w:rPr>
        <w:t>แนวคิดเกี่ยวกับสมรรถนะหรือขีดความสามารถในการทำงาน (</w:t>
      </w:r>
      <w:r w:rsidR="001020AF" w:rsidRPr="00B87C2A">
        <w:rPr>
          <w:rFonts w:ascii="TH Sarabun New" w:eastAsia="Calibri" w:hAnsi="TH Sarabun New" w:cs="TH Sarabun New"/>
        </w:rPr>
        <w:t xml:space="preserve">Competency) </w:t>
      </w:r>
      <w:r w:rsidR="001020AF" w:rsidRPr="00B87C2A">
        <w:rPr>
          <w:rFonts w:ascii="TH Sarabun New" w:eastAsia="Calibri" w:hAnsi="TH Sarabun New" w:cs="TH Sarabun New"/>
          <w:cs/>
        </w:rPr>
        <w:t xml:space="preserve">เกิดขึ้นในช่วงต้นของศตวรรษที่ 1970 โดยนักวิชาการชื่อ </w:t>
      </w:r>
      <w:r w:rsidR="001020AF" w:rsidRPr="00B87C2A">
        <w:rPr>
          <w:rFonts w:ascii="TH Sarabun New" w:eastAsia="Calibri" w:hAnsi="TH Sarabun New" w:cs="TH Sarabun New"/>
        </w:rPr>
        <w:t xml:space="preserve">David McClelland </w:t>
      </w:r>
      <w:r w:rsidR="001020AF" w:rsidRPr="00B87C2A">
        <w:rPr>
          <w:rFonts w:ascii="TH Sarabun New" w:eastAsia="Calibri" w:hAnsi="TH Sarabun New" w:cs="TH Sarabun New"/>
          <w:cs/>
        </w:rPr>
        <w:t xml:space="preserve">ซึ่งได้ทำการศึกษาวิจัยว่าทำไมบุคลากรที่ทำงานในตำแหน่งเดียวกันจึงมีผลงานที่แตกต่างกัน </w:t>
      </w:r>
      <w:r w:rsidR="001020AF" w:rsidRPr="00B87C2A">
        <w:rPr>
          <w:rFonts w:ascii="TH Sarabun New" w:eastAsia="Calibri" w:hAnsi="TH Sarabun New" w:cs="TH Sarabun New"/>
        </w:rPr>
        <w:t xml:space="preserve">McClelland </w:t>
      </w:r>
      <w:r w:rsidR="001020AF" w:rsidRPr="00B87C2A">
        <w:rPr>
          <w:rFonts w:ascii="TH Sarabun New" w:eastAsia="Calibri" w:hAnsi="TH Sarabun New" w:cs="TH Sarabun New"/>
          <w:cs/>
        </w:rPr>
        <w:t>จึงทำการศึกษาวิจัยโดยแยกบุคลากรที่มีผลการปฏิบัติงานดีออกจากบุคลากรที่มีผลการปฏิบัติงานพอใช้ แล้วจึงศึกษาว่าบุคลากรทั้ง 2 กลุ่ม มีผลกาทำงานที่แตกต่างกันอย่างไร ผลการศึกษาทำให้สรุปได้ว่า บุคลากรที่มีผลการปฏิบัติงานดีจะมีสิ่งหนึ่งที่เรียกว่าสมรรถนะ (</w:t>
      </w:r>
      <w:r w:rsidR="001020AF" w:rsidRPr="00B87C2A">
        <w:rPr>
          <w:rFonts w:ascii="TH Sarabun New" w:eastAsia="Calibri" w:hAnsi="TH Sarabun New" w:cs="TH Sarabun New"/>
        </w:rPr>
        <w:t>Competency)</w:t>
      </w:r>
      <w:r w:rsidR="00355805">
        <w:rPr>
          <w:rFonts w:ascii="TH Sarabun New" w:eastAsia="Calibri" w:hAnsi="TH Sarabun New" w:cs="TH Sarabun New"/>
        </w:rPr>
        <w:t xml:space="preserve"> </w:t>
      </w:r>
      <w:r w:rsidR="001020AF" w:rsidRPr="00B87C2A">
        <w:rPr>
          <w:rFonts w:ascii="TH Sarabun New" w:eastAsia="Calibri" w:hAnsi="TH Sarabun New" w:cs="TH Sarabun New"/>
        </w:rPr>
        <w:t>(</w:t>
      </w:r>
      <w:r w:rsidR="001020AF" w:rsidRPr="00B87C2A">
        <w:rPr>
          <w:rFonts w:ascii="TH Sarabun New" w:eastAsia="Calibri" w:hAnsi="TH Sarabun New" w:cs="TH Sarabun New"/>
          <w:cs/>
        </w:rPr>
        <w:t>จิรประภา อัครบวร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1020AF" w:rsidRPr="00B87C2A">
        <w:rPr>
          <w:rFonts w:ascii="TH Sarabun New" w:eastAsia="Calibri" w:hAnsi="TH Sarabun New" w:cs="TH Sarabun New"/>
          <w:cs/>
        </w:rPr>
        <w:t>2549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 xml:space="preserve">น. </w:t>
      </w:r>
      <w:r w:rsidR="001020AF" w:rsidRPr="00B87C2A">
        <w:rPr>
          <w:rFonts w:ascii="TH Sarabun New" w:eastAsia="Calibri" w:hAnsi="TH Sarabun New" w:cs="TH Sarabun New"/>
          <w:cs/>
        </w:rPr>
        <w:t>58) และในปี ค.ศ. 1973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="001020AF" w:rsidRPr="00B87C2A">
        <w:rPr>
          <w:rFonts w:ascii="TH Sarabun New" w:eastAsia="Calibri" w:hAnsi="TH Sarabun New" w:cs="TH Sarabun New"/>
        </w:rPr>
        <w:t>McClelland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="001020AF" w:rsidRPr="00B87C2A">
        <w:rPr>
          <w:rFonts w:ascii="TH Sarabun New" w:eastAsia="Calibri" w:hAnsi="TH Sarabun New" w:cs="TH Sarabun New"/>
          <w:cs/>
        </w:rPr>
        <w:t xml:space="preserve">ได้เขียนบทความวิชาการเรื่อง </w:t>
      </w:r>
      <w:r w:rsidR="001020AF" w:rsidRPr="00B87C2A">
        <w:rPr>
          <w:rFonts w:ascii="TH Sarabun New" w:eastAsia="Calibri" w:hAnsi="TH Sarabun New" w:cs="TH Sarabun New"/>
        </w:rPr>
        <w:t xml:space="preserve">“Testing for Competence rather than Intelligence” </w:t>
      </w:r>
      <w:r w:rsidR="001020AF" w:rsidRPr="00B87C2A">
        <w:rPr>
          <w:rFonts w:ascii="TH Sarabun New" w:eastAsia="Calibri" w:hAnsi="TH Sarabun New" w:cs="TH Sarabun New"/>
          <w:cs/>
        </w:rPr>
        <w:t>ซึ่งถือเป็นจุดกำเนิดของแนวคิดเรื่องสมรรถนะที่สามารถอธิบายบุคลิกลักษณะของคนว่าเปรียบเสมือนกับภูเขาน้ำแข็ง (</w:t>
      </w:r>
      <w:r w:rsidR="001020AF" w:rsidRPr="00B87C2A">
        <w:rPr>
          <w:rFonts w:ascii="TH Sarabun New" w:eastAsia="Calibri" w:hAnsi="TH Sarabun New" w:cs="TH Sarabun New"/>
        </w:rPr>
        <w:t>Iceberg)</w:t>
      </w:r>
      <w:r w:rsidR="000D7E9F">
        <w:rPr>
          <w:rFonts w:ascii="TH Sarabun New" w:eastAsia="Calibri" w:hAnsi="TH Sarabun New" w:cs="TH Sarabun New" w:hint="cs"/>
          <w:cs/>
        </w:rPr>
        <w:t xml:space="preserve"> </w:t>
      </w:r>
      <w:r w:rsidR="009A46BF" w:rsidRPr="00B87C2A">
        <w:rPr>
          <w:rFonts w:ascii="TH Sarabun New" w:eastAsia="Calibri" w:hAnsi="TH Sarabun New" w:cs="TH Sarabun New"/>
          <w:cs/>
        </w:rPr>
        <w:t>(</w:t>
      </w:r>
      <w:r w:rsidR="009A46BF" w:rsidRPr="00B87C2A">
        <w:rPr>
          <w:rFonts w:ascii="TH Sarabun New" w:eastAsia="Calibri" w:hAnsi="TH Sarabun New" w:cs="TH Sarabun New"/>
        </w:rPr>
        <w:t>McClelland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9A46BF" w:rsidRPr="00B87C2A">
        <w:rPr>
          <w:rFonts w:ascii="TH Sarabun New" w:eastAsia="Calibri" w:hAnsi="TH Sarabun New" w:cs="TH Sarabun New"/>
        </w:rPr>
        <w:t>1973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355805">
        <w:rPr>
          <w:rFonts w:ascii="TH Sarabun New" w:eastAsia="Calibri" w:hAnsi="TH Sarabun New" w:cs="TH Sarabun New"/>
        </w:rPr>
        <w:t>p</w:t>
      </w:r>
      <w:r w:rsidR="00B16A79" w:rsidRPr="00B87C2A">
        <w:rPr>
          <w:rFonts w:ascii="TH Sarabun New" w:eastAsia="Calibri" w:hAnsi="TH Sarabun New" w:cs="TH Sarabun New"/>
        </w:rPr>
        <w:t xml:space="preserve">p. </w:t>
      </w:r>
      <w:r w:rsidR="009A46BF" w:rsidRPr="00B87C2A">
        <w:rPr>
          <w:rFonts w:ascii="TH Sarabun New" w:eastAsia="Calibri" w:hAnsi="TH Sarabun New" w:cs="TH Sarabun New"/>
        </w:rPr>
        <w:t>1-14)</w:t>
      </w:r>
    </w:p>
    <w:p w:rsidR="00355805" w:rsidRDefault="003558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355805" w:rsidRDefault="003558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355805" w:rsidRPr="00B87C2A" w:rsidRDefault="003558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5479A0" w:rsidRPr="00B87C2A" w:rsidRDefault="005479A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4445</wp:posOffset>
            </wp:positionV>
            <wp:extent cx="5052060" cy="3172460"/>
            <wp:effectExtent l="0" t="0" r="0" b="0"/>
            <wp:wrapNone/>
            <wp:docPr id="2" name="รูปภาพ 2" descr="C:\Users\SONY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ONY\Pictures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9A0" w:rsidRPr="00B87C2A" w:rsidRDefault="005479A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5479A0" w:rsidRPr="00B87C2A" w:rsidRDefault="005479A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4A2BD3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4A2BD3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4A2BD3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4A2BD3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5479A0" w:rsidRPr="00B87C2A" w:rsidRDefault="005479A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79369C" w:rsidRPr="00B87C2A" w:rsidRDefault="0079369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E41F71" w:rsidRPr="00B87C2A" w:rsidRDefault="00E41F7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1020AF" w:rsidRPr="00355805" w:rsidRDefault="004A2BD3" w:rsidP="003558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Calibri" w:hAnsi="TH Sarabun New" w:cs="TH Sarabun New"/>
          <w:i/>
          <w:iCs/>
        </w:rPr>
      </w:pPr>
      <w:r w:rsidRPr="00B87C2A">
        <w:rPr>
          <w:rFonts w:ascii="TH Sarabun New" w:eastAsia="Calibri" w:hAnsi="TH Sarabun New" w:cs="TH Sarabun New"/>
          <w:b/>
          <w:bCs/>
          <w:i/>
          <w:iCs/>
          <w:cs/>
        </w:rPr>
        <w:t>ภาพที่</w:t>
      </w:r>
      <w:r w:rsidR="00FA772F">
        <w:rPr>
          <w:rFonts w:ascii="TH Sarabun New" w:eastAsia="Calibri" w:hAnsi="TH Sarabun New" w:cs="TH Sarabun New"/>
          <w:b/>
          <w:bCs/>
          <w:i/>
          <w:iCs/>
          <w:cs/>
        </w:rPr>
        <w:t xml:space="preserve"> </w:t>
      </w:r>
      <w:r w:rsidR="007D0AD9" w:rsidRPr="00B87C2A">
        <w:rPr>
          <w:rFonts w:ascii="TH Sarabun New" w:eastAsia="Calibri" w:hAnsi="TH Sarabun New" w:cs="TH Sarabun New"/>
          <w:b/>
          <w:bCs/>
          <w:i/>
          <w:iCs/>
        </w:rPr>
        <w:t>2.</w:t>
      </w:r>
      <w:r w:rsidR="008936B1" w:rsidRPr="00B87C2A">
        <w:rPr>
          <w:rFonts w:ascii="TH Sarabun New" w:eastAsia="Calibri" w:hAnsi="TH Sarabun New" w:cs="TH Sarabun New"/>
          <w:b/>
          <w:bCs/>
          <w:i/>
          <w:iCs/>
          <w:cs/>
        </w:rPr>
        <w:t>1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="001020AF" w:rsidRPr="00B87C2A">
        <w:rPr>
          <w:rFonts w:ascii="TH Sarabun New" w:eastAsia="Calibri" w:hAnsi="TH Sarabun New" w:cs="TH Sarabun New"/>
          <w:cs/>
        </w:rPr>
        <w:t>แบบจำลองภูเขาน้ำแข็ง (</w:t>
      </w:r>
      <w:r w:rsidR="001020AF" w:rsidRPr="00B87C2A">
        <w:rPr>
          <w:rFonts w:ascii="TH Sarabun New" w:eastAsia="Calibri" w:hAnsi="TH Sarabun New" w:cs="TH Sarabun New"/>
        </w:rPr>
        <w:t>The Iceberg Model)</w:t>
      </w:r>
      <w:r w:rsidR="00355805">
        <w:rPr>
          <w:rFonts w:ascii="TH Sarabun New" w:eastAsia="Calibri" w:hAnsi="TH Sarabun New" w:cs="TH Sarabun New" w:hint="cs"/>
          <w:cs/>
        </w:rPr>
        <w:t xml:space="preserve">. </w:t>
      </w:r>
      <w:r w:rsidR="009A6472" w:rsidRPr="00B87C2A">
        <w:rPr>
          <w:rFonts w:ascii="TH Sarabun New" w:eastAsia="Calibri" w:hAnsi="TH Sarabun New" w:cs="TH Sarabun New"/>
          <w:cs/>
        </w:rPr>
        <w:t>ปรับปรุงจาก</w:t>
      </w:r>
      <w:r w:rsidR="00355805">
        <w:rPr>
          <w:rFonts w:ascii="TH Sarabun New" w:eastAsia="Calibri" w:hAnsi="TH Sarabun New" w:cs="TH Sarabun New" w:hint="cs"/>
          <w:cs/>
        </w:rPr>
        <w:t xml:space="preserve"> </w:t>
      </w:r>
      <w:r w:rsidR="009A6472" w:rsidRPr="00355805">
        <w:rPr>
          <w:rFonts w:ascii="TH Sarabun New" w:eastAsia="Calibri" w:hAnsi="TH Sarabun New" w:cs="TH Sarabun New"/>
          <w:i/>
          <w:iCs/>
          <w:cs/>
        </w:rPr>
        <w:t>การสรรหา การคัดเลือก และการประเมินผลการปฏิบัติงานของบุคลากร</w:t>
      </w:r>
      <w:r w:rsidR="009A6472" w:rsidRPr="00B87C2A">
        <w:rPr>
          <w:rFonts w:ascii="TH Sarabun New" w:eastAsia="Calibri" w:hAnsi="TH Sarabun New" w:cs="TH Sarabun New"/>
        </w:rPr>
        <w:t xml:space="preserve">. </w:t>
      </w:r>
      <w:r w:rsidR="009A6472" w:rsidRPr="00B87C2A">
        <w:rPr>
          <w:rFonts w:ascii="TH Sarabun New" w:eastAsia="Calibri" w:hAnsi="TH Sarabun New" w:cs="TH Sarabun New"/>
          <w:cs/>
        </w:rPr>
        <w:t xml:space="preserve">โดย </w:t>
      </w:r>
      <w:r w:rsidR="001020AF" w:rsidRPr="00B87C2A">
        <w:rPr>
          <w:rFonts w:ascii="TH Sarabun New" w:eastAsia="Calibri" w:hAnsi="TH Sarabun New" w:cs="TH Sarabun New"/>
          <w:cs/>
        </w:rPr>
        <w:t>ชูชัย สมิทธิไกร</w:t>
      </w:r>
      <w:r w:rsidR="009C2E0E" w:rsidRPr="00B87C2A">
        <w:rPr>
          <w:rFonts w:ascii="TH Sarabun New" w:eastAsia="Calibri" w:hAnsi="TH Sarabun New" w:cs="TH Sarabun New"/>
        </w:rPr>
        <w:t>,</w:t>
      </w:r>
      <w:r w:rsidR="00882685">
        <w:rPr>
          <w:rFonts w:ascii="TH Sarabun New" w:eastAsia="Calibri" w:hAnsi="TH Sarabun New" w:cs="TH Sarabun New" w:hint="cs"/>
          <w:cs/>
        </w:rPr>
        <w:t xml:space="preserve"> </w:t>
      </w:r>
      <w:r w:rsidR="0079369C" w:rsidRPr="00B87C2A">
        <w:rPr>
          <w:rFonts w:ascii="TH Sarabun New" w:eastAsia="Calibri" w:hAnsi="TH Sarabun New" w:cs="TH Sarabun New"/>
          <w:cs/>
        </w:rPr>
        <w:t>2550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>น.</w:t>
      </w:r>
      <w:r w:rsidR="001020AF" w:rsidRPr="00B87C2A">
        <w:rPr>
          <w:rFonts w:ascii="TH Sarabun New" w:eastAsia="Calibri" w:hAnsi="TH Sarabun New" w:cs="TH Sarabun New"/>
          <w:cs/>
        </w:rPr>
        <w:t>29</w:t>
      </w:r>
    </w:p>
    <w:p w:rsidR="0079369C" w:rsidRPr="00B87C2A" w:rsidRDefault="0079369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  <w:t xml:space="preserve">จากภาพที่ </w:t>
      </w:r>
      <w:r w:rsidR="007D0AD9" w:rsidRPr="00B87C2A">
        <w:rPr>
          <w:rFonts w:ascii="TH Sarabun New" w:eastAsia="Calibri" w:hAnsi="TH Sarabun New" w:cs="TH Sarabun New"/>
        </w:rPr>
        <w:t>2.</w:t>
      </w:r>
      <w:r w:rsidR="008936B1" w:rsidRPr="00B87C2A">
        <w:rPr>
          <w:rFonts w:ascii="TH Sarabun New" w:eastAsia="Calibri" w:hAnsi="TH Sarabun New" w:cs="TH Sarabun New"/>
          <w:cs/>
        </w:rPr>
        <w:t>1</w:t>
      </w:r>
      <w:r w:rsidR="0088268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สามารถอธิบายได้ว่าคุณลักษณะของบุคคลนั้นเปรียบเสมือนภูเขาน้ำแข็งที่ลอยอยู่ในน้ำ โดยมีส่วนหนึ่งที่เป็นส่วนน้อยลอยอยู่เหนือน้ำซึ่งสามารถสังเกตและวัดได้ง่าย ได้แก่ ความรู้สาขาต่าง</w:t>
      </w:r>
      <w:r w:rsidR="0088268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ๆ ที่ได้เรียนมา (</w:t>
      </w:r>
      <w:r w:rsidRPr="00B87C2A">
        <w:rPr>
          <w:rFonts w:ascii="TH Sarabun New" w:eastAsia="Calibri" w:hAnsi="TH Sarabun New" w:cs="TH Sarabun New"/>
        </w:rPr>
        <w:t xml:space="preserve">Knowledge) </w:t>
      </w:r>
      <w:r w:rsidRPr="00B87C2A">
        <w:rPr>
          <w:rFonts w:ascii="TH Sarabun New" w:eastAsia="Calibri" w:hAnsi="TH Sarabun New" w:cs="TH Sarabun New"/>
          <w:cs/>
        </w:rPr>
        <w:t>และส่วนของทักษะ ได้แก่ ความเชี่ยวชาญ ความชำนาญพิเศษด้านต่าง</w:t>
      </w:r>
      <w:r w:rsidR="0088268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ๆ (</w:t>
      </w:r>
      <w:r w:rsidRPr="00B87C2A">
        <w:rPr>
          <w:rFonts w:ascii="TH Sarabun New" w:eastAsia="Calibri" w:hAnsi="TH Sarabun New" w:cs="TH Sarabun New"/>
        </w:rPr>
        <w:t xml:space="preserve">Skill) </w:t>
      </w:r>
      <w:r w:rsidRPr="00B87C2A">
        <w:rPr>
          <w:rFonts w:ascii="TH Sarabun New" w:eastAsia="Calibri" w:hAnsi="TH Sarabun New" w:cs="TH Sarabun New"/>
          <w:cs/>
        </w:rPr>
        <w:t>สำหรับส่วนของภูเขาน้ำแข็งที่จมอยู่ใต้น้ำซึ่งเป็นส่วนที่มีปริมาณมากกว่านั้น เป็นส่วนที่ไม่อาจสังเกตไดชัดเจนและวัดได้ยากกว่า และเป็นส่วนที่มีอิทธิพลต่อพฤติกรรมของบุคคลมากกว่า ได้แก่ บทบาทที่แสดงออกต่อสังคม (</w:t>
      </w:r>
      <w:r w:rsidRPr="00B87C2A">
        <w:rPr>
          <w:rFonts w:ascii="TH Sarabun New" w:eastAsia="Calibri" w:hAnsi="TH Sarabun New" w:cs="TH Sarabun New"/>
        </w:rPr>
        <w:t xml:space="preserve">Social </w:t>
      </w:r>
      <w:r w:rsidR="00882685" w:rsidRPr="00B87C2A">
        <w:rPr>
          <w:rFonts w:ascii="TH Sarabun New" w:eastAsia="Calibri" w:hAnsi="TH Sarabun New" w:cs="TH Sarabun New"/>
        </w:rPr>
        <w:t>R</w:t>
      </w:r>
      <w:r w:rsidRPr="00B87C2A">
        <w:rPr>
          <w:rFonts w:ascii="TH Sarabun New" w:eastAsia="Calibri" w:hAnsi="TH Sarabun New" w:cs="TH Sarabun New"/>
        </w:rPr>
        <w:t xml:space="preserve">ole) </w:t>
      </w:r>
      <w:r w:rsidRPr="00B87C2A">
        <w:rPr>
          <w:rFonts w:ascii="TH Sarabun New" w:eastAsia="Calibri" w:hAnsi="TH Sarabun New" w:cs="TH Sarabun New"/>
          <w:cs/>
        </w:rPr>
        <w:t>ภาพลักษณ์ของบุคคลที่มีต่อตนเอง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</w:t>
      </w:r>
      <w:proofErr w:type="spellStart"/>
      <w:r w:rsidRPr="00B87C2A">
        <w:rPr>
          <w:rFonts w:ascii="TH Sarabun New" w:eastAsia="Calibri" w:hAnsi="TH Sarabun New" w:cs="TH Sarabun New"/>
        </w:rPr>
        <w:t xml:space="preserve">Self </w:t>
      </w:r>
      <w:r w:rsidR="00882685" w:rsidRPr="00B87C2A">
        <w:rPr>
          <w:rFonts w:ascii="TH Sarabun New" w:eastAsia="Calibri" w:hAnsi="TH Sarabun New" w:cs="TH Sarabun New"/>
        </w:rPr>
        <w:t>I</w:t>
      </w:r>
      <w:r w:rsidRPr="00B87C2A">
        <w:rPr>
          <w:rFonts w:ascii="TH Sarabun New" w:eastAsia="Calibri" w:hAnsi="TH Sarabun New" w:cs="TH Sarabun New"/>
        </w:rPr>
        <w:t>mage</w:t>
      </w:r>
      <w:proofErr w:type="spellEnd"/>
      <w:r w:rsidRPr="00B87C2A">
        <w:rPr>
          <w:rFonts w:ascii="TH Sarabun New" w:eastAsia="Calibri" w:hAnsi="TH Sarabun New" w:cs="TH Sarabun New"/>
        </w:rPr>
        <w:t xml:space="preserve">) </w:t>
      </w:r>
      <w:r w:rsidRPr="00B87C2A">
        <w:rPr>
          <w:rFonts w:ascii="TH Sarabun New" w:eastAsia="Calibri" w:hAnsi="TH Sarabun New" w:cs="TH Sarabun New"/>
          <w:cs/>
        </w:rPr>
        <w:t>คุณลักษณะส่วนบุคคล (</w:t>
      </w:r>
      <w:r w:rsidRPr="00B87C2A">
        <w:rPr>
          <w:rFonts w:ascii="TH Sarabun New" w:eastAsia="Calibri" w:hAnsi="TH Sarabun New" w:cs="TH Sarabun New"/>
        </w:rPr>
        <w:t xml:space="preserve">Trait) </w:t>
      </w:r>
      <w:r w:rsidRPr="00B87C2A">
        <w:rPr>
          <w:rFonts w:ascii="TH Sarabun New" w:eastAsia="Calibri" w:hAnsi="TH Sarabun New" w:cs="TH Sarabun New"/>
          <w:cs/>
        </w:rPr>
        <w:t>และแรงจูงใจ (</w:t>
      </w:r>
      <w:r w:rsidRPr="00B87C2A">
        <w:rPr>
          <w:rFonts w:ascii="TH Sarabun New" w:eastAsia="Calibri" w:hAnsi="TH Sarabun New" w:cs="TH Sarabun New"/>
        </w:rPr>
        <w:t xml:space="preserve">Motive) </w:t>
      </w:r>
      <w:r w:rsidRPr="00B87C2A">
        <w:rPr>
          <w:rFonts w:ascii="TH Sarabun New" w:eastAsia="Calibri" w:hAnsi="TH Sarabun New" w:cs="TH Sarabun New"/>
          <w:cs/>
        </w:rPr>
        <w:t>ส่วนที่อยู่เหนือน้ำเป็นส่วนที่มีควา</w:t>
      </w:r>
      <w:r w:rsidR="00323138" w:rsidRPr="00B87C2A">
        <w:rPr>
          <w:rFonts w:ascii="TH Sarabun New" w:eastAsia="Calibri" w:hAnsi="TH Sarabun New" w:cs="TH Sarabun New"/>
          <w:cs/>
        </w:rPr>
        <w:t>มสัมพันธ์กับเชาวน์ปัญญาของบุคคล</w:t>
      </w:r>
      <w:r w:rsidRPr="00B87C2A">
        <w:rPr>
          <w:rFonts w:ascii="TH Sarabun New" w:eastAsia="Calibri" w:hAnsi="TH Sarabun New" w:cs="TH Sarabun New"/>
          <w:cs/>
        </w:rPr>
        <w:t>ซึ่งการที่บุคคลมีความฉลาดสามารถเรียนรู้องค์ความรู้ต่างๆ และทักษะได้นั้น ยังไม่เพียงพอที่จะทำให้มีผลการปฏิบัติงานที่โดดเด่น จึงจำเป็นต้องมีแรงผลักดันเบื้องลึก คุณลักษณะส่วนบุคคล ภาพลักษณ์ของบุคคลที่มีต่อตนเอง และบทบาทที่แสดงออกต่อสังคมอย่างเหมาะสมด้วย จึงจะทำให้บุคคลกลายเป็นผู้ที่มีผลงานโดดเด่นได้</w:t>
      </w:r>
    </w:p>
    <w:p w:rsidR="004A2BD3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BB3929" w:rsidRPr="00B87C2A">
        <w:rPr>
          <w:rFonts w:ascii="TH Sarabun New" w:eastAsia="Calibri" w:hAnsi="TH Sarabun New" w:cs="TH Sarabun New"/>
        </w:rPr>
        <w:t>2.1.1.2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ความหมายของสมรรถนะ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4A2BD3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 xml:space="preserve">ความหมายของคำว่า </w:t>
      </w:r>
      <w:r w:rsidRPr="00B87C2A">
        <w:rPr>
          <w:rFonts w:ascii="TH Sarabun New" w:eastAsia="Calibri" w:hAnsi="TH Sarabun New" w:cs="TH Sarabun New"/>
        </w:rPr>
        <w:t>“</w:t>
      </w:r>
      <w:r w:rsidRPr="00B87C2A">
        <w:rPr>
          <w:rFonts w:ascii="TH Sarabun New" w:eastAsia="Calibri" w:hAnsi="TH Sarabun New" w:cs="TH Sarabun New"/>
          <w:cs/>
        </w:rPr>
        <w:t>สมรรถนะ</w:t>
      </w:r>
      <w:r w:rsidRPr="00B87C2A">
        <w:rPr>
          <w:rFonts w:ascii="TH Sarabun New" w:eastAsia="Calibri" w:hAnsi="TH Sarabun New" w:cs="TH Sarabun New"/>
        </w:rPr>
        <w:t xml:space="preserve">” </w:t>
      </w:r>
      <w:r w:rsidRPr="00B87C2A">
        <w:rPr>
          <w:rFonts w:ascii="TH Sarabun New" w:eastAsia="Calibri" w:hAnsi="TH Sarabun New" w:cs="TH Sarabun New"/>
          <w:cs/>
        </w:rPr>
        <w:t xml:space="preserve">หรือ </w:t>
      </w:r>
      <w:r w:rsidRPr="00B87C2A">
        <w:rPr>
          <w:rFonts w:ascii="TH Sarabun New" w:eastAsia="Calibri" w:hAnsi="TH Sarabun New" w:cs="TH Sarabun New"/>
        </w:rPr>
        <w:t>“</w:t>
      </w:r>
      <w:r w:rsidRPr="00B87C2A">
        <w:rPr>
          <w:rFonts w:ascii="TH Sarabun New" w:eastAsia="Calibri" w:hAnsi="TH Sarabun New" w:cs="TH Sarabun New"/>
          <w:cs/>
        </w:rPr>
        <w:t>ขีดความสามารถ</w:t>
      </w:r>
      <w:r w:rsidRPr="00B87C2A">
        <w:rPr>
          <w:rFonts w:ascii="TH Sarabun New" w:eastAsia="Calibri" w:hAnsi="TH Sarabun New" w:cs="TH Sarabun New"/>
        </w:rPr>
        <w:t xml:space="preserve">” </w:t>
      </w:r>
      <w:r w:rsidRPr="00B87C2A">
        <w:rPr>
          <w:rFonts w:ascii="TH Sarabun New" w:eastAsia="Calibri" w:hAnsi="TH Sarabun New" w:cs="TH Sarabun New"/>
          <w:cs/>
        </w:rPr>
        <w:t>สามารถแบ่งได้ตามวัตถุประสงค์ของการ</w:t>
      </w:r>
      <w:r w:rsidR="004A2BD3" w:rsidRPr="00B87C2A">
        <w:rPr>
          <w:rFonts w:ascii="TH Sarabun New" w:eastAsia="Calibri" w:hAnsi="TH Sarabun New" w:cs="TH Sarabun New"/>
          <w:cs/>
        </w:rPr>
        <w:t>นำ</w:t>
      </w:r>
      <w:r w:rsidRPr="00B87C2A">
        <w:rPr>
          <w:rFonts w:ascii="TH Sarabun New" w:eastAsia="Calibri" w:hAnsi="TH Sarabun New" w:cs="TH Sarabun New"/>
          <w:cs/>
        </w:rPr>
        <w:t xml:space="preserve">ไปใช้งานได้ 2 กลุ่ม ได้แก่ สมรรถนะตามแนว </w:t>
      </w:r>
      <w:r w:rsidRPr="00B87C2A">
        <w:rPr>
          <w:rFonts w:ascii="TH Sarabun New" w:eastAsia="Calibri" w:hAnsi="TH Sarabun New" w:cs="TH Sarabun New"/>
        </w:rPr>
        <w:t xml:space="preserve">British approach </w:t>
      </w:r>
      <w:r w:rsidRPr="00B87C2A">
        <w:rPr>
          <w:rFonts w:ascii="TH Sarabun New" w:eastAsia="Calibri" w:hAnsi="TH Sarabun New" w:cs="TH Sarabun New"/>
          <w:cs/>
        </w:rPr>
        <w:t xml:space="preserve">ซึ่งมีวัตถุประสงค์เพื่อให้ประกาศนียบัตรรับรองวิทยฐานะของพนักงานหรือบุคลากรโดยจะกำหนดจากมาตรฐานผลการปฏิบัติงานที่สามารถยอมรับได้ของงานและวิชาชีพนั้น สมรรถนะในแนวคิดจึงเป็นการกำหนดเฉพาะงานและเป็นไปตามวิชาชีพ ส่วนสมรรถนะตามแนว </w:t>
      </w:r>
      <w:r w:rsidRPr="00B87C2A">
        <w:rPr>
          <w:rFonts w:ascii="TH Sarabun New" w:eastAsia="Calibri" w:hAnsi="TH Sarabun New" w:cs="TH Sarabun New"/>
        </w:rPr>
        <w:t xml:space="preserve">American approach </w:t>
      </w:r>
      <w:r w:rsidRPr="00B87C2A">
        <w:rPr>
          <w:rFonts w:ascii="TH Sarabun New" w:eastAsia="Calibri" w:hAnsi="TH Sarabun New" w:cs="TH Sarabun New"/>
          <w:cs/>
        </w:rPr>
        <w:t xml:space="preserve">จะมีวัตถุประสงค์เพื่อการพัฒนาบุคลากร กำหนดจากพฤติกรรมของผู้ที่มีผลการปฏิบัติงานดี ซึ่งการพัฒนาบุคลากรนี้จะต้องเป็นไปตามแนวทางที่องค์การต้องการจะเป็น สมรรถนะตามแนวคิดนี้จึงไม่สามารถลอกเลียนกันได้ เพราะแต่ละองค์การย่อมมีความต้องการบุคลากรที่มีลักษณะแตกต่างกัน สำหรับการให้ความหมายของคำว่าสมรรถนะตามแนวคิด </w:t>
      </w:r>
      <w:r w:rsidRPr="00B87C2A">
        <w:rPr>
          <w:rFonts w:ascii="TH Sarabun New" w:eastAsia="Calibri" w:hAnsi="TH Sarabun New" w:cs="TH Sarabun New"/>
        </w:rPr>
        <w:t>American approach</w:t>
      </w:r>
      <w:r w:rsidRPr="00B87C2A">
        <w:rPr>
          <w:rFonts w:ascii="TH Sarabun New" w:eastAsia="Calibri" w:hAnsi="TH Sarabun New" w:cs="TH Sarabun New"/>
          <w:cs/>
        </w:rPr>
        <w:t>มีดังนี้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4A2BD3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proofErr w:type="spellStart"/>
      <w:r w:rsidRPr="00B87C2A">
        <w:rPr>
          <w:rFonts w:ascii="TH Sarabun New" w:eastAsia="Calibri" w:hAnsi="TH Sarabun New" w:cs="TH Sarabun New"/>
        </w:rPr>
        <w:t>Boyatzis</w:t>
      </w:r>
      <w:proofErr w:type="spellEnd"/>
      <w:r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  <w:cs/>
        </w:rPr>
        <w:t>1982</w:t>
      </w:r>
      <w:r w:rsidR="00B16A79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>58) ได้ให้คำนิยามว่า สมรถนะ หมายถึง สิ่งที่มีอยู่ในตัวบุคคลซึ่งถือเป็นตัวกำหนดพฤติกรรมของบุคคลเพื่อให้บรรลุถึงความต้องการของงานภายใต้ปัจจัยสภาพแวดล้อมขององค์การ และทำให้บุคคลมุ่งมั่นสู่ผลลัพธ์ที่ต้องการ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4A2BD3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proofErr w:type="spellStart"/>
      <w:r w:rsidRPr="00B87C2A">
        <w:rPr>
          <w:rFonts w:ascii="TH Sarabun New" w:eastAsia="Calibri" w:hAnsi="TH Sarabun New" w:cs="TH Sarabun New"/>
        </w:rPr>
        <w:t>Mitrani</w:t>
      </w:r>
      <w:proofErr w:type="spellEnd"/>
      <w:r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Pr="00B87C2A">
        <w:rPr>
          <w:rFonts w:ascii="TH Sarabun New" w:eastAsia="Calibri" w:hAnsi="TH Sarabun New" w:cs="TH Sarabun New"/>
        </w:rPr>
        <w:t>Dalziel</w:t>
      </w:r>
      <w:proofErr w:type="spellEnd"/>
      <w:r w:rsidRPr="00B87C2A">
        <w:rPr>
          <w:rFonts w:ascii="TH Sarabun New" w:eastAsia="Calibri" w:hAnsi="TH Sarabun New" w:cs="TH Sarabun New"/>
        </w:rPr>
        <w:t xml:space="preserve"> </w:t>
      </w:r>
      <w:r w:rsidR="00FA772F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Fitt</w:t>
      </w:r>
      <w:proofErr w:type="spellEnd"/>
      <w:r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  <w:cs/>
        </w:rPr>
        <w:t>1992</w:t>
      </w:r>
      <w:r w:rsidR="00B16A79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>11) กล่าวถึงสมรรถนะว่าเป็นลักษณะเฉพาะของบุคคลที่มีความเชื่อมโยงกับประสิทธิผลหรือผลการปฏิบัติงานในการทำงาน ซึ่งสอดคล้องกับการให้ความหมายของ</w:t>
      </w:r>
      <w:r w:rsidRPr="00B87C2A">
        <w:rPr>
          <w:rFonts w:ascii="TH Sarabun New" w:eastAsia="Calibri" w:hAnsi="TH Sarabun New" w:cs="TH Sarabun New"/>
        </w:rPr>
        <w:t xml:space="preserve">Spencer </w:t>
      </w:r>
      <w:r w:rsidR="00FA772F">
        <w:rPr>
          <w:rFonts w:ascii="TH Sarabun New" w:eastAsia="Calibri" w:hAnsi="TH Sarabun New" w:cs="TH Sarabun New"/>
        </w:rPr>
        <w:t xml:space="preserve">and </w:t>
      </w:r>
      <w:r w:rsidRPr="00B87C2A">
        <w:rPr>
          <w:rFonts w:ascii="TH Sarabun New" w:eastAsia="Calibri" w:hAnsi="TH Sarabun New" w:cs="TH Sarabun New"/>
        </w:rPr>
        <w:t>Spencer (</w:t>
      </w:r>
      <w:r w:rsidRPr="00B87C2A">
        <w:rPr>
          <w:rFonts w:ascii="TH Sarabun New" w:eastAsia="Calibri" w:hAnsi="TH Sarabun New" w:cs="TH Sarabun New"/>
          <w:cs/>
        </w:rPr>
        <w:t>1993</w:t>
      </w:r>
      <w:r w:rsidR="00B16A79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 xml:space="preserve">9) ที่ให้ความหมายของสมรรถนะว่าเป็นคุณลักษณะของบุคคลที่มีความสัมพันธ์เชิงเหตุและผลต่อความมีประสิทธิผลของเกณฑ์ที่ใช้หรือการปฏิบัติงานที่ได้ผลการทำงานที่ดีขึ้นกว่าเดิม นอกจากนี้ </w:t>
      </w:r>
      <w:r w:rsidRPr="00B87C2A">
        <w:rPr>
          <w:rFonts w:ascii="TH Sarabun New" w:eastAsia="Calibri" w:hAnsi="TH Sarabun New" w:cs="TH Sarabun New"/>
        </w:rPr>
        <w:lastRenderedPageBreak/>
        <w:t xml:space="preserve">Spencer </w:t>
      </w:r>
      <w:r w:rsidR="00FA772F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Spencer (</w:t>
      </w:r>
      <w:r w:rsidRPr="00B87C2A">
        <w:rPr>
          <w:rFonts w:ascii="TH Sarabun New" w:eastAsia="Calibri" w:hAnsi="TH Sarabun New" w:cs="TH Sarabun New"/>
          <w:cs/>
        </w:rPr>
        <w:t>1993</w:t>
      </w:r>
      <w:r w:rsidR="00B16A79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>11) ได้ขยายความหมายของสมรรถนะว่าเป็นคุณลักษณะที่สำคัญของแต่ละบุคคล (</w:t>
      </w:r>
      <w:r w:rsidRPr="00B87C2A">
        <w:rPr>
          <w:rFonts w:ascii="TH Sarabun New" w:eastAsia="Calibri" w:hAnsi="TH Sarabun New" w:cs="TH Sarabun New"/>
        </w:rPr>
        <w:t xml:space="preserve">Underlying </w:t>
      </w:r>
      <w:r w:rsidR="004A2BD3" w:rsidRPr="00B87C2A">
        <w:rPr>
          <w:rFonts w:ascii="TH Sarabun New" w:eastAsia="Calibri" w:hAnsi="TH Sarabun New" w:cs="TH Sarabun New"/>
        </w:rPr>
        <w:t>C</w:t>
      </w:r>
      <w:r w:rsidRPr="00B87C2A">
        <w:rPr>
          <w:rFonts w:ascii="TH Sarabun New" w:eastAsia="Calibri" w:hAnsi="TH Sarabun New" w:cs="TH Sarabun New"/>
        </w:rPr>
        <w:t>haracteristic)</w:t>
      </w:r>
      <w:r w:rsidRPr="00B87C2A">
        <w:rPr>
          <w:rFonts w:ascii="TH Sarabun New" w:eastAsia="Calibri" w:hAnsi="TH Sarabun New" w:cs="TH Sarabun New"/>
          <w:cs/>
        </w:rPr>
        <w:t>ที่มีความสัมพันธ์เชิงเหตุผลจากความมีประสิทธิผลของเกณฑ์ที่ใช้(</w:t>
      </w:r>
      <w:proofErr w:type="spellStart"/>
      <w:r w:rsidRPr="00B87C2A">
        <w:rPr>
          <w:rFonts w:ascii="TH Sarabun New" w:eastAsia="Calibri" w:hAnsi="TH Sarabun New" w:cs="TH Sarabun New"/>
        </w:rPr>
        <w:t>Criterion</w:t>
      </w:r>
      <w:r w:rsidR="004A2BD3" w:rsidRPr="00B87C2A">
        <w:rPr>
          <w:rFonts w:ascii="TH Sarabun New" w:eastAsia="Calibri" w:hAnsi="TH Sarabun New" w:cs="TH Sarabun New"/>
        </w:rPr>
        <w:t>R</w:t>
      </w:r>
      <w:r w:rsidRPr="00B87C2A">
        <w:rPr>
          <w:rFonts w:ascii="TH Sarabun New" w:eastAsia="Calibri" w:hAnsi="TH Sarabun New" w:cs="TH Sarabun New"/>
        </w:rPr>
        <w:t>eference</w:t>
      </w:r>
      <w:proofErr w:type="spellEnd"/>
      <w:r w:rsidRPr="00B87C2A">
        <w:rPr>
          <w:rFonts w:ascii="TH Sarabun New" w:eastAsia="Calibri" w:hAnsi="TH Sarabun New" w:cs="TH Sarabun New"/>
        </w:rPr>
        <w:t xml:space="preserve">) </w:t>
      </w:r>
      <w:r w:rsidRPr="00B87C2A">
        <w:rPr>
          <w:rFonts w:ascii="TH Sarabun New" w:eastAsia="Calibri" w:hAnsi="TH Sarabun New" w:cs="TH Sarabun New"/>
          <w:cs/>
        </w:rPr>
        <w:t>หรือการปฏิบัติงานที่ได้ผลงานสูงกว่ามาตรฐาน(</w:t>
      </w:r>
      <w:r w:rsidRPr="00B87C2A">
        <w:rPr>
          <w:rFonts w:ascii="TH Sarabun New" w:eastAsia="Calibri" w:hAnsi="TH Sarabun New" w:cs="TH Sarabun New"/>
        </w:rPr>
        <w:t xml:space="preserve">Superior </w:t>
      </w:r>
      <w:r w:rsidR="004A2BD3" w:rsidRPr="00B87C2A">
        <w:rPr>
          <w:rFonts w:ascii="TH Sarabun New" w:eastAsia="Calibri" w:hAnsi="TH Sarabun New" w:cs="TH Sarabun New"/>
        </w:rPr>
        <w:t>P</w:t>
      </w:r>
      <w:r w:rsidRPr="00B87C2A">
        <w:rPr>
          <w:rFonts w:ascii="TH Sarabun New" w:eastAsia="Calibri" w:hAnsi="TH Sarabun New" w:cs="TH Sarabun New"/>
        </w:rPr>
        <w:t xml:space="preserve">erformance) </w:t>
      </w:r>
    </w:p>
    <w:p w:rsidR="00564944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6E1633" w:rsidRPr="00B87C2A">
        <w:rPr>
          <w:rFonts w:ascii="TH Sarabun New" w:eastAsia="Calibri" w:hAnsi="TH Sarabun New" w:cs="TH Sarabun New"/>
          <w:cs/>
        </w:rPr>
        <w:t>ราชบัณฑิตยสถาน</w:t>
      </w:r>
      <w:r w:rsidR="00564944" w:rsidRPr="00B87C2A">
        <w:rPr>
          <w:rFonts w:ascii="TH Sarabun New" w:eastAsia="Calibri" w:hAnsi="TH Sarabun New" w:cs="TH Sarabun New"/>
          <w:cs/>
        </w:rPr>
        <w:t xml:space="preserve"> (2546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 xml:space="preserve">น. </w:t>
      </w:r>
      <w:r w:rsidR="00564944" w:rsidRPr="00B87C2A">
        <w:rPr>
          <w:rFonts w:ascii="TH Sarabun New" w:eastAsia="Calibri" w:hAnsi="TH Sarabun New" w:cs="TH Sarabun New"/>
          <w:cs/>
        </w:rPr>
        <w:t>1128-1178) ให้ความหมายของคำว่า สมรรถนะ ว่าหมายถึง ความสามารถ โดยคำนี้ใช้กับเครื่องยนต์ แต่ถ้าเป็นคนจะใช้คำว่า สามัตถิยะ ซึ่งหมายถึง ความสามารถ</w:t>
      </w:r>
      <w:r w:rsidR="00564944" w:rsidRPr="00B87C2A">
        <w:rPr>
          <w:rFonts w:ascii="TH Sarabun New" w:eastAsia="Calibri" w:hAnsi="TH Sarabun New" w:cs="TH Sarabun New"/>
        </w:rPr>
        <w:t xml:space="preserve">, </w:t>
      </w:r>
      <w:r w:rsidR="00564944" w:rsidRPr="00B87C2A">
        <w:rPr>
          <w:rFonts w:ascii="TH Sarabun New" w:eastAsia="Calibri" w:hAnsi="TH Sarabun New" w:cs="TH Sarabun New"/>
          <w:cs/>
        </w:rPr>
        <w:t>อำนาจ</w:t>
      </w:r>
      <w:r w:rsidR="00564944" w:rsidRPr="00B87C2A">
        <w:rPr>
          <w:rFonts w:ascii="TH Sarabun New" w:eastAsia="Calibri" w:hAnsi="TH Sarabun New" w:cs="TH Sarabun New"/>
        </w:rPr>
        <w:t xml:space="preserve">, </w:t>
      </w:r>
      <w:r w:rsidR="00564944" w:rsidRPr="00B87C2A">
        <w:rPr>
          <w:rFonts w:ascii="TH Sarabun New" w:eastAsia="Calibri" w:hAnsi="TH Sarabun New" w:cs="TH Sarabun New"/>
          <w:cs/>
        </w:rPr>
        <w:t xml:space="preserve">ความแข็งแรง ตรงกับภาษาอังกฤษว่า </w:t>
      </w:r>
      <w:r w:rsidR="00564944" w:rsidRPr="00B87C2A">
        <w:rPr>
          <w:rFonts w:ascii="TH Sarabun New" w:eastAsia="Calibri" w:hAnsi="TH Sarabun New" w:cs="TH Sarabun New"/>
        </w:rPr>
        <w:t>“Competency”</w:t>
      </w:r>
    </w:p>
    <w:p w:rsidR="00583209" w:rsidRPr="00B87C2A" w:rsidRDefault="0058320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sz w:val="22"/>
          <w:szCs w:val="22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  <w:t xml:space="preserve">Dale </w:t>
      </w:r>
      <w:r w:rsidR="00FA772F">
        <w:rPr>
          <w:rFonts w:ascii="TH Sarabun New" w:eastAsia="Calibri" w:hAnsi="TH Sarabun New" w:cs="TH Sarabun New"/>
        </w:rPr>
        <w:t xml:space="preserve">and </w:t>
      </w:r>
      <w:proofErr w:type="spellStart"/>
      <w:r w:rsidRPr="00B87C2A">
        <w:rPr>
          <w:rFonts w:ascii="TH Sarabun New" w:eastAsia="Calibri" w:hAnsi="TH Sarabun New" w:cs="TH Sarabun New"/>
        </w:rPr>
        <w:t>Hes</w:t>
      </w:r>
      <w:proofErr w:type="spellEnd"/>
      <w:r w:rsidRPr="00B87C2A">
        <w:rPr>
          <w:rFonts w:ascii="TH Sarabun New" w:eastAsia="Calibri" w:hAnsi="TH Sarabun New" w:cs="TH Sarabun New"/>
        </w:rPr>
        <w:t xml:space="preserve"> (1995</w:t>
      </w:r>
      <w:r w:rsidR="00B16A79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</w:rPr>
        <w:t>80)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กล่าวถึงสมรรถนะว่าเป็นการค้นหาสิ่งที่ทำให้เกิดการปฏิบัติงานที่เป็นเลิศ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(Excellence)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proofErr w:type="gramStart"/>
      <w:r w:rsidRPr="00B87C2A">
        <w:rPr>
          <w:rFonts w:ascii="TH Sarabun New" w:eastAsia="Calibri" w:hAnsi="TH Sarabun New" w:cs="TH Sarabun New"/>
          <w:cs/>
        </w:rPr>
        <w:t>หรือการปฏิบัติงานที่เหนือกว่า</w:t>
      </w:r>
      <w:r w:rsidR="0079369C" w:rsidRPr="00B87C2A">
        <w:rPr>
          <w:rFonts w:ascii="TH Sarabun New" w:eastAsia="Calibri" w:hAnsi="TH Sarabun New" w:cs="TH Sarabun New"/>
          <w:cs/>
        </w:rPr>
        <w:t>(</w:t>
      </w:r>
      <w:proofErr w:type="spellStart"/>
      <w:proofErr w:type="gramEnd"/>
      <w:r w:rsidRPr="00B87C2A">
        <w:rPr>
          <w:rFonts w:ascii="TH Sarabun New" w:eastAsia="Calibri" w:hAnsi="TH Sarabun New" w:cs="TH Sarabun New"/>
        </w:rPr>
        <w:t>SuperiorPerformance</w:t>
      </w:r>
      <w:proofErr w:type="spellEnd"/>
      <w:r w:rsidRPr="00B87C2A">
        <w:rPr>
          <w:rFonts w:ascii="TH Sarabun New" w:eastAsia="Calibri" w:hAnsi="TH Sarabun New" w:cs="TH Sarabun New"/>
        </w:rPr>
        <w:t>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นอกจากนี้ยังได้ให้ความหมายของสมรรถนะในด้านอาชีพ </w:t>
      </w:r>
      <w:r w:rsidRPr="00B87C2A">
        <w:rPr>
          <w:rFonts w:ascii="TH Sarabun New" w:eastAsia="Calibri" w:hAnsi="TH Sarabun New" w:cs="TH Sarabun New"/>
        </w:rPr>
        <w:t>(Occupational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 xml:space="preserve">Competency) </w:t>
      </w:r>
      <w:r w:rsidRPr="00B87C2A">
        <w:rPr>
          <w:rFonts w:ascii="TH Sarabun New" w:eastAsia="Calibri" w:hAnsi="TH Sarabun New" w:cs="TH Sarabun New"/>
          <w:cs/>
        </w:rPr>
        <w:t>ว่าหมายถึงความสามารถ</w:t>
      </w:r>
      <w:r w:rsidRPr="00B87C2A">
        <w:rPr>
          <w:rFonts w:ascii="TH Sarabun New" w:eastAsia="Calibri" w:hAnsi="TH Sarabun New" w:cs="TH Sarabun New"/>
        </w:rPr>
        <w:t>(Ability)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ในการทำกิจกรรมต่างๆ ในสายอาชีพเพื่อให้เกิดการปฏิบัติงานเป็นไปตามมาตรฐานที่ถูกคาดหวังไว้ </w:t>
      </w:r>
    </w:p>
    <w:p w:rsidR="001020AF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7A4D36" w:rsidRPr="00B87C2A">
        <w:rPr>
          <w:rFonts w:ascii="TH Sarabun New" w:eastAsia="Calibri" w:hAnsi="TH Sarabun New" w:cs="TH Sarabun New"/>
          <w:cs/>
        </w:rPr>
        <w:t>สำนักงาน</w:t>
      </w:r>
      <w:r w:rsidR="00564944" w:rsidRPr="00B87C2A">
        <w:rPr>
          <w:rFonts w:ascii="TH Sarabun New" w:eastAsia="Calibri" w:hAnsi="TH Sarabun New" w:cs="TH Sarabun New"/>
          <w:cs/>
        </w:rPr>
        <w:t>ข้าราชการพลเรือน (2548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</w:rPr>
        <w:t>6</w:t>
      </w:r>
      <w:r w:rsidRPr="00B87C2A">
        <w:rPr>
          <w:rFonts w:ascii="TH Sarabun New" w:eastAsia="Calibri" w:hAnsi="TH Sarabun New" w:cs="TH Sarabun New"/>
          <w:cs/>
        </w:rPr>
        <w:t xml:space="preserve">) </w:t>
      </w:r>
      <w:r w:rsidR="00564944" w:rsidRPr="00B87C2A">
        <w:rPr>
          <w:rFonts w:ascii="TH Sarabun New" w:eastAsia="Calibri" w:hAnsi="TH Sarabun New" w:cs="TH Sarabun New"/>
          <w:cs/>
        </w:rPr>
        <w:t xml:space="preserve">กล่าวว่า สมรรถนะ เป็นความรู้ ทักษะ ความสามารถ และคุณลักษณะอื่น ๆที่ส่งผลต่อคุณลักษณะเชิงพฤติกรรมของบุคคล และเป็นปัจจัยบ่งชี้ว่าบุคคลนั้นจะปฏิบัติงานหรือสามารถสร้างผลงานได้อย่างโดดเด่นในองค์กรนอกจากนี้ยังมีนักวิชาการอีกหลายท่านที่กล่าวถึงความหมายของ </w:t>
      </w:r>
      <w:r w:rsidR="00564944" w:rsidRPr="00B87C2A">
        <w:rPr>
          <w:rFonts w:ascii="TH Sarabun New" w:eastAsia="Calibri" w:hAnsi="TH Sarabun New" w:cs="TH Sarabun New"/>
        </w:rPr>
        <w:t>“</w:t>
      </w:r>
      <w:r w:rsidR="00564944" w:rsidRPr="00B87C2A">
        <w:rPr>
          <w:rFonts w:ascii="TH Sarabun New" w:eastAsia="Calibri" w:hAnsi="TH Sarabun New" w:cs="TH Sarabun New"/>
          <w:cs/>
        </w:rPr>
        <w:t>สมรรถนะ</w:t>
      </w:r>
      <w:r w:rsidR="00564944" w:rsidRPr="00B87C2A">
        <w:rPr>
          <w:rFonts w:ascii="TH Sarabun New" w:eastAsia="Calibri" w:hAnsi="TH Sarabun New" w:cs="TH Sarabun New"/>
        </w:rPr>
        <w:t xml:space="preserve">” </w:t>
      </w:r>
      <w:r w:rsidR="00564944" w:rsidRPr="00B87C2A">
        <w:rPr>
          <w:rFonts w:ascii="TH Sarabun New" w:eastAsia="Calibri" w:hAnsi="TH Sarabun New" w:cs="TH Sarabun New"/>
          <w:cs/>
        </w:rPr>
        <w:t xml:space="preserve">ในทำนองเดียวกัน ได้แก่ </w:t>
      </w:r>
      <w:r w:rsidR="00F43C93" w:rsidRPr="00B87C2A">
        <w:rPr>
          <w:rFonts w:ascii="TH Sarabun New" w:eastAsia="Calibri" w:hAnsi="TH Sarabun New" w:cs="TH Sarabun New"/>
          <w:cs/>
        </w:rPr>
        <w:t>ชูชัย</w:t>
      </w:r>
      <w:r w:rsidR="00564944" w:rsidRPr="00B87C2A">
        <w:rPr>
          <w:rFonts w:ascii="TH Sarabun New" w:eastAsia="Calibri" w:hAnsi="TH Sarabun New" w:cs="TH Sarabun New"/>
          <w:cs/>
        </w:rPr>
        <w:t>สมิทธิไกร (2550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>น.</w:t>
      </w:r>
      <w:r w:rsidR="00564944" w:rsidRPr="00B87C2A">
        <w:rPr>
          <w:rFonts w:ascii="TH Sarabun New" w:eastAsia="Calibri" w:hAnsi="TH Sarabun New" w:cs="TH Sarabun New"/>
          <w:cs/>
        </w:rPr>
        <w:t>41</w:t>
      </w:r>
      <w:r w:rsidR="00583209" w:rsidRPr="00B87C2A">
        <w:rPr>
          <w:rFonts w:ascii="TH Sarabun New" w:eastAsia="Calibri" w:hAnsi="TH Sarabun New" w:cs="TH Sarabun New"/>
          <w:cs/>
        </w:rPr>
        <w:t xml:space="preserve">) </w:t>
      </w:r>
      <w:r w:rsidR="00564944" w:rsidRPr="00B87C2A">
        <w:rPr>
          <w:rFonts w:ascii="TH Sarabun New" w:eastAsia="Calibri" w:hAnsi="TH Sarabun New" w:cs="TH Sarabun New"/>
          <w:cs/>
        </w:rPr>
        <w:t>ประจักษ์ ทรัพย์อุดม (2550</w:t>
      </w:r>
      <w:r w:rsidR="00B16A79" w:rsidRPr="00B87C2A">
        <w:rPr>
          <w:rFonts w:ascii="TH Sarabun New" w:eastAsia="Calibri" w:hAnsi="TH Sarabun New" w:cs="TH Sarabun New"/>
        </w:rPr>
        <w:t xml:space="preserve">, </w:t>
      </w:r>
      <w:r w:rsidR="00B16A79" w:rsidRPr="00B87C2A">
        <w:rPr>
          <w:rFonts w:ascii="TH Sarabun New" w:eastAsia="Calibri" w:hAnsi="TH Sarabun New" w:cs="TH Sarabun New"/>
          <w:cs/>
        </w:rPr>
        <w:t xml:space="preserve">น. </w:t>
      </w:r>
      <w:r w:rsidR="00564944" w:rsidRPr="00B87C2A">
        <w:rPr>
          <w:rFonts w:ascii="TH Sarabun New" w:eastAsia="Calibri" w:hAnsi="TH Sarabun New" w:cs="TH Sarabun New"/>
          <w:cs/>
        </w:rPr>
        <w:t>1)</w:t>
      </w:r>
      <w:r w:rsidR="00583209" w:rsidRPr="00B87C2A">
        <w:rPr>
          <w:rFonts w:ascii="TH Sarabun New" w:eastAsia="Calibri" w:hAnsi="TH Sarabun New" w:cs="TH Sarabun New"/>
          <w:cs/>
        </w:rPr>
        <w:t>และ</w:t>
      </w:r>
      <w:r w:rsidR="00583209" w:rsidRPr="00B87C2A">
        <w:rPr>
          <w:rFonts w:ascii="TH Sarabun New" w:eastAsia="AngsanaNew" w:hAnsi="TH Sarabun New" w:cs="TH Sarabun New"/>
          <w:color w:val="000000" w:themeColor="text1"/>
          <w:cs/>
        </w:rPr>
        <w:t>เจษฎาประกอบทรัพย์</w:t>
      </w:r>
      <w:r w:rsidR="00583209" w:rsidRPr="00B87C2A">
        <w:rPr>
          <w:rFonts w:ascii="TH Sarabun New" w:eastAsia="AngsanaNew" w:hAnsi="TH Sarabun New" w:cs="TH Sarabun New"/>
          <w:color w:val="000000" w:themeColor="text1"/>
        </w:rPr>
        <w:t xml:space="preserve"> (2550</w:t>
      </w:r>
      <w:r w:rsidR="00B16A79" w:rsidRPr="00B87C2A">
        <w:rPr>
          <w:rFonts w:ascii="TH Sarabun New" w:eastAsia="AngsanaNew" w:hAnsi="TH Sarabun New" w:cs="TH Sarabun New"/>
          <w:color w:val="000000" w:themeColor="text1"/>
        </w:rPr>
        <w:t xml:space="preserve">, </w:t>
      </w:r>
      <w:r w:rsidR="00B16A79" w:rsidRPr="00B87C2A">
        <w:rPr>
          <w:rFonts w:ascii="TH Sarabun New" w:eastAsia="AngsanaNew" w:hAnsi="TH Sarabun New" w:cs="TH Sarabun New"/>
          <w:color w:val="000000" w:themeColor="text1"/>
          <w:cs/>
        </w:rPr>
        <w:t xml:space="preserve">น. </w:t>
      </w:r>
      <w:r w:rsidR="00583209" w:rsidRPr="00B87C2A">
        <w:rPr>
          <w:rFonts w:ascii="TH Sarabun New" w:eastAsia="AngsanaNew" w:hAnsi="TH Sarabun New" w:cs="TH Sarabun New"/>
          <w:color w:val="000000" w:themeColor="text1"/>
        </w:rPr>
        <w:t>29</w:t>
      </w:r>
      <w:proofErr w:type="gramStart"/>
      <w:r w:rsidR="00583209" w:rsidRPr="00B87C2A">
        <w:rPr>
          <w:rFonts w:ascii="TH Sarabun New" w:eastAsia="AngsanaNew" w:hAnsi="TH Sarabun New" w:cs="TH Sarabun New"/>
          <w:color w:val="000000" w:themeColor="text1"/>
        </w:rPr>
        <w:t>)</w:t>
      </w:r>
      <w:r w:rsidR="00564944" w:rsidRPr="00B87C2A">
        <w:rPr>
          <w:rFonts w:ascii="TH Sarabun New" w:eastAsia="Calibri" w:hAnsi="TH Sarabun New" w:cs="TH Sarabun New"/>
          <w:cs/>
        </w:rPr>
        <w:t>โดยกล่าวว่า</w:t>
      </w:r>
      <w:proofErr w:type="gramEnd"/>
      <w:r w:rsidR="00564944" w:rsidRPr="00B87C2A">
        <w:rPr>
          <w:rFonts w:ascii="TH Sarabun New" w:eastAsia="Calibri" w:hAnsi="TH Sarabun New" w:cs="TH Sarabun New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</w:rPr>
        <w:t>“</w:t>
      </w:r>
      <w:r w:rsidR="00564944" w:rsidRPr="00B87C2A">
        <w:rPr>
          <w:rFonts w:ascii="TH Sarabun New" w:eastAsia="Calibri" w:hAnsi="TH Sarabun New" w:cs="TH Sarabun New"/>
          <w:cs/>
        </w:rPr>
        <w:t>สมรรถนะ</w:t>
      </w:r>
      <w:r w:rsidR="00564944" w:rsidRPr="00B87C2A">
        <w:rPr>
          <w:rFonts w:ascii="TH Sarabun New" w:eastAsia="Calibri" w:hAnsi="TH Sarabun New" w:cs="TH Sarabun New"/>
        </w:rPr>
        <w:t xml:space="preserve">” </w:t>
      </w:r>
      <w:r w:rsidR="00564944" w:rsidRPr="00B87C2A">
        <w:rPr>
          <w:rFonts w:ascii="TH Sarabun New" w:eastAsia="Calibri" w:hAnsi="TH Sarabun New" w:cs="TH Sarabun New"/>
          <w:cs/>
        </w:rPr>
        <w:t xml:space="preserve">หมายถึง 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>คุณลักษณะที่จำเป็นในการปฏิบัติงานของบุคคล ได้แก่ ความรู้ ทักษะ ความสามารถ รวมถึงคุณลักษณะส่วนบุคคลอื่น ๆ เช่น อุปนิสัย ทัศนคติ บุคลิกภาพ เป็นต้น ที่ส่งผลต่อการแสดงพฤติกรรมที่จำเป็นและมีผลทำให้บุคคลนั้นปฏิบัติงานในความรับผิดชอบของตนได้ดีกว่าผู้อื่น</w:t>
      </w:r>
    </w:p>
    <w:p w:rsidR="0095462D" w:rsidRPr="00B87C2A" w:rsidRDefault="004A2BD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จากความหมายของสมรรถนะที่กล่าวมา สรุปได้ว่า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สมรรถนะ</w:t>
      </w:r>
      <w:r w:rsidR="0095462D" w:rsidRPr="00B87C2A">
        <w:rPr>
          <w:rFonts w:ascii="TH Sarabun New" w:eastAsia="Calibri" w:hAnsi="TH Sarabun New" w:cs="TH Sarabun New"/>
          <w:cs/>
        </w:rPr>
        <w:t>ประกอบด้วยความรู้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95462D" w:rsidRPr="00B87C2A">
        <w:rPr>
          <w:rFonts w:ascii="TH Sarabun New" w:eastAsia="Calibri" w:hAnsi="TH Sarabun New" w:cs="TH Sarabun New"/>
          <w:cs/>
        </w:rPr>
        <w:t xml:space="preserve">ทักษะ ความสามารถ อุปนิสัย ทัศนคติ และบุคลิกภาพ ซึ่งรวมกันเป็นคุณลักษณะในตัวของบุคคลซึ่งส่งผลให้บุคคลนั้นสามารถปฏิบัติงานได้อย่างมีประสิทธิภาพ </w:t>
      </w:r>
    </w:p>
    <w:p w:rsidR="004A2BD3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BB3929" w:rsidRPr="00B87C2A">
        <w:rPr>
          <w:rFonts w:ascii="TH Sarabun New" w:eastAsia="Calibri" w:hAnsi="TH Sarabun New" w:cs="TH Sarabun New"/>
        </w:rPr>
        <w:t>2.1.</w:t>
      </w:r>
      <w:r w:rsidR="00B7693E" w:rsidRPr="00B87C2A">
        <w:rPr>
          <w:rFonts w:ascii="TH Sarabun New" w:eastAsia="Calibri" w:hAnsi="TH Sarabun New" w:cs="TH Sarabun New"/>
          <w:cs/>
        </w:rPr>
        <w:t>1.</w:t>
      </w:r>
      <w:r w:rsidR="00203EA1" w:rsidRPr="00B87C2A">
        <w:rPr>
          <w:rFonts w:ascii="TH Sarabun New" w:eastAsia="Calibri" w:hAnsi="TH Sarabun New" w:cs="TH Sarabun New"/>
          <w:cs/>
        </w:rPr>
        <w:t>3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ประเภทของสมรรถนะ</w:t>
      </w:r>
    </w:p>
    <w:p w:rsidR="00564944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FA772F">
        <w:rPr>
          <w:rFonts w:ascii="TH Sarabun New" w:eastAsia="Calibri" w:hAnsi="TH Sarabun New" w:cs="TH Sarabun New" w:hint="cs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นักวิชาการหลายท่าน ได้อธิบาย</w:t>
      </w:r>
      <w:r w:rsidRPr="00B87C2A">
        <w:rPr>
          <w:rFonts w:ascii="TH Sarabun New" w:eastAsia="Calibri" w:hAnsi="TH Sarabun New" w:cs="TH Sarabun New"/>
          <w:cs/>
        </w:rPr>
        <w:t>ประเภทของ</w:t>
      </w:r>
      <w:r w:rsidR="00564944" w:rsidRPr="00B87C2A">
        <w:rPr>
          <w:rFonts w:ascii="TH Sarabun New" w:eastAsia="Calibri" w:hAnsi="TH Sarabun New" w:cs="TH Sarabun New"/>
          <w:cs/>
        </w:rPr>
        <w:t>สมรรถนะของบุคลากรในองค์กรไว้</w:t>
      </w:r>
      <w:r w:rsidRPr="00B87C2A">
        <w:rPr>
          <w:rFonts w:ascii="TH Sarabun New" w:eastAsia="Calibri" w:hAnsi="TH Sarabun New" w:cs="TH Sarabun New"/>
          <w:cs/>
        </w:rPr>
        <w:t>สอดคล้องกัน</w:t>
      </w:r>
      <w:r w:rsidR="00564944" w:rsidRPr="00B87C2A">
        <w:rPr>
          <w:rFonts w:ascii="TH Sarabun New" w:eastAsia="Calibri" w:hAnsi="TH Sarabun New" w:cs="TH Sarabun New"/>
          <w:cs/>
        </w:rPr>
        <w:t>โดยสามารถสรุปประเภทของสมรรถนะได้ 3 ประเภทดังนี้ (ประจักษ์ ทรัพย์อุดม</w:t>
      </w:r>
      <w:r w:rsidR="00F43C9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2550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 xml:space="preserve">น. </w:t>
      </w:r>
      <w:r w:rsidR="00564944" w:rsidRPr="00B87C2A">
        <w:rPr>
          <w:rFonts w:ascii="TH Sarabun New" w:eastAsia="Calibri" w:hAnsi="TH Sarabun New" w:cs="TH Sarabun New"/>
          <w:cs/>
        </w:rPr>
        <w:t>3</w:t>
      </w:r>
      <w:r w:rsidR="00FA772F">
        <w:rPr>
          <w:rFonts w:ascii="TH Sarabun New" w:eastAsia="Calibri" w:hAnsi="TH Sarabun New" w:cs="TH Sarabun New"/>
        </w:rPr>
        <w:t xml:space="preserve">, </w:t>
      </w:r>
      <w:r w:rsidR="00FA772F">
        <w:rPr>
          <w:rFonts w:ascii="TH Sarabun New" w:eastAsia="Calibri" w:hAnsi="TH Sarabun New" w:cs="TH Sarabun New" w:hint="cs"/>
          <w:cs/>
        </w:rPr>
        <w:t xml:space="preserve">   </w:t>
      </w:r>
      <w:r w:rsidR="00F43C93" w:rsidRPr="00B87C2A">
        <w:rPr>
          <w:rFonts w:ascii="TH Sarabun New" w:eastAsia="Calibri" w:hAnsi="TH Sarabun New" w:cs="TH Sarabun New"/>
          <w:cs/>
        </w:rPr>
        <w:t xml:space="preserve">ชูชัย </w:t>
      </w:r>
      <w:r w:rsidR="00564944" w:rsidRPr="00B87C2A">
        <w:rPr>
          <w:rFonts w:ascii="TH Sarabun New" w:eastAsia="Calibri" w:hAnsi="TH Sarabun New" w:cs="TH Sarabun New"/>
          <w:cs/>
        </w:rPr>
        <w:t>สมิทธิไกร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564944" w:rsidRPr="00B87C2A">
        <w:rPr>
          <w:rFonts w:ascii="TH Sarabun New" w:eastAsia="Calibri" w:hAnsi="TH Sarabun New" w:cs="TH Sarabun New"/>
          <w:cs/>
        </w:rPr>
        <w:t>2550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>น.</w:t>
      </w:r>
      <w:r w:rsidR="00564944" w:rsidRPr="00B87C2A">
        <w:rPr>
          <w:rFonts w:ascii="TH Sarabun New" w:eastAsia="Calibri" w:hAnsi="TH Sarabun New" w:cs="TH Sarabun New"/>
          <w:cs/>
        </w:rPr>
        <w:t>30</w:t>
      </w:r>
      <w:r w:rsidR="00FA772F">
        <w:rPr>
          <w:rFonts w:ascii="TH Sarabun New" w:eastAsia="Calibri" w:hAnsi="TH Sarabun New" w:cs="TH Sarabun New"/>
        </w:rPr>
        <w:t xml:space="preserve">, </w:t>
      </w:r>
      <w:r w:rsidR="00564944" w:rsidRPr="00B87C2A">
        <w:rPr>
          <w:rFonts w:ascii="TH Sarabun New" w:eastAsia="Calibri" w:hAnsi="TH Sarabun New" w:cs="TH Sarabun New"/>
          <w:cs/>
        </w:rPr>
        <w:t>จิรประภา อัครบวร</w:t>
      </w:r>
      <w:r w:rsidR="00F43C9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2550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>น.</w:t>
      </w:r>
      <w:r w:rsidR="00564944" w:rsidRPr="00B87C2A">
        <w:rPr>
          <w:rFonts w:ascii="TH Sarabun New" w:eastAsia="Calibri" w:hAnsi="TH Sarabun New" w:cs="TH Sarabun New"/>
          <w:cs/>
        </w:rPr>
        <w:t>22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และกีรติ ยศยิ่งยง</w:t>
      </w:r>
      <w:r w:rsidR="00F43C9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25</w:t>
      </w:r>
      <w:r w:rsidR="00583209" w:rsidRPr="00B87C2A">
        <w:rPr>
          <w:rFonts w:ascii="TH Sarabun New" w:eastAsia="Calibri" w:hAnsi="TH Sarabun New" w:cs="TH Sarabun New"/>
        </w:rPr>
        <w:t>50</w:t>
      </w:r>
      <w:r w:rsidR="00F43C9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F43C93" w:rsidRPr="00B87C2A">
        <w:rPr>
          <w:rFonts w:ascii="TH Sarabun New" w:eastAsia="Calibri" w:hAnsi="TH Sarabun New" w:cs="TH Sarabun New"/>
          <w:cs/>
        </w:rPr>
        <w:t>น.</w:t>
      </w:r>
      <w:r w:rsidR="00564944" w:rsidRPr="00B87C2A">
        <w:rPr>
          <w:rFonts w:ascii="TH Sarabun New" w:eastAsia="Calibri" w:hAnsi="TH Sarabun New" w:cs="TH Sarabun New"/>
          <w:cs/>
        </w:rPr>
        <w:t>91)</w:t>
      </w:r>
    </w:p>
    <w:p w:rsidR="00564944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1</w:t>
      </w:r>
      <w:r w:rsidR="00BB3929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สมรรถนะหลัก (</w:t>
      </w:r>
      <w:proofErr w:type="spellStart"/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>ore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>ompetency</w:t>
      </w:r>
      <w:proofErr w:type="spellEnd"/>
      <w:r w:rsidR="000D7E9F">
        <w:rPr>
          <w:rFonts w:ascii="TH Sarabun New" w:eastAsia="Calibri" w:hAnsi="TH Sarabun New" w:cs="TH Sarabun New"/>
        </w:rPr>
        <w:t xml:space="preserve"> </w:t>
      </w:r>
      <w:r w:rsidR="00564944" w:rsidRPr="00B87C2A">
        <w:rPr>
          <w:rFonts w:ascii="TH Sarabun New" w:eastAsia="Calibri" w:hAnsi="TH Sarabun New" w:cs="TH Sarabun New"/>
        </w:rPr>
        <w:t>)</w:t>
      </w:r>
      <w:r w:rsidR="00564944" w:rsidRPr="00B87C2A">
        <w:rPr>
          <w:rFonts w:ascii="TH Sarabun New" w:eastAsia="Calibri" w:hAnsi="TH Sarabun New" w:cs="TH Sarabun New"/>
          <w:cs/>
        </w:rPr>
        <w:t xml:space="preserve">คือ สมรรถนะที่บุคคลในองค์กรจำเป็นต้องมีเหมือนกันทุกคน ไม่ว่าจะอยู่ในสายงานใดหรือตำแหน่งใดก็ตาม และเป็นคุณลักษณะที่องค์กรต้องการมีหรือเป็นเพื่อให้มีขีดความสามารถตามที่ผู้บริหารองค์การต้องการ โดยสมรรถนะหลักถูกกำหนดจากวิสัยทัศน์ พันธกิจ เป้าหมายหลัก หรือกลยุทธ์ขององค์กรหรือจากการทำ </w:t>
      </w:r>
      <w:r w:rsidR="00564944" w:rsidRPr="00B87C2A">
        <w:rPr>
          <w:rFonts w:ascii="TH Sarabun New" w:eastAsia="Calibri" w:hAnsi="TH Sarabun New" w:cs="TH Sarabun New"/>
        </w:rPr>
        <w:t>SWOT Analysis</w:t>
      </w:r>
      <w:r w:rsidR="00564944" w:rsidRPr="00B87C2A">
        <w:rPr>
          <w:rFonts w:ascii="TH Sarabun New" w:eastAsia="Calibri" w:hAnsi="TH Sarabun New" w:cs="TH Sarabun New"/>
          <w:cs/>
        </w:rPr>
        <w:t>เพื่อสะท้อนสิ่งที่องค์กรเป็นอยู่ตามสภาพแวดล้อมภายในและภายนอก</w:t>
      </w:r>
    </w:p>
    <w:p w:rsidR="00564944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2</w:t>
      </w:r>
      <w:r w:rsidR="00BB3929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สมรรถนะตามตำแหน่งงาน (</w:t>
      </w:r>
      <w:r w:rsidRPr="00B87C2A">
        <w:rPr>
          <w:rFonts w:ascii="TH Sarabun New" w:eastAsia="Calibri" w:hAnsi="TH Sarabun New" w:cs="TH Sarabun New"/>
        </w:rPr>
        <w:t>F</w:t>
      </w:r>
      <w:r w:rsidR="00564944" w:rsidRPr="00B87C2A">
        <w:rPr>
          <w:rFonts w:ascii="TH Sarabun New" w:eastAsia="Calibri" w:hAnsi="TH Sarabun New" w:cs="TH Sarabun New"/>
        </w:rPr>
        <w:t>unctional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ompetency) </w:t>
      </w:r>
      <w:r w:rsidR="00564944" w:rsidRPr="00B87C2A">
        <w:rPr>
          <w:rFonts w:ascii="TH Sarabun New" w:eastAsia="Calibri" w:hAnsi="TH Sarabun New" w:cs="TH Sarabun New"/>
          <w:cs/>
        </w:rPr>
        <w:t>คือ สมรรถนะที่เป็นความรู้ ความสามารถ ทักษะที่จำเป็นในการปฏิบัติงานตามสายงานหนึ่ง ๆ ความสามารถในงาน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>ย่อมจะแตกต่างกันตามอาชีพ ซึ่งอาจเรียกเป็น สมรรถนะด้านเทคนิค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>J</w:t>
      </w:r>
      <w:r w:rsidR="00564944" w:rsidRPr="00B87C2A">
        <w:rPr>
          <w:rFonts w:ascii="TH Sarabun New" w:eastAsia="Calibri" w:hAnsi="TH Sarabun New" w:cs="TH Sarabun New"/>
        </w:rPr>
        <w:t>ob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 </w:t>
      </w:r>
      <w:r w:rsidR="00564944" w:rsidRPr="00B87C2A">
        <w:rPr>
          <w:rFonts w:ascii="TH Sarabun New" w:eastAsia="Calibri" w:hAnsi="TH Sarabun New" w:cs="TH Sarabun New"/>
          <w:cs/>
        </w:rPr>
        <w:t xml:space="preserve">หรือ </w:t>
      </w:r>
      <w:r w:rsidRPr="00B87C2A">
        <w:rPr>
          <w:rFonts w:ascii="TH Sarabun New" w:eastAsia="Calibri" w:hAnsi="TH Sarabun New" w:cs="TH Sarabun New"/>
        </w:rPr>
        <w:t>T</w:t>
      </w:r>
      <w:r w:rsidR="00564944" w:rsidRPr="00B87C2A">
        <w:rPr>
          <w:rFonts w:ascii="TH Sarabun New" w:eastAsia="Calibri" w:hAnsi="TH Sarabun New" w:cs="TH Sarabun New"/>
        </w:rPr>
        <w:t>echnical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ompetency) </w:t>
      </w:r>
      <w:r w:rsidR="00564944" w:rsidRPr="00B87C2A">
        <w:rPr>
          <w:rFonts w:ascii="TH Sarabun New" w:eastAsia="Calibri" w:hAnsi="TH Sarabun New" w:cs="TH Sarabun New"/>
          <w:cs/>
        </w:rPr>
        <w:t>เป็นขีดความสามารถเฉพาะบุคคลซึ่งสะท้อนให้เห็นถึงความรู้ ทักษะ พฤติกรรม และคุณลักษณะของบุคคลที่เกิดขึ้นจริงตามหน้าที่หรืองานที่รับผิดชอบและได้รับมอบหมาย แม้ว่าหน้าที่งานเหมือนกัน ไม่จำเป็นว่าคนที่ปฏิบัติงานในหน้าที่นั้นจะต้องมีความสามารถเหมือนกัน เรียกว่ามีความเชี่ยวชาญในงานต่างกัน</w:t>
      </w:r>
    </w:p>
    <w:p w:rsidR="00564944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3</w:t>
      </w:r>
      <w:r w:rsidR="00BB3929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สมรรถนะตามบทบาท (</w:t>
      </w:r>
      <w:r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>ole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ompetency) </w:t>
      </w:r>
      <w:r w:rsidR="00564944" w:rsidRPr="00B87C2A">
        <w:rPr>
          <w:rFonts w:ascii="TH Sarabun New" w:eastAsia="Calibri" w:hAnsi="TH Sarabun New" w:cs="TH Sarabun New"/>
          <w:cs/>
        </w:rPr>
        <w:t>คือ สมรรถนะที่บุคลากรในระดับบริหารจำเป็นต้องมี เพื่อให้สามารถปฏิบัติหน้าที่และบทบาทการเป็นผู้บริหารได้อย่างมีประสิทธิภาพมากที่สุด อาจเรียกสมรรถนะประเภทนี้ว่า สมรรถนะด้านการบริหาร (</w:t>
      </w:r>
      <w:r w:rsidRPr="00B87C2A">
        <w:rPr>
          <w:rFonts w:ascii="TH Sarabun New" w:eastAsia="Calibri" w:hAnsi="TH Sarabun New" w:cs="TH Sarabun New"/>
        </w:rPr>
        <w:t>M</w:t>
      </w:r>
      <w:r w:rsidR="00564944" w:rsidRPr="00B87C2A">
        <w:rPr>
          <w:rFonts w:ascii="TH Sarabun New" w:eastAsia="Calibri" w:hAnsi="TH Sarabun New" w:cs="TH Sarabun New"/>
        </w:rPr>
        <w:t xml:space="preserve">anagerial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 </w:t>
      </w:r>
      <w:r w:rsidR="00564944" w:rsidRPr="00B87C2A">
        <w:rPr>
          <w:rFonts w:ascii="TH Sarabun New" w:eastAsia="Calibri" w:hAnsi="TH Sarabun New" w:cs="TH Sarabun New"/>
          <w:cs/>
        </w:rPr>
        <w:t xml:space="preserve">หรือ </w:t>
      </w:r>
      <w:r w:rsidRPr="00B87C2A">
        <w:rPr>
          <w:rFonts w:ascii="TH Sarabun New" w:eastAsia="Calibri" w:hAnsi="TH Sarabun New" w:cs="TH Sarabun New"/>
        </w:rPr>
        <w:t>P</w:t>
      </w:r>
      <w:r w:rsidR="00564944" w:rsidRPr="00B87C2A">
        <w:rPr>
          <w:rFonts w:ascii="TH Sarabun New" w:eastAsia="Calibri" w:hAnsi="TH Sarabun New" w:cs="TH Sarabun New"/>
        </w:rPr>
        <w:t>rofessional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ompetency) </w:t>
      </w:r>
      <w:r w:rsidR="00564944" w:rsidRPr="00B87C2A">
        <w:rPr>
          <w:rFonts w:ascii="TH Sarabun New" w:eastAsia="Calibri" w:hAnsi="TH Sarabun New" w:cs="TH Sarabun New"/>
          <w:cs/>
        </w:rPr>
        <w:t>เป็นคุณสมบัติเฉพาะของบุคคลในด้านการบริหารจัดการ</w:t>
      </w:r>
      <w:r w:rsidRPr="00B87C2A">
        <w:rPr>
          <w:rFonts w:ascii="TH Sarabun New" w:eastAsia="Calibri" w:hAnsi="TH Sarabun New" w:cs="TH Sarabun New"/>
          <w:cs/>
        </w:rPr>
        <w:t>ซึ่ง</w:t>
      </w:r>
      <w:r w:rsidR="00564944" w:rsidRPr="00B87C2A">
        <w:rPr>
          <w:rFonts w:ascii="TH Sarabun New" w:eastAsia="Calibri" w:hAnsi="TH Sarabun New" w:cs="TH Sarabun New"/>
          <w:cs/>
        </w:rPr>
        <w:t>สมรรถนะด้านการบริหารสามารถกำหนดจาก 1) คำบรรยายลักษณะงาน (</w:t>
      </w:r>
      <w:r w:rsidRPr="00B87C2A">
        <w:rPr>
          <w:rFonts w:ascii="TH Sarabun New" w:eastAsia="Calibri" w:hAnsi="TH Sarabun New" w:cs="TH Sarabun New"/>
        </w:rPr>
        <w:t>J</w:t>
      </w:r>
      <w:r w:rsidR="00564944" w:rsidRPr="00B87C2A">
        <w:rPr>
          <w:rFonts w:ascii="TH Sarabun New" w:eastAsia="Calibri" w:hAnsi="TH Sarabun New" w:cs="TH Sarabun New"/>
        </w:rPr>
        <w:t>ob</w:t>
      </w:r>
      <w:r w:rsidR="000D7E9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D</w:t>
      </w:r>
      <w:r w:rsidR="00564944" w:rsidRPr="00B87C2A">
        <w:rPr>
          <w:rFonts w:ascii="TH Sarabun New" w:eastAsia="Calibri" w:hAnsi="TH Sarabun New" w:cs="TH Sarabun New"/>
        </w:rPr>
        <w:t xml:space="preserve">escription) </w:t>
      </w:r>
      <w:r w:rsidR="00564944" w:rsidRPr="00B87C2A">
        <w:rPr>
          <w:rFonts w:ascii="TH Sarabun New" w:eastAsia="Calibri" w:hAnsi="TH Sarabun New" w:cs="TH Sarabun New"/>
          <w:cs/>
        </w:rPr>
        <w:t>ได้มาจากการวิเคราะห์เนื้อหางานแล้วเขียนเป็นประโยคที่ระบุไว้ชัดเจนเกี่ยวกับขอบเขตหน้าที่และ ความรับผิดชอบที่สอดคล้องกันในแต่ละระดับ 2) แบบสอบถาม (</w:t>
      </w:r>
      <w:r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urvey) </w:t>
      </w:r>
      <w:r w:rsidR="00564944" w:rsidRPr="00B87C2A">
        <w:rPr>
          <w:rFonts w:ascii="TH Sarabun New" w:eastAsia="Calibri" w:hAnsi="TH Sarabun New" w:cs="TH Sarabun New"/>
          <w:cs/>
        </w:rPr>
        <w:t>โดยใช้การวิเคราะห์ทางสถิติมาคำนวณหาสมรรถนะที่บุคลากรในตำแหน่งระดับเดียวกันให้ความสำคัญอยู่ในระดับสูง</w:t>
      </w:r>
    </w:p>
    <w:p w:rsidR="00FA772F" w:rsidRDefault="00FA772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FA772F" w:rsidRPr="00B87C2A" w:rsidRDefault="00FA772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ณรงค์วิทย์</w:t>
      </w:r>
      <w:r w:rsidR="00B73077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แสนทอง (2547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  <w:cs/>
        </w:rPr>
        <w:t>10-11) ได้ทำการสมรรถนะออกเป็น 3 ประเภท ได้แก่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1</w:t>
      </w:r>
      <w:r w:rsidR="0095462D" w:rsidRPr="00B87C2A">
        <w:rPr>
          <w:rFonts w:ascii="TH Sarabun New" w:eastAsia="Calibri" w:hAnsi="TH Sarabun New" w:cs="TH Sarabun New"/>
          <w:cs/>
        </w:rPr>
        <w:t>.</w:t>
      </w:r>
      <w:r w:rsidRPr="00B87C2A">
        <w:rPr>
          <w:rFonts w:ascii="TH Sarabun New" w:eastAsia="Calibri" w:hAnsi="TH Sarabun New" w:cs="TH Sarabun New"/>
          <w:cs/>
        </w:rPr>
        <w:tab/>
        <w:t>สมรรถนะหลัก (</w:t>
      </w:r>
      <w:r w:rsidRPr="00B87C2A">
        <w:rPr>
          <w:rFonts w:ascii="TH Sarabun New" w:eastAsia="Calibri" w:hAnsi="TH Sarabun New" w:cs="TH Sarabun New"/>
        </w:rPr>
        <w:t>Core</w:t>
      </w:r>
      <w:r w:rsidR="00FA772F">
        <w:rPr>
          <w:rFonts w:ascii="TH Sarabun New" w:eastAsia="Calibri" w:hAnsi="TH Sarabun New" w:cs="TH Sarabun New"/>
        </w:rPr>
        <w:t xml:space="preserve"> </w:t>
      </w:r>
      <w:r w:rsidR="0095462D" w:rsidRPr="00B87C2A">
        <w:rPr>
          <w:rFonts w:ascii="TH Sarabun New" w:eastAsia="Calibri" w:hAnsi="TH Sarabun New" w:cs="TH Sarabun New"/>
        </w:rPr>
        <w:t>C</w:t>
      </w:r>
      <w:r w:rsidRPr="00B87C2A">
        <w:rPr>
          <w:rFonts w:ascii="TH Sarabun New" w:eastAsia="Calibri" w:hAnsi="TH Sarabun New" w:cs="TH Sarabun New"/>
        </w:rPr>
        <w:t xml:space="preserve">ompetency) </w:t>
      </w:r>
      <w:r w:rsidRPr="00B87C2A">
        <w:rPr>
          <w:rFonts w:ascii="TH Sarabun New" w:eastAsia="Calibri" w:hAnsi="TH Sarabun New" w:cs="TH Sarabun New"/>
          <w:cs/>
        </w:rPr>
        <w:t xml:space="preserve">หมายถึง บุคลิกลัดษณะของคนที่สะท้อนให้เห็นถึงความรู้ ทักษะ ทัศนคติ </w:t>
      </w:r>
      <w:r w:rsidRPr="00B87C2A">
        <w:rPr>
          <w:rFonts w:ascii="TH Sarabun New" w:eastAsia="Calibri" w:hAnsi="TH Sarabun New" w:cs="TH Sarabun New"/>
          <w:cs/>
        </w:rPr>
        <w:lastRenderedPageBreak/>
        <w:t>ความเชื่อ และอุปนิสัยของคนในองค์การโดยรวมที่จะช่วยสนับสนุนให้องค์การบรรลุเป้าหมายตามวิสัยทัศน์ได้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2</w:t>
      </w:r>
      <w:r w:rsidR="0095462D" w:rsidRPr="00B87C2A">
        <w:rPr>
          <w:rFonts w:ascii="TH Sarabun New" w:eastAsia="Calibri" w:hAnsi="TH Sarabun New" w:cs="TH Sarabun New"/>
          <w:cs/>
        </w:rPr>
        <w:t>.</w:t>
      </w:r>
      <w:r w:rsidRPr="00B87C2A">
        <w:rPr>
          <w:rFonts w:ascii="TH Sarabun New" w:eastAsia="Calibri" w:hAnsi="TH Sarabun New" w:cs="TH Sarabun New"/>
          <w:cs/>
        </w:rPr>
        <w:tab/>
        <w:t>สมรรถนะตามสายงาน (</w:t>
      </w:r>
      <w:r w:rsidRPr="00B87C2A">
        <w:rPr>
          <w:rFonts w:ascii="TH Sarabun New" w:eastAsia="Calibri" w:hAnsi="TH Sarabun New" w:cs="TH Sarabun New"/>
        </w:rPr>
        <w:t>Job</w:t>
      </w:r>
      <w:r w:rsidR="00B73077">
        <w:rPr>
          <w:rFonts w:ascii="TH Sarabun New" w:eastAsia="Calibri" w:hAnsi="TH Sarabun New" w:cs="TH Sarabun New"/>
        </w:rPr>
        <w:t xml:space="preserve"> </w:t>
      </w:r>
      <w:r w:rsidR="0095462D" w:rsidRPr="00B87C2A">
        <w:rPr>
          <w:rFonts w:ascii="TH Sarabun New" w:eastAsia="Calibri" w:hAnsi="TH Sarabun New" w:cs="TH Sarabun New"/>
        </w:rPr>
        <w:t>C</w:t>
      </w:r>
      <w:r w:rsidRPr="00B87C2A">
        <w:rPr>
          <w:rFonts w:ascii="TH Sarabun New" w:eastAsia="Calibri" w:hAnsi="TH Sarabun New" w:cs="TH Sarabun New"/>
        </w:rPr>
        <w:t xml:space="preserve">ompetency) </w:t>
      </w:r>
      <w:r w:rsidRPr="00B87C2A">
        <w:rPr>
          <w:rFonts w:ascii="TH Sarabun New" w:eastAsia="Calibri" w:hAnsi="TH Sarabun New" w:cs="TH Sarabun New"/>
          <w:cs/>
        </w:rPr>
        <w:t>หมายถึง บุคลิกลักษณะของคนที่สะท้อนให้เห็นถึงความรู้ ทักษะ ทัศนคติ ความเชื่อ และอุปนิสัยที่จะช่วยส่งเสริมให้คนนั้น</w:t>
      </w:r>
      <w:r w:rsidR="00B73077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ๆ สามารถสร้างผลงานในการปฏิบัติงานตำแหน่งนั้น</w:t>
      </w:r>
      <w:r w:rsidR="00B73077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ๆ ได้สูงกว่ามาตรฐาน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  <w:cs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3</w:t>
      </w:r>
      <w:r w:rsidR="0095462D" w:rsidRPr="00B87C2A">
        <w:rPr>
          <w:rFonts w:ascii="TH Sarabun New" w:eastAsia="Calibri" w:hAnsi="TH Sarabun New" w:cs="TH Sarabun New"/>
          <w:cs/>
        </w:rPr>
        <w:t>.</w:t>
      </w:r>
      <w:r w:rsidRPr="00B87C2A">
        <w:rPr>
          <w:rFonts w:ascii="TH Sarabun New" w:eastAsia="Calibri" w:hAnsi="TH Sarabun New" w:cs="TH Sarabun New"/>
          <w:cs/>
        </w:rPr>
        <w:tab/>
        <w:t>สมรรถนะส่วนบุคคล (</w:t>
      </w:r>
      <w:r w:rsidRPr="00B87C2A">
        <w:rPr>
          <w:rFonts w:ascii="TH Sarabun New" w:eastAsia="Calibri" w:hAnsi="TH Sarabun New" w:cs="TH Sarabun New"/>
        </w:rPr>
        <w:t>Personal</w:t>
      </w:r>
      <w:r w:rsidR="00FA772F">
        <w:rPr>
          <w:rFonts w:ascii="TH Sarabun New" w:eastAsia="Calibri" w:hAnsi="TH Sarabun New" w:cs="TH Sarabun New"/>
        </w:rPr>
        <w:t xml:space="preserve"> </w:t>
      </w:r>
      <w:r w:rsidR="0095462D" w:rsidRPr="00B87C2A">
        <w:rPr>
          <w:rFonts w:ascii="TH Sarabun New" w:eastAsia="Calibri" w:hAnsi="TH Sarabun New" w:cs="TH Sarabun New"/>
        </w:rPr>
        <w:t>C</w:t>
      </w:r>
      <w:r w:rsidRPr="00B87C2A">
        <w:rPr>
          <w:rFonts w:ascii="TH Sarabun New" w:eastAsia="Calibri" w:hAnsi="TH Sarabun New" w:cs="TH Sarabun New"/>
        </w:rPr>
        <w:t xml:space="preserve">ompetency) </w:t>
      </w:r>
      <w:r w:rsidRPr="00B87C2A">
        <w:rPr>
          <w:rFonts w:ascii="TH Sarabun New" w:eastAsia="Calibri" w:hAnsi="TH Sarabun New" w:cs="TH Sarabun New"/>
          <w:cs/>
        </w:rPr>
        <w:t>หมายถึง บุคลิกลักษณะของคนที่สะท้อนให้เห็นถึงความรู้ ทักษะ ทัศนคติ ความเชื่อ และอุปนิสัยที่ทำให้บุคคลนั้นมีความสามารถในการทำสิ่งใดสิ่งหนึ่งได้โดดเด่นกว่าคนทั่วไป เช่น สามารถอาศัยอยู่กับแมงป่องหรืออสรพิษได้ เป็นต้น ซึ่งเรามักจะเรียกสมรรถนะส่วนบุคคลว่าความสามารถพิเศษส่วนบุคคล</w:t>
      </w:r>
    </w:p>
    <w:p w:rsidR="001020AF" w:rsidRPr="00B87C2A" w:rsidRDefault="001020A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95462D"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จิรประภา อัครบวร (2549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  <w:cs/>
        </w:rPr>
        <w:t>68) กล่าวว่า สมรรถนะในตำแหน่งหนึ่งๆ จะประกอบไปด้วย 3 ประเภท ได้แก่</w:t>
      </w:r>
    </w:p>
    <w:p w:rsidR="001020AF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1020AF" w:rsidRPr="00B87C2A">
        <w:rPr>
          <w:rFonts w:ascii="TH Sarabun New" w:eastAsia="Calibri" w:hAnsi="TH Sarabun New" w:cs="TH Sarabun New"/>
          <w:cs/>
        </w:rPr>
        <w:t>1</w:t>
      </w:r>
      <w:r w:rsidRPr="00B87C2A">
        <w:rPr>
          <w:rFonts w:ascii="TH Sarabun New" w:eastAsia="Calibri" w:hAnsi="TH Sarabun New" w:cs="TH Sarabun New"/>
        </w:rPr>
        <w:t>.</w:t>
      </w:r>
      <w:r w:rsidR="001020AF" w:rsidRPr="00B87C2A">
        <w:rPr>
          <w:rFonts w:ascii="TH Sarabun New" w:eastAsia="Calibri" w:hAnsi="TH Sarabun New" w:cs="TH Sarabun New"/>
          <w:cs/>
        </w:rPr>
        <w:tab/>
        <w:t>สมรรถนะหลัก (</w:t>
      </w:r>
      <w:r w:rsidR="001020AF" w:rsidRPr="00B87C2A">
        <w:rPr>
          <w:rFonts w:ascii="TH Sarabun New" w:eastAsia="Calibri" w:hAnsi="TH Sarabun New" w:cs="TH Sarabun New"/>
        </w:rPr>
        <w:t xml:space="preserve">Core </w:t>
      </w:r>
      <w:r w:rsidR="00B7693E"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 xml:space="preserve">ompetency) </w:t>
      </w:r>
      <w:r w:rsidR="001020AF" w:rsidRPr="00B87C2A">
        <w:rPr>
          <w:rFonts w:ascii="TH Sarabun New" w:eastAsia="Calibri" w:hAnsi="TH Sarabun New" w:cs="TH Sarabun New"/>
          <w:cs/>
        </w:rPr>
        <w:t>คือ พฤติกรรมที่ดีที่ทุกคนในองค์การต้องมี เพื่อแสดงถึงวัฒนธรรมและหลักนิยมขององค์การ</w:t>
      </w:r>
    </w:p>
    <w:p w:rsidR="001020AF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1020AF" w:rsidRPr="00B87C2A">
        <w:rPr>
          <w:rFonts w:ascii="TH Sarabun New" w:eastAsia="Calibri" w:hAnsi="TH Sarabun New" w:cs="TH Sarabun New"/>
          <w:cs/>
        </w:rPr>
        <w:t>2</w:t>
      </w:r>
      <w:r w:rsidRPr="00B87C2A">
        <w:rPr>
          <w:rFonts w:ascii="TH Sarabun New" w:eastAsia="Calibri" w:hAnsi="TH Sarabun New" w:cs="TH Sarabun New"/>
        </w:rPr>
        <w:t>.</w:t>
      </w:r>
      <w:r w:rsidR="001020AF" w:rsidRPr="00B87C2A">
        <w:rPr>
          <w:rFonts w:ascii="TH Sarabun New" w:eastAsia="Calibri" w:hAnsi="TH Sarabun New" w:cs="TH Sarabun New"/>
          <w:cs/>
        </w:rPr>
        <w:tab/>
        <w:t>สมรรถนะบริหาร (</w:t>
      </w:r>
      <w:r w:rsidR="001020AF" w:rsidRPr="00B87C2A">
        <w:rPr>
          <w:rFonts w:ascii="TH Sarabun New" w:eastAsia="Calibri" w:hAnsi="TH Sarabun New" w:cs="TH Sarabun New"/>
        </w:rPr>
        <w:t xml:space="preserve">Professional </w:t>
      </w:r>
      <w:r w:rsidR="00B7693E"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 xml:space="preserve">ompetency) </w:t>
      </w:r>
      <w:r w:rsidR="001020AF" w:rsidRPr="00B87C2A">
        <w:rPr>
          <w:rFonts w:ascii="TH Sarabun New" w:eastAsia="Calibri" w:hAnsi="TH Sarabun New" w:cs="TH Sarabun New"/>
          <w:cs/>
        </w:rPr>
        <w:t>คือ คุณสมบัติความสามารถด้านการบริหารที่บุคลากรในองค์การทุกคนจำเป็นต้องมีในการทำงาน เพื่อให้งานสำเร็จ และสอดคล้องกับแผนกลยุทธ์ วิสัยทัศน์ ขององค์การ</w:t>
      </w:r>
    </w:p>
    <w:p w:rsidR="001020AF" w:rsidRPr="00B87C2A" w:rsidRDefault="0095462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B7693E" w:rsidRPr="00B87C2A">
        <w:rPr>
          <w:rFonts w:ascii="TH Sarabun New" w:eastAsia="Calibri" w:hAnsi="TH Sarabun New" w:cs="TH Sarabun New"/>
          <w:cs/>
        </w:rPr>
        <w:tab/>
      </w:r>
      <w:r w:rsidR="001020AF" w:rsidRPr="00B87C2A">
        <w:rPr>
          <w:rFonts w:ascii="TH Sarabun New" w:eastAsia="Calibri" w:hAnsi="TH Sarabun New" w:cs="TH Sarabun New"/>
          <w:cs/>
        </w:rPr>
        <w:t>3</w:t>
      </w:r>
      <w:r w:rsidRPr="00B87C2A">
        <w:rPr>
          <w:rFonts w:ascii="TH Sarabun New" w:eastAsia="Calibri" w:hAnsi="TH Sarabun New" w:cs="TH Sarabun New"/>
        </w:rPr>
        <w:t>.</w:t>
      </w:r>
      <w:r w:rsidR="001020AF" w:rsidRPr="00B87C2A">
        <w:rPr>
          <w:rFonts w:ascii="TH Sarabun New" w:eastAsia="Calibri" w:hAnsi="TH Sarabun New" w:cs="TH Sarabun New"/>
          <w:cs/>
        </w:rPr>
        <w:tab/>
        <w:t>สมรรถนะเชิงเทคนิค (</w:t>
      </w:r>
      <w:r w:rsidR="001020AF" w:rsidRPr="00B87C2A">
        <w:rPr>
          <w:rFonts w:ascii="TH Sarabun New" w:eastAsia="Calibri" w:hAnsi="TH Sarabun New" w:cs="TH Sarabun New"/>
        </w:rPr>
        <w:t xml:space="preserve">Technical </w:t>
      </w:r>
      <w:r w:rsidR="00B7693E"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 xml:space="preserve">ompetency) </w:t>
      </w:r>
      <w:r w:rsidR="001020AF" w:rsidRPr="00B87C2A">
        <w:rPr>
          <w:rFonts w:ascii="TH Sarabun New" w:eastAsia="Calibri" w:hAnsi="TH Sarabun New" w:cs="TH Sarabun New"/>
          <w:cs/>
        </w:rPr>
        <w:t>คือ ทักษะด้านวิชาชีพที่จำเป็นในการนำไปปฏิบัติงานให้บรรลุผลสำเร็จ โดยจะแตกต่างกันตามลักษณะงาน โดยสามารถจำแนกได้ 2 ส่วนย่อย ได้แก่ สมรรถนะเชิงเทคนิคหลัก (</w:t>
      </w:r>
      <w:r w:rsidR="00B7693E" w:rsidRPr="00B87C2A">
        <w:rPr>
          <w:rFonts w:ascii="TH Sarabun New" w:eastAsia="Calibri" w:hAnsi="TH Sarabun New" w:cs="TH Sarabun New"/>
        </w:rPr>
        <w:t>Core</w:t>
      </w:r>
      <w:r w:rsidR="00FA772F">
        <w:rPr>
          <w:rFonts w:ascii="TH Sarabun New" w:eastAsia="Calibri" w:hAnsi="TH Sarabun New" w:cs="TH Sarabun New"/>
        </w:rPr>
        <w:t xml:space="preserve"> </w:t>
      </w:r>
      <w:r w:rsidR="00B7693E" w:rsidRPr="00B87C2A">
        <w:rPr>
          <w:rFonts w:ascii="TH Sarabun New" w:eastAsia="Calibri" w:hAnsi="TH Sarabun New" w:cs="TH Sarabun New"/>
        </w:rPr>
        <w:t>T</w:t>
      </w:r>
      <w:r w:rsidR="001020AF" w:rsidRPr="00B87C2A">
        <w:rPr>
          <w:rFonts w:ascii="TH Sarabun New" w:eastAsia="Calibri" w:hAnsi="TH Sarabun New" w:cs="TH Sarabun New"/>
        </w:rPr>
        <w:t xml:space="preserve">echnical </w:t>
      </w:r>
      <w:r w:rsidR="00B7693E" w:rsidRPr="00B87C2A">
        <w:rPr>
          <w:rFonts w:ascii="TH Sarabun New" w:eastAsia="Calibri" w:hAnsi="TH Sarabun New" w:cs="TH Sarabun New"/>
        </w:rPr>
        <w:lastRenderedPageBreak/>
        <w:t>C</w:t>
      </w:r>
      <w:r w:rsidR="001020AF" w:rsidRPr="00B87C2A">
        <w:rPr>
          <w:rFonts w:ascii="TH Sarabun New" w:eastAsia="Calibri" w:hAnsi="TH Sarabun New" w:cs="TH Sarabun New"/>
        </w:rPr>
        <w:t>ompetency)</w:t>
      </w:r>
      <w:r w:rsidR="00B73077">
        <w:rPr>
          <w:rFonts w:ascii="TH Sarabun New" w:eastAsia="Calibri" w:hAnsi="TH Sarabun New" w:cs="TH Sarabun New" w:hint="cs"/>
          <w:cs/>
        </w:rPr>
        <w:t xml:space="preserve"> </w:t>
      </w:r>
      <w:r w:rsidR="001020AF" w:rsidRPr="00B87C2A">
        <w:rPr>
          <w:rFonts w:ascii="TH Sarabun New" w:eastAsia="Calibri" w:hAnsi="TH Sarabun New" w:cs="TH Sarabun New"/>
          <w:cs/>
        </w:rPr>
        <w:t>และสมรรถนะเชิงเทคนิคเฉพาะ (</w:t>
      </w:r>
      <w:r w:rsidR="001020AF" w:rsidRPr="00B87C2A">
        <w:rPr>
          <w:rFonts w:ascii="TH Sarabun New" w:eastAsia="Calibri" w:hAnsi="TH Sarabun New" w:cs="TH Sarabun New"/>
        </w:rPr>
        <w:t xml:space="preserve">Specific </w:t>
      </w:r>
      <w:r w:rsidR="00B7693E" w:rsidRPr="00B87C2A">
        <w:rPr>
          <w:rFonts w:ascii="TH Sarabun New" w:eastAsia="Calibri" w:hAnsi="TH Sarabun New" w:cs="TH Sarabun New"/>
        </w:rPr>
        <w:t>T</w:t>
      </w:r>
      <w:r w:rsidR="001020AF" w:rsidRPr="00B87C2A">
        <w:rPr>
          <w:rFonts w:ascii="TH Sarabun New" w:eastAsia="Calibri" w:hAnsi="TH Sarabun New" w:cs="TH Sarabun New"/>
        </w:rPr>
        <w:t xml:space="preserve">echnical </w:t>
      </w:r>
      <w:r w:rsidR="00B7693E"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>ompetency)</w:t>
      </w:r>
    </w:p>
    <w:p w:rsidR="00864F90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จากประเภทของสมรรถานะที่กล่าวมา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</w:t>
      </w:r>
      <w:r w:rsidR="001020AF" w:rsidRPr="00B87C2A">
        <w:rPr>
          <w:rFonts w:ascii="TH Sarabun New" w:eastAsia="Calibri" w:hAnsi="TH Sarabun New" w:cs="TH Sarabun New"/>
          <w:cs/>
        </w:rPr>
        <w:t>สรุปได้ว่า สมรรถนะสามารถแบ่งออกเป็น 2 ประเภทหลัก คือ สมรรถนะหลัก (</w:t>
      </w:r>
      <w:r w:rsidR="001020AF" w:rsidRPr="00B87C2A">
        <w:rPr>
          <w:rFonts w:ascii="TH Sarabun New" w:eastAsia="Calibri" w:hAnsi="TH Sarabun New" w:cs="TH Sarabun New"/>
        </w:rPr>
        <w:t xml:space="preserve">Core </w:t>
      </w:r>
      <w:r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 xml:space="preserve">ompetency) </w:t>
      </w:r>
      <w:r w:rsidR="001020AF" w:rsidRPr="00B87C2A">
        <w:rPr>
          <w:rFonts w:ascii="TH Sarabun New" w:eastAsia="Calibri" w:hAnsi="TH Sarabun New" w:cs="TH Sarabun New"/>
          <w:cs/>
        </w:rPr>
        <w:t>ซึ่งเป็นคุณลักษณะที่ทุกคนในองค์การจำเป็นต้องมี ทั้งนี้เพื่อให้สามารถปฏิบัติหน้าที่ได้บรรลุเป้าหมายขององค์การ อาทิ ความรอบรู้เกี่ยวกับองค์การ ความซื่อสัตย์ ความใฝ่รู้ และความรับผิดชอบ เป็นต้นอีกประเภทหนึ่งคือสมรรถนะตามสายงาน (</w:t>
      </w:r>
      <w:r w:rsidR="001020AF" w:rsidRPr="00B87C2A">
        <w:rPr>
          <w:rFonts w:ascii="TH Sarabun New" w:eastAsia="Calibri" w:hAnsi="TH Sarabun New" w:cs="TH Sarabun New"/>
        </w:rPr>
        <w:t>Functional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C</w:t>
      </w:r>
      <w:r w:rsidR="001020AF" w:rsidRPr="00B87C2A">
        <w:rPr>
          <w:rFonts w:ascii="TH Sarabun New" w:eastAsia="Calibri" w:hAnsi="TH Sarabun New" w:cs="TH Sarabun New"/>
        </w:rPr>
        <w:t xml:space="preserve">ompetency) </w:t>
      </w:r>
      <w:r w:rsidR="001020AF" w:rsidRPr="00B87C2A">
        <w:rPr>
          <w:rFonts w:ascii="TH Sarabun New" w:eastAsia="Calibri" w:hAnsi="TH Sarabun New" w:cs="TH Sarabun New"/>
          <w:cs/>
        </w:rPr>
        <w:t>ซึ่งเป็นคุณลักษณะที่</w:t>
      </w:r>
      <w:r w:rsidRPr="00B87C2A">
        <w:rPr>
          <w:rFonts w:ascii="TH Sarabun New" w:eastAsia="Calibri" w:hAnsi="TH Sarabun New" w:cs="TH Sarabun New"/>
          <w:cs/>
        </w:rPr>
        <w:t>คน</w:t>
      </w:r>
      <w:r w:rsidR="001020AF" w:rsidRPr="00B87C2A">
        <w:rPr>
          <w:rFonts w:ascii="TH Sarabun New" w:eastAsia="Calibri" w:hAnsi="TH Sarabun New" w:cs="TH Sarabun New"/>
          <w:cs/>
        </w:rPr>
        <w:t>ที่ปฏิบัติงานในตำแหน่งต่างๆ ควรมีเพื่อให้งานสำเร็จและได้ผลลัพธ์ตามที่ต้องการ</w:t>
      </w:r>
    </w:p>
    <w:p w:rsidR="00B73077" w:rsidRDefault="00B7307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B73077" w:rsidRDefault="00B7307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B73077" w:rsidRPr="00B87C2A" w:rsidRDefault="00B7307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BrowalliaNew" w:hAnsi="TH Sarabun New" w:cs="TH Sarabun New"/>
          <w:color w:val="000000"/>
        </w:rPr>
      </w:pPr>
      <w:r w:rsidRPr="00B87C2A">
        <w:rPr>
          <w:rFonts w:ascii="TH Sarabun New" w:eastAsia="BrowalliaNew" w:hAnsi="TH Sarabun New" w:cs="TH Sarabun New"/>
          <w:color w:val="000000"/>
          <w:cs/>
        </w:rPr>
        <w:tab/>
      </w:r>
      <w:r w:rsidRPr="00B87C2A">
        <w:rPr>
          <w:rFonts w:ascii="TH Sarabun New" w:eastAsia="BrowalliaNew" w:hAnsi="TH Sarabun New" w:cs="TH Sarabun New"/>
          <w:color w:val="000000"/>
          <w:cs/>
        </w:rPr>
        <w:tab/>
      </w:r>
      <w:r w:rsidR="00BB3929" w:rsidRPr="00B87C2A">
        <w:rPr>
          <w:rFonts w:ascii="TH Sarabun New" w:eastAsia="BrowalliaNew" w:hAnsi="TH Sarabun New" w:cs="TH Sarabun New"/>
          <w:color w:val="000000"/>
        </w:rPr>
        <w:t>2.1.</w:t>
      </w:r>
      <w:r w:rsidRPr="00B87C2A">
        <w:rPr>
          <w:rFonts w:ascii="TH Sarabun New" w:eastAsia="BrowalliaNew" w:hAnsi="TH Sarabun New" w:cs="TH Sarabun New"/>
          <w:color w:val="000000"/>
          <w:cs/>
        </w:rPr>
        <w:t>1.</w:t>
      </w:r>
      <w:r w:rsidR="00203EA1" w:rsidRPr="00B87C2A">
        <w:rPr>
          <w:rFonts w:ascii="TH Sarabun New" w:eastAsia="BrowalliaNew" w:hAnsi="TH Sarabun New" w:cs="TH Sarabun New"/>
          <w:color w:val="000000"/>
          <w:cs/>
        </w:rPr>
        <w:t>4</w:t>
      </w:r>
      <w:r w:rsidR="00FA772F">
        <w:rPr>
          <w:rFonts w:ascii="TH Sarabun New" w:eastAsia="BrowalliaNew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BrowalliaNew" w:hAnsi="TH Sarabun New" w:cs="TH Sarabun New"/>
          <w:color w:val="000000"/>
          <w:cs/>
        </w:rPr>
        <w:t>องค์ประกอบของสมรรถนะ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>หลักตามแนวคิดของแมคเคิลแลนด์มี</w:t>
      </w:r>
      <w:r w:rsidR="00B73077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5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ส่วนคือ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1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ความรู้</w:t>
      </w:r>
      <w:r w:rsidRPr="00B87C2A">
        <w:rPr>
          <w:rFonts w:ascii="TH Sarabun New" w:eastAsia="AngsanaNew" w:hAnsi="TH Sarabun New" w:cs="TH Sarabun New"/>
          <w:color w:val="000000"/>
        </w:rPr>
        <w:t xml:space="preserve"> (Knowledge) </w:t>
      </w:r>
      <w:r w:rsidRPr="00B87C2A">
        <w:rPr>
          <w:rFonts w:ascii="TH Sarabun New" w:eastAsia="AngsanaNew" w:hAnsi="TH Sarabun New" w:cs="TH Sarabun New"/>
          <w:color w:val="000000"/>
          <w:cs/>
        </w:rPr>
        <w:t>คือความรู้เฉพาะในเรื่องที่ต้องรู้เป็นความรู้ที่เป็นสาระสำคัญเช่นความรู้ด้านเครื่องยนต์เป็นต้น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2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ทักษะ</w:t>
      </w:r>
      <w:r w:rsidRPr="00B87C2A">
        <w:rPr>
          <w:rFonts w:ascii="TH Sarabun New" w:eastAsia="AngsanaNew" w:hAnsi="TH Sarabun New" w:cs="TH Sarabun New"/>
          <w:color w:val="000000"/>
        </w:rPr>
        <w:t xml:space="preserve"> (Skill) </w:t>
      </w:r>
      <w:r w:rsidRPr="00B87C2A">
        <w:rPr>
          <w:rFonts w:ascii="TH Sarabun New" w:eastAsia="AngsanaNew" w:hAnsi="TH Sarabun New" w:cs="TH Sarabun New"/>
          <w:color w:val="000000"/>
          <w:cs/>
        </w:rPr>
        <w:t>คือสิ่งที่ต้องการให้ทำได้อย่างมีประสิทธิภาพเช่นทักษะทางคอมพิวเตอร์ทักษะทางการถ่ายทอดความรู้เป็นต้นทักษะที่เกิดได้นั้นมาจากพื้นฐานทางความรู้และสามารถปฏิบัติได้อย่างแคล่วคล่องว่องไว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3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ความคิดเห็นเกี่ยวกับตนเอง</w:t>
      </w:r>
      <w:r w:rsidRPr="00B87C2A">
        <w:rPr>
          <w:rFonts w:ascii="TH Sarabun New" w:eastAsia="AngsanaNew" w:hAnsi="TH Sarabun New" w:cs="TH Sarabun New"/>
          <w:color w:val="000000"/>
        </w:rPr>
        <w:t xml:space="preserve"> (Self - concept) </w:t>
      </w:r>
      <w:r w:rsidRPr="00B87C2A">
        <w:rPr>
          <w:rFonts w:ascii="TH Sarabun New" w:eastAsia="AngsanaNew" w:hAnsi="TH Sarabun New" w:cs="TH Sarabun New"/>
          <w:color w:val="000000"/>
          <w:cs/>
        </w:rPr>
        <w:t>คือเจตคติค่านิยมและความคิดเห็นเกี่ยวกับภาพลักษณ์ของตนหรือสิ่งที่บุคคลเชื่อว่าตนเองเป็นเช่นความมั่นใจในตนเอง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lastRenderedPageBreak/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4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บุคลิกลักษณะประจำตัวของบุคคล</w:t>
      </w:r>
      <w:r w:rsidRPr="00B87C2A">
        <w:rPr>
          <w:rFonts w:ascii="TH Sarabun New" w:eastAsia="AngsanaNew" w:hAnsi="TH Sarabun New" w:cs="TH Sarabun New"/>
          <w:color w:val="000000"/>
        </w:rPr>
        <w:t xml:space="preserve"> (Traits)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เป็นสิ่งที่อธิบายถึงบุคคลนั้นเช่นคนที่น่าเชื่อถือและไว้วางใจได้หรือมีลักษณะเป็นผู้นำเป็นต้น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5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แรงจูงใจ</w:t>
      </w:r>
      <w:r w:rsidRPr="00B87C2A">
        <w:rPr>
          <w:rFonts w:ascii="TH Sarabun New" w:eastAsia="AngsanaNew" w:hAnsi="TH Sarabun New" w:cs="TH Sarabun New"/>
          <w:color w:val="000000"/>
        </w:rPr>
        <w:t xml:space="preserve"> / </w:t>
      </w:r>
      <w:r w:rsidRPr="00B87C2A">
        <w:rPr>
          <w:rFonts w:ascii="TH Sarabun New" w:eastAsia="AngsanaNew" w:hAnsi="TH Sarabun New" w:cs="TH Sarabun New"/>
          <w:color w:val="000000"/>
          <w:cs/>
        </w:rPr>
        <w:t>เจตคติ</w:t>
      </w:r>
      <w:r w:rsidRPr="00B87C2A">
        <w:rPr>
          <w:rFonts w:ascii="TH Sarabun New" w:eastAsia="AngsanaNew" w:hAnsi="TH Sarabun New" w:cs="TH Sarabun New"/>
          <w:color w:val="000000"/>
        </w:rPr>
        <w:t xml:space="preserve"> (Motives / Attitude)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แรงจูงใจหรือแรงขับภายในซึ่งทำให้บุคคลแสดงพฤติกรรมที่มุ่งไปสู่เป้าหมายหรือมุ่งสู่ความสำเร็จเป็นต้น</w:t>
      </w:r>
      <w:r w:rsidR="00B77769" w:rsidRPr="00B87C2A">
        <w:rPr>
          <w:rFonts w:ascii="TH Sarabun New" w:eastAsia="AngsanaNew" w:hAnsi="TH Sarabun New" w:cs="TH Sarabun New"/>
          <w:color w:val="000000"/>
          <w:cs/>
        </w:rPr>
        <w:t>องค์ประกอบ</w:t>
      </w:r>
      <w:r w:rsidRPr="00B87C2A">
        <w:rPr>
          <w:rFonts w:ascii="TH Sarabun New" w:eastAsia="AngsanaNew" w:hAnsi="TH Sarabun New" w:cs="TH Sarabun New"/>
          <w:color w:val="000000"/>
          <w:cs/>
        </w:rPr>
        <w:t>ทั้ง</w:t>
      </w:r>
      <w:r w:rsidRPr="00B87C2A">
        <w:rPr>
          <w:rFonts w:ascii="TH Sarabun New" w:eastAsia="AngsanaNew" w:hAnsi="TH Sarabun New" w:cs="TH Sarabun New"/>
          <w:color w:val="000000"/>
        </w:rPr>
        <w:t>5</w:t>
      </w:r>
      <w:r w:rsidRPr="00B87C2A">
        <w:rPr>
          <w:rFonts w:ascii="TH Sarabun New" w:eastAsia="AngsanaNew" w:hAnsi="TH Sarabun New" w:cs="TH Sarabun New"/>
          <w:color w:val="000000"/>
          <w:cs/>
        </w:rPr>
        <w:t>ส่วนดังกล่าวข้างต้นแสดงความสัมพันธ์ในเชิงอธิบายเปรียบเทียบดังภาพ</w:t>
      </w:r>
      <w:r w:rsidR="00DB169C" w:rsidRPr="00B87C2A">
        <w:rPr>
          <w:rFonts w:ascii="TH Sarabun New" w:eastAsia="AngsanaNew" w:hAnsi="TH Sarabun New" w:cs="TH Sarabun New"/>
          <w:color w:val="000000"/>
          <w:cs/>
        </w:rPr>
        <w:t xml:space="preserve">ที่ </w:t>
      </w:r>
      <w:r w:rsidR="00202D9D" w:rsidRPr="00B87C2A">
        <w:rPr>
          <w:rFonts w:ascii="TH Sarabun New" w:eastAsia="AngsanaNew" w:hAnsi="TH Sarabun New" w:cs="TH Sarabun New"/>
          <w:color w:val="000000"/>
        </w:rPr>
        <w:t>2.</w:t>
      </w:r>
      <w:r w:rsidR="008936B1" w:rsidRPr="00B87C2A">
        <w:rPr>
          <w:rFonts w:ascii="TH Sarabun New" w:eastAsia="AngsanaNew" w:hAnsi="TH Sarabun New" w:cs="TH Sarabun New"/>
          <w:color w:val="000000"/>
          <w:cs/>
        </w:rPr>
        <w:t>2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  <w:sz w:val="22"/>
          <w:szCs w:val="22"/>
        </w:rPr>
      </w:pPr>
    </w:p>
    <w:p w:rsidR="00B7693E" w:rsidRPr="00B87C2A" w:rsidRDefault="00F43C9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hAnsi="TH Sarabun New" w:cs="TH Sarabun New"/>
          <w:noProof/>
          <w:color w:val="000000"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1069</wp:posOffset>
            </wp:positionV>
            <wp:extent cx="5032375" cy="24784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olor w:val="000000"/>
        </w:rPr>
      </w:pPr>
    </w:p>
    <w:p w:rsidR="009C2E0E" w:rsidRDefault="00B7693E" w:rsidP="00B730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b/>
          <w:bCs/>
          <w:i/>
          <w:iCs/>
          <w:color w:val="000000"/>
          <w:cs/>
        </w:rPr>
        <w:t>ภาพที่</w:t>
      </w:r>
      <w:r w:rsidR="00B73077">
        <w:rPr>
          <w:rFonts w:ascii="TH Sarabun New" w:eastAsia="AngsanaNew" w:hAnsi="TH Sarabun New" w:cs="TH Sarabun New" w:hint="cs"/>
          <w:b/>
          <w:bCs/>
          <w:i/>
          <w:iCs/>
          <w:color w:val="000000"/>
          <w:cs/>
        </w:rPr>
        <w:t xml:space="preserve"> </w:t>
      </w:r>
      <w:r w:rsidR="008936B1" w:rsidRPr="00B87C2A">
        <w:rPr>
          <w:rFonts w:ascii="TH Sarabun New" w:eastAsia="AngsanaNew" w:hAnsi="TH Sarabun New" w:cs="TH Sarabun New"/>
          <w:b/>
          <w:bCs/>
          <w:i/>
          <w:iCs/>
          <w:color w:val="000000"/>
          <w:cs/>
        </w:rPr>
        <w:t>2</w:t>
      </w:r>
      <w:r w:rsidR="00202D9D" w:rsidRPr="00B87C2A">
        <w:rPr>
          <w:rFonts w:ascii="TH Sarabun New" w:eastAsia="AngsanaNew" w:hAnsi="TH Sarabun New" w:cs="TH Sarabun New"/>
          <w:b/>
          <w:bCs/>
          <w:i/>
          <w:iCs/>
          <w:color w:val="000000"/>
        </w:rPr>
        <w:t>.2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องค์ประกอบของสมรรถนะตามแนวคิดของแมคเคิลแลนด์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. </w:t>
      </w:r>
      <w:r w:rsidR="004A4D13" w:rsidRPr="004A4D13">
        <w:rPr>
          <w:rFonts w:ascii="TH Sarabun New" w:eastAsia="Calibri" w:hAnsi="TH Sarabun New" w:cs="TH Sarabun New"/>
          <w:cs/>
        </w:rPr>
        <w:t xml:space="preserve">ปรับปรุงจาก </w:t>
      </w:r>
      <w:r w:rsidR="004A4D13" w:rsidRPr="00B73077">
        <w:rPr>
          <w:rFonts w:ascii="TH Sarabun New" w:eastAsia="Calibri" w:hAnsi="TH Sarabun New" w:cs="TH Sarabun New"/>
          <w:i/>
          <w:iCs/>
          <w:cs/>
        </w:rPr>
        <w:t xml:space="preserve">การสรรหา </w:t>
      </w:r>
      <w:r w:rsidR="00B73077" w:rsidRPr="00B73077">
        <w:rPr>
          <w:rFonts w:ascii="TH Sarabun New" w:eastAsia="Calibri" w:hAnsi="TH Sarabun New" w:cs="TH Sarabun New" w:hint="cs"/>
          <w:i/>
          <w:iCs/>
          <w:cs/>
        </w:rPr>
        <w:t xml:space="preserve"> </w:t>
      </w:r>
      <w:r w:rsidR="004A4D13" w:rsidRPr="00B73077">
        <w:rPr>
          <w:rFonts w:ascii="TH Sarabun New" w:eastAsia="Calibri" w:hAnsi="TH Sarabun New" w:cs="TH Sarabun New"/>
          <w:i/>
          <w:iCs/>
          <w:cs/>
        </w:rPr>
        <w:t>การคัดเลือก และการประเมินผลการปฏิบัติงานของบุคลากร</w:t>
      </w:r>
      <w:r w:rsidR="004A4D13" w:rsidRPr="004A4D13">
        <w:rPr>
          <w:rFonts w:ascii="TH Sarabun New" w:eastAsia="Calibri" w:hAnsi="TH Sarabun New" w:cs="TH Sarabun New"/>
          <w:cs/>
        </w:rPr>
        <w:t>. โดย ชูชัย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A4D13" w:rsidRPr="004A4D13">
        <w:rPr>
          <w:rFonts w:ascii="TH Sarabun New" w:eastAsia="Calibri" w:hAnsi="TH Sarabun New" w:cs="TH Sarabun New"/>
          <w:cs/>
        </w:rPr>
        <w:t>สมิทธิไกร</w:t>
      </w:r>
      <w:r w:rsidR="009C2E0E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9C2E0E" w:rsidRPr="00B87C2A">
        <w:rPr>
          <w:rFonts w:ascii="TH Sarabun New" w:eastAsia="Calibri" w:hAnsi="TH Sarabun New" w:cs="TH Sarabun New"/>
          <w:cs/>
        </w:rPr>
        <w:t>2550</w:t>
      </w:r>
      <w:r w:rsidR="00F43C93" w:rsidRPr="00B87C2A">
        <w:rPr>
          <w:rFonts w:ascii="TH Sarabun New" w:eastAsia="Calibri" w:hAnsi="TH Sarabun New" w:cs="TH Sarabun New"/>
        </w:rPr>
        <w:t xml:space="preserve">, </w:t>
      </w:r>
      <w:r w:rsidR="00F43C93" w:rsidRPr="00B87C2A">
        <w:rPr>
          <w:rFonts w:ascii="TH Sarabun New" w:eastAsia="Calibri" w:hAnsi="TH Sarabun New" w:cs="TH Sarabun New"/>
          <w:cs/>
        </w:rPr>
        <w:t xml:space="preserve">น. </w:t>
      </w:r>
      <w:r w:rsidR="009C2E0E" w:rsidRPr="00B87C2A">
        <w:rPr>
          <w:rFonts w:ascii="TH Sarabun New" w:eastAsia="Calibri" w:hAnsi="TH Sarabun New" w:cs="TH Sarabun New"/>
          <w:cs/>
        </w:rPr>
        <w:t>31</w:t>
      </w:r>
    </w:p>
    <w:p w:rsidR="00B73077" w:rsidRPr="00B73077" w:rsidRDefault="00B73077" w:rsidP="00B730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AngsanaNew" w:hAnsi="TH Sarabun New" w:cs="TH Sarabun New"/>
          <w:color w:val="000000"/>
        </w:rPr>
      </w:pP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จากทั้งสองภาพข้างต้น</w:t>
      </w:r>
      <w:r w:rsidR="000D7E9F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McClelland</w:t>
      </w:r>
      <w:r w:rsidR="000D7E9F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ได้อธิบายในเชิงเปรียบเทียบว่า</w:t>
      </w:r>
      <w:r w:rsidRPr="00B87C2A">
        <w:rPr>
          <w:rFonts w:ascii="TH Sarabun New" w:eastAsia="AngsanaNew" w:hAnsi="TH Sarabun New" w:cs="TH Sarabun New"/>
          <w:color w:val="000000"/>
        </w:rPr>
        <w:t>“</w:t>
      </w:r>
      <w:r w:rsidRPr="00B87C2A">
        <w:rPr>
          <w:rFonts w:ascii="TH Sarabun New" w:eastAsia="AngsanaNew" w:hAnsi="TH Sarabun New" w:cs="TH Sarabun New"/>
          <w:color w:val="000000"/>
          <w:cs/>
        </w:rPr>
        <w:t>ภาพที่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2.</w:t>
      </w:r>
      <w:r w:rsidRPr="00B87C2A">
        <w:rPr>
          <w:rFonts w:ascii="TH Sarabun New" w:eastAsia="AngsanaNew" w:hAnsi="TH Sarabun New" w:cs="TH Sarabun New"/>
          <w:color w:val="000000"/>
        </w:rPr>
        <w:t>1”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คือองค์ประกอบที่สำคัญทั้ง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5 </w:t>
      </w:r>
      <w:r w:rsidRPr="00B87C2A">
        <w:rPr>
          <w:rFonts w:ascii="TH Sarabun New" w:eastAsia="AngsanaNew" w:hAnsi="TH Sarabun New" w:cs="TH Sarabun New"/>
          <w:color w:val="000000"/>
          <w:cs/>
        </w:rPr>
        <w:t>ประการของ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ในขณะที่</w:t>
      </w:r>
      <w:r w:rsidRPr="00B87C2A">
        <w:rPr>
          <w:rFonts w:ascii="TH Sarabun New" w:eastAsia="AngsanaNew" w:hAnsi="TH Sarabun New" w:cs="TH Sarabun New"/>
          <w:color w:val="000000"/>
        </w:rPr>
        <w:t xml:space="preserve"> “</w:t>
      </w:r>
      <w:r w:rsidRPr="00B87C2A">
        <w:rPr>
          <w:rFonts w:ascii="TH Sarabun New" w:eastAsia="AngsanaNew" w:hAnsi="TH Sarabun New" w:cs="TH Sarabun New"/>
          <w:color w:val="000000"/>
          <w:cs/>
        </w:rPr>
        <w:t>ภาพที่</w:t>
      </w:r>
      <w:r w:rsidRPr="00B87C2A">
        <w:rPr>
          <w:rFonts w:ascii="TH Sarabun New" w:eastAsia="AngsanaNew" w:hAnsi="TH Sarabun New" w:cs="TH Sarabun New"/>
          <w:color w:val="000000"/>
        </w:rPr>
        <w:t xml:space="preserve"> 2</w:t>
      </w:r>
      <w:r w:rsidR="002D5E5C">
        <w:rPr>
          <w:rFonts w:ascii="TH Sarabun New" w:eastAsia="AngsanaNew" w:hAnsi="TH Sarabun New" w:cs="TH Sarabun New"/>
          <w:color w:val="000000"/>
        </w:rPr>
        <w:t>.2</w:t>
      </w:r>
      <w:r w:rsidRPr="00B87C2A">
        <w:rPr>
          <w:rFonts w:ascii="TH Sarabun New" w:eastAsia="AngsanaNew" w:hAnsi="TH Sarabun New" w:cs="TH Sarabun New"/>
          <w:color w:val="000000"/>
        </w:rPr>
        <w:t xml:space="preserve">”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เป็นการแบ่ง</w:t>
      </w: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>องค์ประกอบของ</w:t>
      </w:r>
      <w:r w:rsidR="00B73077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ตามความยาก</w:t>
      </w:r>
      <w:r w:rsidRPr="00B87C2A">
        <w:rPr>
          <w:rFonts w:ascii="TH Sarabun New" w:eastAsia="AngsanaNew" w:hAnsi="TH Sarabun New" w:cs="TH Sarabun New"/>
          <w:color w:val="000000"/>
        </w:rPr>
        <w:t>-</w:t>
      </w:r>
      <w:r w:rsidRPr="00B87C2A">
        <w:rPr>
          <w:rFonts w:ascii="TH Sarabun New" w:eastAsia="AngsanaNew" w:hAnsi="TH Sarabun New" w:cs="TH Sarabun New"/>
          <w:color w:val="000000"/>
          <w:cs/>
        </w:rPr>
        <w:t>ง่ายของการพัฒนากล่าวคือส่วนที่เป็น</w:t>
      </w:r>
      <w:r w:rsidRPr="00B87C2A">
        <w:rPr>
          <w:rFonts w:ascii="TH Sarabun New" w:eastAsia="AngsanaNew" w:hAnsi="TH Sarabun New" w:cs="TH Sarabun New"/>
          <w:color w:val="000000"/>
        </w:rPr>
        <w:t xml:space="preserve"> Knowledge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(</w:t>
      </w:r>
      <w:r w:rsidRPr="00B87C2A">
        <w:rPr>
          <w:rFonts w:ascii="TH Sarabun New" w:eastAsia="AngsanaNew" w:hAnsi="TH Sarabun New" w:cs="TH Sarabun New"/>
          <w:color w:val="000000"/>
          <w:cs/>
        </w:rPr>
        <w:t>ความรู้</w:t>
      </w:r>
      <w:r w:rsidRPr="00B87C2A">
        <w:rPr>
          <w:rFonts w:ascii="TH Sarabun New" w:eastAsia="AngsanaNew" w:hAnsi="TH Sarabun New" w:cs="TH Sarabun New"/>
          <w:color w:val="000000"/>
        </w:rPr>
        <w:t xml:space="preserve">) </w:t>
      </w:r>
      <w:r w:rsidRPr="00B87C2A">
        <w:rPr>
          <w:rFonts w:ascii="TH Sarabun New" w:eastAsia="AngsanaNew" w:hAnsi="TH Sarabun New" w:cs="TH Sarabun New"/>
          <w:color w:val="000000"/>
          <w:cs/>
        </w:rPr>
        <w:t>และ</w:t>
      </w:r>
      <w:r w:rsidRPr="00B87C2A">
        <w:rPr>
          <w:rFonts w:ascii="TH Sarabun New" w:eastAsia="AngsanaNew" w:hAnsi="TH Sarabun New" w:cs="TH Sarabun New"/>
          <w:color w:val="000000"/>
        </w:rPr>
        <w:t xml:space="preserve"> Skills (</w:t>
      </w:r>
      <w:r w:rsidRPr="00B87C2A">
        <w:rPr>
          <w:rFonts w:ascii="TH Sarabun New" w:eastAsia="AngsanaNew" w:hAnsi="TH Sarabun New" w:cs="TH Sarabun New"/>
          <w:color w:val="000000"/>
          <w:cs/>
        </w:rPr>
        <w:t>ทักษะ</w:t>
      </w:r>
      <w:r w:rsidRPr="00B87C2A">
        <w:rPr>
          <w:rFonts w:ascii="TH Sarabun New" w:eastAsia="AngsanaNew" w:hAnsi="TH Sarabun New" w:cs="TH Sarabun New"/>
          <w:color w:val="000000"/>
        </w:rPr>
        <w:t>)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นั้นถือว่าเป็นส่วนที่คนแต่ละคนสามารถพัฒนาให้มีขึ้นได้ไม่ยากนักด้วยการศึกษาค้นคว้า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(</w:t>
      </w:r>
      <w:r w:rsidRPr="00B87C2A">
        <w:rPr>
          <w:rFonts w:ascii="TH Sarabun New" w:eastAsia="AngsanaNew" w:hAnsi="TH Sarabun New" w:cs="TH Sarabun New"/>
          <w:color w:val="000000"/>
          <w:cs/>
        </w:rPr>
        <w:t>ทำให้เกิดความรู้</w:t>
      </w:r>
      <w:r w:rsidRPr="00B87C2A">
        <w:rPr>
          <w:rFonts w:ascii="TH Sarabun New" w:eastAsia="AngsanaNew" w:hAnsi="TH Sarabun New" w:cs="TH Sarabun New"/>
          <w:color w:val="000000"/>
        </w:rPr>
        <w:t xml:space="preserve"> - Knowledge) </w:t>
      </w:r>
      <w:r w:rsidRPr="00B87C2A">
        <w:rPr>
          <w:rFonts w:ascii="TH Sarabun New" w:eastAsia="AngsanaNew" w:hAnsi="TH Sarabun New" w:cs="TH Sarabun New"/>
          <w:color w:val="000000"/>
          <w:cs/>
        </w:rPr>
        <w:t>และฝึกฝนปฏิบัติ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(</w:t>
      </w:r>
      <w:r w:rsidRPr="00B87C2A">
        <w:rPr>
          <w:rFonts w:ascii="TH Sarabun New" w:eastAsia="AngsanaNew" w:hAnsi="TH Sarabun New" w:cs="TH Sarabun New"/>
          <w:color w:val="000000"/>
          <w:cs/>
        </w:rPr>
        <w:t>ทำให้เกิดทักษะ</w:t>
      </w:r>
      <w:r w:rsidRPr="00B87C2A">
        <w:rPr>
          <w:rFonts w:ascii="TH Sarabun New" w:eastAsia="AngsanaNew" w:hAnsi="TH Sarabun New" w:cs="TH Sarabun New"/>
          <w:color w:val="000000"/>
        </w:rPr>
        <w:t xml:space="preserve"> - Skills)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ซึ่งในส่วนนี้นักวิชาการบางท่านเรียกว่า</w:t>
      </w:r>
      <w:r w:rsidRPr="00B87C2A">
        <w:rPr>
          <w:rFonts w:ascii="TH Sarabun New" w:eastAsia="AngsanaNew" w:hAnsi="TH Sarabun New" w:cs="TH Sarabun New"/>
          <w:color w:val="000000"/>
        </w:rPr>
        <w:t>“Hard Skills”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ในขณะที่องค์ประกอบส่วนที่เหลือคือ</w:t>
      </w:r>
      <w:r w:rsidRPr="00B87C2A">
        <w:rPr>
          <w:rFonts w:ascii="TH Sarabun New" w:eastAsia="AngsanaNew" w:hAnsi="TH Sarabun New" w:cs="TH Sarabun New"/>
          <w:color w:val="000000"/>
        </w:rPr>
        <w:t>Self-Concepts (</w:t>
      </w:r>
      <w:r w:rsidRPr="00B87C2A">
        <w:rPr>
          <w:rFonts w:ascii="TH Sarabun New" w:eastAsia="AngsanaNew" w:hAnsi="TH Sarabun New" w:cs="TH Sarabun New"/>
          <w:color w:val="000000"/>
          <w:cs/>
        </w:rPr>
        <w:t>ทัศนคติค่านิยมและความเห็นเกี่ยวกับภาพลักษณ์ของตนเอง</w:t>
      </w:r>
      <w:r w:rsidRPr="00B87C2A">
        <w:rPr>
          <w:rFonts w:ascii="TH Sarabun New" w:eastAsia="AngsanaNew" w:hAnsi="TH Sarabun New" w:cs="TH Sarabun New"/>
          <w:color w:val="000000"/>
        </w:rPr>
        <w:t xml:space="preserve">) </w:t>
      </w:r>
      <w:r w:rsidRPr="00B87C2A">
        <w:rPr>
          <w:rFonts w:ascii="TH Sarabun New" w:eastAsia="AngsanaNew" w:hAnsi="TH Sarabun New" w:cs="TH Sarabun New"/>
          <w:color w:val="000000"/>
          <w:cs/>
        </w:rPr>
        <w:t>รวมทั้ง</w:t>
      </w:r>
      <w:r w:rsidRPr="00B87C2A">
        <w:rPr>
          <w:rFonts w:ascii="TH Sarabun New" w:eastAsia="AngsanaNew" w:hAnsi="TH Sarabun New" w:cs="TH Sarabun New"/>
          <w:color w:val="000000"/>
        </w:rPr>
        <w:t xml:space="preserve"> Trait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(</w:t>
      </w:r>
      <w:r w:rsidRPr="00B87C2A">
        <w:rPr>
          <w:rFonts w:ascii="TH Sarabun New" w:eastAsia="AngsanaNew" w:hAnsi="TH Sarabun New" w:cs="TH Sarabun New"/>
          <w:color w:val="000000"/>
          <w:cs/>
        </w:rPr>
        <w:t>บุคลิกลักษณะประจำของแต่ละบุคคล</w:t>
      </w:r>
      <w:r w:rsidRPr="00B87C2A">
        <w:rPr>
          <w:rFonts w:ascii="TH Sarabun New" w:eastAsia="AngsanaNew" w:hAnsi="TH Sarabun New" w:cs="TH Sarabun New"/>
          <w:color w:val="000000"/>
        </w:rPr>
        <w:t xml:space="preserve">) </w:t>
      </w:r>
      <w:r w:rsidRPr="00B87C2A">
        <w:rPr>
          <w:rFonts w:ascii="TH Sarabun New" w:eastAsia="AngsanaNew" w:hAnsi="TH Sarabun New" w:cs="TH Sarabun New"/>
          <w:color w:val="000000"/>
          <w:cs/>
        </w:rPr>
        <w:t>และ</w:t>
      </w:r>
      <w:r w:rsidRPr="00B87C2A">
        <w:rPr>
          <w:rFonts w:ascii="TH Sarabun New" w:eastAsia="AngsanaNew" w:hAnsi="TH Sarabun New" w:cs="TH Sarabun New"/>
          <w:color w:val="000000"/>
        </w:rPr>
        <w:t xml:space="preserve"> Motive (</w:t>
      </w:r>
      <w:r w:rsidRPr="00B87C2A">
        <w:rPr>
          <w:rFonts w:ascii="TH Sarabun New" w:eastAsia="AngsanaNew" w:hAnsi="TH Sarabun New" w:cs="TH Sarabun New"/>
          <w:color w:val="000000"/>
          <w:cs/>
        </w:rPr>
        <w:t>แรงจูงใจหรือแรงขับภายในแต่ละบุคคล</w:t>
      </w:r>
      <w:r w:rsidRPr="00B87C2A">
        <w:rPr>
          <w:rFonts w:ascii="TH Sarabun New" w:eastAsia="AngsanaNew" w:hAnsi="TH Sarabun New" w:cs="TH Sarabun New"/>
          <w:color w:val="000000"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สิ่งที่พัฒนาได้ยากเพราะเป็นสิ่งที่ซ่อนอยู่ภายในตัวบุคคลและในส่วนนี้นักวิชาการบางท่านเรียกว่า</w:t>
      </w:r>
      <w:r w:rsidRPr="00B87C2A">
        <w:rPr>
          <w:rFonts w:ascii="TH Sarabun New" w:eastAsia="AngsanaNew" w:hAnsi="TH Sarabun New" w:cs="TH Sarabun New"/>
          <w:color w:val="000000"/>
        </w:rPr>
        <w:t>“Soft Skills”</w:t>
      </w:r>
      <w:r w:rsidRPr="00B87C2A">
        <w:rPr>
          <w:rFonts w:ascii="TH Sarabun New" w:eastAsia="AngsanaNew" w:hAnsi="TH Sarabun New" w:cs="TH Sarabun New"/>
          <w:color w:val="000000"/>
          <w:cs/>
        </w:rPr>
        <w:t>เช่นภาวะผู้นำ</w:t>
      </w:r>
      <w:r w:rsidRPr="00B87C2A">
        <w:rPr>
          <w:rFonts w:ascii="TH Sarabun New" w:eastAsia="AngsanaNew" w:hAnsi="TH Sarabun New" w:cs="TH Sarabun New"/>
          <w:color w:val="000000"/>
        </w:rPr>
        <w:t xml:space="preserve"> (Leadership)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ความอดทนต่อความกดดัน</w:t>
      </w:r>
      <w:r w:rsidRPr="00B87C2A">
        <w:rPr>
          <w:rFonts w:ascii="TH Sarabun New" w:eastAsia="AngsanaNew" w:hAnsi="TH Sarabun New" w:cs="TH Sarabun New"/>
          <w:color w:val="000000"/>
        </w:rPr>
        <w:t xml:space="preserve"> (Stress Tolerance)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สรุปได้ว่า สมรรถนะนั้นมีองค์ประกอบที่สำคัญ คือ</w:t>
      </w:r>
      <w:r w:rsidR="00FA772F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ามรู้ทักษะทัศนคติค่านิยมและความเห็นเกี่ยวกับภาพลักษณ์ของตนเองบุคลิกลักษณะประจำของแต่ละบุคคลและแรงจูงใจหรือแรงขับภายในแต่ละบุคคล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BB3929" w:rsidRPr="00B87C2A">
        <w:rPr>
          <w:rFonts w:ascii="TH Sarabun New" w:eastAsia="AngsanaNew" w:hAnsi="TH Sarabun New" w:cs="TH Sarabun New"/>
          <w:color w:val="000000"/>
        </w:rPr>
        <w:t>2.1.</w:t>
      </w:r>
      <w:r w:rsidRPr="00B87C2A">
        <w:rPr>
          <w:rFonts w:ascii="TH Sarabun New" w:eastAsia="AngsanaNew" w:hAnsi="TH Sarabun New" w:cs="TH Sarabun New"/>
          <w:color w:val="000000"/>
          <w:cs/>
        </w:rPr>
        <w:t>1.</w:t>
      </w:r>
      <w:r w:rsidR="00203EA1" w:rsidRPr="00B87C2A">
        <w:rPr>
          <w:rFonts w:ascii="TH Sarabun New" w:eastAsia="AngsanaNew" w:hAnsi="TH Sarabun New" w:cs="TH Sarabun New"/>
          <w:color w:val="000000"/>
          <w:cs/>
        </w:rPr>
        <w:t>5</w:t>
      </w:r>
      <w:r w:rsidR="00FA772F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การนำสมรรถนะไปประยุกต์ใช้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>การนำ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ไปประยุกต์ใช้ในการจัดการทรัพยากรมนุษย์</w:t>
      </w:r>
      <w:r w:rsidRPr="00B87C2A">
        <w:rPr>
          <w:rFonts w:ascii="TH Sarabun New" w:eastAsia="AngsanaNew" w:hAnsi="TH Sarabun New" w:cs="TH Sarabun New"/>
          <w:color w:val="000000"/>
        </w:rPr>
        <w:t xml:space="preserve"> (HR) </w:t>
      </w:r>
      <w:r w:rsidRPr="00B87C2A">
        <w:rPr>
          <w:rFonts w:ascii="TH Sarabun New" w:eastAsia="AngsanaNew" w:hAnsi="TH Sarabun New" w:cs="TH Sarabun New"/>
          <w:color w:val="000000"/>
          <w:cs/>
        </w:rPr>
        <w:t>สามารถทำได้หลายประการคือ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B77769" w:rsidRPr="00B87C2A">
        <w:rPr>
          <w:rFonts w:ascii="TH Sarabun New" w:eastAsia="AngsanaNew" w:hAnsi="TH Sarabun New" w:cs="TH Sarabun New"/>
          <w:color w:val="000000"/>
        </w:rPr>
        <w:t>1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การวางแผนทรัพยากรมนุษย์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(Human Resource Planning) </w:t>
      </w:r>
      <w:r w:rsidRPr="00B87C2A">
        <w:rPr>
          <w:rFonts w:ascii="TH Sarabun New" w:eastAsia="AngsanaNew" w:hAnsi="TH Sarabun New" w:cs="TH Sarabun New"/>
          <w:color w:val="000000"/>
          <w:cs/>
        </w:rPr>
        <w:t>จะเป็นการวางแผนทรัพยากรมนุษย์ทั้งความต้องการเกี่ยวกับตำแหน่งซึ่งจะต้องเกี่ยวข้องกับการกำหนด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ในแต่ละตำแหน่งเพื่อให้ทราบว่าในองค์การมีคนที่เหมาะสม</w:t>
      </w: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>จะต้องมี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</w:t>
      </w:r>
      <w:r w:rsidRPr="00B87C2A">
        <w:rPr>
          <w:rFonts w:ascii="TH Sarabun New" w:eastAsia="AngsanaNew" w:hAnsi="TH Sarabun New" w:cs="TH Sarabun New"/>
          <w:color w:val="000000"/>
          <w:cs/>
        </w:rPr>
        <w:t>ใดบ้างเพื่อให้สอดคล้องกับการวางกลยุทธ์ขององค์การ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2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การตีค่างานและการบริหารค่าจ้างและเงินเดือน</w:t>
      </w:r>
      <w:r w:rsidRPr="00B87C2A">
        <w:rPr>
          <w:rFonts w:ascii="TH Sarabun New" w:eastAsia="AngsanaNew" w:hAnsi="TH Sarabun New" w:cs="TH Sarabun New"/>
          <w:color w:val="000000"/>
        </w:rPr>
        <w:t xml:space="preserve"> (Job Evaluation of Wage </w:t>
      </w:r>
      <w:proofErr w:type="spellStart"/>
      <w:r w:rsidRPr="00B87C2A">
        <w:rPr>
          <w:rFonts w:ascii="TH Sarabun New" w:eastAsia="AngsanaNew" w:hAnsi="TH Sarabun New" w:cs="TH Sarabun New"/>
          <w:color w:val="000000"/>
        </w:rPr>
        <w:t>andSalary</w:t>
      </w:r>
      <w:proofErr w:type="spellEnd"/>
      <w:r w:rsidRPr="00B87C2A">
        <w:rPr>
          <w:rFonts w:ascii="TH Sarabun New" w:eastAsia="AngsanaNew" w:hAnsi="TH Sarabun New" w:cs="TH Sarabun New"/>
          <w:color w:val="000000"/>
        </w:rPr>
        <w:t xml:space="preserve"> Administration) 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สามารถนำมาใช้ในการกำหนดค่างาน</w:t>
      </w:r>
      <w:r w:rsidRPr="00B87C2A">
        <w:rPr>
          <w:rFonts w:ascii="TH Sarabun New" w:eastAsia="AngsanaNew" w:hAnsi="TH Sarabun New" w:cs="TH Sarabun New"/>
          <w:color w:val="000000"/>
        </w:rPr>
        <w:t xml:space="preserve"> (Compensable Factor)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เช่นวิธีการ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Point Method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โดยการกำหนดปัจจัยแล้วให้คะแนนว่าแต่ละปัจจัยมีความจำเป็นต้องใช้ในตำแหน่งงานนั้นๆมากน้อยเพียงใด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3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การสรรหาและการคัดเลือก</w:t>
      </w:r>
      <w:r w:rsidRPr="00B87C2A">
        <w:rPr>
          <w:rFonts w:ascii="TH Sarabun New" w:eastAsia="AngsanaNew" w:hAnsi="TH Sarabun New" w:cs="TH Sarabun New"/>
          <w:color w:val="000000"/>
        </w:rPr>
        <w:t xml:space="preserve"> (Recruitment and Selection) </w:t>
      </w:r>
      <w:r w:rsidRPr="00B87C2A">
        <w:rPr>
          <w:rFonts w:ascii="TH Sarabun New" w:eastAsia="AngsanaNew" w:hAnsi="TH Sarabun New" w:cs="TH Sarabun New"/>
          <w:color w:val="000000"/>
          <w:cs/>
        </w:rPr>
        <w:t>เมื่อมีการ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ไว้แล้วการสรรหาพนักงานก็ต้องให้สอดคล้องกับ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ตรงกับตำแหน่งงาน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4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การบรรจุตำแหน่งก็ควรคำนึงถึง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ของผู้มีคุณสมบัติเหมาะสมหรือมีความสามารถตรงตามตำแหน่งที่ต้องการ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5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การฝึกอบรมและพัฒนา</w:t>
      </w:r>
      <w:r w:rsidRPr="00B87C2A">
        <w:rPr>
          <w:rFonts w:ascii="TH Sarabun New" w:eastAsia="AngsanaNew" w:hAnsi="TH Sarabun New" w:cs="TH Sarabun New"/>
          <w:color w:val="000000"/>
        </w:rPr>
        <w:t xml:space="preserve"> (Training and Development)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การฝึกอบรมและพัฒนาก็ดำเนินการฝึกอบรมให้สอดคล้องกับ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ของบุคลากรให้เต็มขีดสุดของแต่ละคน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6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การวางแผนสายอาชีพและการสืบทอดตำแหน่ง</w:t>
      </w:r>
      <w:r w:rsidRPr="00B87C2A">
        <w:rPr>
          <w:rFonts w:ascii="TH Sarabun New" w:eastAsia="AngsanaNew" w:hAnsi="TH Sarabun New" w:cs="TH Sarabun New"/>
          <w:color w:val="000000"/>
        </w:rPr>
        <w:t xml:space="preserve"> (Career Planning </w:t>
      </w:r>
      <w:proofErr w:type="spellStart"/>
      <w:r w:rsidRPr="00B87C2A">
        <w:rPr>
          <w:rFonts w:ascii="TH Sarabun New" w:eastAsia="AngsanaNew" w:hAnsi="TH Sarabun New" w:cs="TH Sarabun New"/>
          <w:color w:val="000000"/>
        </w:rPr>
        <w:t>andSuccession</w:t>
      </w:r>
      <w:proofErr w:type="spellEnd"/>
      <w:r w:rsidRPr="00B87C2A">
        <w:rPr>
          <w:rFonts w:ascii="TH Sarabun New" w:eastAsia="AngsanaNew" w:hAnsi="TH Sarabun New" w:cs="TH Sarabun New"/>
          <w:color w:val="000000"/>
        </w:rPr>
        <w:t xml:space="preserve"> Planning) </w:t>
      </w:r>
      <w:r w:rsidRPr="00B87C2A">
        <w:rPr>
          <w:rFonts w:ascii="TH Sarabun New" w:eastAsia="AngsanaNew" w:hAnsi="TH Sarabun New" w:cs="TH Sarabun New"/>
          <w:color w:val="000000"/>
          <w:cs/>
        </w:rPr>
        <w:t>องค์การจะต้องวางแผนเส้นทางอาชีพ</w:t>
      </w:r>
      <w:r w:rsidRPr="00B87C2A">
        <w:rPr>
          <w:rFonts w:ascii="TH Sarabun New" w:eastAsia="AngsanaNew" w:hAnsi="TH Sarabun New" w:cs="TH Sarabun New"/>
          <w:color w:val="000000"/>
        </w:rPr>
        <w:t xml:space="preserve"> (Career Path) </w:t>
      </w:r>
      <w:r w:rsidRPr="00B87C2A">
        <w:rPr>
          <w:rFonts w:ascii="TH Sarabun New" w:eastAsia="AngsanaNew" w:hAnsi="TH Sarabun New" w:cs="TH Sarabun New"/>
          <w:color w:val="000000"/>
          <w:cs/>
        </w:rPr>
        <w:t>ในแต่ละเส้นทางที่แต่ละคนก้าวเดินไปในแต่ละขั้นตอนนั้นต้องมี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อะไรบ้างองค์การจะช่วยเหลือให้ก้าวหน้าได้อย่างไรและตนเองจะต้องพัฒนาอย่างไรในองค์การจะต้องมีการสร้างบุคคลขึ้นมาแทนในตำแหน่งบริหารเป็นการสืบทอดจะต้องมีการพัฒนาสมรรถนะ</w:t>
      </w: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>อย่างไรและต้องมีการวัด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Pr="00B87C2A">
        <w:rPr>
          <w:rFonts w:ascii="TH Sarabun New" w:eastAsia="AngsanaNew" w:hAnsi="TH Sarabun New" w:cs="TH Sarabun New"/>
          <w:color w:val="000000"/>
          <w:cs/>
        </w:rPr>
        <w:t>เพื่อนำไปสู่การพัฒนาอย่างไรซึ่งจะนำไปสู่กระบวนการฝึกอบรมต่อไป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A4D13">
        <w:rPr>
          <w:rFonts w:ascii="TH Sarabun New" w:eastAsia="AngsanaNew" w:hAnsi="TH Sarabun New" w:cs="TH Sarabun New"/>
          <w:color w:val="000000"/>
        </w:rPr>
        <w:t>7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การโยกย้ายการเลิกจ้างการเลื่อนตำแหน่ง</w:t>
      </w:r>
      <w:r w:rsidRPr="00B87C2A">
        <w:rPr>
          <w:rFonts w:ascii="TH Sarabun New" w:eastAsia="AngsanaNew" w:hAnsi="TH Sarabun New" w:cs="TH Sarabun New"/>
          <w:color w:val="000000"/>
        </w:rPr>
        <w:t xml:space="preserve"> (Rotation Termination and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Promotion)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การทราบ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ของแต่ละคนทำให้สามารถบริหารงานบุคคลเกี่ยวกับการโยกย้ายการเลิกจ้างและการเลื่อนตำแหน่งได้ง่ายและเหมาะสม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8</w:t>
      </w:r>
      <w:r w:rsidR="004A4D13">
        <w:rPr>
          <w:rFonts w:ascii="TH Sarabun New" w:eastAsia="AngsanaNew" w:hAnsi="TH Sarabun New" w:cs="TH Sarabun New" w:hint="cs"/>
          <w:color w:val="000000"/>
          <w:cs/>
        </w:rPr>
        <w:t>)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การจัดการผลการปฏิบัติงาน</w:t>
      </w:r>
      <w:r w:rsidRPr="00B87C2A">
        <w:rPr>
          <w:rFonts w:ascii="TH Sarabun New" w:eastAsia="AngsanaNew" w:hAnsi="TH Sarabun New" w:cs="TH Sarabun New"/>
          <w:color w:val="000000"/>
        </w:rPr>
        <w:t xml:space="preserve"> (Performance Management)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เป็นการนำหลักการจัดการทางคุณภาพที่เรียกว่าวงจรคุณภาพ</w:t>
      </w:r>
      <w:r w:rsidRPr="00B87C2A">
        <w:rPr>
          <w:rFonts w:ascii="TH Sarabun New" w:eastAsia="AngsanaNew" w:hAnsi="TH Sarabun New" w:cs="TH Sarabun New"/>
          <w:color w:val="000000"/>
        </w:rPr>
        <w:t xml:space="preserve"> PDCA </w:t>
      </w:r>
      <w:r w:rsidRPr="00B87C2A">
        <w:rPr>
          <w:rFonts w:ascii="TH Sarabun New" w:eastAsia="AngsanaNew" w:hAnsi="TH Sarabun New" w:cs="TH Sarabun New"/>
          <w:color w:val="000000"/>
          <w:cs/>
        </w:rPr>
        <w:t>มาใช้ในการวางแผนทรัพยากรมนุษย์ตั้งแต่การวางแผนที่ต้องคำนึงถึง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ของแต่ละคนวางคนให้เหมาะกับงานและความสามารถรวมทั้งการติดตามการทำงานและการประเมินผลก็พิจารณาจาก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เป็นสำคัญและนำผลที่ได้ไปปรับปรุงต่อไป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อานนท์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ศักดิ์วรวิชญ์ (</w:t>
      </w:r>
      <w:r w:rsidRPr="00B87C2A">
        <w:rPr>
          <w:rFonts w:ascii="TH Sarabun New" w:eastAsia="AngsanaNew" w:hAnsi="TH Sarabun New" w:cs="TH Sarabun New"/>
          <w:color w:val="000000"/>
        </w:rPr>
        <w:t>2547</w:t>
      </w:r>
      <w:r w:rsidR="00F43C93" w:rsidRPr="00B87C2A">
        <w:rPr>
          <w:rFonts w:ascii="TH Sarabun New" w:eastAsia="AngsanaNew" w:hAnsi="TH Sarabun New" w:cs="TH Sarabun New"/>
          <w:color w:val="000000"/>
        </w:rPr>
        <w:t>,</w:t>
      </w:r>
      <w:r w:rsidR="00F43C93" w:rsidRPr="00B87C2A">
        <w:rPr>
          <w:rFonts w:ascii="TH Sarabun New" w:eastAsia="AngsanaNew" w:hAnsi="TH Sarabun New" w:cs="TH Sarabun New"/>
          <w:color w:val="000000"/>
          <w:cs/>
        </w:rPr>
        <w:t>น.</w:t>
      </w:r>
      <w:r w:rsidRPr="00B87C2A">
        <w:rPr>
          <w:rFonts w:ascii="TH Sarabun New" w:eastAsia="AngsanaNew" w:hAnsi="TH Sarabun New" w:cs="TH Sarabun New"/>
          <w:color w:val="000000"/>
        </w:rPr>
        <w:t xml:space="preserve"> 64-72)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ได้กล่าวถึงข้อพึงระวังและข้อควรปฏิบัติในการนำ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Pr="00B87C2A">
        <w:rPr>
          <w:rFonts w:ascii="TH Sarabun New" w:eastAsia="AngsanaNew" w:hAnsi="TH Sarabun New" w:cs="TH Sarabun New"/>
          <w:color w:val="000000"/>
          <w:cs/>
        </w:rPr>
        <w:t>ไปใช้ในองค์การมีดังนี้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1. การกำหนด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ควรต้องเป็นไปโดยมีทฤษฎีหลักเหตุผลมารองรับและต้องเกี่ยวข้องกับงาน</w:t>
      </w:r>
      <w:r w:rsidRPr="00B87C2A">
        <w:rPr>
          <w:rFonts w:ascii="TH Sarabun New" w:eastAsia="AngsanaNew" w:hAnsi="TH Sarabun New" w:cs="TH Sarabun New"/>
          <w:color w:val="000000"/>
        </w:rPr>
        <w:t xml:space="preserve"> (Job </w:t>
      </w:r>
      <w:r w:rsidR="002D5E5C" w:rsidRPr="00B87C2A">
        <w:rPr>
          <w:rFonts w:ascii="TH Sarabun New" w:eastAsia="AngsanaNew" w:hAnsi="TH Sarabun New" w:cs="TH Sarabun New"/>
          <w:color w:val="000000"/>
        </w:rPr>
        <w:t>R</w:t>
      </w:r>
      <w:r w:rsidRPr="00B87C2A">
        <w:rPr>
          <w:rFonts w:ascii="TH Sarabun New" w:eastAsia="AngsanaNew" w:hAnsi="TH Sarabun New" w:cs="TH Sarabun New"/>
          <w:color w:val="000000"/>
        </w:rPr>
        <w:t xml:space="preserve">elated)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การกำหนด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ที่ดีควรทำบนหลักการนี้และควรทำโดยให้มีความสัมพันธ์กับเหตุผล</w:t>
      </w:r>
      <w:r w:rsidRPr="00B87C2A">
        <w:rPr>
          <w:rFonts w:ascii="TH Sarabun New" w:eastAsia="AngsanaNew" w:hAnsi="TH Sarabun New" w:cs="TH Sarabun New"/>
          <w:color w:val="000000"/>
        </w:rPr>
        <w:t xml:space="preserve"> (Causal </w:t>
      </w:r>
      <w:r w:rsidR="002D5E5C" w:rsidRPr="00B87C2A">
        <w:rPr>
          <w:rFonts w:ascii="TH Sarabun New" w:eastAsia="AngsanaNew" w:hAnsi="TH Sarabun New" w:cs="TH Sarabun New"/>
          <w:color w:val="000000"/>
        </w:rPr>
        <w:t>R</w:t>
      </w:r>
      <w:r w:rsidRPr="00B87C2A">
        <w:rPr>
          <w:rFonts w:ascii="TH Sarabun New" w:eastAsia="AngsanaNew" w:hAnsi="TH Sarabun New" w:cs="TH Sarabun New"/>
          <w:color w:val="000000"/>
        </w:rPr>
        <w:t xml:space="preserve">elationship) </w:t>
      </w:r>
      <w:r w:rsidRPr="00B87C2A">
        <w:rPr>
          <w:rFonts w:ascii="TH Sarabun New" w:eastAsia="AngsanaNew" w:hAnsi="TH Sarabun New" w:cs="TH Sarabun New"/>
          <w:color w:val="000000"/>
          <w:cs/>
        </w:rPr>
        <w:t>กับผลการปฏิบัติงานนั้นๆซึ่งก็คือหากเลือกคนที่มี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นั้นๆแล้วสามารถทำให้คนที่ได้รับการคัดเลือกสามารถทำงานในตำแหน่งหน้าที่นั้นได้อย่างดี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2.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การนำแนวคิดเรื่อง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มาใช้ต้องได้รับการตรวจสอบความตรงโดยใช้ข้อมูลเชิงประจักษ์องค์การส่วนมากมักนิยมใช้วิธีการ</w:t>
      </w:r>
      <w:r w:rsidRPr="00B87C2A">
        <w:rPr>
          <w:rFonts w:ascii="TH Sarabun New" w:eastAsia="AngsanaNew" w:hAnsi="TH Sarabun New" w:cs="TH Sarabun New"/>
          <w:color w:val="000000"/>
        </w:rPr>
        <w:t xml:space="preserve"> Strategic Management Approach </w:t>
      </w:r>
      <w:r w:rsidRPr="00B87C2A">
        <w:rPr>
          <w:rFonts w:ascii="TH Sarabun New" w:eastAsia="AngsanaNew" w:hAnsi="TH Sarabun New" w:cs="TH Sarabun New"/>
          <w:color w:val="000000"/>
          <w:cs/>
        </w:rPr>
        <w:t>ซึ่งบริษัทที่ปรึกษาหลายๆแห่งแนะนำให้ทำวิธีการนี้มีจุดอ่อนบางประการการกำหนด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ไม่ว่าวิธีใดก็ตามต้องได้รับการพิสูจน์ว่า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ที่กำหนดมามีความตรงและการตรวจสอบความตรงที่ที่ควรทำอย่างยิ่งคือความตรงเชิงการพยากรณ์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(Predictive Validity) </w:t>
      </w:r>
      <w:r w:rsidRPr="00B87C2A">
        <w:rPr>
          <w:rFonts w:ascii="TH Sarabun New" w:eastAsia="AngsanaNew" w:hAnsi="TH Sarabun New" w:cs="TH Sarabun New"/>
          <w:color w:val="000000"/>
          <w:cs/>
        </w:rPr>
        <w:t>นั่นคือเมื่อมีการวัด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ไปสักระยะหนึ่งแล้วและได้มีการทำงานจริงมีความสัมพันธ์กับผลการปฏิบัตินั้นหรือไม่หรือ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นั้นๆจำแนกออกระหว่างคนทำงานได้ดีมากกับคนที่ทำงานได้โดยเฉลี่ยหรือไม่หากไม่สามารถทำได้เช่นนี้อาจทำเพียงความตรงร่วมสมัย</w:t>
      </w:r>
      <w:r w:rsidRPr="00B87C2A">
        <w:rPr>
          <w:rFonts w:ascii="TH Sarabun New" w:eastAsia="AngsanaNew" w:hAnsi="TH Sarabun New" w:cs="TH Sarabun New"/>
          <w:color w:val="000000"/>
        </w:rPr>
        <w:t xml:space="preserve"> (Concurrent Validity) </w:t>
      </w:r>
      <w:r w:rsidRPr="00B87C2A">
        <w:rPr>
          <w:rFonts w:ascii="TH Sarabun New" w:eastAsia="AngsanaNew" w:hAnsi="TH Sarabun New" w:cs="TH Sarabun New"/>
          <w:color w:val="000000"/>
          <w:cs/>
        </w:rPr>
        <w:t>คือวัดทั้ง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และตัวแปรเกณฑ์คือผลการปฏิบัติงานในเวลาเดียวกันว่ามีสหสัมพันธ์กันหรือไม่อย่างไร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3.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ปัญหาใหญ่ประการหนึ่งในการนำ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มาใช้งานคือไม่สามารถวัดได้หากมีการกำหนด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ด้จะนำมาใช้ประโยชน์ได้ต้องสามารถที่จะวัดได้และต้องวัดได้อย่างดีมีคุณภาพด้วยเช่นมีความเที่ยงมีความตรงหากไม่สามารทำได้โอกาสที่องค์การจะนำประโยชน์จาก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ปใช้งานได้จริงในกระบวนการต่างๆของการบริหารทรัพยากรมนุษย์จะมีน้อยมากแต่การสร้างเครื่องมือเหล่านี้ต้องอาศัยผู้เชี่ยวชาญที่มีความรู้มากและเสียค่าใช้จ่ายพอสมควรดังนั้นองค์การจะนำ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มาใช้ต้องมีเครื่องมือวัดเพื่อให้สามารถนำมาใช้ได้จริง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B77769" w:rsidRPr="00B87C2A">
        <w:rPr>
          <w:rFonts w:ascii="TH Sarabun New" w:eastAsia="AngsanaNew" w:hAnsi="TH Sarabun New" w:cs="TH Sarabun New"/>
          <w:color w:val="000000"/>
          <w:cs/>
        </w:rPr>
        <w:t xml:space="preserve">4.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การนำ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ควรนำมาใช้ให้ครบทั้งกระบวนการในการจัดการทรัพยากรมนุษย์ซึ่งต้องเข้าใจว่าเป็น</w:t>
      </w: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>การใช้คนให้เกิดประโยชน์สูงสุดตามสมรรถนะ</w:t>
      </w:r>
      <w:r w:rsidRPr="00B87C2A">
        <w:rPr>
          <w:rFonts w:ascii="TH Sarabun New" w:eastAsia="AngsanaNew" w:hAnsi="TH Sarabun New" w:cs="TH Sarabun New"/>
          <w:color w:val="000000"/>
        </w:rPr>
        <w:t xml:space="preserve"> (Competency)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แต่ละคนมีต้องใช้ให้เหมาะสมกับงานและสมรรถนะของของแต่ละคนให้คนแต่ละคนได้แสดงและพัฒนาสมรรถนะที่มีอู่ภายในตนออกมาได้อย่างเต็มที่ซึ่งหากต้องนำมาใช้ต้องพิจารณาให้ครบทุกกระบวนการไม่ว่าจะเป็นการสรรหาการคัดเลือกการตีค่างานการบริหารค่าจ้างและเงินเดือนการวางแผนทรัพยากรมนุษย์และอื่นๆสามารถนำมาใช้ได้ครบวงจรโดยมีความเข้าใจที่ถูกต้องน่าจะช่วยให้องค์การเกิดประสิทธิภาพการใช้คนหรือจัดการคนได้อย่างดี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5.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การนำ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>Competency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มาใช้องค์การจะต้องมีวิธีการในการพัฒนา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</w:t>
      </w:r>
      <w:r w:rsidRPr="00B87C2A">
        <w:rPr>
          <w:rFonts w:ascii="TH Sarabun New" w:eastAsia="AngsanaNew" w:hAnsi="TH Sarabun New" w:cs="TH Sarabun New"/>
          <w:color w:val="000000"/>
          <w:cs/>
        </w:rPr>
        <w:t>ของแต่ละคนที่ชัดเจนโดยเฉพาะควรทำกับ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สามารถพัฒนาได้โดยง่ายก่อนองค์การควรต้องมีการพัฒนาสายอาชีพและการสืบทอดตำแหน่งการวิเคราะห์ความแตกต่างระหว่าง</w:t>
      </w:r>
      <w:r w:rsidR="002D5E5C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ที่แต่ละคนมีอยู่และ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ที่แต่ละคนในตำแหน่งนั้นๆหรือตำแหน่งต่อไปที่แต่ละคนมีเส้นทางอาชีพที่ต้องก้าวหน้าไปอย่างไรซึ่งควรที่จะทำแผนพัฒนารายบุคคล</w:t>
      </w:r>
      <w:r w:rsidRPr="00B87C2A">
        <w:rPr>
          <w:rFonts w:ascii="TH Sarabun New" w:eastAsia="AngsanaNew" w:hAnsi="TH Sarabun New" w:cs="TH Sarabun New"/>
          <w:color w:val="000000"/>
        </w:rPr>
        <w:t xml:space="preserve"> (Individual</w:t>
      </w:r>
      <w:r w:rsidR="002D5E5C">
        <w:rPr>
          <w:rFonts w:ascii="TH Sarabun New" w:eastAsia="AngsanaNew" w:hAnsi="TH Sarabun New" w:cs="TH Sarabun New"/>
          <w:color w:val="000000"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</w:rPr>
        <w:t xml:space="preserve">Development Plan : IDP) </w:t>
      </w:r>
      <w:r w:rsidRPr="00B87C2A">
        <w:rPr>
          <w:rFonts w:ascii="TH Sarabun New" w:eastAsia="AngsanaNew" w:hAnsi="TH Sarabun New" w:cs="TH Sarabun New"/>
          <w:color w:val="000000"/>
          <w:cs/>
        </w:rPr>
        <w:t>ซึ่งนอกจากจะทำให้องค์การมีแผนการและทิศทางในการพัฒนาคนที่ชัดเจนยังทำให้พนักงานแต่ละคนรู้จุดอ่อนจุดแข็งของตนเองเพื่อให้เกิดการพัฒนาองค์การโดยที่คนแต่ละคนได้มีโอกาสเติบโตไปพร้อมกับการเติบโตขององค์การได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 xml:space="preserve">6. </w:t>
      </w:r>
      <w:r w:rsidRPr="00B87C2A">
        <w:rPr>
          <w:rFonts w:ascii="TH Sarabun New" w:eastAsia="AngsanaNew" w:hAnsi="TH Sarabun New" w:cs="TH Sarabun New"/>
          <w:color w:val="000000"/>
        </w:rPr>
        <w:t xml:space="preserve">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เป็นสิ่งที่ดีหากนำมาใช้แต่การบอกค่าความตรงเป็นค่าสหสัมพันธ์เป็นสิ่งที่ผู้บริหารบางคนไม่ทราบหรือไม่ต้องการดังนั้นถ้าจะมีการนำ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proofErr w:type="gramStart"/>
      <w:r w:rsidRPr="00B87C2A">
        <w:rPr>
          <w:rFonts w:ascii="TH Sarabun New" w:eastAsia="AngsanaNew" w:hAnsi="TH Sarabun New" w:cs="TH Sarabun New"/>
          <w:color w:val="000000"/>
          <w:cs/>
        </w:rPr>
        <w:t>มาใช้งานจริงต้องสามารถที่จะคำนวณเป็นเงินที่องค์การควรได้รับหรือทางเศรษฐศาสตร์เรียกว่าอรรถประโยชน์</w:t>
      </w:r>
      <w:r w:rsidRPr="00B87C2A">
        <w:rPr>
          <w:rFonts w:ascii="TH Sarabun New" w:eastAsia="AngsanaNew" w:hAnsi="TH Sarabun New" w:cs="TH Sarabun New"/>
          <w:color w:val="000000"/>
        </w:rPr>
        <w:t>(</w:t>
      </w:r>
      <w:proofErr w:type="gramEnd"/>
      <w:r w:rsidRPr="00B87C2A">
        <w:rPr>
          <w:rFonts w:ascii="TH Sarabun New" w:eastAsia="AngsanaNew" w:hAnsi="TH Sarabun New" w:cs="TH Sarabun New"/>
          <w:color w:val="000000"/>
        </w:rPr>
        <w:t xml:space="preserve">Utility) </w:t>
      </w:r>
      <w:r w:rsidRPr="00B87C2A">
        <w:rPr>
          <w:rFonts w:ascii="TH Sarabun New" w:eastAsia="AngsanaNew" w:hAnsi="TH Sarabun New" w:cs="TH Sarabun New"/>
          <w:color w:val="000000"/>
          <w:cs/>
        </w:rPr>
        <w:t>ซึ่งภายหลังได้มีนักเศรษฐศาสตร์เรียกว่าทุนมนุษย์หากสามารถแสดงหลักฐานความคุ้มค่าในการเงินออกมาได้น่าจะทำให้ฝ่ายริหารทรัพยากรมนุษย์</w:t>
      </w: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>ได้รับการสนับสนุนจากฝ่ายบริหารในการนำ</w:t>
      </w:r>
      <w:r w:rsidRPr="00B87C2A">
        <w:rPr>
          <w:rFonts w:ascii="TH Sarabun New" w:eastAsia="AngsanaNew" w:hAnsi="TH Sarabun New" w:cs="TH Sarabun New"/>
          <w:color w:val="000000"/>
        </w:rPr>
        <w:t xml:space="preserve"> Competency </w:t>
      </w:r>
      <w:r w:rsidRPr="00B87C2A">
        <w:rPr>
          <w:rFonts w:ascii="TH Sarabun New" w:eastAsia="AngsanaNew" w:hAnsi="TH Sarabun New" w:cs="TH Sarabun New"/>
          <w:color w:val="000000"/>
          <w:cs/>
        </w:rPr>
        <w:t>ไปใช้งานได้จริงในองค์การ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7. องค์การต้องมีการทบทวนสมรรถนะ</w:t>
      </w:r>
      <w:r w:rsidRPr="00B87C2A">
        <w:rPr>
          <w:rFonts w:ascii="TH Sarabun New" w:eastAsia="AngsanaNew" w:hAnsi="TH Sarabun New" w:cs="TH Sarabun New"/>
          <w:color w:val="000000"/>
        </w:rPr>
        <w:t xml:space="preserve"> (Competency Review) </w:t>
      </w:r>
      <w:r w:rsidRPr="00B87C2A">
        <w:rPr>
          <w:rFonts w:ascii="TH Sarabun New" w:eastAsia="AngsanaNew" w:hAnsi="TH Sarabun New" w:cs="TH Sarabun New"/>
          <w:color w:val="000000"/>
          <w:cs/>
        </w:rPr>
        <w:t>เพื่อให้ทันกับการเปลี่ยนแปลงของสภาพแวดล้อมทางสังคมและเทคโนโลยีที่เปลี่ยนแปลงอย่างรวดเร็วเพื่อเป็นการตรวจสอบความตรงที่สามารถแยกคนที่ทำงานได้ดีมากกับคนที่ทำงานได้โดยเฉลี่ยออกจากกันได้หรือไม่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สรุปได้ว่าการนำสมรรถนะไปประยุกต์ใช้เพื่อประโยชน์ในการบริหารจัดการทรัพยากรมนุษย์นั้นต้องมีการวางแผนและดำเนินการด้วยความระมัดระวังทั้งนี้เพราะสมรรถนะแต่ละประเภทนั้นมีความเหมาะสมในงานที่แตกต่างกัน ดังนั้นการเลือกบุคลากรที่มีสมรรถนะในด้านต่าง ๆ</w:t>
      </w:r>
      <w:r w:rsidR="00FA772F">
        <w:rPr>
          <w:rFonts w:ascii="TH Sarabun New" w:eastAsia="AngsanaNew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AngsanaNew" w:hAnsi="TH Sarabun New" w:cs="TH Sarabun New"/>
          <w:color w:val="000000"/>
          <w:cs/>
        </w:rPr>
        <w:t>ไปใช้ต้องให้เหมาะสมกับประเภทของงาน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BB3929" w:rsidRPr="00B87C2A">
        <w:rPr>
          <w:rFonts w:ascii="TH Sarabun New" w:eastAsia="AngsanaNew" w:hAnsi="TH Sarabun New" w:cs="TH Sarabun New"/>
          <w:color w:val="000000"/>
        </w:rPr>
        <w:t>2.1.</w:t>
      </w:r>
      <w:r w:rsidRPr="00B87C2A">
        <w:rPr>
          <w:rFonts w:ascii="TH Sarabun New" w:eastAsia="AngsanaNew" w:hAnsi="TH Sarabun New" w:cs="TH Sarabun New"/>
          <w:color w:val="000000"/>
          <w:cs/>
        </w:rPr>
        <w:t>1.</w:t>
      </w:r>
      <w:r w:rsidR="00203EA1" w:rsidRPr="00B87C2A">
        <w:rPr>
          <w:rFonts w:ascii="TH Sarabun New" w:eastAsia="AngsanaNew" w:hAnsi="TH Sarabun New" w:cs="TH Sarabun New"/>
          <w:color w:val="000000"/>
          <w:cs/>
        </w:rPr>
        <w:t>6</w:t>
      </w:r>
      <w:r w:rsidR="002D5E5C">
        <w:rPr>
          <w:rFonts w:ascii="TH Sarabun New" w:eastAsia="Times New Roman" w:hAnsi="TH Sarabun New" w:cs="TH Sarabun New" w:hint="cs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การวัดและประเมินสมรรถนะ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  <w:t>การวัดสมรรถนะทำได้ค่อนข้างลำบากจึงอาศัยวิธีการหรือใช้เครื่องมือบางชนิดเพื่อวัดสมรรถนะของบุคคลดังนี้</w:t>
      </w:r>
      <w:r w:rsidRPr="00B87C2A">
        <w:rPr>
          <w:rFonts w:ascii="TH Sarabun New" w:eastAsia="AngsanaNew" w:hAnsi="TH Sarabun New" w:cs="TH Sarabun New"/>
        </w:rPr>
        <w:t>(</w:t>
      </w:r>
      <w:r w:rsidRPr="00B87C2A">
        <w:rPr>
          <w:rFonts w:ascii="TH Sarabun New" w:eastAsia="AngsanaNew" w:hAnsi="TH Sarabun New" w:cs="TH Sarabun New"/>
          <w:cs/>
        </w:rPr>
        <w:t>เทื้อนทองแก้ว</w:t>
      </w:r>
      <w:r w:rsidR="00F43C93" w:rsidRPr="00B87C2A">
        <w:rPr>
          <w:rFonts w:ascii="TH Sarabun New" w:eastAsia="AngsanaNew" w:hAnsi="TH Sarabun New" w:cs="TH Sarabun New"/>
        </w:rPr>
        <w:t xml:space="preserve">, </w:t>
      </w:r>
      <w:r w:rsidRPr="00B87C2A">
        <w:rPr>
          <w:rFonts w:ascii="TH Sarabun New" w:eastAsia="AngsanaNew" w:hAnsi="TH Sarabun New" w:cs="TH Sarabun New"/>
        </w:rPr>
        <w:t>255</w:t>
      </w:r>
      <w:r w:rsidRPr="00B87C2A">
        <w:rPr>
          <w:rFonts w:ascii="TH Sarabun New" w:eastAsia="AngsanaNew" w:hAnsi="TH Sarabun New" w:cs="TH Sarabun New"/>
          <w:cs/>
        </w:rPr>
        <w:t>4</w:t>
      </w:r>
      <w:r w:rsidR="00F43C93" w:rsidRPr="00B87C2A">
        <w:rPr>
          <w:rFonts w:ascii="TH Sarabun New" w:eastAsia="AngsanaNew" w:hAnsi="TH Sarabun New" w:cs="TH Sarabun New"/>
        </w:rPr>
        <w:t xml:space="preserve">, </w:t>
      </w:r>
      <w:r w:rsidR="00F43C93" w:rsidRPr="00B87C2A">
        <w:rPr>
          <w:rFonts w:ascii="TH Sarabun New" w:eastAsia="AngsanaNew" w:hAnsi="TH Sarabun New" w:cs="TH Sarabun New"/>
          <w:cs/>
        </w:rPr>
        <w:t>น. 8</w:t>
      </w:r>
      <w:r w:rsidRPr="00B87C2A">
        <w:rPr>
          <w:rFonts w:ascii="TH Sarabun New" w:eastAsia="AngsanaNew" w:hAnsi="TH Sarabun New" w:cs="TH Sarabun New"/>
        </w:rPr>
        <w:t>)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1</w:t>
      </w:r>
      <w:r w:rsidR="004A4D13">
        <w:rPr>
          <w:rFonts w:ascii="TH Sarabun New" w:eastAsia="AngsanaNew" w:hAnsi="TH Sarabun New" w:cs="TH Sarabun New" w:hint="cs"/>
          <w:cs/>
        </w:rPr>
        <w:t>)</w:t>
      </w:r>
      <w:r w:rsidR="002D5E5C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ประวัติการทำงานของบุคคลว่าทำอะไรบ้างมีความรู้ทักษะหรือความสามารถอะไรเคยมีประสบการณ์อะไรมาบ้างจากประวัติการทำงานทำให้ได้ข้อมูลส่วนบุคคล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2</w:t>
      </w:r>
      <w:r w:rsidR="004A4D13">
        <w:rPr>
          <w:rFonts w:ascii="TH Sarabun New" w:eastAsia="AngsanaNew" w:hAnsi="TH Sarabun New" w:cs="TH Sarabun New" w:hint="cs"/>
          <w:cs/>
        </w:rPr>
        <w:t>)</w:t>
      </w:r>
      <w:r w:rsidR="002D5E5C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ผลประเมินการปฏิบัติงาน</w:t>
      </w:r>
      <w:r w:rsidRPr="00B87C2A">
        <w:rPr>
          <w:rFonts w:ascii="TH Sarabun New" w:eastAsia="AngsanaNew" w:hAnsi="TH Sarabun New" w:cs="TH Sarabun New"/>
        </w:rPr>
        <w:t xml:space="preserve"> (Performance Appraisal) </w:t>
      </w:r>
      <w:r w:rsidRPr="00B87C2A">
        <w:rPr>
          <w:rFonts w:ascii="TH Sarabun New" w:eastAsia="AngsanaNew" w:hAnsi="TH Sarabun New" w:cs="TH Sarabun New"/>
          <w:cs/>
        </w:rPr>
        <w:t>ซึ่งจะเป็นข้อมูลเกี่ยวกับการปฏิบัติงานใน</w:t>
      </w:r>
      <w:r w:rsidRPr="00B87C2A">
        <w:rPr>
          <w:rFonts w:ascii="TH Sarabun New" w:eastAsia="AngsanaNew" w:hAnsi="TH Sarabun New" w:cs="TH Sarabun New"/>
        </w:rPr>
        <w:t xml:space="preserve"> 2 </w:t>
      </w:r>
      <w:r w:rsidRPr="00B87C2A">
        <w:rPr>
          <w:rFonts w:ascii="TH Sarabun New" w:eastAsia="AngsanaNew" w:hAnsi="TH Sarabun New" w:cs="TH Sarabun New"/>
          <w:cs/>
        </w:rPr>
        <w:t>ลักษณะคือ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2.1</w:t>
      </w:r>
      <w:r w:rsidR="004A4D13">
        <w:rPr>
          <w:rFonts w:ascii="TH Sarabun New" w:eastAsia="AngsanaNew" w:hAnsi="TH Sarabun New" w:cs="TH Sarabun New" w:hint="cs"/>
          <w:cs/>
        </w:rPr>
        <w:t>)</w:t>
      </w:r>
      <w:r w:rsidR="002D5E5C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ผลการปฏิบัติที่เป็นเนื้องาน</w:t>
      </w:r>
      <w:r w:rsidRPr="00B87C2A">
        <w:rPr>
          <w:rFonts w:ascii="TH Sarabun New" w:eastAsia="AngsanaNew" w:hAnsi="TH Sarabun New" w:cs="TH Sarabun New"/>
        </w:rPr>
        <w:t xml:space="preserve"> (Task Performance) </w:t>
      </w:r>
      <w:r w:rsidRPr="00B87C2A">
        <w:rPr>
          <w:rFonts w:ascii="TH Sarabun New" w:eastAsia="AngsanaNew" w:hAnsi="TH Sarabun New" w:cs="TH Sarabun New"/>
          <w:cs/>
        </w:rPr>
        <w:t>เป็นการทำงานที่ได้เนื้องานแท้ๆ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lastRenderedPageBreak/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2.2</w:t>
      </w:r>
      <w:proofErr w:type="gramStart"/>
      <w:r w:rsidR="004A4D13">
        <w:rPr>
          <w:rFonts w:ascii="TH Sarabun New" w:eastAsia="AngsanaNew" w:hAnsi="TH Sarabun New" w:cs="TH Sarabun New" w:hint="cs"/>
          <w:cs/>
        </w:rPr>
        <w:t>)</w:t>
      </w:r>
      <w:r w:rsidRPr="00B87C2A">
        <w:rPr>
          <w:rFonts w:ascii="TH Sarabun New" w:eastAsia="AngsanaNew" w:hAnsi="TH Sarabun New" w:cs="TH Sarabun New"/>
          <w:cs/>
        </w:rPr>
        <w:t>ผลงานการปฏิบัติที่ไม่ใช่เนื้องานแต่เป็นบริบทของเนื้องาน</w:t>
      </w:r>
      <w:proofErr w:type="gramEnd"/>
      <w:r w:rsidRPr="00B87C2A">
        <w:rPr>
          <w:rFonts w:ascii="TH Sarabun New" w:eastAsia="AngsanaNew" w:hAnsi="TH Sarabun New" w:cs="TH Sarabun New"/>
        </w:rPr>
        <w:t xml:space="preserve"> (</w:t>
      </w:r>
      <w:proofErr w:type="spellStart"/>
      <w:r w:rsidRPr="00B87C2A">
        <w:rPr>
          <w:rFonts w:ascii="TH Sarabun New" w:eastAsia="AngsanaNew" w:hAnsi="TH Sarabun New" w:cs="TH Sarabun New"/>
        </w:rPr>
        <w:t>ContextualPerformance</w:t>
      </w:r>
      <w:proofErr w:type="spellEnd"/>
      <w:r w:rsidRPr="00B87C2A">
        <w:rPr>
          <w:rFonts w:ascii="TH Sarabun New" w:eastAsia="AngsanaNew" w:hAnsi="TH Sarabun New" w:cs="TH Sarabun New"/>
        </w:rPr>
        <w:t>)</w:t>
      </w:r>
      <w:r w:rsidRPr="00B87C2A">
        <w:rPr>
          <w:rFonts w:ascii="TH Sarabun New" w:eastAsia="AngsanaNew" w:hAnsi="TH Sarabun New" w:cs="TH Sarabun New"/>
          <w:cs/>
        </w:rPr>
        <w:t>ได้แก่ลักษณะพฤติกรรมของคนปฏิบัติงานเช่นการมีน้ำใจเสียสละช่วยเหลือคนอื่นเป็นต้น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3</w:t>
      </w:r>
      <w:r w:rsidR="004A4D13">
        <w:rPr>
          <w:rFonts w:ascii="TH Sarabun New" w:eastAsia="AngsanaNew" w:hAnsi="TH Sarabun New" w:cs="TH Sarabun New" w:hint="cs"/>
          <w:cs/>
        </w:rPr>
        <w:t>)</w:t>
      </w:r>
      <w:r w:rsidR="002D5E5C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ผลการสัมภาษณ์</w:t>
      </w:r>
      <w:r w:rsidRPr="00B87C2A">
        <w:rPr>
          <w:rFonts w:ascii="TH Sarabun New" w:eastAsia="AngsanaNew" w:hAnsi="TH Sarabun New" w:cs="TH Sarabun New"/>
        </w:rPr>
        <w:t xml:space="preserve"> (Interview) </w:t>
      </w:r>
      <w:r w:rsidRPr="00B87C2A">
        <w:rPr>
          <w:rFonts w:ascii="TH Sarabun New" w:eastAsia="AngsanaNew" w:hAnsi="TH Sarabun New" w:cs="TH Sarabun New"/>
          <w:cs/>
        </w:rPr>
        <w:t>ได้แก่ข้อมูลที่ได้จากการสัมภาษณ์อาจจะเป็นการสัมภาษณ์แบบมีโครงสร้างคือกำหนดคำสัมภาษณ์ไว้แล้วสัมภาษณ์ตามที่กำหนดประเด็นไว้กับการสัมภาษณ์แบบแบบไม่มีโครงสร้างคือสอบถามตามสถานการณ์คล้ายกับเป็นการพูดคุยกันธรรมดาๆแต่ผู้สัมภาษณ์จะต้องเตรียมคำถามไว้ในใจโดยใช้กระบวนการสนทนาให้ผู้ถูกสัมภาษณ์สบายใจให้ข้อมูลที่ตรงกับสภาพจริงมากที่สุด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4</w:t>
      </w:r>
      <w:r w:rsidR="004A4D13">
        <w:rPr>
          <w:rFonts w:ascii="TH Sarabun New" w:eastAsia="AngsanaNew" w:hAnsi="TH Sarabun New" w:cs="TH Sarabun New" w:hint="cs"/>
          <w:cs/>
        </w:rPr>
        <w:t>)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ศูนย์ประเมิน</w:t>
      </w:r>
      <w:r w:rsidRPr="00B87C2A">
        <w:rPr>
          <w:rFonts w:ascii="TH Sarabun New" w:eastAsia="AngsanaNew" w:hAnsi="TH Sarabun New" w:cs="TH Sarabun New"/>
        </w:rPr>
        <w:t xml:space="preserve"> (Assessment Center) </w:t>
      </w:r>
      <w:r w:rsidRPr="00B87C2A">
        <w:rPr>
          <w:rFonts w:ascii="TH Sarabun New" w:eastAsia="AngsanaNew" w:hAnsi="TH Sarabun New" w:cs="TH Sarabun New"/>
          <w:cs/>
        </w:rPr>
        <w:t>จะเป็นศูนย์รวมเทคนิคการวัดทางจิตวิทยาหลายๆอย่างเข้าด้วยกันรวมทั้งการสนทนากลุ่มแบบไม่มีหัวหน้ากลุ่มรวมอยู่ด้วยในศูนย์นี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5</w:t>
      </w:r>
      <w:r w:rsidR="004A4D13">
        <w:rPr>
          <w:rFonts w:ascii="TH Sarabun New" w:eastAsia="AngsanaNew" w:hAnsi="TH Sarabun New" w:cs="TH Sarabun New"/>
          <w:cs/>
        </w:rPr>
        <w:t>)</w:t>
      </w:r>
      <w:r w:rsidR="008B03F7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</w:rPr>
        <w:t xml:space="preserve">360 Degree Feedback </w:t>
      </w:r>
      <w:r w:rsidRPr="00B87C2A">
        <w:rPr>
          <w:rFonts w:ascii="TH Sarabun New" w:eastAsia="AngsanaNew" w:hAnsi="TH Sarabun New" w:cs="TH Sarabun New"/>
          <w:cs/>
        </w:rPr>
        <w:t>หมายถึงการประเมินรอบด้านได้แก่การประเมินจากเพื่อนร่วมงานผู้บังคับบัญชาผู้ใต้บังคับบัญชาและลูกค้าเพื่อตรวจสอบความรู้ทักษะและคุณลักษณะ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>รัชนีวรรณ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วนิชย์ถนอม</w:t>
      </w:r>
      <w:r w:rsidRPr="00B87C2A">
        <w:rPr>
          <w:rFonts w:ascii="TH Sarabun New" w:eastAsia="AngsanaNew" w:hAnsi="TH Sarabun New" w:cs="TH Sarabun New"/>
        </w:rPr>
        <w:t xml:space="preserve"> (2548</w:t>
      </w:r>
      <w:r w:rsidR="00F43C93" w:rsidRPr="00B87C2A">
        <w:rPr>
          <w:rFonts w:ascii="TH Sarabun New" w:eastAsia="AngsanaNew" w:hAnsi="TH Sarabun New" w:cs="TH Sarabun New"/>
        </w:rPr>
        <w:t xml:space="preserve">, </w:t>
      </w:r>
      <w:r w:rsidR="00F43C93" w:rsidRPr="00B87C2A">
        <w:rPr>
          <w:rFonts w:ascii="TH Sarabun New" w:eastAsia="AngsanaNew" w:hAnsi="TH Sarabun New" w:cs="TH Sarabun New"/>
          <w:cs/>
        </w:rPr>
        <w:t xml:space="preserve">น. </w:t>
      </w:r>
      <w:r w:rsidRPr="00B87C2A">
        <w:rPr>
          <w:rFonts w:ascii="TH Sarabun New" w:eastAsia="AngsanaNew" w:hAnsi="TH Sarabun New" w:cs="TH Sarabun New"/>
        </w:rPr>
        <w:t>19)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กล่าวไว้ว่าการวัดสมรรถนะต้องอาศัยวิธีการหรือใช้เครื่องมือบางชนิดเพื่อวัดสมรรถนะของบุคคลดังนี้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1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ข้อมูลประวัติการทำงาน</w:t>
      </w:r>
      <w:r w:rsidRPr="00B87C2A">
        <w:rPr>
          <w:rFonts w:ascii="TH Sarabun New" w:eastAsia="AngsanaNew" w:hAnsi="TH Sarabun New" w:cs="TH Sarabun New"/>
        </w:rPr>
        <w:t xml:space="preserve"> (Biographical Data) </w:t>
      </w:r>
      <w:r w:rsidRPr="00B87C2A">
        <w:rPr>
          <w:rFonts w:ascii="TH Sarabun New" w:eastAsia="AngsanaNew" w:hAnsi="TH Sarabun New" w:cs="TH Sarabun New"/>
          <w:cs/>
        </w:rPr>
        <w:t>ข้อมูลจากประวัติการทำงานทำให้ได้ข้อมูลส่วนบุคคลว่ามีความรู้ทักษะหรือความสามารถอะไรเคยมีประสบการณ์อะไรมาบ้างจากประวัติการทำงา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2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ระเบียนพนักงาน</w:t>
      </w:r>
      <w:r w:rsidRPr="00B87C2A">
        <w:rPr>
          <w:rFonts w:ascii="TH Sarabun New" w:eastAsia="AngsanaNew" w:hAnsi="TH Sarabun New" w:cs="TH Sarabun New"/>
        </w:rPr>
        <w:t xml:space="preserve"> (Employee Record) </w:t>
      </w:r>
      <w:r w:rsidRPr="00B87C2A">
        <w:rPr>
          <w:rFonts w:ascii="TH Sarabun New" w:eastAsia="AngsanaNew" w:hAnsi="TH Sarabun New" w:cs="TH Sarabun New"/>
          <w:cs/>
        </w:rPr>
        <w:t>เป็นการรวบรวมประวัติพนักงานรวมถึงคุณสมบัติบางประการซึ่งช่วยให้เห็นลักษณะนิสัยในการทำงานบางอย่างของพนักงานได้บางองค์การอาจรวมผลการปฏิบัติงานไว้ด้วย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lastRenderedPageBreak/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3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ผลการปฏิบัติงาน</w:t>
      </w:r>
      <w:r w:rsidRPr="00B87C2A">
        <w:rPr>
          <w:rFonts w:ascii="TH Sarabun New" w:eastAsia="AngsanaNew" w:hAnsi="TH Sarabun New" w:cs="TH Sarabun New"/>
        </w:rPr>
        <w:t xml:space="preserve"> (Performance Appraisal) </w:t>
      </w:r>
      <w:r w:rsidRPr="00B87C2A">
        <w:rPr>
          <w:rFonts w:ascii="TH Sarabun New" w:eastAsia="AngsanaNew" w:hAnsi="TH Sarabun New" w:cs="TH Sarabun New"/>
          <w:cs/>
        </w:rPr>
        <w:t>ผลการปฏิบัติงานซึ่งจะเป็นข้อมูลเกี่ยวกับการปฏิบัติงานใน</w:t>
      </w:r>
      <w:r w:rsidRPr="00B87C2A">
        <w:rPr>
          <w:rFonts w:ascii="TH Sarabun New" w:eastAsia="AngsanaNew" w:hAnsi="TH Sarabun New" w:cs="TH Sarabun New"/>
        </w:rPr>
        <w:t>2</w:t>
      </w:r>
      <w:r w:rsidRPr="00B87C2A">
        <w:rPr>
          <w:rFonts w:ascii="TH Sarabun New" w:eastAsia="AngsanaNew" w:hAnsi="TH Sarabun New" w:cs="TH Sarabun New"/>
          <w:cs/>
        </w:rPr>
        <w:t>ลักษณะคือ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  <w:t xml:space="preserve">3.1 </w:t>
      </w:r>
      <w:r w:rsidRPr="00B87C2A">
        <w:rPr>
          <w:rFonts w:ascii="TH Sarabun New" w:eastAsia="AngsanaNew" w:hAnsi="TH Sarabun New" w:cs="TH Sarabun New"/>
          <w:cs/>
        </w:rPr>
        <w:t>ผลการปฏิบัติงานในเนื้องาน</w:t>
      </w:r>
      <w:r w:rsidRPr="00B87C2A">
        <w:rPr>
          <w:rFonts w:ascii="TH Sarabun New" w:eastAsia="AngsanaNew" w:hAnsi="TH Sarabun New" w:cs="TH Sarabun New"/>
        </w:rPr>
        <w:t xml:space="preserve"> (Task Performance)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เป็นการทำงานที่ได้เนื้องานแท้ๆจะเกี่ยวข้องกับทักษะความรู้และความสามารถ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  <w:t xml:space="preserve">3.2 </w:t>
      </w:r>
      <w:r w:rsidRPr="00B87C2A">
        <w:rPr>
          <w:rFonts w:ascii="TH Sarabun New" w:eastAsia="AngsanaNew" w:hAnsi="TH Sarabun New" w:cs="TH Sarabun New"/>
          <w:cs/>
        </w:rPr>
        <w:t>ผลการปฏิบัติงานในเชิงบริบท</w:t>
      </w:r>
      <w:r w:rsidRPr="00B87C2A">
        <w:rPr>
          <w:rFonts w:ascii="TH Sarabun New" w:eastAsia="AngsanaNew" w:hAnsi="TH Sarabun New" w:cs="TH Sarabun New"/>
        </w:rPr>
        <w:t xml:space="preserve"> (Contextual Performance) </w:t>
      </w:r>
      <w:r w:rsidRPr="00B87C2A">
        <w:rPr>
          <w:rFonts w:ascii="TH Sarabun New" w:eastAsia="AngsanaNew" w:hAnsi="TH Sarabun New" w:cs="TH Sarabun New"/>
          <w:cs/>
        </w:rPr>
        <w:t>คือลักษณะพฤติกรรมของคนปฏิบัติงานเช่นการมีน้ำใจเสียสละช่วยเหลือคนอื่นเป็นต้นซึ่งการประเมินลักษณะนี้จะมีความสัมพันธ์กับบุคลิกภาพมากกว่าแต่การประเมินสมรรถนะจากผลการปฏิบัติงานนี้ควรทำอย่างระมัดระวังเนื่องจากยังมีปัจจัยอื่นที่มีผลต่อการปฏิบัติงานนั่นคือแรงจูงใจถึงแม้ว่าบุคลากรจะมีความรู้ทักษะความสามารถแต่หากขาดแรงจูงใจก็อาจทำให้ผลการปฏิบัติงานไม่ดีก็ได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4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การสัมภาษณ์</w:t>
      </w:r>
      <w:r w:rsidRPr="00B87C2A">
        <w:rPr>
          <w:rFonts w:ascii="TH Sarabun New" w:eastAsia="AngsanaNew" w:hAnsi="TH Sarabun New" w:cs="TH Sarabun New"/>
        </w:rPr>
        <w:t xml:space="preserve"> (Interview)</w:t>
      </w:r>
      <w:r w:rsidR="008B03F7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ผลของการสัมภาษณ์ได้แก่ข้อมูลที่ได้จากการสัมภาษณ์อาจจะเป็นการสัมภาษณ์แบบมีโครงสร้างคือกำหนดคำสัมภาษณ์ไว้แล้วสัมภาษณ์ตามที่กำหนดประเด็นไว้กับการสัมภาษณ์แบบไม่มีโครงสร้างคือสอบถามตามสถานการณ์คล้ายกับเป็นการพูดคุยกันธรรมดาๆแต่ผู้สัมภาษณ์จะต้องเตรียมคำถามไว้ในใจโดยใช้กระบวนการสนทนาให้ผู้ถูกสัมภาษณ์สบายใจให้ข้อมูลที่ตรงกับสภาพจริงมากที่สุด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5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การทดสอบความรู้</w:t>
      </w:r>
      <w:r w:rsidRPr="00B87C2A">
        <w:rPr>
          <w:rFonts w:ascii="TH Sarabun New" w:eastAsia="AngsanaNew" w:hAnsi="TH Sarabun New" w:cs="TH Sarabun New"/>
        </w:rPr>
        <w:t xml:space="preserve"> (Knowledge Test) </w:t>
      </w:r>
      <w:r w:rsidRPr="00B87C2A">
        <w:rPr>
          <w:rFonts w:ascii="TH Sarabun New" w:eastAsia="AngsanaNew" w:hAnsi="TH Sarabun New" w:cs="TH Sarabun New"/>
          <w:cs/>
        </w:rPr>
        <w:t>เป็นการทดสอบความรู้ที่จำเป็นสำหรับตำแหน่งงานเน้นการวัดองค์ประกอบของสมรรถนะด้านความรู้องค์การสามารถสร้างเองได้แต่ต้องคำนึงถึงมาตรฐานของข้อสอบด้วย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6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การสุ่มงาน</w:t>
      </w:r>
      <w:r w:rsidRPr="00B87C2A">
        <w:rPr>
          <w:rFonts w:ascii="TH Sarabun New" w:eastAsia="AngsanaNew" w:hAnsi="TH Sarabun New" w:cs="TH Sarabun New"/>
        </w:rPr>
        <w:t xml:space="preserve"> (Work Sample)</w:t>
      </w:r>
      <w:r w:rsidR="008B03F7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เป็นการสุ่มงานที่ตำแหน่งนั้นมีหน้าที่รับผิดชอบมาให้บุคคลปฏิบัติมีข้อดีคือความ</w:t>
      </w:r>
      <w:r w:rsidRPr="00B87C2A">
        <w:rPr>
          <w:rFonts w:ascii="TH Sarabun New" w:eastAsia="AngsanaNew" w:hAnsi="TH Sarabun New" w:cs="TH Sarabun New"/>
          <w:cs/>
        </w:rPr>
        <w:lastRenderedPageBreak/>
        <w:t>ตรงเชิงพยากรณ์ค่อนข้างดีแต่ข้อจำกัดคือจะไม่ทราบศักยภาพที่ซ่อนเร้นอยู่ในตัวบุคคลเนื่องจากวัดเฉพาะสิ่งที่ทำได้ในตำแหน่งงานนั้นๆโดยเฉพาะหากมีการเปลี่ยนแปลงงานที่ปฏิบัติอยู่บุคคลนั้นจะไม่สามารถปรับตัวหรือเปลี่ยนแปลงได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7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8B03F7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ศูนย์ประเมิน</w:t>
      </w:r>
      <w:r w:rsidRPr="00B87C2A">
        <w:rPr>
          <w:rFonts w:ascii="TH Sarabun New" w:eastAsia="AngsanaNew" w:hAnsi="TH Sarabun New" w:cs="TH Sarabun New"/>
        </w:rPr>
        <w:t xml:space="preserve"> (Assessment Center) </w:t>
      </w:r>
      <w:r w:rsidRPr="00B87C2A">
        <w:rPr>
          <w:rFonts w:ascii="TH Sarabun New" w:eastAsia="AngsanaNew" w:hAnsi="TH Sarabun New" w:cs="TH Sarabun New"/>
          <w:cs/>
        </w:rPr>
        <w:t>จะเป็นศูนย์รวมเทคนิคการวัดทางจิตวิทยาหลายๆอย่างเข้าด้วยกันรวมทั้งการสนทนากลุ่มแบบไม่มีหัวหน้ากลุ่มรวมอยู่ด้วยในศูนย์นี้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8</w:t>
      </w:r>
      <w:r w:rsidR="00124EC3" w:rsidRPr="00B87C2A">
        <w:rPr>
          <w:rFonts w:ascii="TH Sarabun New" w:eastAsia="AngsanaNew" w:hAnsi="TH Sarabun New" w:cs="TH Sarabun New"/>
          <w:cs/>
        </w:rPr>
        <w:t xml:space="preserve">. </w:t>
      </w:r>
      <w:r w:rsidRPr="00B87C2A">
        <w:rPr>
          <w:rFonts w:ascii="TH Sarabun New" w:eastAsia="AngsanaNew" w:hAnsi="TH Sarabun New" w:cs="TH Sarabun New"/>
          <w:cs/>
        </w:rPr>
        <w:t>แบบทดสอบบุคลิกภาพ</w:t>
      </w:r>
      <w:r w:rsidRPr="00B87C2A">
        <w:rPr>
          <w:rFonts w:ascii="TH Sarabun New" w:eastAsia="AngsanaNew" w:hAnsi="TH Sarabun New" w:cs="TH Sarabun New"/>
        </w:rPr>
        <w:t xml:space="preserve"> (Personality Inventory) </w:t>
      </w:r>
      <w:r w:rsidRPr="00B87C2A">
        <w:rPr>
          <w:rFonts w:ascii="TH Sarabun New" w:eastAsia="AngsanaNew" w:hAnsi="TH Sarabun New" w:cs="TH Sarabun New"/>
          <w:cs/>
        </w:rPr>
        <w:t>ใช้วัดเกี่ยวกับบุคลิกภาพเพื่อให้ได้บุคคลที่เหมาะสมกับงานและองค์การแต่แบบทดสอบกลุ่มนี้มีข้อจำกัดทางวัฒนธรรมสูงดังนั้นจึงต้องระมัดระวังในการใช้</w:t>
      </w:r>
    </w:p>
    <w:p w:rsidR="00B7693E" w:rsidRPr="00B87C2A" w:rsidRDefault="00B7693E" w:rsidP="008B03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9</w:t>
      </w:r>
      <w:r w:rsidR="00124EC3" w:rsidRPr="00B87C2A">
        <w:rPr>
          <w:rFonts w:ascii="TH Sarabun New" w:eastAsia="AngsanaNew" w:hAnsi="TH Sarabun New" w:cs="TH Sarabun New"/>
          <w:cs/>
        </w:rPr>
        <w:t xml:space="preserve">. </w:t>
      </w:r>
      <w:r w:rsidRPr="008B03F7">
        <w:rPr>
          <w:rFonts w:ascii="TH Sarabun New" w:eastAsia="AngsanaNew" w:hAnsi="TH Sarabun New" w:cs="TH Sarabun New"/>
          <w:spacing w:val="-8"/>
          <w:cs/>
        </w:rPr>
        <w:t>การประเมินผลการปฏิบัติงานของบุคคลแบบ</w:t>
      </w:r>
      <w:r w:rsidRPr="008B03F7">
        <w:rPr>
          <w:rFonts w:ascii="TH Sarabun New" w:eastAsia="AngsanaNew" w:hAnsi="TH Sarabun New" w:cs="TH Sarabun New"/>
          <w:spacing w:val="-8"/>
        </w:rPr>
        <w:t xml:space="preserve"> 360 </w:t>
      </w:r>
      <w:r w:rsidRPr="008B03F7">
        <w:rPr>
          <w:rFonts w:ascii="TH Sarabun New" w:eastAsia="AngsanaNew" w:hAnsi="TH Sarabun New" w:cs="TH Sarabun New"/>
          <w:spacing w:val="-8"/>
          <w:cs/>
        </w:rPr>
        <w:t>องศา</w:t>
      </w:r>
      <w:r w:rsidRPr="008B03F7">
        <w:rPr>
          <w:rFonts w:ascii="TH Sarabun New" w:eastAsia="AngsanaNew" w:hAnsi="TH Sarabun New" w:cs="TH Sarabun New"/>
          <w:spacing w:val="-8"/>
        </w:rPr>
        <w:t xml:space="preserve"> (360 </w:t>
      </w:r>
      <w:proofErr w:type="spellStart"/>
      <w:r w:rsidRPr="008B03F7">
        <w:rPr>
          <w:rFonts w:ascii="TH Sarabun New" w:eastAsia="AngsanaNew" w:hAnsi="TH Sarabun New" w:cs="TH Sarabun New"/>
          <w:spacing w:val="-8"/>
        </w:rPr>
        <w:t>DegreeFeedback</w:t>
      </w:r>
      <w:proofErr w:type="spellEnd"/>
      <w:r w:rsidRPr="008B03F7">
        <w:rPr>
          <w:rFonts w:ascii="TH Sarabun New" w:eastAsia="AngsanaNew" w:hAnsi="TH Sarabun New" w:cs="TH Sarabun New"/>
          <w:spacing w:val="-8"/>
        </w:rPr>
        <w:t xml:space="preserve">) </w:t>
      </w:r>
      <w:r w:rsidRPr="00B87C2A">
        <w:rPr>
          <w:rFonts w:ascii="TH Sarabun New" w:eastAsia="AngsanaNew" w:hAnsi="TH Sarabun New" w:cs="TH Sarabun New"/>
          <w:cs/>
        </w:rPr>
        <w:t>เป็นการประเมินรอบด้านโดยอาศัยผู้เกี่ยวข้องรู้เห็นการปฏิบัติงานของบุคคลในตำแหน่งเป้าหมายโดยเป็นการประเมินความสามารถของคนๆหนึ่งจากผู้คนที่อยู่รอบข้าง</w:t>
      </w:r>
      <w:r w:rsidRPr="00B87C2A">
        <w:rPr>
          <w:rFonts w:ascii="TH Sarabun New" w:eastAsia="AngsanaNew" w:hAnsi="TH Sarabun New" w:cs="TH Sarabun New"/>
        </w:rPr>
        <w:t xml:space="preserve"> (</w:t>
      </w:r>
      <w:r w:rsidRPr="00B87C2A">
        <w:rPr>
          <w:rFonts w:ascii="TH Sarabun New" w:eastAsia="AngsanaNew" w:hAnsi="TH Sarabun New" w:cs="TH Sarabun New"/>
          <w:cs/>
        </w:rPr>
        <w:t>หัวหน้าตนเองเพื่อนร่วมงานและลูกน้อง</w:t>
      </w:r>
      <w:r w:rsidRPr="00B87C2A">
        <w:rPr>
          <w:rFonts w:ascii="TH Sarabun New" w:eastAsia="AngsanaNew" w:hAnsi="TH Sarabun New" w:cs="TH Sarabun New"/>
        </w:rPr>
        <w:t xml:space="preserve">) </w:t>
      </w:r>
      <w:r w:rsidRPr="00B87C2A">
        <w:rPr>
          <w:rFonts w:ascii="TH Sarabun New" w:eastAsia="AngsanaNew" w:hAnsi="TH Sarabun New" w:cs="TH Sarabun New"/>
          <w:cs/>
        </w:rPr>
        <w:t>บางตำแหน่งอาจจะรวมถึงลูกค้าภายนอกด้วยแล้วหาค่าเฉลี่ยของคะแนนประเมินออกมาเพื่อสะท้อนให้เห็นว่าระดับความสามารถที่แท้จริงในแต่ละหัวข้อนั้นอยู่ในระดับใดเพื่อตรวจสอบความรู้ทักษะและคุณลักษณะข้อดีคือทำให้ได้มุมมองที่แตกต่างและครอบคลุม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10</w:t>
      </w:r>
      <w:r w:rsidR="00124EC3" w:rsidRPr="00B87C2A">
        <w:rPr>
          <w:rFonts w:ascii="TH Sarabun New" w:eastAsia="AngsanaNew" w:hAnsi="TH Sarabun New" w:cs="TH Sarabun New"/>
          <w:cs/>
        </w:rPr>
        <w:t xml:space="preserve">. </w:t>
      </w:r>
      <w:r w:rsidRPr="00B87C2A">
        <w:rPr>
          <w:rFonts w:ascii="TH Sarabun New" w:eastAsia="AngsanaNew" w:hAnsi="TH Sarabun New" w:cs="TH Sarabun New"/>
          <w:cs/>
        </w:rPr>
        <w:t>แบบทดสอบการปฏิบัติงาน</w:t>
      </w:r>
      <w:r w:rsidRPr="00B87C2A">
        <w:rPr>
          <w:rFonts w:ascii="TH Sarabun New" w:eastAsia="AngsanaNew" w:hAnsi="TH Sarabun New" w:cs="TH Sarabun New"/>
        </w:rPr>
        <w:t xml:space="preserve"> (Tests of Performance) </w:t>
      </w:r>
      <w:r w:rsidRPr="00B87C2A">
        <w:rPr>
          <w:rFonts w:ascii="TH Sarabun New" w:eastAsia="AngsanaNew" w:hAnsi="TH Sarabun New" w:cs="TH Sarabun New"/>
          <w:cs/>
        </w:rPr>
        <w:t>เป็นแบบทดสอบที่ให้ผู้รับการทดสอบทำงานบางอย่างเช่นการเขียนอธิบายคำตอบการเลือกตอบข้อที่ถูกที่สุดหรือการคิดว่าถ้ารูปทรงเรขาคณิตที่แสดงบนจอหมุนไปแล้วจะเป็นรูปใดแบบทดสอบประเภทนี้ออกแบบมาเพื่อวัดความสามารถของบุคคลภายใต้เงื่อนไขของการทดสอบตัวอย่างของแบบทดสอบประเภทนี้ได้แก่แบบทดสอบความสามารถทางสมองโดยทั่วไป</w:t>
      </w:r>
      <w:r w:rsidR="00464499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</w:rPr>
        <w:t xml:space="preserve">(General Mental Ability) </w:t>
      </w:r>
      <w:r w:rsidRPr="00B87C2A">
        <w:rPr>
          <w:rFonts w:ascii="TH Sarabun New" w:eastAsia="AngsanaNew" w:hAnsi="TH Sarabun New" w:cs="TH Sarabun New"/>
          <w:cs/>
        </w:rPr>
        <w:t>แบบทดสอบที่วัดความสามารถเฉพาะ</w:t>
      </w:r>
      <w:r w:rsidRPr="00B87C2A">
        <w:rPr>
          <w:rFonts w:ascii="TH Sarabun New" w:eastAsia="AngsanaNew" w:hAnsi="TH Sarabun New" w:cs="TH Sarabun New"/>
          <w:cs/>
        </w:rPr>
        <w:lastRenderedPageBreak/>
        <w:t>เช่น</w:t>
      </w:r>
      <w:r w:rsidRPr="00B87C2A">
        <w:rPr>
          <w:rFonts w:ascii="TH Sarabun New" w:eastAsia="AngsanaNew" w:hAnsi="TH Sarabun New" w:cs="TH Sarabun New"/>
        </w:rPr>
        <w:t xml:space="preserve"> Spatial Ability </w:t>
      </w:r>
      <w:r w:rsidRPr="00B87C2A">
        <w:rPr>
          <w:rFonts w:ascii="TH Sarabun New" w:eastAsia="AngsanaNew" w:hAnsi="TH Sarabun New" w:cs="TH Sarabun New"/>
          <w:cs/>
        </w:rPr>
        <w:t>หรือความเข้าใจด้านเครื่องยนต์กลไกและแบบทดสอบที่วัดทักษะหรือความสามารถทางด้านร่างกาย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11</w:t>
      </w:r>
      <w:r w:rsidR="00124EC3" w:rsidRPr="00B87C2A">
        <w:rPr>
          <w:rFonts w:ascii="TH Sarabun New" w:eastAsia="AngsanaNew" w:hAnsi="TH Sarabun New" w:cs="TH Sarabun New"/>
          <w:cs/>
        </w:rPr>
        <w:t xml:space="preserve">. </w:t>
      </w:r>
      <w:r w:rsidRPr="00B87C2A">
        <w:rPr>
          <w:rFonts w:ascii="TH Sarabun New" w:eastAsia="AngsanaNew" w:hAnsi="TH Sarabun New" w:cs="TH Sarabun New"/>
          <w:cs/>
        </w:rPr>
        <w:t>การสังเกตพฤติกรรม</w:t>
      </w:r>
      <w:r w:rsidRPr="00B87C2A">
        <w:rPr>
          <w:rFonts w:ascii="TH Sarabun New" w:eastAsia="AngsanaNew" w:hAnsi="TH Sarabun New" w:cs="TH Sarabun New"/>
        </w:rPr>
        <w:t xml:space="preserve"> (Behavior Observations) </w:t>
      </w:r>
      <w:r w:rsidRPr="00B87C2A">
        <w:rPr>
          <w:rFonts w:ascii="TH Sarabun New" w:eastAsia="AngsanaNew" w:hAnsi="TH Sarabun New" w:cs="TH Sarabun New"/>
          <w:cs/>
        </w:rPr>
        <w:t>เป็นแบบทดสอบที่เกี่ยวข้องกับการสังเกตพฤติกรรมของผู้รับการทดสอบในบางสถานการณ์แบบทดสอบประเภทนี้ต่างจากประเภทแรกตรงที่ผู้เข้ารับการทดสอบไม่ต้องพยายามทำงานอะไรบางอย่างที่ออกแบบมาเป็นอย่างดีแล้วแต่จะวัดจากการสังเกตและประเมินพฤติกรรมในบางสถานการณ์เช่นการสังเกตพฤติกรรมการเข้าสังคมพฤติกรรมการทำงานการสัมภาษณ์ก็อาจจัดอยู่ในกลุ่มนี้ด้วย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="00124EC3"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</w:rPr>
        <w:t>12</w:t>
      </w:r>
      <w:r w:rsidR="00124EC3" w:rsidRPr="00B87C2A">
        <w:rPr>
          <w:rFonts w:ascii="TH Sarabun New" w:eastAsia="AngsanaNew" w:hAnsi="TH Sarabun New" w:cs="TH Sarabun New"/>
          <w:cs/>
        </w:rPr>
        <w:t>.</w:t>
      </w:r>
      <w:r w:rsidR="00464499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แบบทดสอบรายงานเกี่ยวกับตนเอง</w:t>
      </w:r>
      <w:r w:rsidR="00464499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</w:rPr>
        <w:t>(</w:t>
      </w:r>
      <w:proofErr w:type="spellStart"/>
      <w:r w:rsidRPr="00B87C2A">
        <w:rPr>
          <w:rFonts w:ascii="TH Sarabun New" w:eastAsia="AngsanaNew" w:hAnsi="TH Sarabun New" w:cs="TH Sarabun New"/>
        </w:rPr>
        <w:t>Self Reports</w:t>
      </w:r>
      <w:proofErr w:type="spellEnd"/>
      <w:r w:rsidRPr="00B87C2A">
        <w:rPr>
          <w:rFonts w:ascii="TH Sarabun New" w:eastAsia="AngsanaNew" w:hAnsi="TH Sarabun New" w:cs="TH Sarabun New"/>
        </w:rPr>
        <w:t xml:space="preserve">) </w:t>
      </w:r>
      <w:r w:rsidRPr="00B87C2A">
        <w:rPr>
          <w:rFonts w:ascii="TH Sarabun New" w:eastAsia="AngsanaNew" w:hAnsi="TH Sarabun New" w:cs="TH Sarabun New"/>
          <w:cs/>
        </w:rPr>
        <w:t>เป็นแบบทดสอบที่ให้ผู้ตอบรายงานเกี่ยวกับตนเองเช่นความรู้สึกทัศนคติความเชื่อความสนใจแบบทดสอบบุคลิกภาพแบบสอบถามแบบสำรวจความคิดเห็นต่างๆการตอบคำถามประเภทนี้อาจจะไม่ได้เกี่ยวข้องกับความรู้สึกที่แท้จริงของผู้ตอบก็ได้การทดสอบบางอย่างเช่นการสัมภาษณ์อาจเป็นการผสมกันระหว่าง</w:t>
      </w:r>
      <w:r w:rsidRPr="00B87C2A">
        <w:rPr>
          <w:rFonts w:ascii="TH Sarabun New" w:eastAsia="AngsanaNew" w:hAnsi="TH Sarabun New" w:cs="TH Sarabun New"/>
        </w:rPr>
        <w:t xml:space="preserve">Behavior Observations </w:t>
      </w:r>
      <w:r w:rsidRPr="00B87C2A">
        <w:rPr>
          <w:rFonts w:ascii="TH Sarabun New" w:eastAsia="AngsanaNew" w:hAnsi="TH Sarabun New" w:cs="TH Sarabun New"/>
          <w:cs/>
        </w:rPr>
        <w:t>และ</w:t>
      </w:r>
      <w:r w:rsidR="00464499">
        <w:rPr>
          <w:rFonts w:ascii="TH Sarabun New" w:eastAsia="AngsanaNew" w:hAnsi="TH Sarabun New" w:cs="TH Sarabun New"/>
        </w:rPr>
        <w:t xml:space="preserve"> </w:t>
      </w:r>
      <w:proofErr w:type="spellStart"/>
      <w:r w:rsidRPr="00B87C2A">
        <w:rPr>
          <w:rFonts w:ascii="TH Sarabun New" w:eastAsia="AngsanaNew" w:hAnsi="TH Sarabun New" w:cs="TH Sarabun New"/>
        </w:rPr>
        <w:t>Self Reports</w:t>
      </w:r>
      <w:proofErr w:type="spellEnd"/>
      <w:r w:rsidR="00464499">
        <w:rPr>
          <w:rFonts w:ascii="TH Sarabun New" w:eastAsia="AngsanaNew" w:hAnsi="TH Sarabun New" w:cs="TH Sarabun New" w:hint="cs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เพราะการถามคำถามในการสัมภาษณ์อาจเกี่ยวข้องกับความรู้สึกความคิดและทัศนคติของผู้ถูกสัมภาษณ์และในขณะเดียวกันผู้สัมภาษณ์ก็สังเกตพฤติกรรมของผู้ถูกสัมภาษณ์ด้วยในขณะเดียวกัน</w:t>
      </w:r>
    </w:p>
    <w:p w:rsidR="00B7693E" w:rsidRPr="00B87C2A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</w:rPr>
      </w:pPr>
      <w:r w:rsidRPr="00B87C2A">
        <w:rPr>
          <w:rFonts w:ascii="TH Sarabun New" w:eastAsia="Times New Roman" w:hAnsi="TH Sarabun New" w:cs="TH Sarabun New"/>
          <w:cs/>
        </w:rPr>
        <w:tab/>
      </w:r>
      <w:r w:rsidRPr="00B87C2A">
        <w:rPr>
          <w:rFonts w:ascii="TH Sarabun New" w:eastAsia="Times New Roman" w:hAnsi="TH Sarabun New" w:cs="TH Sarabun New"/>
          <w:cs/>
        </w:rPr>
        <w:tab/>
      </w:r>
      <w:r w:rsidR="00124EC3" w:rsidRPr="00B87C2A">
        <w:rPr>
          <w:rFonts w:ascii="TH Sarabun New" w:eastAsia="Times New Roman" w:hAnsi="TH Sarabun New" w:cs="TH Sarabun New"/>
          <w:cs/>
        </w:rPr>
        <w:tab/>
      </w:r>
      <w:r w:rsidR="00124EC3" w:rsidRPr="00B87C2A">
        <w:rPr>
          <w:rFonts w:ascii="TH Sarabun New" w:eastAsia="Times New Roman" w:hAnsi="TH Sarabun New" w:cs="TH Sarabun New"/>
          <w:cs/>
        </w:rPr>
        <w:tab/>
      </w:r>
      <w:r w:rsidRPr="00B87C2A">
        <w:rPr>
          <w:rFonts w:ascii="TH Sarabun New" w:eastAsia="Times New Roman" w:hAnsi="TH Sarabun New" w:cs="TH Sarabun New"/>
          <w:cs/>
        </w:rPr>
        <w:t>สรุปได้ว่า สมรรถนะเป็นสิ่งที่วัดได้ยากต้องใช้เครื่องมือ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วิธีการที่หลากหลายรวมทั้งแหล่งข้อมูลจากแหล่งต่าง ๆ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เพื่อให้ได้มาซึ่งข้อมูลที่มีความถูกต้องสามารถสะท้อนผลสมรรถนะของคนที่ถูกวัดได้อย่างถูกต้อง สอดคล้องกับความเป็นจริง</w:t>
      </w:r>
    </w:p>
    <w:p w:rsidR="00B7693E" w:rsidRDefault="00B7693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</w:rPr>
      </w:pP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 xml:space="preserve">จากการศึกษาเอกสารเกี่ยวกับสมรรถนะ สรุปได้ว่า </w:t>
      </w:r>
      <w:r w:rsidRPr="00B87C2A">
        <w:rPr>
          <w:rFonts w:ascii="TH Sarabun New" w:eastAsia="Times New Roman" w:hAnsi="TH Sarabun New" w:cs="TH Sarabun New"/>
          <w:spacing w:val="-8"/>
        </w:rPr>
        <w:t>Competency</w:t>
      </w:r>
      <w:r w:rsidR="00464499">
        <w:rPr>
          <w:rFonts w:ascii="TH Sarabun New" w:eastAsia="Times New Roman" w:hAnsi="TH Sarabun New" w:cs="TH Sarabun New" w:hint="cs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หรือ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สมรรถนะที่จะนำมาใช้ในการบริหารและประเมินผลงาน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ตลอดจนพัฒนาศักยภาพในระยะยาวของข้าราชการและระบบราชการนั้น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ประกอบด้วย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สมรรถนะหลักที่</w:t>
      </w:r>
      <w:r w:rsidRPr="00B87C2A">
        <w:rPr>
          <w:rFonts w:ascii="TH Sarabun New" w:eastAsia="Times New Roman" w:hAnsi="TH Sarabun New" w:cs="TH Sarabun New"/>
          <w:cs/>
        </w:rPr>
        <w:lastRenderedPageBreak/>
        <w:t>ข้าราชการพลเรือน</w:t>
      </w:r>
      <w:r w:rsidRPr="00B87C2A">
        <w:rPr>
          <w:rFonts w:ascii="TH Sarabun New" w:eastAsia="Times New Roman" w:hAnsi="TH Sarabun New" w:cs="TH Sarabun New"/>
          <w:spacing w:val="-6"/>
          <w:cs/>
        </w:rPr>
        <w:t>ทุกคนต้องมี 5 ด้าน</w:t>
      </w:r>
      <w:r w:rsidR="00FA772F">
        <w:rPr>
          <w:rFonts w:ascii="TH Sarabun New" w:eastAsia="Times New Roman" w:hAnsi="TH Sarabun New" w:cs="TH Sarabun New"/>
          <w:spacing w:val="-6"/>
          <w:cs/>
        </w:rPr>
        <w:t xml:space="preserve"> </w:t>
      </w:r>
      <w:r w:rsidRPr="00B87C2A">
        <w:rPr>
          <w:rFonts w:ascii="TH Sarabun New" w:eastAsia="Times New Roman" w:hAnsi="TH Sarabun New" w:cs="TH Sarabun New"/>
          <w:spacing w:val="-6"/>
          <w:cs/>
        </w:rPr>
        <w:t>และสมรรถนะประจำกลุ่มงานอีก 3 ด้าน</w:t>
      </w:r>
      <w:r w:rsidR="00FA772F">
        <w:rPr>
          <w:rFonts w:ascii="TH Sarabun New" w:eastAsia="Times New Roman" w:hAnsi="TH Sarabun New" w:cs="TH Sarabun New"/>
          <w:spacing w:val="-6"/>
          <w:cs/>
        </w:rPr>
        <w:t xml:space="preserve"> </w:t>
      </w:r>
      <w:r w:rsidRPr="00B87C2A">
        <w:rPr>
          <w:rFonts w:ascii="TH Sarabun New" w:eastAsia="Times New Roman" w:hAnsi="TH Sarabun New" w:cs="TH Sarabun New"/>
          <w:spacing w:val="-6"/>
          <w:cs/>
        </w:rPr>
        <w:t>นอกจากนั้น การประเมินสมรรถนะอาจจะ</w:t>
      </w:r>
      <w:r w:rsidRPr="00B87C2A">
        <w:rPr>
          <w:rFonts w:ascii="TH Sarabun New" w:eastAsia="Times New Roman" w:hAnsi="TH Sarabun New" w:cs="TH Sarabun New"/>
          <w:cs/>
        </w:rPr>
        <w:t>ใช้เป็นส่วนหนึ่งในการบริหารค่าตอบแทน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ดังนั้นหากนำมาใช้ข้าราชการทุกคนก็ควรทำความเข้า</w:t>
      </w:r>
      <w:r w:rsidRPr="00B87C2A">
        <w:rPr>
          <w:rFonts w:ascii="TH Sarabun New" w:eastAsia="Times New Roman" w:hAnsi="TH Sarabun New" w:cs="TH Sarabun New"/>
          <w:spacing w:val="-4"/>
          <w:cs/>
        </w:rPr>
        <w:t>ใจกับสมรรถนะประจำตำแหน่งของตน</w:t>
      </w:r>
      <w:r w:rsidR="00FA772F">
        <w:rPr>
          <w:rFonts w:ascii="TH Sarabun New" w:eastAsia="Times New Roman" w:hAnsi="TH Sarabun New" w:cs="TH Sarabun New"/>
          <w:spacing w:val="-4"/>
          <w:cs/>
        </w:rPr>
        <w:t xml:space="preserve"> </w:t>
      </w:r>
      <w:r w:rsidRPr="00B87C2A">
        <w:rPr>
          <w:rFonts w:ascii="TH Sarabun New" w:eastAsia="Times New Roman" w:hAnsi="TH Sarabun New" w:cs="TH Sarabun New"/>
          <w:spacing w:val="-4"/>
          <w:cs/>
        </w:rPr>
        <w:t>และพยายามปรับปรุงพฤติกรรมการทำงานของตนเองให้สอดคล้อง</w:t>
      </w:r>
      <w:r w:rsidRPr="00B87C2A">
        <w:rPr>
          <w:rFonts w:ascii="TH Sarabun New" w:eastAsia="Times New Roman" w:hAnsi="TH Sarabun New" w:cs="TH Sarabun New"/>
          <w:cs/>
        </w:rPr>
        <w:t>กับสมรรถนะนั้น ๆ ซึ่งจะนำไปสู่ผลการปฏิบัติงานเฉพาะตัวบุคคลที่ดีขึ้นและผลสัมฤทธิ์ขององค์การโดยรวม ตลอดจนอาจทำให้ผู้ที่มีพฤติกรรมดังกล่าวได้รับค่าตอบแทนตามสมรรถนะด้วย</w:t>
      </w:r>
      <w:r w:rsidR="00FA772F">
        <w:rPr>
          <w:rFonts w:ascii="TH Sarabun New" w:eastAsia="Times New Roman" w:hAnsi="TH Sarabun New" w:cs="TH Sarabun New"/>
          <w:cs/>
        </w:rPr>
        <w:t xml:space="preserve"> </w:t>
      </w:r>
    </w:p>
    <w:p w:rsidR="00464499" w:rsidRPr="00B87C2A" w:rsidRDefault="0046449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</w:rPr>
      </w:pP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</w:rPr>
      </w:pPr>
      <w:r w:rsidRPr="00B87C2A">
        <w:rPr>
          <w:rFonts w:ascii="TH Sarabun New" w:hAnsi="TH Sarabun New" w:cs="TH Sarabun New"/>
          <w:b/>
          <w:bCs/>
          <w:cs/>
        </w:rPr>
        <w:tab/>
      </w:r>
      <w:r w:rsidR="00BB3929" w:rsidRPr="00B87C2A">
        <w:rPr>
          <w:rFonts w:ascii="TH Sarabun New" w:hAnsi="TH Sarabun New" w:cs="TH Sarabun New"/>
          <w:b/>
          <w:bCs/>
        </w:rPr>
        <w:t>2.1.</w:t>
      </w:r>
      <w:r w:rsidR="00124EC3" w:rsidRPr="00B87C2A">
        <w:rPr>
          <w:rFonts w:ascii="TH Sarabun New" w:hAnsi="TH Sarabun New" w:cs="TH Sarabun New"/>
          <w:b/>
          <w:bCs/>
          <w:cs/>
        </w:rPr>
        <w:t>2</w:t>
      </w:r>
      <w:r w:rsidR="00464499">
        <w:rPr>
          <w:rFonts w:ascii="TH Sarabun New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hAnsi="TH Sarabun New" w:cs="TH Sarabun New"/>
          <w:b/>
          <w:bCs/>
          <w:cs/>
        </w:rPr>
        <w:t>แนวคิดเกี่ยวกับการบริหารจัดการชั้นเรียน</w:t>
      </w:r>
    </w:p>
    <w:p w:rsidR="001F7755" w:rsidRPr="00B87C2A" w:rsidRDefault="00124EC3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A65455" w:rsidRPr="00B87C2A">
        <w:rPr>
          <w:rFonts w:ascii="TH Sarabun New" w:eastAsia="Times New Roman" w:hAnsi="TH Sarabun New" w:cs="TH Sarabun New"/>
          <w:color w:val="000000"/>
          <w:cs/>
        </w:rPr>
        <w:t>ครู ซึ่งเป็นผู้นำในการจัดการเรียนรู้ในชั้นเรียนนั้น จำเป็นต้องมีเป้าหมายของการบริหารจัดการการชั้นเรียนที่ถูกต้อง กล่าวคือ เพื่อมุ่งสร้างนิสัยของการใฝ่รู้มิใช่เพื่อมุ่งให้นักเรียนเกิดความสุขสนุกในการเรียนเพียงอย่างเดียวควรมุ่งสร้างคุณลักษณะของการเห็นแก่ประโยชน์ส่วนรวมการช่วยเหลือเกื้อกูลผู้อื่นการพึ่งตนเองให้มากกว่าพึ่งผู้อื่นและการเป็นคนมีความคิดใฝ่สร้างสรรค์เพื่อดำรงชีวิตอยู่ในสังคมได้อย่างมีความสุขต่อไปในอนาคต</w:t>
      </w:r>
    </w:p>
    <w:p w:rsidR="001F7755" w:rsidRPr="00B87C2A" w:rsidRDefault="001F77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B87C2A">
        <w:rPr>
          <w:rFonts w:ascii="TH Sarabun New" w:eastAsia="Times New Roman" w:hAnsi="TH Sarabun New" w:cs="TH Sarabun New"/>
          <w:color w:val="000000"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ab/>
        <w:t>2.1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 xml:space="preserve">.2.1 </w:t>
      </w:r>
      <w:r w:rsidRPr="00B87C2A">
        <w:rPr>
          <w:rFonts w:ascii="TH Sarabun New" w:eastAsia="Times New Roman" w:hAnsi="TH Sarabun New" w:cs="TH Sarabun New"/>
          <w:color w:val="000000"/>
          <w:cs/>
        </w:rPr>
        <w:t>แนวคิดของการบริหารจัดการชั้นเรียน</w:t>
      </w:r>
    </w:p>
    <w:p w:rsidR="00A65455" w:rsidRPr="00464499" w:rsidRDefault="001F77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spacing w:val="-4"/>
        </w:rPr>
      </w:pPr>
      <w:r w:rsidRPr="00464499">
        <w:rPr>
          <w:rFonts w:ascii="TH Sarabun New" w:eastAsia="Times New Roman" w:hAnsi="TH Sarabun New" w:cs="TH Sarabun New"/>
          <w:color w:val="000000"/>
          <w:spacing w:val="-4"/>
          <w:cs/>
        </w:rPr>
        <w:tab/>
      </w:r>
      <w:r w:rsidRPr="00464499">
        <w:rPr>
          <w:rFonts w:ascii="TH Sarabun New" w:eastAsia="Times New Roman" w:hAnsi="TH Sarabun New" w:cs="TH Sarabun New"/>
          <w:color w:val="000000"/>
          <w:spacing w:val="-4"/>
          <w:cs/>
        </w:rPr>
        <w:tab/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>การบริหารจัดการชั้นเรียน</w:t>
      </w:r>
      <w:r w:rsidR="00A65455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>มีแนวคิด</w:t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 xml:space="preserve">ที่สำคัญสรุปได้ </w:t>
      </w:r>
      <w:r w:rsidR="00A65455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>ดังนี้</w:t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 xml:space="preserve"> (สุรางค์</w:t>
      </w:r>
      <w:r w:rsidR="00464499" w:rsidRPr="00464499">
        <w:rPr>
          <w:rFonts w:ascii="TH Sarabun New" w:eastAsia="Times New Roman" w:hAnsi="TH Sarabun New" w:cs="TH Sarabun New" w:hint="cs"/>
          <w:color w:val="000000"/>
          <w:spacing w:val="-4"/>
          <w:cs/>
        </w:rPr>
        <w:t xml:space="preserve"> </w:t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>โค้วตระกูล</w:t>
      </w:r>
      <w:r w:rsidR="00A324E3" w:rsidRPr="00464499">
        <w:rPr>
          <w:rFonts w:ascii="TH Sarabun New" w:eastAsia="Times New Roman" w:hAnsi="TH Sarabun New" w:cs="TH Sarabun New"/>
          <w:color w:val="000000"/>
          <w:spacing w:val="-4"/>
        </w:rPr>
        <w:t>,</w:t>
      </w:r>
      <w:r w:rsidR="00464499">
        <w:rPr>
          <w:rFonts w:ascii="TH Sarabun New" w:eastAsia="Times New Roman" w:hAnsi="TH Sarabun New" w:cs="TH Sarabun New"/>
          <w:color w:val="000000"/>
          <w:spacing w:val="-4"/>
        </w:rPr>
        <w:t xml:space="preserve"> </w:t>
      </w:r>
      <w:r w:rsidR="00695122" w:rsidRPr="00464499">
        <w:rPr>
          <w:rFonts w:ascii="TH Sarabun New" w:eastAsia="Times New Roman" w:hAnsi="TH Sarabun New" w:cs="TH Sarabun New"/>
          <w:color w:val="000000"/>
          <w:spacing w:val="-4"/>
        </w:rPr>
        <w:t>2548</w:t>
      </w:r>
      <w:r w:rsidR="00A324E3" w:rsidRPr="00464499">
        <w:rPr>
          <w:rFonts w:ascii="TH Sarabun New" w:eastAsia="Times New Roman" w:hAnsi="TH Sarabun New" w:cs="TH Sarabun New"/>
          <w:color w:val="000000"/>
          <w:spacing w:val="-4"/>
        </w:rPr>
        <w:t xml:space="preserve">, </w:t>
      </w:r>
      <w:r w:rsidR="00A324E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 xml:space="preserve">น. </w:t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</w:rPr>
        <w:t>436</w:t>
      </w:r>
      <w:r w:rsidR="00124EC3" w:rsidRPr="00464499">
        <w:rPr>
          <w:rFonts w:ascii="TH Sarabun New" w:eastAsia="Times New Roman" w:hAnsi="TH Sarabun New" w:cs="TH Sarabun New"/>
          <w:color w:val="000000"/>
          <w:spacing w:val="-4"/>
          <w:cs/>
        </w:rPr>
        <w:t>)</w:t>
      </w:r>
    </w:p>
    <w:p w:rsidR="00124EC3" w:rsidRPr="00B87C2A" w:rsidRDefault="00124EC3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djustRightInd w:val="0"/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  <w:t>1</w:t>
      </w:r>
      <w:r w:rsidR="00211135">
        <w:rPr>
          <w:rFonts w:ascii="TH Sarabun New" w:eastAsia="AngsanaNew" w:hAnsi="TH Sarabun New" w:cs="TH Sarabun New" w:hint="cs"/>
          <w:color w:val="000000"/>
          <w:cs/>
        </w:rPr>
        <w:t>)</w:t>
      </w:r>
      <w:r w:rsidR="00464499">
        <w:rPr>
          <w:rFonts w:ascii="TH Sarabun New" w:eastAsia="AngsanaNew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บริหารจัดการชั้นเรียนและการเรียนการสอนเป็นสิ่งที่มีความสัมพันธ์ซึ่งกันและกันการบริหารจัดการชั้นเรียนไม่ใช่จุดหมายปลายทางแต่เป็นส่วนหนึ่งที่สำคัญของบทบาทความเป็นผู้นำของครูการบริหารจัดการชั้นเรียนไม่สามารถแยกจากหน้าที่การสอนเมื่อการวางแผนการสอนก็คือการที่ครูกำลังวางแผนการบริหารจัดการชั้นเรียนให้เกิดเป็นชุมชนแห่งการเรียนรู้</w:t>
      </w:r>
    </w:p>
    <w:p w:rsidR="00124EC3" w:rsidRPr="00B87C2A" w:rsidRDefault="00124EC3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djustRightInd w:val="0"/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lastRenderedPageBreak/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</w:rPr>
        <w:t>2</w:t>
      </w:r>
      <w:r w:rsidR="00211135">
        <w:rPr>
          <w:rFonts w:ascii="TH Sarabun New" w:eastAsia="AngsanaNew" w:hAnsi="TH Sarabun New" w:cs="TH Sarabun New" w:hint="cs"/>
          <w:color w:val="000000"/>
          <w:cs/>
        </w:rPr>
        <w:t>)</w:t>
      </w:r>
      <w:r w:rsidR="00464499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ป็นไปไม่ได้ที่จะแยกการบริหารจัดการชั้นเรียนกับการทำหน้าที่การจัดการเรียนการสอนรูปแบบการสอนหรือกลยุทธ์ที่ครูเลือกใช้แต่ละรูปแบบก็มีระบบการบริหารจัดการของมันเองและมีภารกิจเฉพาะของรูปแบบหรือกลยุทธ์นั้น</w:t>
      </w:r>
      <w:r w:rsidR="00464499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ๆ</w:t>
      </w:r>
      <w:r w:rsidR="00464499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ที่จะมีอิทธิพลต่อพฤติกรรมทั้งของครูและนักเรียนเช่นถ้าครูจะบรรยายก็จำเป็นที่บทเรียนจะต้องมีความตั้งใจฟังถ้าจะให้นักเรียนทำงานกลุ่มวิธีการก็จะแตกต่างจากการทำงานโดยลำพังของแต่ละคนอย่างน้อยที่สุดก็คือการนั่งดังนั้นภารกิจการสอนจึงเกี่ยวข้องทั้งปัญหาการจัดลำดับวิธีการสอนปัญหาของการจัดการในชั้นเรียนปัญหาการจัดนักเรียนให้ปฏิบัติตามกิจกรรมครูที่วางแผนการบริหารจัดการชั้นเรียนได้อย่างเหมาะสมทั้งกิจกรรมการเรียนการสอนและภารกิจก็คือการที่ครูใช้การตัดสินใจอย่างฉลาดทั้งเวลาบรรยากาศทางกายภาพและจิตวิทยาซึ่งจะทำให้เกิดบรรยากาศการเรียนรู้และลดปัญหาด้านวินัยของนักเรียน</w:t>
      </w:r>
    </w:p>
    <w:p w:rsidR="005F489E" w:rsidRPr="00B87C2A" w:rsidRDefault="00124EC3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ab/>
      </w:r>
      <w:r w:rsidR="00464499">
        <w:rPr>
          <w:rFonts w:ascii="TH Sarabun New" w:eastAsia="AngsanaNew" w:hAnsi="TH Sarabun New" w:cs="TH Sarabun New" w:hint="cs"/>
          <w:color w:val="000000"/>
          <w:cs/>
        </w:rPr>
        <w:tab/>
      </w:r>
      <w:r w:rsidRPr="00B87C2A">
        <w:rPr>
          <w:rFonts w:ascii="TH Sarabun New" w:eastAsia="AngsanaNew" w:hAnsi="TH Sarabun New" w:cs="TH Sarabun New"/>
          <w:color w:val="000000"/>
          <w:cs/>
        </w:rPr>
        <w:t>3</w:t>
      </w:r>
      <w:r w:rsidR="00211135">
        <w:rPr>
          <w:rFonts w:ascii="TH Sarabun New" w:eastAsia="AngsanaNew" w:hAnsi="TH Sarabun New" w:cs="TH Sarabun New" w:hint="cs"/>
          <w:color w:val="000000"/>
          <w:cs/>
        </w:rPr>
        <w:t>)</w:t>
      </w:r>
      <w:r w:rsidR="00464499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บริหารชั้นเรียนเป็นความท้าทายของการเป็นครูมืออาชีพความสามารถของครูในการแสดงภาวะผู้นำด้วยการที่สามารถจะบริหารการจัดชั้นเรียนทั้งด้านการจัดกิจกรรมการเรียนรู้การบริหารจัดการบรรยากาศในห้องเรียนการดูแลพฤติกรรมด้านวินัยให้เกิดการร่วมมือในการเรียนจนเกิดการเรียนรู้และมีคุณลักษณะอันพึงประสงค์ตามหลักสูตร</w:t>
      </w:r>
    </w:p>
    <w:p w:rsidR="00124EC3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  <w:t>แนวคิดการจัดการชั้นเรียนของคูนิล (</w:t>
      </w:r>
      <w:r w:rsidRPr="00B87C2A">
        <w:rPr>
          <w:rFonts w:ascii="TH Sarabun New" w:eastAsia="Times New Roman" w:hAnsi="TH Sarabun New" w:cs="TH Sarabun New"/>
          <w:color w:val="000000"/>
        </w:rPr>
        <w:t xml:space="preserve">The </w:t>
      </w:r>
      <w:proofErr w:type="spellStart"/>
      <w:r w:rsidRPr="00B87C2A">
        <w:rPr>
          <w:rFonts w:ascii="TH Sarabun New" w:eastAsia="Times New Roman" w:hAnsi="TH Sarabun New" w:cs="TH Sarabun New"/>
          <w:color w:val="000000"/>
        </w:rPr>
        <w:t>Kounin</w:t>
      </w:r>
      <w:proofErr w:type="spellEnd"/>
      <w:r w:rsidRPr="00B87C2A">
        <w:rPr>
          <w:rFonts w:ascii="TH Sarabun New" w:eastAsia="Times New Roman" w:hAnsi="TH Sarabun New" w:cs="TH Sarabun New"/>
          <w:color w:val="000000"/>
        </w:rPr>
        <w:t xml:space="preserve"> Model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) </w:t>
      </w:r>
      <w:r w:rsidR="00124EC3" w:rsidRPr="00B87C2A">
        <w:rPr>
          <w:rFonts w:ascii="TH Sarabun New" w:eastAsia="Times New Roman" w:hAnsi="TH Sarabun New" w:cs="TH Sarabun New"/>
          <w:color w:val="000000"/>
          <w:cs/>
        </w:rPr>
        <w:t>(ศศิธร ขันติธรางกูร</w:t>
      </w:r>
      <w:r w:rsidR="00A324E3" w:rsidRPr="00B87C2A">
        <w:rPr>
          <w:rFonts w:ascii="TH Sarabun New" w:eastAsia="Times New Roman" w:hAnsi="TH Sarabun New" w:cs="TH Sarabun New"/>
          <w:color w:val="000000"/>
        </w:rPr>
        <w:t>,</w:t>
      </w:r>
      <w:r w:rsidR="00124EC3" w:rsidRPr="00B87C2A">
        <w:rPr>
          <w:rFonts w:ascii="TH Sarabun New" w:eastAsia="Times New Roman" w:hAnsi="TH Sarabun New" w:cs="TH Sarabun New"/>
          <w:color w:val="000000"/>
        </w:rPr>
        <w:t>2551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, </w:t>
      </w:r>
      <w:r w:rsidR="00464499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="00A324E3" w:rsidRPr="00B87C2A">
        <w:rPr>
          <w:rFonts w:ascii="TH Sarabun New" w:eastAsia="Times New Roman" w:hAnsi="TH Sarabun New" w:cs="TH Sarabun New"/>
          <w:color w:val="000000"/>
          <w:cs/>
        </w:rPr>
        <w:t>น.</w:t>
      </w:r>
      <w:r w:rsidR="00124EC3" w:rsidRPr="00B87C2A">
        <w:rPr>
          <w:rFonts w:ascii="TH Sarabun New" w:eastAsia="Times New Roman" w:hAnsi="TH Sarabun New" w:cs="TH Sarabun New"/>
          <w:color w:val="000000"/>
        </w:rPr>
        <w:t xml:space="preserve"> 65-67</w:t>
      </w:r>
      <w:r w:rsidR="00124EC3" w:rsidRPr="00B87C2A">
        <w:rPr>
          <w:rFonts w:ascii="TH Sarabun New" w:eastAsia="Times New Roman" w:hAnsi="TH Sarabun New" w:cs="TH Sarabun New"/>
          <w:color w:val="000000"/>
          <w:cs/>
        </w:rPr>
        <w:t>)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24EC3" w:rsidRPr="00B87C2A">
        <w:rPr>
          <w:rFonts w:ascii="TH Sarabun New" w:eastAsia="Times New Roman" w:hAnsi="TH Sarabun New" w:cs="TH Sarabun New"/>
          <w:color w:val="000000"/>
          <w:cs/>
        </w:rPr>
        <w:t>คูนิล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ได้ทำการวิจัยเกี่ยวกับการจัดการชั้นเรียนตั้งแต่ระดับชั้นอนุบาล จนถึงระดับมหาวิทยาลัย จากการสังเกตชั้นเรียนเปรียบเทียบพฤติกรรมของการจัดการชั้นเรียน บันทึกภาพกิจกรรมในชั้นเรียนที่มีการจัดการที่ดี ทั้งที่มองเห็นได้ เช่น ความมีระเบียบเรียบร้อยสวยงามหรือมีการวางแผนที่ดี การแบ่งสัดส่วนของการใช้ประโยชน์ของชั้นเรียนอย่างชัดเจน การใช้วัสดุอุปกรณ์ที่หยิบใช้ได้อย่างสะดวก มีการเคลื่อนที่อย่างเป็นระเบียบ </w:t>
      </w:r>
      <w:r w:rsidRPr="00B87C2A">
        <w:rPr>
          <w:rFonts w:ascii="TH Sarabun New" w:eastAsia="Times New Roman" w:hAnsi="TH Sarabun New" w:cs="TH Sarabun New"/>
          <w:color w:val="000000"/>
          <w:cs/>
        </w:rPr>
        <w:lastRenderedPageBreak/>
        <w:t>ส่วนการจัดการชั้นเรียนที่ไม่มีประสิทธิภาพนั้น ได้แก่ ห้องเรียนที่ครูต้องคอยวุ่นวาย กับการจัดระบบชั้นเรียนหรือการเรียนของนักเรียนถูกรบกวนตลอดเวลา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  <w:t xml:space="preserve">ในตอนแรกคูนิน วิเคราะห์โดยให้ความสำคัญกับความสามารถของครูในการจัดการกับเหตุการณ์ที่เข้ามาขัดขวางการดำเนินงานในชั้นเรียน ผลการวิเคราะห์ไม่พบปัจจัยที่มีความแตกต่างชัดเจน ระหว่างครูที่มีการจัดการที่มีประสิทธิภาพและไม่มีประสิทธิภาพ ทั้งในด้านวิธีการตอบสนองกับนักเรียนที่มีพฤติกรรมที่เป็นปัญหาหรือวิธีการที่เป็นระบบ อย่างไรก็ตามจากวิจัย คูนินได้วิเคราะห์ติดตามผล และพบว่าครูที่สามารถจัดการชั้นเรียนที่ดีนั้น แสดงออกถึงพฤติกรรมที่สำคัญ ดังนี้ 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 xml:space="preserve">1. </w:t>
      </w:r>
      <w:proofErr w:type="spellStart"/>
      <w:r w:rsidRPr="00B87C2A">
        <w:rPr>
          <w:rFonts w:ascii="TH Sarabun New" w:eastAsia="Times New Roman" w:hAnsi="TH Sarabun New" w:cs="TH Sarabun New"/>
          <w:color w:val="000000"/>
        </w:rPr>
        <w:t>Withitness</w:t>
      </w:r>
      <w:proofErr w:type="spellEnd"/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ครูจะต้องตระหนักและรับรู้ถึงสิ่งที่เกิดขึ้นในทุกส่วนของห้องเรียนอยู่ตลอดเวลาอย่างต่อเนื่อง แม้กระทั่งในกระทั่งที่ครูทำงานกับนักเรียนกลุ่มย่อย หรือรายบุคคลและแสดงให้เห็นถึงการติดตามพฤติกรรมของนักเรียน โดยการเข้าไปมีส่วนร่วมแก้ไขในสถานการณ์ทันทีได้อย่างเหมาะสม เมื่อเกิดเหตุการณ์หรือเมื่อนักเรียนแสดงพฤติกรรมที่ไม่พึงประสงค์ขึ้น นับเป็นพฤติกรรมสำคัญที่ครูจะสามารถจัดการกับสิ่งผิดปกติที่กำลำจะเกิดขึ้นในขั้นเรียนโดยการสังเกตและเข้าไปอยู่ระหว่างความขัดแย้งนั้นได้ก่อน แม้จนกระทั่งเหตุการณ์ที่มีปัญหาเกิดขึ้นแล้ว ครูก็จะสามารถแก้ปัญหาได้ทันท่วงที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>2. Overlapping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เป็นการจัดการที่ครูสามารถทำสิ่งต่างๆได้มากว่าหนึ่งอย่างในเวลาเดียวกัน โดยเฉพาะอย่างยิ่งการรับผิดชอบต่อความต้องการของนักเรียนแต่ละคน ในขณะเดียวกัน ก็ยังต้องสนับสนุนดูแลการทำงานของนักเรียนเป็นกลุ่ม โดยการใช้สายตาในการสื่อสารหรือใช้การใกล้ชิดทางกาย เพื่อดึงความสนใจของนักเรียนให้กลับมาอยู่ในบทเรียน ในขณะที่ครูยังดำเนินการสอนไปอย่างต่อเนื่องโดยไม่สะดุด หรือขัดจังหวะแต่อย่างใด 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</w:rPr>
        <w:lastRenderedPageBreak/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>3.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</w:rPr>
        <w:t xml:space="preserve">Signal continuity and momentum during lessons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เป็นการส่งสัญญาณอย่างต่อเนื่องและการเปลี่ยนกิจกรรมในระหว่างบทเรียน การสอนที่มีการเตรียมการอย่างดี และการดำเนินการสอนตามบทเรียนที่เน้นนักเรียนเป็นสำคัญ ครูจะมีความตั้งใจในการจัดการเรียนเนื้อหาวิชาอย่างต่อเนื่อง มากกว่าการบังคับให้เกิดการแข่งขัน ครูจึงมีทักษะในการส่งสัญญาณให้นักเรียนที่กำล</w:t>
      </w:r>
      <w:r w:rsidR="00695122" w:rsidRPr="00B87C2A">
        <w:rPr>
          <w:rFonts w:ascii="TH Sarabun New" w:eastAsia="Times New Roman" w:hAnsi="TH Sarabun New" w:cs="TH Sarabun New"/>
          <w:color w:val="000000"/>
          <w:cs/>
        </w:rPr>
        <w:t>ังแสดงพฤติกรรมที่ไม่พึงประสงค์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เช่น การเดินเข้าไปยืนใกล้ๆ นักเรียนที่ไม่สนใจบทเรียน หรือถามนักเรียนคนนั้นในเรื่องที่ครูกำลังสอนอยู่) เพื่อดึงความสนใจของเด็กให้กลับมาอยู่ที่บทเรียนโดยไม่รบกวนนักเรียนคนอื่นที่กำลังตั้งใจเรียน นอกจากนั้นครูสามารถเปลี่ยนหัวข้อเรื่องที่จะสอนหรือเปลี่ยนกิจกรรมการเรียนในระหว่างบทเรียนด้วยความราบรื่น และต่อเนื่องโดยไม่สะดุด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>4.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</w:rPr>
        <w:t>Challenge and variety in assignment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เป็นการมอบหมายงานที่หลากหลาย ท้าทาย เพื่อเป็นการกระตุ้นนักเรียนให้สนใจบทเรียนได้แก่การสอบหมายงานในชั้นเรียนอย่างเหมาะสม โดยมีความยากง่ายพอเหมาะ คือ ง่ายพอที่จะแน่ใจว่านักเรียนได้ใช้ความพยายามในการทำงานและควรเป็นสิ่งใหม่หรือยากพอที่จะท้าทายความสามารถของนักเรียน โดยมีความหลากหลายเพื่อที่จะทำให้นักเรียนสนใจตลอดเวลา</w:t>
      </w:r>
    </w:p>
    <w:p w:rsidR="00124EC3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24EC3" w:rsidRPr="00B87C2A">
        <w:rPr>
          <w:rFonts w:ascii="TH Sarabun New" w:eastAsia="Times New Roman" w:hAnsi="TH Sarabun New" w:cs="TH Sarabun New"/>
          <w:color w:val="000000"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คูนินเชื่อว่าครูที่สามารถจัดการชั้นเรียนที่มีประสิทธิภาพนั้นไม่ใช่เป็นเพียงเพราะความสามารถในการแก้ไขปัญหาที่เกิดขึ้นเท่านั้น หากแต่เพราะเป็นความสามารถในการป้องกันการเกิดปัญหาตั้งแต่แรก นอกจากนี้ ครูเหล่านี้ยังเน้นการสร้างห้องเรียนให้มีสิ่งแวดล้อมที่ส่งเสริมการเรียนรู้ที่มีประสิทธิภาพ โดยการเตรียมการสอนและการจัดการเรียนการสอนที่เหมาะสมและการให้นักเรียนทำงานตามที่ครูกำหนดที่ดีที่สุด </w:t>
      </w: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="00124EC3" w:rsidRPr="00B87C2A">
        <w:rPr>
          <w:rFonts w:ascii="TH Sarabun New" w:hAnsi="TH Sarabun New" w:cs="TH Sarabun New"/>
        </w:rPr>
        <w:tab/>
      </w:r>
      <w:r w:rsidR="00211135">
        <w:rPr>
          <w:rFonts w:ascii="TH Sarabun New" w:hAnsi="TH Sarabun New" w:cs="TH Sarabun New" w:hint="cs"/>
          <w:cs/>
        </w:rPr>
        <w:t>2.1.</w:t>
      </w:r>
      <w:r w:rsidRPr="00B87C2A">
        <w:rPr>
          <w:rFonts w:ascii="TH Sarabun New" w:hAnsi="TH Sarabun New" w:cs="TH Sarabun New"/>
          <w:cs/>
        </w:rPr>
        <w:t>2.2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ความหมายของการบริหารจัดการชั้นเรียน</w:t>
      </w:r>
    </w:p>
    <w:p w:rsidR="006C74AB" w:rsidRPr="00B87C2A" w:rsidRDefault="006C74A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lastRenderedPageBreak/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</w:rPr>
        <w:t>Victor</w:t>
      </w:r>
      <w:r w:rsidR="00A324E3" w:rsidRPr="00B87C2A">
        <w:rPr>
          <w:rFonts w:ascii="TH Sarabun New" w:hAnsi="TH Sarabun New" w:cs="TH Sarabun New"/>
          <w:cs/>
        </w:rPr>
        <w:t xml:space="preserve"> (</w:t>
      </w:r>
      <w:r w:rsidRPr="00B87C2A">
        <w:rPr>
          <w:rFonts w:ascii="TH Sarabun New" w:hAnsi="TH Sarabun New" w:cs="TH Sarabun New"/>
          <w:cs/>
        </w:rPr>
        <w:t>2005</w:t>
      </w:r>
      <w:r w:rsidR="00A324E3" w:rsidRPr="00B87C2A">
        <w:rPr>
          <w:rFonts w:ascii="TH Sarabun New" w:hAnsi="TH Sarabun New" w:cs="TH Sarabun New"/>
        </w:rPr>
        <w:t xml:space="preserve">, p. </w:t>
      </w:r>
      <w:r w:rsidRPr="00B87C2A">
        <w:rPr>
          <w:rFonts w:ascii="TH Sarabun New" w:hAnsi="TH Sarabun New" w:cs="TH Sarabun New"/>
          <w:cs/>
        </w:rPr>
        <w:t>7) ให้คำจำกัดความของการบริหารจัดการชั้นเรียนว่า หมายถึง แนวทางที่มีประสิทธิภาพในการที่จะลดพฤติกรรมที่ไม่พึงประสงค์ในห้องเรียน</w:t>
      </w:r>
    </w:p>
    <w:p w:rsidR="003808A9" w:rsidRPr="00B87C2A" w:rsidRDefault="003808A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s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</w:rPr>
        <w:t xml:space="preserve">Wong </w:t>
      </w:r>
      <w:r w:rsidR="00EE0217">
        <w:rPr>
          <w:rFonts w:ascii="TH Sarabun New" w:hAnsi="TH Sarabun New" w:cs="TH Sarabun New"/>
        </w:rPr>
        <w:t xml:space="preserve">and </w:t>
      </w:r>
      <w:r w:rsidRPr="00B87C2A">
        <w:rPr>
          <w:rFonts w:ascii="TH Sarabun New" w:hAnsi="TH Sarabun New" w:cs="TH Sarabun New"/>
        </w:rPr>
        <w:t>Rosemary</w:t>
      </w:r>
      <w:r w:rsidR="00A324E3" w:rsidRPr="00B87C2A">
        <w:rPr>
          <w:rFonts w:ascii="TH Sarabun New" w:hAnsi="TH Sarabun New" w:cs="TH Sarabun New"/>
        </w:rPr>
        <w:t xml:space="preserve"> (</w:t>
      </w:r>
      <w:r w:rsidRPr="00B87C2A">
        <w:rPr>
          <w:rFonts w:ascii="TH Sarabun New" w:hAnsi="TH Sarabun New" w:cs="TH Sarabun New"/>
          <w:cs/>
        </w:rPr>
        <w:t>2001</w:t>
      </w:r>
      <w:r w:rsidR="00A324E3" w:rsidRPr="00B87C2A">
        <w:rPr>
          <w:rFonts w:ascii="TH Sarabun New" w:hAnsi="TH Sarabun New" w:cs="TH Sarabun New"/>
        </w:rPr>
        <w:t>, p.</w:t>
      </w:r>
      <w:r w:rsidRPr="00B87C2A">
        <w:rPr>
          <w:rFonts w:ascii="TH Sarabun New" w:hAnsi="TH Sarabun New" w:cs="TH Sarabun New"/>
          <w:cs/>
        </w:rPr>
        <w:t>84)</w:t>
      </w:r>
      <w:r w:rsidR="00EE0217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กล่าวไว้ว่า การบริหารจัดการชั้นเรียน หมายถึง การกระทำทุกสิ่งทุกอย่างของครูในการบริหารจัดการสถานที่ เวลา และวัสดุอุปกรณ์ต่างในการจัดกิจกรรมการเรียนการสอนเพื่อให้นักเรียนเกิดการเรียนรู้ในเนื้อหา </w:t>
      </w:r>
      <w:r w:rsidRPr="00B87C2A">
        <w:rPr>
          <w:rFonts w:ascii="TH Sarabun New" w:hAnsi="TH Sarabun New" w:cs="TH Sarabun New"/>
          <w:cs/>
        </w:rPr>
        <w:tab/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proofErr w:type="spellStart"/>
      <w:r w:rsidRPr="00B87C2A">
        <w:rPr>
          <w:rFonts w:ascii="TH Sarabun New" w:eastAsia="Times New Roman" w:hAnsi="TH Sarabun New" w:cs="TH Sarabun New"/>
          <w:color w:val="000000"/>
        </w:rPr>
        <w:t>Brophy</w:t>
      </w:r>
      <w:proofErr w:type="spellEnd"/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 (</w:t>
      </w:r>
      <w:r w:rsidRPr="00B87C2A">
        <w:rPr>
          <w:rFonts w:ascii="TH Sarabun New" w:eastAsia="Times New Roman" w:hAnsi="TH Sarabun New" w:cs="TH Sarabun New"/>
          <w:color w:val="000000"/>
        </w:rPr>
        <w:t>1996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, p. </w:t>
      </w:r>
      <w:r w:rsidRPr="00B87C2A">
        <w:rPr>
          <w:rFonts w:ascii="TH Sarabun New" w:eastAsia="Times New Roman" w:hAnsi="TH Sarabun New" w:cs="TH Sarabun New"/>
          <w:color w:val="000000"/>
        </w:rPr>
        <w:t>5</w:t>
      </w:r>
      <w:r w:rsidRPr="00B87C2A">
        <w:rPr>
          <w:rFonts w:ascii="TH Sarabun New" w:eastAsia="Times New Roman" w:hAnsi="TH Sarabun New" w:cs="TH Sarabun New"/>
          <w:color w:val="000000"/>
          <w:cs/>
        </w:rPr>
        <w:t>) กล่าวถึงการจัดการชั้นเรียนไว้ว่า หมายถึง การที่ครูสร้างและคงสภาพสิ่งแวดล้อมในการเรียนรู้ที่นำไปสู่การจัดการเรียนการสอนที่ประสบความสำเร็จทั้งในด้านสิ่งแวดล้อม การสร้างกฎระเบียบและการดำเนินการที่ทำให้บทเรียนมีความน่าสนใจอย่างต่อเนื่อง รวมทั้งการมีส่วนร่วมในกิจกรรมทางวิชาการในชั้นเรียน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</w:rPr>
        <w:t>Burden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 (</w:t>
      </w:r>
      <w:r w:rsidRPr="00B87C2A">
        <w:rPr>
          <w:rFonts w:ascii="TH Sarabun New" w:eastAsia="Times New Roman" w:hAnsi="TH Sarabun New" w:cs="TH Sarabun New"/>
          <w:color w:val="000000"/>
        </w:rPr>
        <w:t>1993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, p. </w:t>
      </w:r>
      <w:r w:rsidRPr="00B87C2A">
        <w:rPr>
          <w:rFonts w:ascii="TH Sarabun New" w:eastAsia="Times New Roman" w:hAnsi="TH Sarabun New" w:cs="TH Sarabun New"/>
          <w:color w:val="000000"/>
        </w:rPr>
        <w:t>3</w:t>
      </w:r>
      <w:r w:rsidRPr="00B87C2A">
        <w:rPr>
          <w:rFonts w:ascii="TH Sarabun New" w:eastAsia="Times New Roman" w:hAnsi="TH Sarabun New" w:cs="TH Sarabun New"/>
          <w:color w:val="000000"/>
          <w:cs/>
        </w:rPr>
        <w:t>) ให้คำจำกัดความของการจัดการชั้นเรียนไว้ว่า เป็นยุทธศาสตร์และการปฏิบัติที่ครูใช้เพื่อคงสภาพความเป็นระเบียบเรียบร้อย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สุรางค์โค้วตระกูล (</w:t>
      </w:r>
      <w:r w:rsidRPr="00B87C2A">
        <w:rPr>
          <w:rFonts w:ascii="TH Sarabun New" w:eastAsia="Times New Roman" w:hAnsi="TH Sarabun New" w:cs="TH Sarabun New"/>
          <w:color w:val="000000"/>
        </w:rPr>
        <w:t>2548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, </w:t>
      </w:r>
      <w:r w:rsidR="00A324E3" w:rsidRPr="00B87C2A">
        <w:rPr>
          <w:rFonts w:ascii="TH Sarabun New" w:eastAsia="Times New Roman" w:hAnsi="TH Sarabun New" w:cs="TH Sarabun New"/>
          <w:color w:val="000000"/>
          <w:cs/>
        </w:rPr>
        <w:t>น.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</w:rPr>
        <w:t>436</w:t>
      </w:r>
      <w:r w:rsidRPr="00B87C2A">
        <w:rPr>
          <w:rFonts w:ascii="TH Sarabun New" w:eastAsia="Times New Roman" w:hAnsi="TH Sarabun New" w:cs="TH Sarabun New"/>
          <w:color w:val="000000"/>
          <w:cs/>
        </w:rPr>
        <w:t>) ได้อธิบายความหมายของการจัดการห้องเรียนอย่างมีประสิทธิภาพว่า หมายถึงการสร้างและการรักษาสิ่งแวดล้อมของห้องเรียนเพื่อเอื้อต่อการเรียนรู้ของนักเรียน หรือหมายถึงกิจกรรมทุกอย่างที่ครูทำเพื่อจะช่วยให้การสอนมีประสิทธิภาพและนักเรียนมีผลสัมฤทธิ์ในการเรียนรู้ตามวัตถุประสงค์ที่ตั้งไว้</w:t>
      </w:r>
    </w:p>
    <w:p w:rsidR="00FF767E" w:rsidRPr="00B87C2A" w:rsidRDefault="00FF767E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  <w:cs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ฆนัท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ธาตุทอง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(2552</w:t>
      </w:r>
      <w:r w:rsidR="00A324E3" w:rsidRPr="00B87C2A">
        <w:rPr>
          <w:rFonts w:ascii="TH Sarabun New" w:eastAsia="Times New Roman" w:hAnsi="TH Sarabun New" w:cs="TH Sarabun New"/>
          <w:color w:val="000000"/>
        </w:rPr>
        <w:t xml:space="preserve">, </w:t>
      </w:r>
      <w:r w:rsidR="00A324E3" w:rsidRPr="00B87C2A">
        <w:rPr>
          <w:rFonts w:ascii="TH Sarabun New" w:eastAsia="Times New Roman" w:hAnsi="TH Sarabun New" w:cs="TH Sarabun New"/>
          <w:color w:val="000000"/>
          <w:cs/>
        </w:rPr>
        <w:t xml:space="preserve">น. </w:t>
      </w:r>
      <w:r w:rsidRPr="00B87C2A">
        <w:rPr>
          <w:rFonts w:ascii="TH Sarabun New" w:eastAsia="Times New Roman" w:hAnsi="TH Sarabun New" w:cs="TH Sarabun New"/>
          <w:color w:val="000000"/>
        </w:rPr>
        <w:t>5</w:t>
      </w:r>
      <w:r w:rsidRPr="00B87C2A">
        <w:rPr>
          <w:rFonts w:ascii="TH Sarabun New" w:eastAsia="Times New Roman" w:hAnsi="TH Sarabun New" w:cs="TH Sarabun New"/>
          <w:color w:val="000000"/>
          <w:cs/>
        </w:rPr>
        <w:t>)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ได้กล่าวโดยสรุปไว้ว่า การจัดการห้องเรียน (</w:t>
      </w:r>
      <w:r w:rsidRPr="00B87C2A">
        <w:rPr>
          <w:rFonts w:ascii="TH Sarabun New" w:eastAsia="Times New Roman" w:hAnsi="TH Sarabun New" w:cs="TH Sarabun New"/>
          <w:color w:val="000000"/>
        </w:rPr>
        <w:t>Classroom Management</w:t>
      </w:r>
      <w:r w:rsidRPr="00B87C2A">
        <w:rPr>
          <w:rFonts w:ascii="TH Sarabun New" w:eastAsia="Times New Roman" w:hAnsi="TH Sarabun New" w:cs="TH Sarabun New"/>
          <w:color w:val="000000"/>
          <w:cs/>
        </w:rPr>
        <w:t>) หมายถึง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การตัดสินใจของผู้สอนในการดำเนินงานใด ๆ ก็ตาม ที่เป็นการอำนวยความสะดวก และการควบคุมพฤติกรรมเพื่อให้ผู้เรียนที่อยู่</w:t>
      </w:r>
      <w:r w:rsidRPr="00B87C2A">
        <w:rPr>
          <w:rFonts w:ascii="TH Sarabun New" w:eastAsia="Times New Roman" w:hAnsi="TH Sarabun New" w:cs="TH Sarabun New"/>
          <w:color w:val="000000"/>
          <w:cs/>
        </w:rPr>
        <w:lastRenderedPageBreak/>
        <w:t>ในความรับผิดชอบของครูผู้สอนในขณะนั้นได้เรียนรู้อย่างมีความสุขและบรรลุตามวัตถุประสงค์ที่กำหนดไว้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การจัดการชั้นเรียนจึงมีความหมายกว้าง นับตั้งแต่การจัดสภาพแวดล้อมทางกายภาพในห้องเรียนการจัดการกับพฤติกรรมที่เป็นปัญหาของนักเรียนการสร้างวินัยในชั้นเรียนตลอดจนการจัดกิจกรรมการเรียนการสอนของครู และการพัฒนาทักษะการสอนของครูให้สามารถกระตุ้นพร้อมทั้งสร้างแรงจูงใจในการเรียน เพื่อให้นักเรียนสามารถเรียนรู้ได้อย่างมีประสิทธิภาพ</w:t>
      </w:r>
    </w:p>
    <w:p w:rsidR="001F7755" w:rsidRPr="00B87C2A" w:rsidRDefault="001F77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สรุปได้ว่า การบริหารจัดการชั้นเรียน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หมายถึง </w:t>
      </w:r>
      <w:r w:rsidR="003C3217" w:rsidRPr="00B87C2A">
        <w:rPr>
          <w:rFonts w:ascii="TH Sarabun New" w:eastAsia="Times New Roman" w:hAnsi="TH Sarabun New" w:cs="TH Sarabun New"/>
          <w:color w:val="000000"/>
          <w:cs/>
        </w:rPr>
        <w:t>พฤติกรรมของครูในการอำนวยความสะดวก ควบคุมพฤติกรรม จัดสภาพแวดล้อมและบรรยากาศ เพื่อให้นักเรียนเกิดการเรียนรู้ได้อย่างมีความสุข และบรรลุตามวัตถุประสงค์ที่กำหนดไว้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contextualSpacing/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B87C2A">
        <w:rPr>
          <w:rFonts w:ascii="TH Sarabun New" w:eastAsia="Times New Roman" w:hAnsi="TH Sarabun New" w:cs="TH Sarabun New"/>
          <w:color w:val="000000"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2.1.</w:t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2.3</w:t>
      </w:r>
      <w:r w:rsidR="00FA772F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หลักการจัดการชั้นเรียน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contextualSpacing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  <w:t>เนื่องจากชั้นเรียนมีความสำคัญเปรียบเสมือนบ้านที่สองของนักเรียนนักเรียนจะใช้เวลาอยู่ในชั้นเรียนประมาณวันละ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</w:rPr>
        <w:t>5-6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ชั่วโมงอิทธิพลของชั้นเรียนจึงมีมากพอที่จะปลูกผังลักษณะของเด็กให้เป็นแบบที่ต้องการได้เช่นให้เป็นตัวของตัวเองให้สามารถทำงานเป็นหมู่คณะได้ดีให้ชอบแสวงหาความรู้อยู่เสมอให้มีความรับผิดชอบให้รู้จักคิดวิเคราะห์ดังนั้นเพื่อให้นักเรียนมีคุณลักษณะนิสัยดังประสงค์และมีความรู้สึกอบอุ่นสบายใจในการอยู่ในชั้นเรียนครูจึงควรคำนึงถึงหลักการจัดชั้นเรียน ดังต่อไปนี้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1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การจัดชั้นเรียนควรให้ยืดหยุ่นได้ตามความเหมาะสม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ชั้นเรียนควรเป็นห้องใหญ่หรือกว้างเพื่อสะดวกในการโยกย้ายโต๊ะเก้าอี้จัดเป็นรูป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ต่าง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ๆ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เพื่อประโยชน์ในการเรียนการสอนถ้าเป็นห้องเล็ก ๆ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หลาย ๆ ห้องติดกันควรทำฝาเลื่อน เพื่อเหมาะแก่การทำให้ห้องกว้างขึ้น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2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ควรจัดชั้นเรียนเพื่อสร้างเสริมความรู้ทุกด้าน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โดยจัดอุปกรณ์ในการทำกิจกรรมหรือหนังสืออ่านประกอบที่หน้าสนใจไว้ตามมุมห้องเพื่อนักเรียนจะได้ค้นคว้าทำ</w:t>
      </w:r>
      <w:r w:rsidRPr="00B87C2A">
        <w:rPr>
          <w:rFonts w:ascii="TH Sarabun New" w:eastAsia="Times New Roman" w:hAnsi="TH Sarabun New" w:cs="TH Sarabun New"/>
          <w:color w:val="000000"/>
          <w:cs/>
        </w:rPr>
        <w:lastRenderedPageBreak/>
        <w:t>กิจกรรมควรติดอุปกรณ์รูปภาพและผลงานไว้เพื่อให้เกิดการเรียนรู้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3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ควรจัดชั้นเรียนให้มีสภาพแวดล้อมที่ดี</w:t>
      </w:r>
    </w:p>
    <w:p w:rsidR="00A65455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ได้แก่สภาพแวดล้อมทางกายสติปัญญาอารมณ์และสังคมซึ่งมีอิทธิผลต่อความเป็นอยู่และการเรียนของนักเรียนเป็นอันมากครูมีส่วนช่วยเสริมสร้างสภาพแวดล้อมให้ดีได้เช่นให้นักเรียนจัดหรือติดอุปกรณ์ให้มีสีสวยงามจัดกระถางต้นไม้ประดับชั้นเรียนจัดที่ว่างของชั้นเรียนให้นักเรียนทำกิจกรรมคอยให้คำแนะนำในการอ่านหนังสือค้นคว้าแก้ปัญหาและครูควรสร้างบรรยากาศในชั้นเรียนไม่ให้เครียดเป็นกันเองกับนักเรียนให้นักเรียนรู้สึกมีความปลอดภัยสะดวกสบายเหมือนอยู่ที่บ้า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4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ควรจัดชั้นเรียนเพื่อเสริมสร้างลักษณะนิสัยที่ดีงาม</w:t>
      </w:r>
    </w:p>
    <w:p w:rsidR="00EE0217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  <w:t>ชั้นเรียนจะน่าอยู่ก็ตรงที่นักเรียนรู้จักรักษาความสะอาดตั้งแต่พื้นชั้นเรียนโต๊ะม้านั่งขอบประตูหน้าต่างขอบกระดานชอล์กแปลงลบกระดานฝาผนังเพดานซอกมุมของห้องถังขยะต้องล้างทุกวันเพื่อไม่ให้มีกลิ่นเหม็นและบริเวณที่ตั้งถังขยะจะต้องดูแลเป็นพิเศษเพราะเป็นแหล่งบ่อเกิดเชื้อโรค</w:t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</w:p>
    <w:p w:rsidR="00EE0217" w:rsidRDefault="00EE0217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</w:p>
    <w:p w:rsidR="00EE0217" w:rsidRDefault="00EE0217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</w:p>
    <w:p w:rsidR="00EE0217" w:rsidRDefault="00EE0217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</w:p>
    <w:p w:rsidR="00A65455" w:rsidRPr="00B87C2A" w:rsidRDefault="00EE0217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 w:hint="cs"/>
          <w:color w:val="000000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cs/>
        </w:rPr>
        <w:tab/>
      </w:r>
      <w:r w:rsidR="00A65455" w:rsidRPr="00B87C2A">
        <w:rPr>
          <w:rFonts w:ascii="TH Sarabun New" w:eastAsia="Times New Roman" w:hAnsi="TH Sarabun New" w:cs="TH Sarabun New"/>
          <w:color w:val="000000"/>
          <w:cs/>
        </w:rPr>
        <w:t>5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A65455" w:rsidRPr="00B87C2A">
        <w:rPr>
          <w:rFonts w:ascii="TH Sarabun New" w:eastAsia="Times New Roman" w:hAnsi="TH Sarabun New" w:cs="TH Sarabun New"/>
          <w:color w:val="000000"/>
          <w:cs/>
        </w:rPr>
        <w:t xml:space="preserve"> ควรจัดชั้นเรียนเพื่อสร้างความเป็นระเบียบ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ทุกอย่างจัดให้เป็นระเบียบทั่งอุปกรณ์ของใช้ต่าง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ๆ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เช่นการจัดโต๊ะชั้นวางของและหนังสือแม้แต่การใช้สิ่งของก็ให้นักเรียนได้รู้จักหยิบใช้เก็บในที่เดิมจะให้นักเรียนเคยชินกับความเป็นระเบียบ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6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 ควรจัดชั้นเรียนเพื่อสร้างเสริมประชาธิปไตยโดยครูอาจจัดดังนี้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6.</w:t>
      </w:r>
      <w:r w:rsidRPr="00B87C2A">
        <w:rPr>
          <w:rFonts w:ascii="TH Sarabun New" w:eastAsia="Times New Roman" w:hAnsi="TH Sarabun New" w:cs="TH Sarabun New"/>
          <w:color w:val="000000"/>
          <w:cs/>
        </w:rPr>
        <w:t>1) จัดให้นักเรียนเข้ากลุ่มทำงานโดยให้มีการหมุนเวียนกลุ่มกันไปเพื่อให้ได้ฝึกการทำงานร่วมกับผู้อื่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lastRenderedPageBreak/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6.</w:t>
      </w:r>
      <w:r w:rsidRPr="00B87C2A">
        <w:rPr>
          <w:rFonts w:ascii="TH Sarabun New" w:eastAsia="Times New Roman" w:hAnsi="TH Sarabun New" w:cs="TH Sarabun New"/>
          <w:color w:val="000000"/>
          <w:cs/>
        </w:rPr>
        <w:t>2) จัดที่นั่งของนักเรียนให้สลับที่กันเสมอเพื่อให้ทุกคนได้มีสิทธิที่จะนั่งในจุดต่างๆของห้องเรียน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6.</w:t>
      </w:r>
      <w:r w:rsidRPr="00B87C2A">
        <w:rPr>
          <w:rFonts w:ascii="TH Sarabun New" w:eastAsia="Times New Roman" w:hAnsi="TH Sarabun New" w:cs="TH Sarabun New"/>
          <w:color w:val="000000"/>
          <w:cs/>
        </w:rPr>
        <w:t>3) จัดโอกาสให้นักเรียนได้หมุนเวียนกันเป็นผู้นำกลุ่มเพื่อฝึกการเป็นผู้นำและผู้ตามที่ดี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7</w:t>
      </w:r>
      <w:r w:rsidR="00211135">
        <w:rPr>
          <w:rFonts w:ascii="TH Sarabun New" w:eastAsia="Times New Roman" w:hAnsi="TH Sarabun New" w:cs="TH Sarabun New" w:hint="cs"/>
          <w:color w:val="000000"/>
          <w:cs/>
        </w:rPr>
        <w:t>)</w:t>
      </w:r>
      <w:r w:rsidRPr="00B87C2A">
        <w:rPr>
          <w:rFonts w:ascii="TH Sarabun New" w:eastAsia="Times New Roman" w:hAnsi="TH Sarabun New" w:cs="TH Sarabun New"/>
          <w:color w:val="000000"/>
          <w:cs/>
        </w:rPr>
        <w:t xml:space="preserve"> ควรจัดชั้นเรียนให้เอื้อต่อหลักสูตร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  <w:t>หลักสูตร</w:t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>แกนกลาง</w:t>
      </w:r>
      <w:r w:rsidRPr="00B87C2A">
        <w:rPr>
          <w:rFonts w:ascii="TH Sarabun New" w:eastAsia="Times New Roman" w:hAnsi="TH Sarabun New" w:cs="TH Sarabun New"/>
          <w:color w:val="000000"/>
          <w:cs/>
        </w:rPr>
        <w:t>การศึกษาขั้นพื้นฐานฉบับปัจจุบันเน้นการจัดการเรียนการสอนโดยให้ผู้เรียนเป็นศูนย์กลางและให้ใช้กระบวนการสอนต่างๆดังนั้นครูจึงควรจัดสภาพห้องให้เอื้ออำนวยต่อการเรียนรู้เช่นการจัดที่นั่งในรูปแบบต่างๆอาจเป็นรูปตัวยูตัวทีหรือครึ่งวงกลมหรือจัดเป็นแถวตอนลึกให้เหมาะสมกับกิจกรรมการเรียนการสอนและการจัดบรรยากาศทางด้านจิตวิทยาให้ผู้เรียนรู้สึกกล้าถามกล้าตอบกล้าแสดงความคิดเห็นเกิดความใคร่รู้ใคร่เรียนซึ่งจะเสริมให้ผู้เรียนเกิดการพัฒนาตนพัฒนาอาชีพพัฒนาสังคมและเป็นคนเก่งดีมีความสุขได้ในที่สุด</w:t>
      </w:r>
    </w:p>
    <w:p w:rsidR="00A65455" w:rsidRPr="00B87C2A" w:rsidRDefault="001F77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firstLine="720"/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A65455" w:rsidRPr="00B87C2A">
        <w:rPr>
          <w:rFonts w:ascii="TH Sarabun New" w:eastAsia="Times New Roman" w:hAnsi="TH Sarabun New" w:cs="TH Sarabun New"/>
          <w:color w:val="000000"/>
          <w:cs/>
        </w:rPr>
        <w:t>จากที่กล่าวมาทั</w:t>
      </w:r>
      <w:r w:rsidRPr="00B87C2A">
        <w:rPr>
          <w:rFonts w:ascii="TH Sarabun New" w:eastAsia="Times New Roman" w:hAnsi="TH Sarabun New" w:cs="TH Sarabun New"/>
          <w:color w:val="000000"/>
          <w:cs/>
        </w:rPr>
        <w:t>้</w:t>
      </w:r>
      <w:r w:rsidR="00A65455" w:rsidRPr="00B87C2A">
        <w:rPr>
          <w:rFonts w:ascii="TH Sarabun New" w:eastAsia="Times New Roman" w:hAnsi="TH Sarabun New" w:cs="TH Sarabun New"/>
          <w:color w:val="000000"/>
          <w:cs/>
        </w:rPr>
        <w:t>งหมดสรุปได้ว่าหลักการจัดชั้นเรียนคือการจัดบรรยากาศทางด้านกายภาพและการจัดบรรยากาศทางด้านจิตวิทยาในชั้นเรียนให้เอื้ออำนวยต่อการเรียนรู้และเพื่อการพัฒนาผู้เรียนทั่งด้านร่างกายอารมณ์สังคมและสติปัญญาให้เป็นบุคคลที่มีคุณภาพของประเทศชาติต่อไป</w:t>
      </w:r>
    </w:p>
    <w:p w:rsidR="00A65455" w:rsidRPr="00B87C2A" w:rsidRDefault="00A65455" w:rsidP="00B87C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1F7755" w:rsidRPr="00B87C2A">
        <w:rPr>
          <w:rFonts w:ascii="TH Sarabun New" w:eastAsia="Times New Roman" w:hAnsi="TH Sarabun New" w:cs="TH Sarabun New"/>
          <w:color w:val="000000"/>
          <w:cs/>
        </w:rPr>
        <w:tab/>
      </w:r>
      <w:r w:rsidR="00211135">
        <w:rPr>
          <w:rFonts w:ascii="TH Sarabun New" w:eastAsia="Times New Roman" w:hAnsi="TH Sarabun New" w:cs="TH Sarabun New"/>
          <w:color w:val="000000"/>
          <w:cs/>
        </w:rPr>
        <w:tab/>
      </w:r>
      <w:r w:rsidRPr="00B87C2A">
        <w:rPr>
          <w:rFonts w:ascii="TH Sarabun New" w:eastAsia="Times New Roman" w:hAnsi="TH Sarabun New" w:cs="TH Sarabun New"/>
          <w:color w:val="000000"/>
          <w:cs/>
        </w:rPr>
        <w:t>สรุปได้ว่า การจัดบรรยากาศในชั้นเรียนเป็นสิ่งสำคัญในการช่วยส่งเสริมการเรียนรู้ของผู้เรียนและส่งเสริมให้ผู้เรียนสามารถรับผิดชอบควบคุมดุแลตนเองได้ในอนาคตการจัดบรรยากาศมีทั้งด้านกายภาพเป็นการจัดสภาพแวดล้อมในห้องเรียนทั้งการจัดตกแต่งในห้องเรียนจัดที่นั่งจัดมุมเสริมความรู้ต่างๆให้สะดวกต่อการเรียนการสอนทางด้านจิตวิทยาเป็นการสร้างความอบอุ่นความสุขสบายใจให้กับผู้เรียนผู้สอนควรจัดบรรยากาศทั้ง</w:t>
      </w:r>
      <w:r w:rsidR="00EE0217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</w:rPr>
        <w:t>2</w:t>
      </w:r>
      <w:r w:rsidR="00EE0217">
        <w:rPr>
          <w:rFonts w:ascii="TH Sarabun New" w:eastAsia="Times New Roman" w:hAnsi="TH Sarabun New" w:cs="TH Sarabun New"/>
          <w:color w:val="000000"/>
        </w:rPr>
        <w:t xml:space="preserve"> </w:t>
      </w:r>
      <w:r w:rsidRPr="00B87C2A">
        <w:rPr>
          <w:rFonts w:ascii="TH Sarabun New" w:eastAsia="Times New Roman" w:hAnsi="TH Sarabun New" w:cs="TH Sarabun New"/>
          <w:color w:val="000000"/>
          <w:cs/>
        </w:rPr>
        <w:t>ด้านนี้ให้เหมาะสมนอกจากนี้การสร้างบรรยากาศการเรียนรู้ให้เกิดความสุขแก่ผู้เรียนเป็นองค์ประกอบสำคัญประการหนึ่งที่จะสร้างคุณลักษณะนิสัยของการใฝ่เรียนรู้การมีนิสัยรักการเรียนรู้การเป็นคนดีและการมีสุขภาพจิตที่ดีสามารถอยู่</w:t>
      </w:r>
      <w:r w:rsidRPr="00B87C2A">
        <w:rPr>
          <w:rFonts w:ascii="TH Sarabun New" w:eastAsia="Times New Roman" w:hAnsi="TH Sarabun New" w:cs="TH Sarabun New"/>
          <w:color w:val="000000"/>
          <w:cs/>
        </w:rPr>
        <w:lastRenderedPageBreak/>
        <w:t>ในสังคมได้อย่างมีความสุขทั่งในปัจจุบันและอนาคตต่อไปซึ่งบุคคลสำคัญที่จะสร้างบรรยากาศการเรียนรู้อย่างมีความสุขให้เกิดขึ้นได้คือครูผู้นำทางแห่งการเรียนรู้นั่นเอง</w:t>
      </w:r>
    </w:p>
    <w:p w:rsidR="00A65455" w:rsidRPr="00B87C2A" w:rsidRDefault="00FF767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cs/>
        </w:rPr>
      </w:pPr>
      <w:r w:rsidRPr="00B87C2A">
        <w:rPr>
          <w:rFonts w:ascii="TH Sarabun New" w:hAnsi="TH Sarabun New" w:cs="TH Sarabun New"/>
          <w:b/>
          <w:bCs/>
          <w:cs/>
        </w:rPr>
        <w:tab/>
      </w:r>
      <w:r w:rsidR="00211135">
        <w:rPr>
          <w:rFonts w:ascii="TH Sarabun New" w:hAnsi="TH Sarabun New" w:cs="TH Sarabun New" w:hint="cs"/>
          <w:b/>
          <w:bCs/>
          <w:cs/>
        </w:rPr>
        <w:t>2.1.</w:t>
      </w:r>
      <w:r w:rsidRPr="00B87C2A">
        <w:rPr>
          <w:rFonts w:ascii="TH Sarabun New" w:hAnsi="TH Sarabun New" w:cs="TH Sarabun New"/>
          <w:b/>
          <w:bCs/>
          <w:cs/>
        </w:rPr>
        <w:t>3</w:t>
      </w:r>
      <w:r w:rsidR="00EE0217">
        <w:rPr>
          <w:rFonts w:ascii="TH Sarabun New" w:hAnsi="TH Sarabun New" w:cs="TH Sarabun New" w:hint="cs"/>
          <w:b/>
          <w:bCs/>
          <w:cs/>
        </w:rPr>
        <w:t xml:space="preserve"> </w:t>
      </w:r>
      <w:r w:rsidR="00A65455" w:rsidRPr="00B87C2A">
        <w:rPr>
          <w:rFonts w:ascii="TH Sarabun New" w:hAnsi="TH Sarabun New" w:cs="TH Sarabun New"/>
          <w:b/>
          <w:bCs/>
          <w:cs/>
        </w:rPr>
        <w:t>สมรรถนะในการบริหารจัดการชั้นเรียนของครู</w:t>
      </w: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</w:rPr>
      </w:pPr>
      <w:r w:rsidRPr="00B87C2A">
        <w:rPr>
          <w:rFonts w:ascii="TH Sarabun New" w:eastAsia="BrowalliaNew" w:hAnsi="TH Sarabun New" w:cs="TH Sarabun New"/>
          <w:cs/>
        </w:rPr>
        <w:tab/>
        <w:t>ผู้วิจัย</w:t>
      </w:r>
      <w:r w:rsidR="00E87649" w:rsidRPr="00B87C2A">
        <w:rPr>
          <w:rFonts w:ascii="TH Sarabun New" w:eastAsia="BrowalliaNew" w:hAnsi="TH Sarabun New" w:cs="TH Sarabun New"/>
          <w:cs/>
        </w:rPr>
        <w:t>ได้ศึกษาสมรรถนะ</w:t>
      </w:r>
      <w:r w:rsidRPr="00B87C2A">
        <w:rPr>
          <w:rFonts w:ascii="TH Sarabun New" w:eastAsia="BrowalliaNew" w:hAnsi="TH Sarabun New" w:cs="TH Sarabun New"/>
          <w:cs/>
        </w:rPr>
        <w:t>การบริหารจัดการชั้นเรียนของครู</w:t>
      </w:r>
      <w:r w:rsidR="00E87649" w:rsidRPr="00B87C2A">
        <w:rPr>
          <w:rFonts w:ascii="TH Sarabun New" w:eastAsia="BrowalliaNew" w:hAnsi="TH Sarabun New" w:cs="TH Sarabun New"/>
          <w:cs/>
        </w:rPr>
        <w:t xml:space="preserve">ของ </w:t>
      </w:r>
      <w:r w:rsidRPr="00B87C2A">
        <w:rPr>
          <w:rFonts w:ascii="TH Sarabun New" w:eastAsia="BrowalliaNew" w:hAnsi="TH Sarabun New" w:cs="TH Sarabun New"/>
          <w:cs/>
        </w:rPr>
        <w:t>ตามเกณฑ์</w:t>
      </w:r>
      <w:r w:rsidRPr="00B87C2A">
        <w:rPr>
          <w:rFonts w:ascii="TH Sarabun New" w:eastAsia="AngsanaNew" w:hAnsi="TH Sarabun New" w:cs="TH Sarabun New"/>
          <w:cs/>
        </w:rPr>
        <w:t>คู่มือการประเมินสมรรถนะครู (ฉบับปรับปรุง) ของสำ</w:t>
      </w:r>
      <w:r w:rsidRPr="00B87C2A">
        <w:rPr>
          <w:rFonts w:ascii="TH Sarabun New" w:eastAsia="Times New Roman" w:hAnsi="TH Sarabun New" w:cs="TH Sarabun New"/>
          <w:cs/>
        </w:rPr>
        <w:t>นักงานคณะกรรมการการศึกษาขั้นพื้นฐาน (2554</w:t>
      </w:r>
      <w:r w:rsidR="00A324E3" w:rsidRPr="00B87C2A">
        <w:rPr>
          <w:rFonts w:ascii="TH Sarabun New" w:eastAsia="Times New Roman" w:hAnsi="TH Sarabun New" w:cs="TH Sarabun New"/>
        </w:rPr>
        <w:t>,</w:t>
      </w:r>
      <w:r w:rsidR="00EE0217">
        <w:rPr>
          <w:rFonts w:ascii="TH Sarabun New" w:eastAsia="Times New Roman" w:hAnsi="TH Sarabun New" w:cs="TH Sarabun New" w:hint="cs"/>
          <w:cs/>
        </w:rPr>
        <w:t xml:space="preserve"> </w:t>
      </w:r>
      <w:r w:rsidR="00A324E3" w:rsidRPr="00B87C2A">
        <w:rPr>
          <w:rFonts w:ascii="TH Sarabun New" w:eastAsia="Times New Roman" w:hAnsi="TH Sarabun New" w:cs="TH Sarabun New"/>
          <w:cs/>
        </w:rPr>
        <w:t>น.</w:t>
      </w:r>
      <w:r w:rsidRPr="00B87C2A">
        <w:rPr>
          <w:rFonts w:ascii="TH Sarabun New" w:eastAsia="Times New Roman" w:hAnsi="TH Sarabun New" w:cs="TH Sarabun New"/>
          <w:cs/>
        </w:rPr>
        <w:t>3-5</w:t>
      </w:r>
      <w:r w:rsidRPr="00B87C2A">
        <w:rPr>
          <w:rFonts w:ascii="TH Sarabun New" w:eastAsia="Times New Roman" w:hAnsi="TH Sarabun New" w:cs="TH Sarabun New"/>
        </w:rPr>
        <w:t>)</w:t>
      </w:r>
      <w:r w:rsidR="00EE0217">
        <w:rPr>
          <w:rFonts w:ascii="TH Sarabun New" w:eastAsia="Times New Roman" w:hAnsi="TH Sarabun New" w:cs="TH Sarabun New" w:hint="cs"/>
          <w:cs/>
        </w:rPr>
        <w:t xml:space="preserve"> </w:t>
      </w:r>
      <w:r w:rsidRPr="00B87C2A">
        <w:rPr>
          <w:rFonts w:ascii="TH Sarabun New" w:eastAsia="Times New Roman" w:hAnsi="TH Sarabun New" w:cs="TH Sarabun New"/>
          <w:cs/>
        </w:rPr>
        <w:t>โดยมีตัวบ่งชี้ในการประเมิน ดังนี้</w:t>
      </w:r>
    </w:p>
    <w:p w:rsidR="00A65455" w:rsidRPr="00B87C2A" w:rsidRDefault="00A65455" w:rsidP="00EE02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  <w:t>ตัวบ่งชี้สมรรถนะการบริหารจัดการชั้นเรียนประกอบด้วยตัวบ่งชี้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3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 xml:space="preserve">ด้าน </w:t>
      </w: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  <w:t>1.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ด้านการจัดบรรยากาศการจัดการเรียนการสอน</w:t>
      </w: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  <w:t>2.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ด้านการจัดทำข้อมูลสารสนเทศและเอกสารประจำชั้นเรียน</w:t>
      </w:r>
      <w:r w:rsidRPr="00B87C2A">
        <w:rPr>
          <w:rFonts w:ascii="TH Sarabun New" w:eastAsia="AngsanaNew" w:hAnsi="TH Sarabun New" w:cs="TH Sarabun New"/>
        </w:rPr>
        <w:t>/</w:t>
      </w:r>
      <w:r w:rsidRPr="00B87C2A">
        <w:rPr>
          <w:rFonts w:ascii="TH Sarabun New" w:eastAsia="AngsanaNew" w:hAnsi="TH Sarabun New" w:cs="TH Sarabun New"/>
          <w:cs/>
        </w:rPr>
        <w:t>ประจำวิชา</w:t>
      </w:r>
    </w:p>
    <w:p w:rsidR="00A65455" w:rsidRPr="00B87C2A" w:rsidRDefault="00A654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</w:r>
      <w:r w:rsidRPr="00B87C2A">
        <w:rPr>
          <w:rFonts w:ascii="TH Sarabun New" w:eastAsia="AngsanaNew" w:hAnsi="TH Sarabun New" w:cs="TH Sarabun New"/>
          <w:cs/>
        </w:rPr>
        <w:tab/>
        <w:t>3.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ด้านการกำกับดูแลชั้นเรียน</w:t>
      </w:r>
      <w:r w:rsidRPr="00B87C2A">
        <w:rPr>
          <w:rFonts w:ascii="TH Sarabun New" w:eastAsia="AngsanaNew" w:hAnsi="TH Sarabun New" w:cs="TH Sarabun New"/>
        </w:rPr>
        <w:t>/</w:t>
      </w:r>
      <w:r w:rsidRPr="00B87C2A">
        <w:rPr>
          <w:rFonts w:ascii="TH Sarabun New" w:eastAsia="AngsanaNew" w:hAnsi="TH Sarabun New" w:cs="TH Sarabun New"/>
          <w:cs/>
        </w:rPr>
        <w:t>ประจำวิชา</w:t>
      </w:r>
    </w:p>
    <w:p w:rsidR="00864F90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ฆนัท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ธาตุทอง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(2552</w:t>
      </w:r>
      <w:r w:rsidR="00A324E3" w:rsidRPr="00B87C2A">
        <w:rPr>
          <w:rFonts w:ascii="TH Sarabun New" w:eastAsia="Calibri" w:hAnsi="TH Sarabun New" w:cs="TH Sarabun New"/>
        </w:rPr>
        <w:t xml:space="preserve">, </w:t>
      </w:r>
      <w:r w:rsidR="00A324E3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  <w:cs/>
        </w:rPr>
        <w:t>12)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ได้กว่างถึงสมรรถนะในการบริหารจัดการชั้นเรียนของครูไว้ว่า ประด้วยองค์ประกอบ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ด้าน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ดังนี้</w:t>
      </w:r>
    </w:p>
    <w:p w:rsidR="00E87649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1.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มีภาวะผู้นำ</w:t>
      </w:r>
    </w:p>
    <w:p w:rsidR="00E87649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2.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สามารถบริหารจัดการในชั้นเรียน</w:t>
      </w:r>
    </w:p>
    <w:p w:rsidR="00E87649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3.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สามารถสื่อสารได้อย่างมีคุณภาพ</w:t>
      </w:r>
    </w:p>
    <w:p w:rsidR="00E87649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4.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สามารถในการประสานประโยชน์</w:t>
      </w:r>
    </w:p>
    <w:p w:rsidR="00864F90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5.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สามารถนำนวัตกรรมใหม่ ๆ มาใช้ในการบริหารจัดการ</w:t>
      </w:r>
    </w:p>
    <w:p w:rsidR="004E4B9D" w:rsidRPr="00B87C2A" w:rsidRDefault="00FC46D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  <w:t>Martin and colleagues</w:t>
      </w:r>
      <w:r w:rsidR="00A324E3" w:rsidRPr="00B87C2A">
        <w:rPr>
          <w:rFonts w:ascii="TH Sarabun New" w:eastAsia="Calibri" w:hAnsi="TH Sarabun New" w:cs="TH Sarabun New"/>
          <w:cs/>
        </w:rPr>
        <w:t xml:space="preserve"> (</w:t>
      </w:r>
      <w:r w:rsidRPr="00B87C2A">
        <w:rPr>
          <w:rFonts w:ascii="TH Sarabun New" w:eastAsia="Calibri" w:hAnsi="TH Sarabun New" w:cs="TH Sarabun New"/>
        </w:rPr>
        <w:t>1998</w:t>
      </w:r>
      <w:r w:rsidR="00A324E3" w:rsidRPr="00B87C2A">
        <w:rPr>
          <w:rFonts w:ascii="TH Sarabun New" w:eastAsia="Calibri" w:hAnsi="TH Sarabun New" w:cs="TH Sarabun New"/>
        </w:rPr>
        <w:t xml:space="preserve">, </w:t>
      </w:r>
      <w:r w:rsidR="00EE0217">
        <w:rPr>
          <w:rFonts w:ascii="TH Sarabun New" w:eastAsia="Calibri" w:hAnsi="TH Sarabun New" w:cs="TH Sarabun New"/>
        </w:rPr>
        <w:t>p</w:t>
      </w:r>
      <w:r w:rsidR="00A324E3" w:rsidRPr="00B87C2A">
        <w:rPr>
          <w:rFonts w:ascii="TH Sarabun New" w:eastAsia="Calibri" w:hAnsi="TH Sarabun New" w:cs="TH Sarabun New"/>
        </w:rPr>
        <w:t>p.</w:t>
      </w:r>
      <w:r w:rsidR="00CF61E0" w:rsidRPr="00B87C2A">
        <w:rPr>
          <w:rFonts w:ascii="TH Sarabun New" w:eastAsia="Calibri" w:hAnsi="TH Sarabun New" w:cs="TH Sarabun New"/>
        </w:rPr>
        <w:t xml:space="preserve"> 6-15</w:t>
      </w:r>
      <w:r w:rsidRPr="00B87C2A">
        <w:rPr>
          <w:rFonts w:ascii="TH Sarabun New" w:eastAsia="Calibri" w:hAnsi="TH Sarabun New" w:cs="TH Sarabun New"/>
          <w:cs/>
        </w:rPr>
        <w:t>) ได้กำหนดองค์ประกอบของการบริหารจัดการชั้นเรียนไว้ว่าจะต้องประกอบด้วย 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องค์ประกอบหลัก 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การบริหารจัดการการเรียนการสอน การบริหารจัดการคน และการบริหารจัดการพฤติกรรม</w:t>
      </w:r>
      <w:r w:rsidR="00EC4556" w:rsidRPr="00B87C2A">
        <w:rPr>
          <w:rFonts w:ascii="TH Sarabun New" w:eastAsia="Calibri" w:hAnsi="TH Sarabun New" w:cs="TH Sarabun New"/>
          <w:cs/>
        </w:rPr>
        <w:t xml:space="preserve">ส่วน </w:t>
      </w:r>
      <w:proofErr w:type="spellStart"/>
      <w:r w:rsidR="00EC4556" w:rsidRPr="00B87C2A">
        <w:rPr>
          <w:rFonts w:ascii="TH Sarabun New" w:eastAsia="Calibri" w:hAnsi="TH Sarabun New" w:cs="TH Sarabun New"/>
        </w:rPr>
        <w:t>Kiymet</w:t>
      </w:r>
      <w:proofErr w:type="spellEnd"/>
      <w:r w:rsidR="00A324E3" w:rsidRPr="00B87C2A">
        <w:rPr>
          <w:rFonts w:ascii="TH Sarabun New" w:eastAsia="Calibri" w:hAnsi="TH Sarabun New" w:cs="TH Sarabun New"/>
        </w:rPr>
        <w:t xml:space="preserve"> (</w:t>
      </w:r>
      <w:r w:rsidR="00EC4556" w:rsidRPr="00B87C2A">
        <w:rPr>
          <w:rFonts w:ascii="TH Sarabun New" w:eastAsia="Calibri" w:hAnsi="TH Sarabun New" w:cs="TH Sarabun New"/>
        </w:rPr>
        <w:t>2011</w:t>
      </w:r>
      <w:r w:rsidR="00A324E3" w:rsidRPr="00B87C2A">
        <w:rPr>
          <w:rFonts w:ascii="TH Sarabun New" w:eastAsia="Calibri" w:hAnsi="TH Sarabun New" w:cs="TH Sarabun New"/>
        </w:rPr>
        <w:t>, p.</w:t>
      </w:r>
      <w:r w:rsidR="00EC4556" w:rsidRPr="00B87C2A">
        <w:rPr>
          <w:rFonts w:ascii="TH Sarabun New" w:eastAsia="Calibri" w:hAnsi="TH Sarabun New" w:cs="TH Sarabun New"/>
        </w:rPr>
        <w:t xml:space="preserve"> 167) </w:t>
      </w:r>
      <w:r w:rsidR="00EC4556" w:rsidRPr="00B87C2A">
        <w:rPr>
          <w:rFonts w:ascii="TH Sarabun New" w:eastAsia="Calibri" w:hAnsi="TH Sarabun New" w:cs="TH Sarabun New"/>
          <w:cs/>
        </w:rPr>
        <w:t>ได้ศึกษาเกี่ยวกับ</w:t>
      </w:r>
      <w:r w:rsidR="00EC4556" w:rsidRPr="00B87C2A">
        <w:rPr>
          <w:rFonts w:ascii="TH Sarabun New" w:eastAsia="Calibri" w:hAnsi="TH Sarabun New" w:cs="TH Sarabun New"/>
          <w:cs/>
        </w:rPr>
        <w:lastRenderedPageBreak/>
        <w:t>สมรรถนะของครู หรืออาจารย์ที่ควรมี ได้แก่ สมรรถนะด้านการจัดการเรียนรู้ สมรรถนะด้านการวิจัย สมรรถนะด้านหลักสูตร สมรรถนะด้านการเรียนรู้ตลอดชีวิต สมรรถนะด้านวัฒนธรรมและสังคม สมรรถนะด้านอารมณ์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C4556" w:rsidRPr="00B87C2A">
        <w:rPr>
          <w:rFonts w:ascii="TH Sarabun New" w:eastAsia="Calibri" w:hAnsi="TH Sarabun New" w:cs="TH Sarabun New"/>
          <w:cs/>
        </w:rPr>
        <w:t xml:space="preserve">สมรรถนะด้านการสื่อสาร สมรรถนะด้านเทคโนโลยีสารสนเทศ และสมรรถนะด้านสิ่งแวดล้อม สอดคล้องกับ </w:t>
      </w:r>
      <w:r w:rsidR="00EC4556" w:rsidRPr="00B87C2A">
        <w:rPr>
          <w:rFonts w:ascii="TH Sarabun New" w:eastAsia="Calibri" w:hAnsi="TH Sarabun New" w:cs="TH Sarabun New"/>
        </w:rPr>
        <w:t xml:space="preserve">National </w:t>
      </w:r>
      <w:proofErr w:type="spellStart"/>
      <w:r w:rsidR="00EC4556" w:rsidRPr="00B87C2A">
        <w:rPr>
          <w:rFonts w:ascii="TH Sarabun New" w:eastAsia="Calibri" w:hAnsi="TH Sarabun New" w:cs="TH Sarabun New"/>
        </w:rPr>
        <w:t>Counsil</w:t>
      </w:r>
      <w:proofErr w:type="spellEnd"/>
      <w:r w:rsidR="00EC4556" w:rsidRPr="00B87C2A">
        <w:rPr>
          <w:rFonts w:ascii="TH Sarabun New" w:eastAsia="Calibri" w:hAnsi="TH Sarabun New" w:cs="TH Sarabun New"/>
        </w:rPr>
        <w:t xml:space="preserve"> for Teacher Education</w:t>
      </w:r>
      <w:r w:rsidR="0060266C">
        <w:rPr>
          <w:rFonts w:ascii="TH Sarabun New" w:eastAsia="Calibri" w:hAnsi="TH Sarabun New" w:cs="TH Sarabun New"/>
        </w:rPr>
        <w:t xml:space="preserve"> </w:t>
      </w:r>
      <w:r w:rsidR="00EC4556" w:rsidRPr="00B87C2A">
        <w:rPr>
          <w:rFonts w:ascii="TH Sarabun New" w:eastAsia="Calibri" w:hAnsi="TH Sarabun New" w:cs="TH Sarabun New"/>
        </w:rPr>
        <w:t xml:space="preserve"> (NCTE) </w:t>
      </w:r>
      <w:r w:rsidR="00EC4556" w:rsidRPr="00B87C2A">
        <w:rPr>
          <w:rFonts w:ascii="TH Sarabun New" w:eastAsia="Calibri" w:hAnsi="TH Sarabun New" w:cs="TH Sarabun New"/>
          <w:cs/>
        </w:rPr>
        <w:t>ที่กล่าวว่า สมรรถนะของครูอาจารย์ที่ควรมี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C4556" w:rsidRPr="00B87C2A">
        <w:rPr>
          <w:rFonts w:ascii="TH Sarabun New" w:eastAsia="Calibri" w:hAnsi="TH Sarabun New" w:cs="TH Sarabun New"/>
          <w:cs/>
        </w:rPr>
        <w:t>ได้แก่ ความรู้ในเนื้อหาวิชา การวางแผน และก</w:t>
      </w:r>
      <w:r w:rsidR="00D6185D" w:rsidRPr="00B87C2A">
        <w:rPr>
          <w:rFonts w:ascii="TH Sarabun New" w:eastAsia="Calibri" w:hAnsi="TH Sarabun New" w:cs="TH Sarabun New"/>
          <w:cs/>
        </w:rPr>
        <w:t xml:space="preserve">ลวิธีในการจัดกิจกรรมการเรียนรู้ </w:t>
      </w:r>
      <w:r w:rsidR="00EC4556" w:rsidRPr="00B87C2A">
        <w:rPr>
          <w:rFonts w:ascii="TH Sarabun New" w:eastAsia="Calibri" w:hAnsi="TH Sarabun New" w:cs="TH Sarabun New"/>
          <w:cs/>
        </w:rPr>
        <w:t xml:space="preserve">การส่งเสริมแรงจูงใจของผู้เรียน ทักษะการสื่อสารและการนำเสนอ การวัดประเมินผลของผู้เรียน และการจัดการห้องเรียน </w:t>
      </w:r>
      <w:r w:rsidR="00867FA4" w:rsidRPr="00B87C2A">
        <w:rPr>
          <w:rFonts w:ascii="TH Sarabun New" w:eastAsia="Calibri" w:hAnsi="TH Sarabun New" w:cs="TH Sarabun New"/>
          <w:cs/>
        </w:rPr>
        <w:t>สอดคล้องกับ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867FA4" w:rsidRPr="00B87C2A">
        <w:rPr>
          <w:rFonts w:ascii="TH Sarabun New" w:eastAsia="Calibri" w:hAnsi="TH Sarabun New" w:cs="TH Sarabun New"/>
        </w:rPr>
        <w:t>Natasa</w:t>
      </w:r>
      <w:proofErr w:type="spellEnd"/>
      <w:r w:rsidR="0060266C">
        <w:rPr>
          <w:rFonts w:ascii="TH Sarabun New" w:eastAsia="Calibri" w:hAnsi="TH Sarabun New" w:cs="TH Sarabun New"/>
        </w:rPr>
        <w:t xml:space="preserve"> and</w:t>
      </w:r>
      <w:r w:rsidR="00867FA4" w:rsidRPr="00B87C2A">
        <w:rPr>
          <w:rFonts w:ascii="TH Sarabun New" w:eastAsia="Calibri" w:hAnsi="TH Sarabun New" w:cs="TH Sarabun New"/>
        </w:rPr>
        <w:t xml:space="preserve"> Theo</w:t>
      </w:r>
      <w:r w:rsidR="00A324E3" w:rsidRPr="00B87C2A">
        <w:rPr>
          <w:rFonts w:ascii="TH Sarabun New" w:eastAsia="Calibri" w:hAnsi="TH Sarabun New" w:cs="TH Sarabun New"/>
        </w:rPr>
        <w:t xml:space="preserve"> (</w:t>
      </w:r>
      <w:r w:rsidR="00867FA4" w:rsidRPr="00B87C2A">
        <w:rPr>
          <w:rFonts w:ascii="TH Sarabun New" w:eastAsia="Calibri" w:hAnsi="TH Sarabun New" w:cs="TH Sarabun New"/>
        </w:rPr>
        <w:t>2010</w:t>
      </w:r>
      <w:r w:rsidR="00A324E3" w:rsidRPr="00B87C2A">
        <w:rPr>
          <w:rFonts w:ascii="TH Sarabun New" w:eastAsia="Calibri" w:hAnsi="TH Sarabun New" w:cs="TH Sarabun New"/>
        </w:rPr>
        <w:t xml:space="preserve">, p. </w:t>
      </w:r>
      <w:r w:rsidR="00867FA4" w:rsidRPr="00B87C2A">
        <w:rPr>
          <w:rFonts w:ascii="TH Sarabun New" w:eastAsia="Calibri" w:hAnsi="TH Sarabun New" w:cs="TH Sarabun New"/>
        </w:rPr>
        <w:t>64)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>ที่ศึกษาเกี่ยวกับสมรรถนะของครูหรืออาจารย์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 xml:space="preserve">สมรรถนะของครูหรืออาจารย์ควรประกอบด้วย 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>4 องค์ประกอบ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>ด้านความรู้ในวิชา กลวิธีในการจัดการเรียนรู้และหลักสูตร ด้านความเข้าใจในระบบของการพัฒนาการศึกษา ด้านการประเมินและการพัฒนาตนเองและด้านการดูแลผู้เรียน</w:t>
      </w:r>
    </w:p>
    <w:p w:rsidR="00E87649" w:rsidRPr="00B87C2A" w:rsidRDefault="00E876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BE7238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ซึ่งจากองค์ประกอบของสมรรถนะในการบริหารจัดการชั้นเรียนที่ศึกษามา ผู้วิจัย</w:t>
      </w:r>
      <w:r w:rsidR="00651266" w:rsidRPr="00B87C2A">
        <w:rPr>
          <w:rFonts w:ascii="TH Sarabun New" w:eastAsia="Calibri" w:hAnsi="TH Sarabun New" w:cs="TH Sarabun New"/>
          <w:cs/>
        </w:rPr>
        <w:t>ได้ส</w:t>
      </w:r>
      <w:r w:rsidRPr="00B87C2A">
        <w:rPr>
          <w:rFonts w:ascii="TH Sarabun New" w:eastAsia="Calibri" w:hAnsi="TH Sarabun New" w:cs="TH Sarabun New"/>
          <w:cs/>
        </w:rPr>
        <w:t>รุป</w:t>
      </w:r>
      <w:r w:rsidR="00651266" w:rsidRPr="00B87C2A">
        <w:rPr>
          <w:rFonts w:ascii="TH Sarabun New" w:eastAsia="Calibri" w:hAnsi="TH Sarabun New" w:cs="TH Sarabun New"/>
          <w:cs/>
        </w:rPr>
        <w:t>เป็น</w:t>
      </w:r>
      <w:r w:rsidRPr="00B87C2A">
        <w:rPr>
          <w:rFonts w:ascii="TH Sarabun New" w:eastAsia="Calibri" w:hAnsi="TH Sarabun New" w:cs="TH Sarabun New"/>
          <w:cs/>
        </w:rPr>
        <w:t>องค์ประกอบของสมรรถนะในการบริหารจัดการชั้นเรียนของครูมี 5 ด้าน ดังนี้</w:t>
      </w:r>
      <w:r w:rsidR="00867FA4" w:rsidRPr="00B87C2A">
        <w:rPr>
          <w:rFonts w:ascii="TH Sarabun New" w:eastAsia="Calibri" w:hAnsi="TH Sarabun New" w:cs="TH Sarabun New"/>
          <w:cs/>
        </w:rPr>
        <w:t xml:space="preserve">คือ 1) </w:t>
      </w:r>
      <w:r w:rsidRPr="00B87C2A">
        <w:rPr>
          <w:rFonts w:ascii="TH Sarabun New" w:eastAsia="Calibri" w:hAnsi="TH Sarabun New" w:cs="TH Sarabun New"/>
          <w:cs/>
        </w:rPr>
        <w:t>ด้านการมีภาวะผู้นำ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2</w:t>
      </w:r>
      <w:r w:rsidR="00867FA4" w:rsidRPr="00B87C2A">
        <w:rPr>
          <w:rFonts w:ascii="TH Sarabun New" w:eastAsia="Calibri" w:hAnsi="TH Sarabun New" w:cs="TH Sarabun New"/>
          <w:cs/>
        </w:rPr>
        <w:t>)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="009F32E6" w:rsidRPr="00B87C2A">
        <w:rPr>
          <w:rFonts w:ascii="TH Sarabun New" w:eastAsia="Calibri" w:hAnsi="TH Sarabun New" w:cs="TH Sarabun New"/>
          <w:cs/>
        </w:rPr>
        <w:t>ด้านการ</w:t>
      </w:r>
      <w:r w:rsidR="00CB31A6" w:rsidRPr="00B87C2A">
        <w:rPr>
          <w:rFonts w:ascii="TH Sarabun New" w:eastAsia="Calibri" w:hAnsi="TH Sarabun New" w:cs="TH Sarabun New"/>
          <w:cs/>
        </w:rPr>
        <w:t>สร้างบรรยากาศ</w:t>
      </w:r>
      <w:r w:rsidR="009F32E6" w:rsidRPr="00B87C2A">
        <w:rPr>
          <w:rFonts w:ascii="TH Sarabun New" w:eastAsia="Calibri" w:hAnsi="TH Sarabun New" w:cs="TH Sarabun New"/>
          <w:cs/>
        </w:rPr>
        <w:t>ชั้นเรียน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3</w:t>
      </w:r>
      <w:r w:rsidR="00867FA4" w:rsidRPr="00B87C2A">
        <w:rPr>
          <w:rFonts w:ascii="TH Sarabun New" w:eastAsia="Calibri" w:hAnsi="TH Sarabun New" w:cs="TH Sarabun New"/>
          <w:cs/>
        </w:rPr>
        <w:t xml:space="preserve">) </w:t>
      </w:r>
      <w:r w:rsidR="009F32E6" w:rsidRPr="00B87C2A">
        <w:rPr>
          <w:rFonts w:ascii="TH Sarabun New" w:eastAsia="Calibri" w:hAnsi="TH Sarabun New" w:cs="TH Sarabun New"/>
          <w:cs/>
        </w:rPr>
        <w:t>ด้านการสื่อสาร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="009F32E6" w:rsidRPr="00B87C2A">
        <w:rPr>
          <w:rFonts w:ascii="TH Sarabun New" w:eastAsia="Calibri" w:hAnsi="TH Sarabun New" w:cs="TH Sarabun New"/>
          <w:cs/>
        </w:rPr>
        <w:t>4</w:t>
      </w:r>
      <w:r w:rsidR="00867FA4" w:rsidRPr="00B87C2A">
        <w:rPr>
          <w:rFonts w:ascii="TH Sarabun New" w:eastAsia="Calibri" w:hAnsi="TH Sarabun New" w:cs="TH Sarabun New"/>
          <w:cs/>
        </w:rPr>
        <w:t>)</w:t>
      </w:r>
      <w:r w:rsidR="009F32E6" w:rsidRPr="00B87C2A">
        <w:rPr>
          <w:rFonts w:ascii="TH Sarabun New" w:eastAsia="Calibri" w:hAnsi="TH Sarabun New" w:cs="TH Sarabun New"/>
          <w:cs/>
        </w:rPr>
        <w:t xml:space="preserve"> ด้านการประสานประโยชน์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67FA4" w:rsidRPr="00B87C2A">
        <w:rPr>
          <w:rFonts w:ascii="TH Sarabun New" w:eastAsia="Calibri" w:hAnsi="TH Sarabun New" w:cs="TH Sarabun New"/>
          <w:cs/>
        </w:rPr>
        <w:t>และ</w:t>
      </w:r>
      <w:r w:rsidR="0060266C">
        <w:rPr>
          <w:rFonts w:ascii="TH Sarabun New" w:eastAsia="Calibri" w:hAnsi="TH Sarabun New" w:cs="TH Sarabun New" w:hint="cs"/>
          <w:cs/>
        </w:rPr>
        <w:t xml:space="preserve"> </w:t>
      </w:r>
      <w:r w:rsidR="009F32E6" w:rsidRPr="00B87C2A">
        <w:rPr>
          <w:rFonts w:ascii="TH Sarabun New" w:eastAsia="Calibri" w:hAnsi="TH Sarabun New" w:cs="TH Sarabun New"/>
          <w:cs/>
        </w:rPr>
        <w:t>5</w:t>
      </w:r>
      <w:r w:rsidR="00867FA4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9F32E6" w:rsidRPr="00B87C2A">
        <w:rPr>
          <w:rFonts w:ascii="TH Sarabun New" w:eastAsia="Calibri" w:hAnsi="TH Sarabun New" w:cs="TH Sarabun New"/>
          <w:cs/>
        </w:rPr>
        <w:t>ด้านการนำนวัตกรรมมาใช้</w:t>
      </w:r>
    </w:p>
    <w:p w:rsidR="00FC46DD" w:rsidRPr="00B87C2A" w:rsidRDefault="00DF55B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  <w: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BE7238">
        <w:rPr>
          <w:rFonts w:ascii="TH Sarabun New" w:eastAsia="Calibri" w:hAnsi="TH Sarabun New" w:cs="TH Sarabun New" w:hint="cs"/>
          <w:b/>
          <w:bCs/>
          <w:cs/>
        </w:rPr>
        <w:t>2.1.4</w:t>
      </w:r>
      <w:r w:rsidR="00FA772F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  <w:cs/>
        </w:rPr>
        <w:t>งานวิจัยเกี่ยวกับการบริหารจัดการชั้นเรียน</w:t>
      </w:r>
    </w:p>
    <w:p w:rsidR="00DF55B4" w:rsidRPr="00B87C2A" w:rsidRDefault="00DF55B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  <w:t>จากผลการวิจัยของนักการศึกษาหลายคน พบว่า การบริหารจัดการชั้นเรียนที่มีประสิทธิภาพย่อมส่งผลต่อคุณภาพของผู้เรียน เช่น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Kim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(</w:t>
      </w:r>
      <w:r w:rsidRPr="00B87C2A">
        <w:rPr>
          <w:rFonts w:ascii="TH Sarabun New" w:eastAsia="Calibri" w:hAnsi="TH Sarabun New" w:cs="TH Sarabun New"/>
          <w:cs/>
        </w:rPr>
        <w:t>2008</w:t>
      </w:r>
      <w:r w:rsidR="000562C4" w:rsidRPr="00B87C2A">
        <w:rPr>
          <w:rFonts w:ascii="TH Sarabun New" w:eastAsia="Calibri" w:hAnsi="TH Sarabun New" w:cs="TH Sarabun New"/>
        </w:rPr>
        <w:t>, p. 45</w:t>
      </w:r>
      <w:r w:rsidRPr="00B87C2A">
        <w:rPr>
          <w:rFonts w:ascii="TH Sarabun New" w:eastAsia="Calibri" w:hAnsi="TH Sarabun New" w:cs="TH Sarabun New"/>
        </w:rPr>
        <w:t>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ได้ศึกษาผลของการฝึกอบรมการบริหารจัดการชั้นเรียนเพื่อยกระดับผลสัมฤทธิ์ทางการเรียนของนักเรียน โดยได้เปรียบเทียบผลสัมฤทธิ์ทางการเรียนในการอ่าน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ด้านภาษา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ศิลปะ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และคณิตศาสตร์ของนักเรียน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ระหว่างครูที่ผ่านการอบรมจำนวน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43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กับครูที่ไม่ผ่านการอบรมจำนวน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51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โดยใช้วิธี</w:t>
      </w:r>
      <w:r w:rsidRPr="00B87C2A">
        <w:rPr>
          <w:rFonts w:ascii="TH Sarabun New" w:eastAsia="Calibri" w:hAnsi="TH Sarabun New" w:cs="TH Sarabun New"/>
          <w:cs/>
        </w:rPr>
        <w:lastRenderedPageBreak/>
        <w:t>จับคู่กลุ่มนักเรียนที่สอน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ผลการวิจัย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จำนวนครั้งที่เข้ารับการอบรมสามารถทำนายผลสัมฤทธิ์ทางการเรียนของนักเรียนได้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ซึ่งสอดคล้องกับ </w:t>
      </w:r>
      <w:proofErr w:type="spellStart"/>
      <w:r w:rsidRPr="00B87C2A">
        <w:rPr>
          <w:rFonts w:ascii="TH Sarabun New" w:eastAsia="Calibri" w:hAnsi="TH Sarabun New" w:cs="TH Sarabun New"/>
        </w:rPr>
        <w:t>Gornto</w:t>
      </w:r>
      <w:proofErr w:type="spellEnd"/>
      <w:r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  <w:cs/>
        </w:rPr>
        <w:t>2009</w:t>
      </w:r>
      <w:r w:rsidR="000562C4" w:rsidRPr="00B87C2A">
        <w:rPr>
          <w:rFonts w:ascii="TH Sarabun New" w:eastAsia="Calibri" w:hAnsi="TH Sarabun New" w:cs="TH Sarabun New"/>
        </w:rPr>
        <w:t>, p. 104</w:t>
      </w:r>
      <w:r w:rsidRPr="00B87C2A">
        <w:rPr>
          <w:rFonts w:ascii="TH Sarabun New" w:eastAsia="Calibri" w:hAnsi="TH Sarabun New" w:cs="TH Sarabun New"/>
        </w:rPr>
        <w:t xml:space="preserve">) </w:t>
      </w:r>
      <w:r w:rsidRPr="00B87C2A">
        <w:rPr>
          <w:rFonts w:ascii="TH Sarabun New" w:eastAsia="Calibri" w:hAnsi="TH Sarabun New" w:cs="TH Sarabun New"/>
          <w:cs/>
        </w:rPr>
        <w:t>ได้ศึกษาผลกระทบของภาวะผู้นำนักเรียนในการบริหารจัดการชั้นเรียนแบบมุ่งผลสัมฤทธิ์ โดยมีวัตถุประสงค์เพื่อเปรียบเทียบภาวะผู้นำนักเรียนในห้องเรียนที่มีการบริหารจัดการชั้นเรียนแบบมุ่งผลสัมฤทธิ์กับการบริหารชั้นเรียนแบบธรรมดา ผลการศึกษาพบว่า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นักเรียนกลุ่มที่มีการบริหารจัดการชั้นเรียนแบบมุ่งผลสัมฤทธิ์มีภาวะผู้นำสูงกว่านักเรียนกลุ่มที่มีการบริหารจัดการชั้นเรียนแบบธรรมดา ส่วน </w:t>
      </w:r>
      <w:proofErr w:type="spellStart"/>
      <w:r w:rsidRPr="00B87C2A">
        <w:rPr>
          <w:rFonts w:ascii="TH Sarabun New" w:eastAsia="Calibri" w:hAnsi="TH Sarabun New" w:cs="TH Sarabun New"/>
        </w:rPr>
        <w:t>Safia</w:t>
      </w:r>
      <w:proofErr w:type="spellEnd"/>
      <w:r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  <w:cs/>
        </w:rPr>
        <w:t>2009</w:t>
      </w:r>
      <w:r w:rsidR="000562C4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>79) ได้ศึกษาความสามารถของครูระดับมัธยมศึกษาในรัฐปันจาบ ด้านการบริหารจัดการห้องเรียน พบว่า ครูมัธยมศึกษามีความตระหนักถึงทักษะการจัดการห้องเรียน การจัดบรรยากาศห้องเรียนให้เอื้อต่อการเรียนรู้ และพัฒนาทักษะการเรียนรู้ของนักเรียนโดยใช้เทคนิคการปรับพฤติกรรมที่หลากหลาย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และผลการศึกษายังพบว่าครูมัธยมศึกษาเกี่ยวข้องสัมพันธ์กับนักเรียนโดยไม่ใช้หลักจิตวิทยา ซึ่งเป็นความสามารถที่ด้อยของครูมัธยมศึกษา ในการพัฒนาทักษะการจัดการห้องเรียน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ควรมีการจัดคอร์สสั้น ๆ ให้ครูทุกคนเข้ารับการฝึก ส่วนการส่งเสริมระเบียบวินัยให้เกิดขึ้นเสมอ ครูควรได้รับการฝึกฝนในวิธีการที่สามารถเข้าใจได้ และสามารถนำมาใช้ในสถานการณ์ในห้องเรียนได้ ทุกคอร์สควรจัดบนพื้นฐานที่จะพัฒนาความรู้ของครู ซึ่งครูควรมีความเข้าใจมนุษย์ หลักจิตวิทยา และสามารถประยุกต์ใช้ในกระบวนการสอนได้ นอกจากนั้น</w:t>
      </w:r>
      <w:r w:rsidR="00EF2D99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Burkett (</w:t>
      </w:r>
      <w:r w:rsidRPr="00B87C2A">
        <w:rPr>
          <w:rFonts w:ascii="TH Sarabun New" w:eastAsia="Calibri" w:hAnsi="TH Sarabun New" w:cs="TH Sarabun New"/>
          <w:cs/>
        </w:rPr>
        <w:t>201</w:t>
      </w:r>
      <w:r w:rsidR="00064E57" w:rsidRPr="00B87C2A">
        <w:rPr>
          <w:rFonts w:ascii="TH Sarabun New" w:eastAsia="Calibri" w:hAnsi="TH Sarabun New" w:cs="TH Sarabun New"/>
        </w:rPr>
        <w:t>1</w:t>
      </w:r>
      <w:r w:rsidR="000562C4" w:rsidRPr="00B87C2A">
        <w:rPr>
          <w:rFonts w:ascii="TH Sarabun New" w:eastAsia="Calibri" w:hAnsi="TH Sarabun New" w:cs="TH Sarabun New"/>
        </w:rPr>
        <w:t>, p. 68</w:t>
      </w:r>
      <w:r w:rsidRPr="00B87C2A">
        <w:rPr>
          <w:rFonts w:ascii="TH Sarabun New" w:eastAsia="Calibri" w:hAnsi="TH Sarabun New" w:cs="TH Sarabun New"/>
        </w:rPr>
        <w:t>)</w:t>
      </w:r>
      <w:r w:rsidR="00EF2D99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ได้ศึกษาความสัมพันธ์ระหว่างบุคลิกภาพแบบผู้นำกับประสิทธิภาพในการบริหารจัดการชั้นเรียนของครู พบว่า มีความสัมพันธ์อย่างมีนัยสำคัญทางสถิติระหว่างบุคลิกผู้นำแบบเปิดรับการเปลี่ยนแปลงกับประสิทธิภาพในการบริหารจัดการชั้นเรียน แต่ไม่พบความสัมพันธ์ระหว่างประสิทธิภาพในการบริหารจัดการชั้นเรียนกับประสบการณ์ในการสอน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และการได้รับใบประกาศ</w:t>
      </w:r>
    </w:p>
    <w:p w:rsidR="00DF55B4" w:rsidRPr="00B87C2A" w:rsidRDefault="00DF55B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CB31A6" w:rsidRPr="00B87C2A">
        <w:rPr>
          <w:rFonts w:ascii="TH Sarabun New" w:eastAsia="Calibri" w:hAnsi="TH Sarabun New" w:cs="TH Sarabun New"/>
          <w:cs/>
        </w:rPr>
        <w:t>สำหรับ</w:t>
      </w:r>
      <w:r w:rsidRPr="00B87C2A">
        <w:rPr>
          <w:rFonts w:ascii="TH Sarabun New" w:eastAsia="Calibri" w:hAnsi="TH Sarabun New" w:cs="TH Sarabun New"/>
          <w:cs/>
        </w:rPr>
        <w:t>ในประเทศไทยมีงานวิจัยเกี่ยวกับการบริหารจัดการชั้นเรียนของครู ดังนี้</w:t>
      </w:r>
    </w:p>
    <w:p w:rsidR="00DF55B4" w:rsidRPr="00B87C2A" w:rsidRDefault="008841C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E41F71"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ยุวดี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ยางสวย (2550</w:t>
      </w:r>
      <w:r w:rsidR="00D47ABF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  <w:cs/>
        </w:rPr>
        <w:t>85) ได้ศึกษาสมรรถนะด้านการบริหารจัดการในห้องเรียนของครูอาชีวศึกษาจังหวัดกาญจนบุรีผลการวิจัย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พบว่า 1)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ครูอาชีวศึกษาจังหวัดกาญจนบุรี มีสรรถนะด้านการบริหารจัดการในห้องเรียนอยู่ในระดับมาก ทั้งโดยรวมและรายด้าน เรียงลำดับดังนี้ </w:t>
      </w:r>
      <w:r w:rsidR="00C72909">
        <w:rPr>
          <w:rFonts w:ascii="TH Sarabun New" w:eastAsia="Calibri" w:hAnsi="TH Sarabun New" w:cs="TH Sarabun New" w:hint="cs"/>
          <w:cs/>
        </w:rPr>
        <w:t xml:space="preserve">        </w:t>
      </w:r>
      <w:r w:rsidRPr="00B87C2A">
        <w:rPr>
          <w:rFonts w:ascii="TH Sarabun New" w:eastAsia="Calibri" w:hAnsi="TH Sarabun New" w:cs="TH Sarabun New"/>
          <w:cs/>
        </w:rPr>
        <w:t>การบริหารจัดการในชั้นเรียน มีภาวะผ</w:t>
      </w:r>
      <w:r w:rsidR="00D6185D" w:rsidRPr="00B87C2A">
        <w:rPr>
          <w:rFonts w:ascii="TH Sarabun New" w:eastAsia="Calibri" w:hAnsi="TH Sarabun New" w:cs="TH Sarabun New"/>
          <w:cs/>
        </w:rPr>
        <w:t xml:space="preserve">ู้นำการสื่อสารได้อย่างมีคุณภาพ </w:t>
      </w:r>
      <w:r w:rsidRPr="00B87C2A">
        <w:rPr>
          <w:rFonts w:ascii="TH Sarabun New" w:eastAsia="Calibri" w:hAnsi="TH Sarabun New" w:cs="TH Sarabun New"/>
          <w:cs/>
        </w:rPr>
        <w:t>การประสานประโยชน์ และการนำนวัตกรรมใหม่ ๆ มาใช้ในการบริหารจัดการ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E41F71" w:rsidRPr="00B87C2A" w:rsidRDefault="00E41F7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ประทวน มูลหล้า (2552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</w:t>
      </w:r>
      <w:r w:rsidR="006D7C73"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 xml:space="preserve"> 15) ได้ศึกษาปัจจัยที่สัมพันธ์กับสมรรถนะการบริหารจัดการชั้นเรียนของครูระดับมัธยมศึกษาช่วงชั้นที่ 3 ในสถานศึกษาสังกัดสำนักงานเขตพื้นที่การศึกษากรุงเทพมหานคร เขต 1 พบว่า ตัวแปรที่มีผลต่อสมรรถนะการบริหารจัดการชั้นเรียนของครูระดับมัธยมศึกษาช่วงชั้นที่ 3 ในสถานศึกษาสังกัดสำนักงานเขตพื้นที่การศึกษากรุงเทพมหานคร เขต 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การเห็นคุณค่าในตนเอง บรรยากาศในโรงเรียนแบบมุ่งผลสำเร็จของงาน ทัศนคติของครูต่อนักเรียน และการนิเทศภายในสามารถร่วมกันอธิบายสมรรถนะการบริหารจัดการชั้นเรียนโดยรวมได้ร้อยละ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41.10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E41F71" w:rsidRPr="00B87C2A" w:rsidRDefault="00E41F7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จารุวรรณ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เพียรบุญ (2554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</w:t>
      </w:r>
      <w:r w:rsidR="006D7C73"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 xml:space="preserve"> 90) ได้วิจัยการศึกษาสมรรถนะการบริหารจัดการห้องเรียนของครู สังกัดสำนักงานเขตยานนาวา กรุงเทพมหานคร พบว่า สมรรถนะการบริหารจัดการห้องเรียนของครู สังกัดสำนักงานเขตยานนาวา ทั้ง 5 ด้าน โดยภาพรวมมีสมรรถนะอยู่ในระดับมาก เมื่อพิจารณารายด้าน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มีสมรรถนะอยู่ในระดับมากทุกด้าน</w:t>
      </w:r>
    </w:p>
    <w:p w:rsidR="00E41F71" w:rsidRPr="00B87C2A" w:rsidRDefault="00E41F7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เสาวนันท์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ขวัญแก้ว (2554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  <w:cs/>
        </w:rPr>
        <w:t xml:space="preserve"> 101) สมรรถนะทางวิชาการของครูในสถานศึกษาขั้นพื้นฐานสำนักงานเขตพื้นที่การศึกษาสุราษฎร์ธานี ผลการวิจัย พบว่า ระดับสมรรถนะทางวิชาการของครูโดยรวมอยู่ในระดับมาก โดยด้าน การบริหาร</w:t>
      </w:r>
      <w:r w:rsidRPr="00B87C2A">
        <w:rPr>
          <w:rFonts w:ascii="TH Sarabun New" w:eastAsia="Calibri" w:hAnsi="TH Sarabun New" w:cs="TH Sarabun New"/>
          <w:cs/>
        </w:rPr>
        <w:lastRenderedPageBreak/>
        <w:t>จัดการชั้นเรียนมีค่าเฉลี่ยสูงที่สุด ด้านที่มีผลการประเมินต่ำ สุดคือด้านการวิเคราะห์ สังเคราะห์และการวิจัย เมื่อพิจารณาสมรรถนะในแต่ละด้านพบว่า ด้านการพัฒนาตน การแลกเปลี่ยนเรียนรู้กับเพื่อนร่วมงานมีค่าเฉลี่ยสูงที่สุด ส่วนที่มีค่าเฉลี่ยต่ำสุด ได้แก่ ทักษะด้านคอมพิวเตอร์และภาษาอังกฤษ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E41F71" w:rsidRPr="00B87C2A" w:rsidRDefault="000B223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E41F71" w:rsidRPr="00B87C2A">
        <w:rPr>
          <w:rFonts w:ascii="TH Sarabun New" w:eastAsia="Calibri" w:hAnsi="TH Sarabun New" w:cs="TH Sarabun New"/>
          <w:cs/>
        </w:rPr>
        <w:t>อัจฉรา หล่อตระกูล (2557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</w:t>
      </w:r>
      <w:r w:rsidR="006D7C73" w:rsidRPr="00B87C2A">
        <w:rPr>
          <w:rFonts w:ascii="TH Sarabun New" w:eastAsia="Calibri" w:hAnsi="TH Sarabun New" w:cs="TH Sarabun New"/>
        </w:rPr>
        <w:t>.</w:t>
      </w:r>
      <w:r w:rsidR="00E41F71" w:rsidRPr="00B87C2A">
        <w:rPr>
          <w:rFonts w:ascii="TH Sarabun New" w:eastAsia="Calibri" w:hAnsi="TH Sarabun New" w:cs="TH Sarabun New"/>
          <w:cs/>
        </w:rPr>
        <w:t>204)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41F71" w:rsidRPr="00B87C2A">
        <w:rPr>
          <w:rFonts w:ascii="TH Sarabun New" w:eastAsia="Calibri" w:hAnsi="TH Sarabun New" w:cs="TH Sarabun New"/>
          <w:cs/>
        </w:rPr>
        <w:t>ได้ศึกษาการพัฒนาสมรรถนะพนักงานมหาวิทยาลัยของรัฐ พบว่า ในภาพรวม อยู่ในระดับปานกลาง เมื่อพิจารณาร</w:t>
      </w:r>
      <w:r w:rsidRPr="00B87C2A">
        <w:rPr>
          <w:rFonts w:ascii="TH Sarabun New" w:eastAsia="Calibri" w:hAnsi="TH Sarabun New" w:cs="TH Sarabun New"/>
          <w:cs/>
        </w:rPr>
        <w:t xml:space="preserve">ายด้านพบว่า อยู่ในระดับปานกลาง </w:t>
      </w:r>
      <w:r w:rsidR="00E41F71" w:rsidRPr="00B87C2A">
        <w:rPr>
          <w:rFonts w:ascii="TH Sarabun New" w:eastAsia="Calibri" w:hAnsi="TH Sarabun New" w:cs="TH Sarabun New"/>
          <w:cs/>
        </w:rPr>
        <w:t>ในด้านการมุ่งผลสัมฤทธิ์ การบริการที่ดี และการทำงานเป็นทีม</w:t>
      </w:r>
    </w:p>
    <w:p w:rsidR="00CB31A6" w:rsidRPr="00B87C2A" w:rsidRDefault="00E41F7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วารุณี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ผลเพิ่มพูน (2556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</w:t>
      </w:r>
      <w:r w:rsidR="006D7C73"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>63-67)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ได้วิจัยการศึกษาสมรรถนะของข้าราชการครูในโรงเรียน สังกัดสำนักงานเขตพื้นที่การศึกษาประถมศึกษาอุบลราชธานี เขต 3 ผลการวิจัย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ข้าราชการคร</w:t>
      </w:r>
      <w:r w:rsidR="00AA4202" w:rsidRPr="00B87C2A">
        <w:rPr>
          <w:rFonts w:ascii="TH Sarabun New" w:eastAsia="Calibri" w:hAnsi="TH Sarabun New" w:cs="TH Sarabun New"/>
          <w:cs/>
        </w:rPr>
        <w:t>ู</w:t>
      </w:r>
      <w:r w:rsidRPr="00B87C2A">
        <w:rPr>
          <w:rFonts w:ascii="TH Sarabun New" w:eastAsia="Calibri" w:hAnsi="TH Sarabun New" w:cs="TH Sarabun New"/>
          <w:cs/>
        </w:rPr>
        <w:t>มีการปฏิบัติงานตามสมรรถนะอยู่ในระดับมาก และผลการศึกษาเชิงลึกในกลุ่มครูที่มีสมรรถนะสูง พบว่า ข้าราชการครูที่มีสมรรถนะสูงมีการพัฒนาตนเองอย่างต่อเนื่อง ได้รับขวัญกำลังใจ เรียนรู้เทคนิคการสอนใหม่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ให้กำลังใจซึ่งกันและกัน ปฏิบัติตนต่อผู้อื่นด้วยความยุติธรรม วิเคราะห์หลักสูตรสู่แผนการจัดการเรียนรู้ จัดทำนวัตกรรมตามแผนการจัดการการเรียนรู้ รู้จักผู้เรียนรายบุคคล </w:t>
      </w:r>
    </w:p>
    <w:p w:rsidR="00DF55B4" w:rsidRPr="00B87C2A" w:rsidRDefault="00CB31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BE7238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 xml:space="preserve">จากเอกสารและงานวิจัยเกี่ยวกับสมรรถนะการบริหารจัดการชั้นเรียนที่กล่าวมาข้างต้น </w:t>
      </w:r>
      <w:r w:rsidR="00AA4202" w:rsidRPr="00B87C2A">
        <w:rPr>
          <w:rFonts w:ascii="TH Sarabun New" w:eastAsia="Calibri" w:hAnsi="TH Sarabun New" w:cs="TH Sarabun New"/>
          <w:cs/>
        </w:rPr>
        <w:t>สรุปได้ว่า การบริหารจัดการชั้นเรียนนั้นเป็นการจัดบรรยากาศการเรียนรู้ การจัดทำข้อมูลสารสนเทศและเอกสารประจำชั้นเรียน/ประจำวิชา การกำกับดูแลชั้นเรียนรายชั้น/รายวิชาเพื่อส่งเสริมการเรียนรู้อย่างมีความสุข และความปลอดภัยของผู้เรียน ดังนั้นการพัฒนา</w:t>
      </w:r>
      <w:r w:rsidRPr="00B87C2A">
        <w:rPr>
          <w:rFonts w:ascii="TH Sarabun New" w:eastAsia="Calibri" w:hAnsi="TH Sarabun New" w:cs="TH Sarabun New"/>
          <w:cs/>
        </w:rPr>
        <w:t>สมรรถนะการบริหารจัดการชั้นเรียน</w:t>
      </w:r>
      <w:r w:rsidR="00AA4202" w:rsidRPr="00B87C2A">
        <w:rPr>
          <w:rFonts w:ascii="TH Sarabun New" w:eastAsia="Calibri" w:hAnsi="TH Sarabun New" w:cs="TH Sarabun New"/>
          <w:cs/>
        </w:rPr>
        <w:t>ของครูจึง</w:t>
      </w:r>
      <w:r w:rsidRPr="00B87C2A">
        <w:rPr>
          <w:rFonts w:ascii="TH Sarabun New" w:eastAsia="Calibri" w:hAnsi="TH Sarabun New" w:cs="TH Sarabun New"/>
          <w:cs/>
        </w:rPr>
        <w:t>เป็นสิ่งจำเป็นและมีความสำคัญอย่างยิ่งที่จะส่งผลให้การจัดกิจกรรมการเรียนรู้มีประสิทธิภาพและเกิดประสิทธิผลต่อผู้เรียน การศึกษาเพื่อหาตัวแปรหรือปัจจัยที่ส่งผลต่อสมรรถนะการบริหารจัดการชั้นเรียนของครูจึงมีความจำเป็นอย่างยิ่งเพื่อที่เป็นข้อมูลสารสนเทศให้กับหน่วยงานที่</w:t>
      </w:r>
      <w:r w:rsidRPr="00B87C2A">
        <w:rPr>
          <w:rFonts w:ascii="TH Sarabun New" w:eastAsia="Calibri" w:hAnsi="TH Sarabun New" w:cs="TH Sarabun New"/>
          <w:cs/>
        </w:rPr>
        <w:lastRenderedPageBreak/>
        <w:t>เกี่ยวข้องกับการพัฒนาสมรรถนะการบริหารจัดการชั้นเรียนให้สูงขึ้น เพื่อส่งผลต่อคุณภาพของผู้เรียนที่จะเกิดขึ้นตามมา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C72909" w:rsidRPr="00B87C2A" w:rsidRDefault="00C7290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E93C8C" w:rsidRPr="00B87C2A" w:rsidRDefault="00BE723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2.2</w:t>
      </w:r>
      <w:r w:rsidR="00FA772F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E93C8C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ปัจจัยที่มีอิทธิพลต่อสมรรถนะการ</w:t>
      </w:r>
      <w:r w:rsidR="00CB31A6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บริหาร</w:t>
      </w:r>
      <w:r w:rsidR="00E93C8C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จัดการชั้นเรียนของครู</w:t>
      </w:r>
    </w:p>
    <w:p w:rsidR="005962C8" w:rsidRDefault="005962C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6"/>
          <w:szCs w:val="16"/>
        </w:rPr>
      </w:pPr>
    </w:p>
    <w:p w:rsidR="00C72909" w:rsidRPr="00B87C2A" w:rsidRDefault="00C7290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6"/>
          <w:szCs w:val="16"/>
        </w:rPr>
      </w:pPr>
    </w:p>
    <w:p w:rsidR="006D7C73" w:rsidRPr="00B87C2A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182.65pt;margin-top:203.2pt;width:29.45pt;height:25.7pt;z-index:251632639" stroked="f">
            <v:textbox>
              <w:txbxContent>
                <w:p w:rsidR="000D7E9F" w:rsidRPr="00545C34" w:rsidRDefault="000D7E9F">
                  <w:pPr>
                    <w:rPr>
                      <w:rFonts w:ascii="TH Sarabun New" w:hAnsi="TH Sarabun New" w:cs="TH Sarabun New"/>
                      <w:b/>
                      <w:bCs/>
                    </w:rPr>
                  </w:pPr>
                  <w:r w:rsidRPr="00545C34">
                    <w:rPr>
                      <w:rFonts w:ascii="TH Sarabun New" w:hAnsi="TH Sarabun New" w:cs="TH Sarabun New"/>
                      <w:b/>
                      <w:bCs/>
                    </w:rPr>
                    <w:t>P</w:t>
                  </w:r>
                </w:p>
              </w:txbxContent>
            </v:textbox>
          </v:shape>
        </w:pict>
      </w:r>
      <w:r w:rsidR="005962C8" w:rsidRPr="00B87C2A">
        <w:rPr>
          <w:rFonts w:ascii="TH Sarabun New" w:eastAsia="Calibri" w:hAnsi="TH Sarabun New" w:cs="TH Sarabun New"/>
          <w:cs/>
        </w:rPr>
        <w:tab/>
        <w:t>ในการศึกษาปัจจัยที่มีอิทธิพลต่อสมรรถนะการ</w:t>
      </w:r>
      <w:r w:rsidR="00CB31A6" w:rsidRPr="00B87C2A">
        <w:rPr>
          <w:rFonts w:ascii="TH Sarabun New" w:eastAsia="Calibri" w:hAnsi="TH Sarabun New" w:cs="TH Sarabun New"/>
          <w:cs/>
        </w:rPr>
        <w:t>บริหาร</w:t>
      </w:r>
      <w:r w:rsidR="005962C8" w:rsidRPr="00B87C2A">
        <w:rPr>
          <w:rFonts w:ascii="TH Sarabun New" w:eastAsia="Calibri" w:hAnsi="TH Sarabun New" w:cs="TH Sarabun New"/>
          <w:cs/>
        </w:rPr>
        <w:t>จัดการชั้นเรียนของครูครั้งนี้</w:t>
      </w:r>
      <w:r w:rsidR="002A21F0" w:rsidRPr="00B87C2A">
        <w:rPr>
          <w:rFonts w:ascii="TH Sarabun New" w:hAnsi="TH Sarabun New" w:cs="TH Sarabun New"/>
          <w:cs/>
        </w:rPr>
        <w:t>ผู้วิจัยได้ศึกษาแนวคิดทฤษฎีการเรียนรู้ทางสังคมเชิงพุทธปัญญา (</w:t>
      </w:r>
      <w:r w:rsidR="002A21F0" w:rsidRPr="00B87C2A">
        <w:rPr>
          <w:rFonts w:ascii="TH Sarabun New" w:hAnsi="TH Sarabun New" w:cs="TH Sarabun New"/>
        </w:rPr>
        <w:t xml:space="preserve">Social Cognitive </w:t>
      </w:r>
      <w:proofErr w:type="spellStart"/>
      <w:r w:rsidR="002A21F0" w:rsidRPr="00B87C2A">
        <w:rPr>
          <w:rFonts w:ascii="TH Sarabun New" w:hAnsi="TH Sarabun New" w:cs="TH Sarabun New"/>
        </w:rPr>
        <w:t>LearningTheory</w:t>
      </w:r>
      <w:proofErr w:type="spellEnd"/>
      <w:r w:rsidR="002A21F0" w:rsidRPr="00B87C2A">
        <w:rPr>
          <w:rFonts w:ascii="TH Sarabun New" w:hAnsi="TH Sarabun New" w:cs="TH Sarabun New"/>
          <w:cs/>
        </w:rPr>
        <w:t>)</w:t>
      </w:r>
      <w:r w:rsidR="000D7E9F">
        <w:rPr>
          <w:rFonts w:ascii="TH Sarabun New" w:hAnsi="TH Sarabun New" w:cs="TH Sarabun New" w:hint="cs"/>
          <w:cs/>
        </w:rPr>
        <w:t xml:space="preserve"> </w:t>
      </w:r>
      <w:r w:rsidR="002A21F0" w:rsidRPr="00B87C2A">
        <w:rPr>
          <w:rFonts w:ascii="TH Sarabun New" w:hAnsi="TH Sarabun New" w:cs="TH Sarabun New"/>
          <w:cs/>
        </w:rPr>
        <w:t xml:space="preserve">ของ </w:t>
      </w:r>
      <w:r w:rsidR="002A21F0" w:rsidRPr="00B87C2A">
        <w:rPr>
          <w:rFonts w:ascii="TH Sarabun New" w:hAnsi="TH Sarabun New" w:cs="TH Sarabun New"/>
        </w:rPr>
        <w:t>Bandura</w:t>
      </w:r>
      <w:r w:rsidR="00FA772F">
        <w:rPr>
          <w:rFonts w:ascii="TH Sarabun New" w:hAnsi="TH Sarabun New" w:cs="TH Sarabun New"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ซึ่งเป็นทฤษฎีว่าด้วยการเกิดพฤติกรรมของมนุษย์ โดยแบนดูรามีความเชื่อว่าพฤติกรรมของมนุษย์นอกเหนือ</w:t>
      </w:r>
      <w:r w:rsidR="00AA4202" w:rsidRPr="00B87C2A">
        <w:rPr>
          <w:rFonts w:ascii="TH Sarabun New" w:hAnsi="TH Sarabun New" w:cs="TH Sarabun New"/>
          <w:cs/>
        </w:rPr>
        <w:t>เกิด</w:t>
      </w:r>
      <w:r w:rsidR="006634CE" w:rsidRPr="00B87C2A">
        <w:rPr>
          <w:rFonts w:ascii="TH Sarabun New" w:hAnsi="TH Sarabun New" w:cs="TH Sarabun New"/>
          <w:cs/>
        </w:rPr>
        <w:t>จากปฏิกิริยาสะท้อนเบื้องต้นแล้ว สามารถเกิดจากการเรียนรู้ทั้งสิ้น และในการเรียนรู้พฤติกรรมใหม่เหล่านั้นสามารถเรียนรู้ได้จากการมีประสบการณ์ตรงหรือไม่ก็เรียนรู้ได้จากการสังเกต</w:t>
      </w:r>
      <w:r w:rsidR="00FA772F">
        <w:rPr>
          <w:rFonts w:ascii="TH Sarabun New" w:hAnsi="TH Sarabun New" w:cs="TH Sarabun New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และองค์ประกอบในตัวบุคคลมีบทบาทสำคัญในกระบวนการเรียนรู้พฤติกรรม (</w:t>
      </w:r>
      <w:r w:rsidR="006634CE" w:rsidRPr="00B87C2A">
        <w:rPr>
          <w:rFonts w:ascii="TH Sarabun New" w:hAnsi="TH Sarabun New" w:cs="TH Sarabun New"/>
        </w:rPr>
        <w:t>Bandura</w:t>
      </w:r>
      <w:r w:rsidR="006D7C73" w:rsidRPr="00B87C2A">
        <w:rPr>
          <w:rFonts w:ascii="TH Sarabun New" w:hAnsi="TH Sarabun New" w:cs="TH Sarabun New"/>
        </w:rPr>
        <w:t xml:space="preserve">, </w:t>
      </w:r>
      <w:r w:rsidR="006634CE" w:rsidRPr="00B87C2A">
        <w:rPr>
          <w:rFonts w:ascii="TH Sarabun New" w:hAnsi="TH Sarabun New" w:cs="TH Sarabun New"/>
        </w:rPr>
        <w:t>19</w:t>
      </w:r>
      <w:r w:rsidR="006634CE" w:rsidRPr="00B87C2A">
        <w:rPr>
          <w:rFonts w:ascii="TH Sarabun New" w:hAnsi="TH Sarabun New" w:cs="TH Sarabun New"/>
          <w:cs/>
        </w:rPr>
        <w:t>77</w:t>
      </w:r>
      <w:r w:rsidR="006D7C73" w:rsidRPr="00B87C2A">
        <w:rPr>
          <w:rFonts w:ascii="TH Sarabun New" w:hAnsi="TH Sarabun New" w:cs="TH Sarabun New"/>
        </w:rPr>
        <w:t>, p.</w:t>
      </w:r>
      <w:r w:rsidR="006634CE" w:rsidRPr="00B87C2A">
        <w:rPr>
          <w:rFonts w:ascii="TH Sarabun New" w:hAnsi="TH Sarabun New" w:cs="TH Sarabun New"/>
        </w:rPr>
        <w:t xml:space="preserve"> 16</w:t>
      </w:r>
      <w:r w:rsidR="006634CE" w:rsidRPr="00B87C2A">
        <w:rPr>
          <w:rFonts w:ascii="TH Sarabun New" w:hAnsi="TH Sarabun New" w:cs="TH Sarabun New"/>
          <w:cs/>
        </w:rPr>
        <w:t>)</w:t>
      </w:r>
      <w:r w:rsidR="00545C34">
        <w:rPr>
          <w:rFonts w:ascii="TH Sarabun New" w:hAnsi="TH Sarabun New" w:cs="TH Sarabun New" w:hint="cs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ทั้งนี้ในการอธิบายเกี่ยวกับกระบวนการเกิดพฤติกรรมของมนุษย์</w:t>
      </w:r>
      <w:r w:rsidR="00AA4202" w:rsidRPr="00B87C2A">
        <w:rPr>
          <w:rFonts w:ascii="TH Sarabun New" w:hAnsi="TH Sarabun New" w:cs="TH Sarabun New"/>
          <w:cs/>
        </w:rPr>
        <w:t xml:space="preserve">นั้น </w:t>
      </w:r>
      <w:r w:rsidR="006634CE" w:rsidRPr="00B87C2A">
        <w:rPr>
          <w:rFonts w:ascii="TH Sarabun New" w:hAnsi="TH Sarabun New" w:cs="TH Sarabun New"/>
          <w:cs/>
        </w:rPr>
        <w:t>แบนดูราได้อธิบายในรูปของการมีปฏิสัมพันธ์ซึ่งกันและกันอย่างต่อเนื่องระหว่างพฤติกรรม</w:t>
      </w:r>
      <w:r w:rsidR="00FA772F">
        <w:rPr>
          <w:rFonts w:ascii="TH Sarabun New" w:hAnsi="TH Sarabun New" w:cs="TH Sarabun New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องค์ประกอบส่วนบุคคล และองค์ประกอบทางสิ่งแวดล้อม โดยที่องค์ประกอบทั้ง</w:t>
      </w:r>
      <w:r w:rsidR="00FA772F">
        <w:rPr>
          <w:rFonts w:ascii="TH Sarabun New" w:hAnsi="TH Sarabun New" w:cs="TH Sarabun New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3</w:t>
      </w:r>
      <w:r w:rsidR="00FA772F">
        <w:rPr>
          <w:rFonts w:ascii="TH Sarabun New" w:hAnsi="TH Sarabun New" w:cs="TH Sarabun New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นี้จะมีปฏิสัมพันธ์ซึ่งกันและกัน (</w:t>
      </w:r>
      <w:r w:rsidR="006634CE" w:rsidRPr="00B87C2A">
        <w:rPr>
          <w:rFonts w:ascii="TH Sarabun New" w:hAnsi="TH Sarabun New" w:cs="TH Sarabun New"/>
        </w:rPr>
        <w:t>Bandura</w:t>
      </w:r>
      <w:r w:rsidR="006D7C73" w:rsidRPr="00B87C2A">
        <w:rPr>
          <w:rFonts w:ascii="TH Sarabun New" w:hAnsi="TH Sarabun New" w:cs="TH Sarabun New"/>
        </w:rPr>
        <w:t xml:space="preserve">, </w:t>
      </w:r>
      <w:r w:rsidR="006634CE" w:rsidRPr="00B87C2A">
        <w:rPr>
          <w:rFonts w:ascii="TH Sarabun New" w:hAnsi="TH Sarabun New" w:cs="TH Sarabun New"/>
        </w:rPr>
        <w:t>19</w:t>
      </w:r>
      <w:r w:rsidR="006634CE" w:rsidRPr="00B87C2A">
        <w:rPr>
          <w:rFonts w:ascii="TH Sarabun New" w:hAnsi="TH Sarabun New" w:cs="TH Sarabun New"/>
          <w:cs/>
        </w:rPr>
        <w:t>77</w:t>
      </w:r>
      <w:r w:rsidR="006D7C73" w:rsidRPr="00B87C2A">
        <w:rPr>
          <w:rFonts w:ascii="TH Sarabun New" w:hAnsi="TH Sarabun New" w:cs="TH Sarabun New"/>
        </w:rPr>
        <w:t xml:space="preserve">, </w:t>
      </w:r>
      <w:r w:rsidR="000D7E9F">
        <w:rPr>
          <w:rFonts w:ascii="TH Sarabun New" w:hAnsi="TH Sarabun New" w:cs="TH Sarabun New"/>
        </w:rPr>
        <w:t>p</w:t>
      </w:r>
      <w:r w:rsidR="006D7C73" w:rsidRPr="00B87C2A">
        <w:rPr>
          <w:rFonts w:ascii="TH Sarabun New" w:hAnsi="TH Sarabun New" w:cs="TH Sarabun New"/>
        </w:rPr>
        <w:t xml:space="preserve">p. </w:t>
      </w:r>
      <w:r w:rsidR="006634CE" w:rsidRPr="00B87C2A">
        <w:rPr>
          <w:rFonts w:ascii="TH Sarabun New" w:hAnsi="TH Sarabun New" w:cs="TH Sarabun New"/>
          <w:cs/>
        </w:rPr>
        <w:t>9-10)</w:t>
      </w:r>
      <w:r w:rsidR="00545C34">
        <w:rPr>
          <w:rFonts w:ascii="TH Sarabun New" w:hAnsi="TH Sarabun New" w:cs="TH Sarabun New" w:hint="cs"/>
          <w:cs/>
        </w:rPr>
        <w:t xml:space="preserve"> </w:t>
      </w:r>
      <w:r w:rsidR="006634CE" w:rsidRPr="00B87C2A">
        <w:rPr>
          <w:rFonts w:ascii="TH Sarabun New" w:hAnsi="TH Sarabun New" w:cs="TH Sarabun New"/>
          <w:cs/>
        </w:rPr>
        <w:t>ดังแสดงในภาพที่</w:t>
      </w:r>
      <w:r w:rsidR="00FA772F">
        <w:rPr>
          <w:rFonts w:ascii="TH Sarabun New" w:hAnsi="TH Sarabun New" w:cs="TH Sarabun New"/>
          <w:cs/>
        </w:rPr>
        <w:t xml:space="preserve"> </w:t>
      </w:r>
      <w:r w:rsidR="00202D9D" w:rsidRPr="00B87C2A">
        <w:rPr>
          <w:rFonts w:ascii="TH Sarabun New" w:hAnsi="TH Sarabun New" w:cs="TH Sarabun New"/>
        </w:rPr>
        <w:t>2.</w:t>
      </w:r>
      <w:r w:rsidR="008936B1" w:rsidRPr="00B87C2A">
        <w:rPr>
          <w:rFonts w:ascii="TH Sarabun New" w:hAnsi="TH Sarabun New" w:cs="TH Sarabun New"/>
          <w:cs/>
        </w:rPr>
        <w:t>3</w:t>
      </w:r>
    </w:p>
    <w:p w:rsidR="006634CE" w:rsidRPr="00B87C2A" w:rsidRDefault="000A6058" w:rsidP="00BE7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group id="_x0000_s1228" style="position:absolute;margin-left:138.7pt;margin-top:7.45pt;width:120.05pt;height:78.45pt;z-index:251684863" coordorigin="4934,10455" coordsize="2401,1569">
            <v:shape id="_x0000_s1227" type="#_x0000_t202" style="position:absolute;left:6746;top:11497;width:589;height:514" stroked="f">
              <v:textbox>
                <w:txbxContent>
                  <w:p w:rsidR="000D7E9F" w:rsidRPr="00545C34" w:rsidRDefault="000D7E9F" w:rsidP="00545C34">
                    <w:pPr>
                      <w:rPr>
                        <w:rFonts w:ascii="TH Sarabun New" w:hAnsi="TH Sarabun New" w:cs="TH Sarabun New"/>
                        <w:b/>
                        <w:bCs/>
                      </w:rPr>
                    </w:pPr>
                    <w:r>
                      <w:rPr>
                        <w:rFonts w:ascii="TH Sarabun New" w:hAnsi="TH Sarabun New" w:cs="TH Sarabun New"/>
                        <w:b/>
                        <w:bCs/>
                      </w:rPr>
                      <w:t>E</w:t>
                    </w:r>
                  </w:p>
                </w:txbxContent>
              </v:textbox>
            </v:shape>
            <v:shape id="_x0000_s1226" type="#_x0000_t202" style="position:absolute;left:4934;top:11510;width:589;height:514" stroked="f">
              <v:textbox>
                <w:txbxContent>
                  <w:p w:rsidR="000D7E9F" w:rsidRPr="00545C34" w:rsidRDefault="000D7E9F" w:rsidP="00545C34">
                    <w:pPr>
                      <w:rPr>
                        <w:rFonts w:ascii="TH Sarabun New" w:hAnsi="TH Sarabun New" w:cs="TH Sarabun New"/>
                        <w:b/>
                        <w:bCs/>
                      </w:rPr>
                    </w:pPr>
                    <w:r>
                      <w:rPr>
                        <w:rFonts w:ascii="TH Sarabun New" w:hAnsi="TH Sarabun New" w:cs="TH Sarabun New"/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group id="_x0000_s1079" style="position:absolute;left:5259;top:10455;width:1666;height:1315" coordorigin="5292,8818" coordsize="1843,116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6" type="#_x0000_t32" style="position:absolute;left:6228;top:8818;width:907;height:1038" o:connectortype="straight">
                <v:stroke startarrow="block" endarrow="block"/>
              </v:shape>
              <v:shape id="_x0000_s1077" type="#_x0000_t32" style="position:absolute;left:5292;top:8818;width:652;height:1038;flip:x" o:connectortype="straight">
                <v:stroke startarrow="block" endarrow="block"/>
              </v:shape>
              <v:shape id="_x0000_s1078" type="#_x0000_t32" style="position:absolute;left:5430;top:9983;width:1574;height:0" o:connectortype="straight">
                <v:stroke startarrow="block" endarrow="block"/>
              </v:shape>
            </v:group>
          </v:group>
        </w:pict>
      </w:r>
    </w:p>
    <w:p w:rsidR="006634CE" w:rsidRPr="00B87C2A" w:rsidRDefault="006634C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6634CE" w:rsidRPr="00B87C2A" w:rsidRDefault="006634C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6634CE" w:rsidRPr="00B87C2A" w:rsidRDefault="006634C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="00FA772F">
        <w:rPr>
          <w:rFonts w:ascii="TH Sarabun New" w:hAnsi="TH Sarabun New" w:cs="TH Sarabun New"/>
        </w:rPr>
        <w:t xml:space="preserve"> </w:t>
      </w:r>
      <w:r w:rsidR="00545C34">
        <w:rPr>
          <w:rFonts w:ascii="TH Sarabun New" w:hAnsi="TH Sarabun New" w:cs="TH Sarabun New"/>
        </w:rPr>
        <w:tab/>
      </w:r>
      <w:r w:rsidR="00545C34">
        <w:rPr>
          <w:rFonts w:ascii="TH Sarabun New" w:hAnsi="TH Sarabun New" w:cs="TH Sarabun New"/>
        </w:rPr>
        <w:tab/>
      </w:r>
    </w:p>
    <w:p w:rsidR="006634CE" w:rsidRPr="00B87C2A" w:rsidRDefault="009D751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</w:rPr>
        <w:t xml:space="preserve">P </w:t>
      </w:r>
      <w:r w:rsidR="00545C34">
        <w:rPr>
          <w:rFonts w:ascii="TH Sarabun New" w:hAnsi="TH Sarabun New" w:cs="TH Sarabun New" w:hint="cs"/>
          <w:cs/>
        </w:rPr>
        <w:tab/>
      </w:r>
      <w:r w:rsidRPr="00B87C2A">
        <w:rPr>
          <w:rFonts w:ascii="TH Sarabun New" w:hAnsi="TH Sarabun New" w:cs="TH Sarabun New"/>
          <w:cs/>
        </w:rPr>
        <w:t>แทน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องค์ประกอบส่วนบุคคล</w:t>
      </w:r>
    </w:p>
    <w:p w:rsidR="009D7512" w:rsidRPr="00B87C2A" w:rsidRDefault="009D751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lastRenderedPageBreak/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  <w:t>E</w:t>
      </w:r>
      <w:r w:rsidR="00545C34">
        <w:rPr>
          <w:rFonts w:ascii="TH Sarabun New" w:hAnsi="TH Sarabun New" w:cs="TH Sarabun New" w:hint="cs"/>
          <w:cs/>
        </w:rPr>
        <w:tab/>
      </w:r>
      <w:r w:rsidRPr="00B87C2A">
        <w:rPr>
          <w:rFonts w:ascii="TH Sarabun New" w:hAnsi="TH Sarabun New" w:cs="TH Sarabun New"/>
          <w:cs/>
        </w:rPr>
        <w:t>แทน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องค์ประกอบทางสิ่งแวดล้อม</w:t>
      </w:r>
    </w:p>
    <w:p w:rsidR="009D7512" w:rsidRPr="00B87C2A" w:rsidRDefault="009D7512" w:rsidP="00545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240"/>
        <w:jc w:val="thaiDistribute"/>
        <w:rPr>
          <w:rFonts w:ascii="TH Sarabun New" w:hAnsi="TH Sarabun New" w:cs="TH Sarabun New"/>
          <w:cs/>
        </w:rPr>
      </w:pP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</w:rPr>
        <w:tab/>
        <w:t>B</w:t>
      </w:r>
      <w:r w:rsidR="00545C34">
        <w:rPr>
          <w:rFonts w:ascii="TH Sarabun New" w:hAnsi="TH Sarabun New" w:cs="TH Sarabun New" w:hint="cs"/>
          <w:cs/>
        </w:rPr>
        <w:tab/>
      </w:r>
      <w:r w:rsidRPr="00B87C2A">
        <w:rPr>
          <w:rFonts w:ascii="TH Sarabun New" w:hAnsi="TH Sarabun New" w:cs="TH Sarabun New"/>
          <w:cs/>
        </w:rPr>
        <w:t>แทน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พฤติกรรมอย่างใดอย่างหนึ่งของบุคคล</w:t>
      </w:r>
    </w:p>
    <w:p w:rsidR="009D7512" w:rsidRPr="00082639" w:rsidRDefault="009D7512" w:rsidP="00545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i/>
          <w:iCs/>
        </w:rPr>
      </w:pPr>
      <w:r w:rsidRPr="00082639">
        <w:rPr>
          <w:rFonts w:ascii="TH Sarabun New" w:hAnsi="TH Sarabun New" w:cs="TH Sarabun New"/>
          <w:b/>
          <w:bCs/>
          <w:i/>
          <w:iCs/>
          <w:cs/>
        </w:rPr>
        <w:t xml:space="preserve">ภาพที่ </w:t>
      </w:r>
      <w:r w:rsidR="00202D9D" w:rsidRPr="00082639">
        <w:rPr>
          <w:rFonts w:ascii="TH Sarabun New" w:hAnsi="TH Sarabun New" w:cs="TH Sarabun New"/>
          <w:b/>
          <w:bCs/>
          <w:i/>
          <w:iCs/>
        </w:rPr>
        <w:t>2.</w:t>
      </w:r>
      <w:r w:rsidR="008936B1" w:rsidRPr="00082639">
        <w:rPr>
          <w:rFonts w:ascii="TH Sarabun New" w:hAnsi="TH Sarabun New" w:cs="TH Sarabun New"/>
          <w:b/>
          <w:bCs/>
          <w:i/>
          <w:iCs/>
          <w:cs/>
        </w:rPr>
        <w:t>3</w:t>
      </w:r>
      <w:r w:rsidRPr="00082639">
        <w:rPr>
          <w:rFonts w:ascii="TH Sarabun New" w:hAnsi="TH Sarabun New" w:cs="TH Sarabun New"/>
          <w:cs/>
        </w:rPr>
        <w:t xml:space="preserve"> </w:t>
      </w:r>
      <w:r w:rsidRPr="00082639">
        <w:rPr>
          <w:rFonts w:ascii="TH Sarabun New" w:hAnsi="TH Sarabun New" w:cs="TH Sarabun New"/>
          <w:spacing w:val="-4"/>
          <w:cs/>
        </w:rPr>
        <w:t>ความสัมพันธ์ระหว่างองค์ประกอบส่วนบุคคลองค์ประกอบทางสิ่งแวดล้อมและ</w:t>
      </w:r>
      <w:r w:rsidR="00545C34" w:rsidRPr="00082639">
        <w:rPr>
          <w:rFonts w:ascii="TH Sarabun New" w:hAnsi="TH Sarabun New" w:cs="TH Sarabun New" w:hint="cs"/>
          <w:spacing w:val="-4"/>
          <w:cs/>
        </w:rPr>
        <w:t xml:space="preserve"> </w:t>
      </w:r>
      <w:r w:rsidRPr="00082639">
        <w:rPr>
          <w:rFonts w:ascii="TH Sarabun New" w:hAnsi="TH Sarabun New" w:cs="TH Sarabun New"/>
          <w:spacing w:val="-4"/>
          <w:cs/>
        </w:rPr>
        <w:t>พฤติกรรม</w:t>
      </w:r>
      <w:r w:rsidRPr="00082639">
        <w:rPr>
          <w:rFonts w:ascii="TH Sarabun New" w:hAnsi="TH Sarabun New" w:cs="TH Sarabun New"/>
          <w:cs/>
        </w:rPr>
        <w:t>อย่างใดอย่างหนึ่งของบุคคล</w:t>
      </w:r>
      <w:r w:rsidR="00545C34" w:rsidRPr="00082639">
        <w:rPr>
          <w:rFonts w:ascii="TH Sarabun New" w:hAnsi="TH Sarabun New" w:cs="TH Sarabun New" w:hint="cs"/>
          <w:cs/>
        </w:rPr>
        <w:t xml:space="preserve">. </w:t>
      </w:r>
      <w:r w:rsidR="00BE7238" w:rsidRPr="00082639">
        <w:rPr>
          <w:rFonts w:ascii="TH Sarabun New" w:hAnsi="TH Sarabun New" w:cs="TH Sarabun New"/>
          <w:cs/>
        </w:rPr>
        <w:t xml:space="preserve">ปรับปรุงจาก </w:t>
      </w:r>
      <w:r w:rsidR="00BE7238" w:rsidRPr="00082639">
        <w:rPr>
          <w:rFonts w:ascii="TH Sarabun New" w:hAnsi="TH Sarabun New" w:cs="TH Sarabun New"/>
          <w:i/>
          <w:iCs/>
        </w:rPr>
        <w:t xml:space="preserve">Self-Efficacy : Toward a Unifying Theory of </w:t>
      </w:r>
      <w:proofErr w:type="spellStart"/>
      <w:r w:rsidR="00BE7238" w:rsidRPr="00082639">
        <w:rPr>
          <w:rFonts w:ascii="TH Sarabun New" w:hAnsi="TH Sarabun New" w:cs="TH Sarabun New"/>
          <w:i/>
          <w:iCs/>
        </w:rPr>
        <w:t>BehavioralChange</w:t>
      </w:r>
      <w:proofErr w:type="spellEnd"/>
      <w:r w:rsidR="00BE7238" w:rsidRPr="00082639">
        <w:rPr>
          <w:rFonts w:ascii="TH Sarabun New" w:hAnsi="TH Sarabun New" w:cs="TH Sarabun New" w:hint="cs"/>
          <w:i/>
          <w:iCs/>
          <w:cs/>
        </w:rPr>
        <w:t>.</w:t>
      </w:r>
      <w:r w:rsidR="00545C34" w:rsidRPr="00082639">
        <w:rPr>
          <w:rFonts w:ascii="TH Sarabun New" w:hAnsi="TH Sarabun New" w:cs="TH Sarabun New"/>
          <w:i/>
          <w:iCs/>
        </w:rPr>
        <w:t xml:space="preserve"> </w:t>
      </w:r>
      <w:r w:rsidRPr="00082639">
        <w:rPr>
          <w:rFonts w:ascii="TH Sarabun New" w:hAnsi="TH Sarabun New" w:cs="TH Sarabun New"/>
        </w:rPr>
        <w:t>Bandura</w:t>
      </w:r>
      <w:proofErr w:type="gramStart"/>
      <w:r w:rsidR="009C2E0E" w:rsidRPr="00082639">
        <w:rPr>
          <w:rFonts w:ascii="TH Sarabun New" w:hAnsi="TH Sarabun New" w:cs="TH Sarabun New"/>
          <w:cs/>
        </w:rPr>
        <w:t>,</w:t>
      </w:r>
      <w:r w:rsidRPr="00082639">
        <w:rPr>
          <w:rFonts w:ascii="TH Sarabun New" w:hAnsi="TH Sarabun New" w:cs="TH Sarabun New"/>
        </w:rPr>
        <w:t>19</w:t>
      </w:r>
      <w:r w:rsidRPr="00082639">
        <w:rPr>
          <w:rFonts w:ascii="TH Sarabun New" w:hAnsi="TH Sarabun New" w:cs="TH Sarabun New"/>
          <w:cs/>
        </w:rPr>
        <w:t>77</w:t>
      </w:r>
      <w:proofErr w:type="gramEnd"/>
      <w:r w:rsidR="006D7C73" w:rsidRPr="00082639">
        <w:rPr>
          <w:rFonts w:ascii="TH Sarabun New" w:hAnsi="TH Sarabun New" w:cs="TH Sarabun New"/>
        </w:rPr>
        <w:t xml:space="preserve">, </w:t>
      </w:r>
      <w:r w:rsidR="000D7E9F">
        <w:rPr>
          <w:rFonts w:ascii="TH Sarabun New" w:hAnsi="TH Sarabun New" w:cs="TH Sarabun New"/>
        </w:rPr>
        <w:t>p</w:t>
      </w:r>
      <w:r w:rsidR="006D7C73" w:rsidRPr="00082639">
        <w:rPr>
          <w:rFonts w:ascii="TH Sarabun New" w:hAnsi="TH Sarabun New" w:cs="TH Sarabun New"/>
        </w:rPr>
        <w:t xml:space="preserve">p. </w:t>
      </w:r>
      <w:r w:rsidRPr="00082639">
        <w:rPr>
          <w:rFonts w:ascii="TH Sarabun New" w:hAnsi="TH Sarabun New" w:cs="TH Sarabun New"/>
          <w:cs/>
        </w:rPr>
        <w:t>9-10</w:t>
      </w:r>
      <w:r w:rsidR="00545C34" w:rsidRPr="00082639">
        <w:rPr>
          <w:rFonts w:ascii="TH Sarabun New" w:hAnsi="TH Sarabun New" w:cs="TH Sarabun New" w:hint="cs"/>
          <w:cs/>
        </w:rPr>
        <w:t>.</w:t>
      </w:r>
    </w:p>
    <w:p w:rsidR="006634CE" w:rsidRPr="00B87C2A" w:rsidRDefault="006634C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D7512" w:rsidRPr="00B87C2A" w:rsidRDefault="006D7C7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s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  <w:t xml:space="preserve">จากภาพที่ </w:t>
      </w:r>
      <w:r w:rsidRPr="00B87C2A">
        <w:rPr>
          <w:rFonts w:ascii="TH Sarabun New" w:hAnsi="TH Sarabun New" w:cs="TH Sarabun New"/>
        </w:rPr>
        <w:t>2.</w:t>
      </w:r>
      <w:r w:rsidR="008936B1" w:rsidRPr="00B87C2A">
        <w:rPr>
          <w:rFonts w:ascii="TH Sarabun New" w:hAnsi="TH Sarabun New" w:cs="TH Sarabun New"/>
          <w:cs/>
        </w:rPr>
        <w:t>3</w:t>
      </w:r>
      <w:r w:rsidR="00FA772F">
        <w:rPr>
          <w:rFonts w:ascii="TH Sarabun New" w:hAnsi="TH Sarabun New" w:cs="TH Sarabun New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แสดงให้เห็นว่าพฤติกรรมอย่างใดอย่างหนึ่งของบุคคล (</w:t>
      </w:r>
      <w:r w:rsidR="009D7512" w:rsidRPr="00B87C2A">
        <w:rPr>
          <w:rFonts w:ascii="TH Sarabun New" w:hAnsi="TH Sarabun New" w:cs="TH Sarabun New"/>
        </w:rPr>
        <w:t>B</w:t>
      </w:r>
      <w:r w:rsidR="009D7512"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องค์ประกอบส่วนบุคคล (</w:t>
      </w:r>
      <w:r w:rsidR="009D7512" w:rsidRPr="00B87C2A">
        <w:rPr>
          <w:rFonts w:ascii="TH Sarabun New" w:hAnsi="TH Sarabun New" w:cs="TH Sarabun New"/>
        </w:rPr>
        <w:t>P</w:t>
      </w:r>
      <w:r w:rsidR="009D7512" w:rsidRPr="00B87C2A">
        <w:rPr>
          <w:rFonts w:ascii="TH Sarabun New" w:hAnsi="TH Sarabun New" w:cs="TH Sarabun New"/>
          <w:cs/>
        </w:rPr>
        <w:t>) และองค์ประกอบทางสิ่งแวดล้อม (</w:t>
      </w:r>
      <w:r w:rsidR="009D7512" w:rsidRPr="00B87C2A">
        <w:rPr>
          <w:rFonts w:ascii="TH Sarabun New" w:hAnsi="TH Sarabun New" w:cs="TH Sarabun New"/>
        </w:rPr>
        <w:t>E</w:t>
      </w:r>
      <w:r w:rsidR="009D7512"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มีอิทธิพลซึ่งกันและกัน โดยแบ</w:t>
      </w:r>
      <w:r w:rsidR="007C2BD4" w:rsidRPr="00B87C2A">
        <w:rPr>
          <w:rFonts w:ascii="TH Sarabun New" w:hAnsi="TH Sarabun New" w:cs="TH Sarabun New"/>
          <w:cs/>
        </w:rPr>
        <w:t>น</w:t>
      </w:r>
      <w:r w:rsidR="009D7512" w:rsidRPr="00B87C2A">
        <w:rPr>
          <w:rFonts w:ascii="TH Sarabun New" w:hAnsi="TH Sarabun New" w:cs="TH Sarabun New"/>
          <w:cs/>
        </w:rPr>
        <w:t>ดูรา ถือว่า ทั้งบุคคลและสิ่งแวดล้อมเป็นสาเหตุของพฤติกรรม และพฤติกรรมของมนุษย์ส่วนมากจะเป็นพฤติกรรมที่เกิดจากการเรียนรู้โดยการสังเกต (</w:t>
      </w:r>
      <w:r w:rsidR="009D7512" w:rsidRPr="00B87C2A">
        <w:rPr>
          <w:rFonts w:ascii="TH Sarabun New" w:hAnsi="TH Sarabun New" w:cs="TH Sarabun New"/>
        </w:rPr>
        <w:t>Observational</w:t>
      </w:r>
      <w:r w:rsidR="00FA772F">
        <w:rPr>
          <w:rFonts w:ascii="TH Sarabun New" w:hAnsi="TH Sarabun New" w:cs="TH Sarabun New"/>
        </w:rPr>
        <w:t xml:space="preserve"> </w:t>
      </w:r>
      <w:r w:rsidR="009D7512" w:rsidRPr="00B87C2A">
        <w:rPr>
          <w:rFonts w:ascii="TH Sarabun New" w:hAnsi="TH Sarabun New" w:cs="TH Sarabun New"/>
        </w:rPr>
        <w:t>Learning</w:t>
      </w:r>
      <w:r w:rsidR="009D7512" w:rsidRPr="00B87C2A">
        <w:rPr>
          <w:rFonts w:ascii="TH Sarabun New" w:hAnsi="TH Sarabun New" w:cs="TH Sarabun New"/>
          <w:cs/>
        </w:rPr>
        <w:t>)</w:t>
      </w:r>
      <w:r w:rsidR="00082639">
        <w:rPr>
          <w:rFonts w:ascii="TH Sarabun New" w:hAnsi="TH Sarabun New" w:cs="TH Sarabun New" w:hint="cs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แต่อาจจะเป็นตัวแบบสัญลักษณ์ เช่น</w:t>
      </w:r>
      <w:r w:rsidR="00FA772F">
        <w:rPr>
          <w:rFonts w:ascii="TH Sarabun New" w:hAnsi="TH Sarabun New" w:cs="TH Sarabun New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ตัวแบบที่เห็นในโทรทัศน์ นอกจากนี้คำบอกเล่าด้วยคำพูด หรือข้อมูลที่เขียนเป็นลายลักษณ์อักษรก็เป็นตัวแบบได้ (สุรางค์</w:t>
      </w:r>
      <w:r w:rsidR="00082639">
        <w:rPr>
          <w:rFonts w:ascii="TH Sarabun New" w:hAnsi="TH Sarabun New" w:cs="TH Sarabun New" w:hint="cs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โค้วตระกูล</w:t>
      </w:r>
      <w:r w:rsidRPr="00B87C2A">
        <w:rPr>
          <w:rFonts w:ascii="TH Sarabun New" w:hAnsi="TH Sarabun New" w:cs="TH Sarabun New"/>
        </w:rPr>
        <w:t>,</w:t>
      </w:r>
      <w:r w:rsidR="009D7512" w:rsidRPr="00B87C2A">
        <w:rPr>
          <w:rFonts w:ascii="TH Sarabun New" w:hAnsi="TH Sarabun New" w:cs="TH Sarabun New"/>
          <w:cs/>
        </w:rPr>
        <w:t xml:space="preserve"> 2541</w:t>
      </w:r>
      <w:r w:rsidRPr="00B87C2A">
        <w:rPr>
          <w:rFonts w:ascii="TH Sarabun New" w:hAnsi="TH Sarabun New" w:cs="TH Sarabun New"/>
        </w:rPr>
        <w:t xml:space="preserve">, </w:t>
      </w:r>
      <w:r w:rsidRPr="00B87C2A">
        <w:rPr>
          <w:rFonts w:ascii="TH Sarabun New" w:hAnsi="TH Sarabun New" w:cs="TH Sarabun New"/>
          <w:cs/>
        </w:rPr>
        <w:t>น.</w:t>
      </w:r>
      <w:r w:rsidR="009D7512" w:rsidRPr="00B87C2A">
        <w:rPr>
          <w:rFonts w:ascii="TH Sarabun New" w:hAnsi="TH Sarabun New" w:cs="TH Sarabun New"/>
        </w:rPr>
        <w:t xml:space="preserve"> 236-238</w:t>
      </w:r>
      <w:r w:rsidR="009D7512"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9D7512" w:rsidRPr="00B87C2A">
        <w:rPr>
          <w:rFonts w:ascii="TH Sarabun New" w:hAnsi="TH Sarabun New" w:cs="TH Sarabun New"/>
          <w:cs/>
        </w:rPr>
        <w:t>ดังนั้นจะเห็นได้ว่าการให้คำแนะนำ การให้ความช่วยเหลือในด้านต่าง ๆ จากเพื่อร่วมงาน ตลอดจนนโยบายต่าง ๆ ที่เป็นลายลักษณ์อักษรจากองค์กรหรือหน่วยงาน สามารถจัดเป็นตัวแบบที่ก่อให้เกิดพฤติกรรมแก่บุคคลได้</w:t>
      </w:r>
      <w:r w:rsidR="00FA772F">
        <w:rPr>
          <w:rFonts w:ascii="TH Sarabun New" w:hAnsi="TH Sarabun New" w:cs="TH Sarabun New"/>
          <w:cs/>
        </w:rPr>
        <w:t xml:space="preserve"> </w:t>
      </w:r>
    </w:p>
    <w:p w:rsidR="00223C5C" w:rsidRPr="00B87C2A" w:rsidRDefault="009D751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223C5C" w:rsidRPr="00B87C2A">
        <w:rPr>
          <w:rFonts w:ascii="TH Sarabun New" w:hAnsi="TH Sarabun New" w:cs="TH Sarabun New"/>
          <w:cs/>
        </w:rPr>
        <w:t>เนื่องจากทฤษฎีการเรียนรู้ทางสังคมเชิงพุทธิปัญญา ได้อภิบายสาเหตุของการเกิดพฤติกรรมของบุคคลว่าเกิดจากสาเหตุหลัก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2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ประการ ได้แก่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1)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สาเหตุจากตัวบุคคล (</w:t>
      </w:r>
      <w:r w:rsidR="00223C5C" w:rsidRPr="00B87C2A">
        <w:rPr>
          <w:rFonts w:ascii="TH Sarabun New" w:hAnsi="TH Sarabun New" w:cs="TH Sarabun New"/>
        </w:rPr>
        <w:t>Person</w:t>
      </w:r>
      <w:r w:rsidR="00223C5C"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หรือปัจจัยทางจิต โดยจากการที่ผู้วิจัยได้ศึกษาแนวคิด ทฤษฎีและงานวิจัยที่เกี่ยวข้องต่าง ๆ พบว่า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ตัวแปรที่สำคัญและมีผลต่อ</w:t>
      </w:r>
      <w:r w:rsidR="00223C5C" w:rsidRPr="00B87C2A">
        <w:rPr>
          <w:rFonts w:ascii="TH Sarabun New" w:eastAsia="Calibri" w:hAnsi="TH Sarabun New" w:cs="TH Sarabun New"/>
          <w:cs/>
        </w:rPr>
        <w:t xml:space="preserve">สมรรถนะการบริหารจัดการชั้นเรียนของครูด้านตัวบุคคล หรือปัจจัยทางจิต </w:t>
      </w:r>
      <w:r w:rsidR="00223C5C" w:rsidRPr="00B87C2A">
        <w:rPr>
          <w:rFonts w:ascii="TH Sarabun New" w:eastAsia="Calibri" w:hAnsi="TH Sarabun New" w:cs="TH Sarabun New"/>
          <w:cs/>
        </w:rPr>
        <w:lastRenderedPageBreak/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 xml:space="preserve">แนวคิดเกี่ยวกับความพึงพอใจในงาน </w:t>
      </w:r>
      <w:r w:rsidR="00223C5C" w:rsidRPr="00B87C2A">
        <w:rPr>
          <w:rFonts w:ascii="TH Sarabun New" w:hAnsi="TH Sarabun New" w:cs="TH Sarabun New"/>
          <w:cs/>
        </w:rPr>
        <w:t>และแนวคิดเกี่ยวกับการรับรู้ความสามารถในการสอน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 xml:space="preserve">และ </w:t>
      </w:r>
      <w:r w:rsidR="00082639">
        <w:rPr>
          <w:rFonts w:ascii="TH Sarabun New" w:eastAsia="Calibri" w:hAnsi="TH Sarabun New" w:cs="TH Sarabun New" w:hint="cs"/>
          <w:cs/>
        </w:rPr>
        <w:t xml:space="preserve">   </w:t>
      </w:r>
      <w:r w:rsidR="00223C5C" w:rsidRPr="00B87C2A">
        <w:rPr>
          <w:rFonts w:ascii="TH Sarabun New" w:eastAsia="Calibri" w:hAnsi="TH Sarabun New" w:cs="TH Sarabun New"/>
          <w:cs/>
        </w:rPr>
        <w:t>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>สาเหตุจากสิ่งแวดล้อม (</w:t>
      </w:r>
      <w:r w:rsidR="00223C5C" w:rsidRPr="00B87C2A">
        <w:rPr>
          <w:rFonts w:ascii="TH Sarabun New" w:eastAsia="Calibri" w:hAnsi="TH Sarabun New" w:cs="TH Sarabun New"/>
        </w:rPr>
        <w:t>Environment</w:t>
      </w:r>
      <w:r w:rsidR="00223C5C" w:rsidRPr="00B87C2A">
        <w:rPr>
          <w:rFonts w:ascii="TH Sarabun New" w:eastAsia="Calibri" w:hAnsi="TH Sarabun New" w:cs="TH Sarabun New"/>
          <w:cs/>
        </w:rPr>
        <w:t>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>หรือปัจจัยทางสังคม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โดยจากการศึกษาแนวคิด ทฤษฎี และงานวิจัยที่เกี่ยวข้องต่าง ๆ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พบว่า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ตัวแปรด้านสิ่งแวดล้อมที่สำคัญ และมีผลต่อ</w:t>
      </w:r>
      <w:r w:rsidR="00223C5C" w:rsidRPr="00B87C2A">
        <w:rPr>
          <w:rFonts w:ascii="TH Sarabun New" w:eastAsia="Calibri" w:hAnsi="TH Sarabun New" w:cs="TH Sarabun New"/>
          <w:cs/>
        </w:rPr>
        <w:t>สมรรถนะการบริหารจัดการชั้นเรียนของครู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23C5C" w:rsidRPr="00B87C2A">
        <w:rPr>
          <w:rFonts w:ascii="TH Sarabun New" w:eastAsia="Calibri" w:hAnsi="TH Sarabun New" w:cs="TH Sarabun New"/>
          <w:cs/>
        </w:rPr>
        <w:t>แนวคิดเกี่ยวกับ</w:t>
      </w:r>
      <w:r w:rsidR="00223C5C" w:rsidRPr="00B87C2A">
        <w:rPr>
          <w:rFonts w:ascii="TH Sarabun New" w:hAnsi="TH Sarabun New" w:cs="TH Sarabun New"/>
          <w:cs/>
        </w:rPr>
        <w:t>การรับรู้บรรยากาศองค์ก</w:t>
      </w:r>
      <w:r w:rsidR="000B5E94" w:rsidRPr="00B87C2A">
        <w:rPr>
          <w:rFonts w:ascii="TH Sarabun New" w:hAnsi="TH Sarabun New" w:cs="TH Sarabun New"/>
          <w:cs/>
        </w:rPr>
        <w:t>า</w:t>
      </w:r>
      <w:r w:rsidR="00223C5C" w:rsidRPr="00B87C2A">
        <w:rPr>
          <w:rFonts w:ascii="TH Sarabun New" w:hAnsi="TH Sarabun New" w:cs="TH Sarabun New"/>
          <w:cs/>
        </w:rPr>
        <w:t>ร</w:t>
      </w:r>
      <w:r w:rsidR="00FA772F">
        <w:rPr>
          <w:rFonts w:ascii="TH Sarabun New" w:hAnsi="TH Sarabun New" w:cs="TH Sarabun New"/>
          <w:cs/>
        </w:rPr>
        <w:t xml:space="preserve"> </w:t>
      </w:r>
      <w:r w:rsidR="00223C5C" w:rsidRPr="00B87C2A">
        <w:rPr>
          <w:rFonts w:ascii="TH Sarabun New" w:hAnsi="TH Sarabun New" w:cs="TH Sarabun New"/>
          <w:cs/>
        </w:rPr>
        <w:t>และแนวคิดเกี่ยวกับ</w:t>
      </w:r>
      <w:r w:rsidR="00223C5C" w:rsidRPr="00B87C2A">
        <w:rPr>
          <w:rFonts w:ascii="TH Sarabun New" w:eastAsia="AngsanaNew" w:hAnsi="TH Sarabun New" w:cs="TH Sarabun New"/>
          <w:cs/>
        </w:rPr>
        <w:t xml:space="preserve">การได้รับการถ่ายทอดทางสังคมในองค์การ </w:t>
      </w:r>
      <w:r w:rsidR="00C82229" w:rsidRPr="00B87C2A">
        <w:rPr>
          <w:rFonts w:ascii="TH Sarabun New" w:eastAsia="AngsanaNew" w:hAnsi="TH Sarabun New" w:cs="TH Sarabun New"/>
          <w:cs/>
        </w:rPr>
        <w:t>โดยมีตัวแปรจิตวิญญาณความเป็นครูเป็นตัวแปร</w:t>
      </w:r>
      <w:r w:rsidR="000B5E94" w:rsidRPr="00B87C2A">
        <w:rPr>
          <w:rFonts w:ascii="TH Sarabun New" w:eastAsia="AngsanaNew" w:hAnsi="TH Sarabun New" w:cs="TH Sarabun New"/>
          <w:cs/>
        </w:rPr>
        <w:t>ที่ส่งผลต่อคุณลักษณะทางจิตใจทำให้มีความพึงพอใจในงานที่ทำ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C82229" w:rsidRPr="00B87C2A">
        <w:rPr>
          <w:rFonts w:ascii="TH Sarabun New" w:eastAsia="AngsanaNew" w:hAnsi="TH Sarabun New" w:cs="TH Sarabun New"/>
          <w:cs/>
        </w:rPr>
        <w:t>ซึ่งผู้วิจัยได้นำเสนอรายละเอียดของสาเหตุจากตัวบุคคล หรือปัจจัยทางจิต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C82229" w:rsidRPr="00B87C2A">
        <w:rPr>
          <w:rFonts w:ascii="TH Sarabun New" w:eastAsia="AngsanaNew" w:hAnsi="TH Sarabun New" w:cs="TH Sarabun New"/>
          <w:cs/>
        </w:rPr>
        <w:t>และสาเหตุจากสิ่งแวดล้อมหรือปัจจัยทางสังคม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C82229" w:rsidRPr="00B87C2A">
        <w:rPr>
          <w:rFonts w:ascii="TH Sarabun New" w:eastAsia="AngsanaNew" w:hAnsi="TH Sarabun New" w:cs="TH Sarabun New"/>
          <w:cs/>
        </w:rPr>
        <w:t>ดังรายละเอียดต่อไปนี้</w:t>
      </w:r>
      <w:r w:rsidR="00FA772F">
        <w:rPr>
          <w:rFonts w:ascii="TH Sarabun New" w:eastAsia="AngsanaNew" w:hAnsi="TH Sarabun New" w:cs="TH Sarabun New"/>
          <w:cs/>
        </w:rPr>
        <w:t xml:space="preserve"> </w:t>
      </w:r>
    </w:p>
    <w:p w:rsidR="00E93C8C" w:rsidRPr="00B87C2A" w:rsidRDefault="00E93C8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BE7238">
        <w:rPr>
          <w:rFonts w:ascii="TH Sarabun New" w:eastAsia="Calibri" w:hAnsi="TH Sarabun New" w:cs="TH Sarabun New" w:hint="cs"/>
          <w:b/>
          <w:bCs/>
          <w:cs/>
        </w:rPr>
        <w:t>2.2.</w:t>
      </w:r>
      <w:r w:rsidR="0004309F" w:rsidRPr="00B87C2A">
        <w:rPr>
          <w:rFonts w:ascii="TH Sarabun New" w:eastAsia="Calibri" w:hAnsi="TH Sarabun New" w:cs="TH Sarabun New"/>
          <w:b/>
          <w:bCs/>
          <w:cs/>
        </w:rPr>
        <w:t>1</w:t>
      </w:r>
      <w:r w:rsidR="00082639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  <w:cs/>
        </w:rPr>
        <w:t>ความพึงพอใจในงาน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E7238">
        <w:rPr>
          <w:rFonts w:ascii="TH Sarabun New" w:eastAsia="Calibri" w:hAnsi="TH Sarabun New" w:cs="TH Sarabun New" w:hint="cs"/>
          <w:cs/>
        </w:rPr>
        <w:t>2.2.</w:t>
      </w:r>
      <w:r w:rsidR="00BE7238">
        <w:rPr>
          <w:rFonts w:ascii="TH Sarabun New" w:eastAsia="Calibri" w:hAnsi="TH Sarabun New" w:cs="TH Sarabun New"/>
          <w:cs/>
        </w:rPr>
        <w:t xml:space="preserve">1.1 </w:t>
      </w:r>
      <w:r w:rsidRPr="00B87C2A">
        <w:rPr>
          <w:rFonts w:ascii="TH Sarabun New" w:eastAsia="Calibri" w:hAnsi="TH Sarabun New" w:cs="TH Sarabun New"/>
          <w:cs/>
        </w:rPr>
        <w:t>ความหมาย</w:t>
      </w:r>
      <w:r w:rsidR="007A653F" w:rsidRPr="00B87C2A">
        <w:rPr>
          <w:rFonts w:ascii="TH Sarabun New" w:eastAsia="Calibri" w:hAnsi="TH Sarabun New" w:cs="TH Sarabun New"/>
          <w:cs/>
        </w:rPr>
        <w:t>ของความพึงพอใจในงาน</w:t>
      </w:r>
    </w:p>
    <w:p w:rsidR="000B17C0" w:rsidRPr="00B87C2A" w:rsidRDefault="00800BC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0B17C0" w:rsidRPr="00B87C2A">
        <w:rPr>
          <w:rFonts w:ascii="TH Sarabun New" w:eastAsia="Calibri" w:hAnsi="TH Sarabun New" w:cs="TH Sarabun New"/>
          <w:cs/>
        </w:rPr>
        <w:t>มี</w:t>
      </w:r>
      <w:r w:rsidRPr="00B87C2A">
        <w:rPr>
          <w:rFonts w:ascii="TH Sarabun New" w:eastAsia="Calibri" w:hAnsi="TH Sarabun New" w:cs="TH Sarabun New"/>
          <w:cs/>
        </w:rPr>
        <w:t>นักวิชาการ</w:t>
      </w:r>
      <w:r w:rsidR="000B17C0" w:rsidRPr="00B87C2A">
        <w:rPr>
          <w:rFonts w:ascii="TH Sarabun New" w:eastAsia="Calibri" w:hAnsi="TH Sarabun New" w:cs="TH Sarabun New"/>
          <w:cs/>
        </w:rPr>
        <w:t>หลายท่าน</w:t>
      </w:r>
      <w:r w:rsidRPr="00B87C2A">
        <w:rPr>
          <w:rFonts w:ascii="TH Sarabun New" w:eastAsia="Calibri" w:hAnsi="TH Sarabun New" w:cs="TH Sarabun New"/>
          <w:cs/>
        </w:rPr>
        <w:t>ได้ให้ความหมายของความพึงพอใจไว้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ดังนี้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71181C" w:rsidRPr="00B87C2A" w:rsidRDefault="00800BC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proofErr w:type="spellStart"/>
      <w:r w:rsidR="000B17C0" w:rsidRPr="00B87C2A">
        <w:rPr>
          <w:rFonts w:ascii="TH Sarabun New" w:eastAsia="Calibri" w:hAnsi="TH Sarabun New" w:cs="TH Sarabun New"/>
        </w:rPr>
        <w:t>Luthans</w:t>
      </w:r>
      <w:proofErr w:type="spellEnd"/>
      <w:r w:rsidR="00082639">
        <w:rPr>
          <w:rFonts w:ascii="TH Sarabun New" w:eastAsia="Calibri" w:hAnsi="TH Sarabun New" w:cs="TH Sarabun New"/>
        </w:rPr>
        <w:t xml:space="preserve"> </w:t>
      </w:r>
      <w:r w:rsidR="006D7C73" w:rsidRPr="00B87C2A">
        <w:rPr>
          <w:rFonts w:ascii="TH Sarabun New" w:eastAsia="Calibri" w:hAnsi="TH Sarabun New" w:cs="TH Sarabun New"/>
        </w:rPr>
        <w:t>(</w:t>
      </w:r>
      <w:r w:rsidR="000B17C0" w:rsidRPr="00B87C2A">
        <w:rPr>
          <w:rFonts w:ascii="TH Sarabun New" w:eastAsia="Calibri" w:hAnsi="TH Sarabun New" w:cs="TH Sarabun New"/>
          <w:cs/>
        </w:rPr>
        <w:t>2005</w:t>
      </w:r>
      <w:r w:rsidR="006D7C73" w:rsidRPr="00B87C2A">
        <w:rPr>
          <w:rFonts w:ascii="TH Sarabun New" w:eastAsia="Calibri" w:hAnsi="TH Sarabun New" w:cs="TH Sarabun New"/>
        </w:rPr>
        <w:t>, p</w:t>
      </w:r>
      <w:r w:rsidR="00082639">
        <w:rPr>
          <w:rFonts w:ascii="TH Sarabun New" w:eastAsia="Calibri" w:hAnsi="TH Sarabun New" w:cs="TH Sarabun New"/>
        </w:rPr>
        <w:t>p</w:t>
      </w:r>
      <w:r w:rsidR="006D7C73" w:rsidRPr="00B87C2A">
        <w:rPr>
          <w:rFonts w:ascii="TH Sarabun New" w:eastAsia="Calibri" w:hAnsi="TH Sarabun New" w:cs="TH Sarabun New"/>
        </w:rPr>
        <w:t xml:space="preserve">. </w:t>
      </w:r>
      <w:r w:rsidR="000B17C0" w:rsidRPr="00B87C2A">
        <w:rPr>
          <w:rFonts w:ascii="TH Sarabun New" w:eastAsia="Calibri" w:hAnsi="TH Sarabun New" w:cs="TH Sarabun New"/>
          <w:cs/>
        </w:rPr>
        <w:t>211-212)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>ให้ความหมายของความพึงพอใจในงานว่าเป็นเจตคติของบุคคลที่แสดงให้เห็นถึงภาวะทางอารมณ์ที่น่าพึงพอใจของบุคคลซึ่งเป็นผลมาจากการที่บุคคลประเมินถึงสิ่งที่ได้จากการทำงานหรือประสบการณ์ในการทำงาน สอดคล้องกับ</w:t>
      </w:r>
      <w:r w:rsidRPr="00B87C2A">
        <w:rPr>
          <w:rFonts w:ascii="TH Sarabun New" w:eastAsia="Calibri" w:hAnsi="TH Sarabun New" w:cs="TH Sarabun New"/>
          <w:cs/>
        </w:rPr>
        <w:t xml:space="preserve">ที่ </w:t>
      </w:r>
      <w:proofErr w:type="spellStart"/>
      <w:r w:rsidR="000B17C0" w:rsidRPr="00B87C2A">
        <w:rPr>
          <w:rFonts w:ascii="TH Sarabun New" w:eastAsia="Calibri" w:hAnsi="TH Sarabun New" w:cs="TH Sarabun New"/>
        </w:rPr>
        <w:t>Muchinsky</w:t>
      </w:r>
      <w:proofErr w:type="spellEnd"/>
      <w:r w:rsidR="006D7C73" w:rsidRPr="00B87C2A">
        <w:rPr>
          <w:rFonts w:ascii="TH Sarabun New" w:eastAsia="Calibri" w:hAnsi="TH Sarabun New" w:cs="TH Sarabun New"/>
        </w:rPr>
        <w:t xml:space="preserve"> (</w:t>
      </w:r>
      <w:r w:rsidR="000B17C0" w:rsidRPr="00B87C2A">
        <w:rPr>
          <w:rFonts w:ascii="TH Sarabun New" w:eastAsia="Calibri" w:hAnsi="TH Sarabun New" w:cs="TH Sarabun New"/>
          <w:cs/>
        </w:rPr>
        <w:t>2003</w:t>
      </w:r>
      <w:r w:rsidR="006D7C73" w:rsidRPr="00B87C2A">
        <w:rPr>
          <w:rFonts w:ascii="TH Sarabun New" w:eastAsia="Calibri" w:hAnsi="TH Sarabun New" w:cs="TH Sarabun New"/>
        </w:rPr>
        <w:t xml:space="preserve">, p. </w:t>
      </w:r>
      <w:r w:rsidR="000B17C0" w:rsidRPr="00B87C2A">
        <w:rPr>
          <w:rFonts w:ascii="TH Sarabun New" w:eastAsia="Calibri" w:hAnsi="TH Sarabun New" w:cs="TH Sarabun New"/>
          <w:cs/>
        </w:rPr>
        <w:t>307) ที่เห็นว่าความพึงพอใจในงานหมายถึงระดับความพอใจที่บุคคลได้รับมาจากงานที่ทำในขณะที่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0B17C0" w:rsidRPr="00B87C2A">
        <w:rPr>
          <w:rFonts w:ascii="TH Sarabun New" w:eastAsia="Calibri" w:hAnsi="TH Sarabun New" w:cs="TH Sarabun New"/>
        </w:rPr>
        <w:t>Kreitner</w:t>
      </w:r>
      <w:proofErr w:type="spellEnd"/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82639">
        <w:rPr>
          <w:rFonts w:ascii="TH Sarabun New" w:eastAsia="Calibri" w:hAnsi="TH Sarabun New" w:cs="TH Sarabun New"/>
        </w:rPr>
        <w:t>and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0B17C0" w:rsidRPr="00B87C2A">
        <w:rPr>
          <w:rFonts w:ascii="TH Sarabun New" w:eastAsia="Calibri" w:hAnsi="TH Sarabun New" w:cs="TH Sarabun New"/>
        </w:rPr>
        <w:t>Kinichi</w:t>
      </w:r>
      <w:proofErr w:type="spellEnd"/>
      <w:r w:rsidR="006D7C73" w:rsidRPr="00B87C2A">
        <w:rPr>
          <w:rFonts w:ascii="TH Sarabun New" w:eastAsia="Calibri" w:hAnsi="TH Sarabun New" w:cs="TH Sarabun New"/>
        </w:rPr>
        <w:t xml:space="preserve"> (</w:t>
      </w:r>
      <w:r w:rsidR="000B17C0" w:rsidRPr="00B87C2A">
        <w:rPr>
          <w:rFonts w:ascii="TH Sarabun New" w:eastAsia="Calibri" w:hAnsi="TH Sarabun New" w:cs="TH Sarabun New"/>
          <w:cs/>
        </w:rPr>
        <w:t>2004</w:t>
      </w:r>
      <w:r w:rsidR="006D7C73" w:rsidRPr="00B87C2A">
        <w:rPr>
          <w:rFonts w:ascii="TH Sarabun New" w:eastAsia="Calibri" w:hAnsi="TH Sarabun New" w:cs="TH Sarabun New"/>
        </w:rPr>
        <w:t xml:space="preserve">, p. </w:t>
      </w:r>
      <w:r w:rsidR="000B17C0" w:rsidRPr="00B87C2A">
        <w:rPr>
          <w:rFonts w:ascii="TH Sarabun New" w:eastAsia="Calibri" w:hAnsi="TH Sarabun New" w:cs="TH Sarabun New"/>
          <w:cs/>
        </w:rPr>
        <w:t>202) เห็นว่าความพึงพอใจในงานเป็นการตอบสนองทางอารมณ์หรือความรู้สึกต่องานที่ทำในด้านต่างๆ ที่สำคัญได้แก่ ตัวงาน (</w:t>
      </w:r>
      <w:proofErr w:type="spellStart"/>
      <w:r w:rsidR="000B17C0" w:rsidRPr="00B87C2A">
        <w:rPr>
          <w:rFonts w:ascii="TH Sarabun New" w:eastAsia="Calibri" w:hAnsi="TH Sarabun New" w:cs="TH Sarabun New"/>
        </w:rPr>
        <w:t>Thework</w:t>
      </w:r>
      <w:proofErr w:type="spellEnd"/>
      <w:r w:rsidR="000B17C0" w:rsidRPr="00B87C2A">
        <w:rPr>
          <w:rFonts w:ascii="TH Sarabun New" w:eastAsia="Calibri" w:hAnsi="TH Sarabun New" w:cs="TH Sarabun New"/>
        </w:rPr>
        <w:t xml:space="preserve"> </w:t>
      </w:r>
      <w:r w:rsidR="008071B4" w:rsidRPr="00B87C2A">
        <w:rPr>
          <w:rFonts w:ascii="TH Sarabun New" w:eastAsia="Calibri" w:hAnsi="TH Sarabun New" w:cs="TH Sarabun New"/>
        </w:rPr>
        <w:t>I</w:t>
      </w:r>
      <w:r w:rsidR="000B17C0" w:rsidRPr="00B87C2A">
        <w:rPr>
          <w:rFonts w:ascii="TH Sarabun New" w:eastAsia="Calibri" w:hAnsi="TH Sarabun New" w:cs="TH Sarabun New"/>
        </w:rPr>
        <w:t xml:space="preserve">tself) </w:t>
      </w:r>
      <w:r w:rsidR="000B17C0" w:rsidRPr="00B87C2A">
        <w:rPr>
          <w:rFonts w:ascii="TH Sarabun New" w:eastAsia="Calibri" w:hAnsi="TH Sarabun New" w:cs="TH Sarabun New"/>
          <w:cs/>
        </w:rPr>
        <w:t>ค่าตอบแทน(</w:t>
      </w:r>
      <w:r w:rsidR="000B17C0" w:rsidRPr="00B87C2A">
        <w:rPr>
          <w:rFonts w:ascii="TH Sarabun New" w:eastAsia="Calibri" w:hAnsi="TH Sarabun New" w:cs="TH Sarabun New"/>
        </w:rPr>
        <w:t xml:space="preserve">Pay) </w:t>
      </w:r>
      <w:r w:rsidR="000B17C0" w:rsidRPr="00B87C2A">
        <w:rPr>
          <w:rFonts w:ascii="TH Sarabun New" w:eastAsia="Calibri" w:hAnsi="TH Sarabun New" w:cs="TH Sarabun New"/>
          <w:cs/>
        </w:rPr>
        <w:t>โอกาสในการเลื่อนตำแหน่ง (</w:t>
      </w:r>
      <w:r w:rsidR="000B17C0" w:rsidRPr="00B87C2A">
        <w:rPr>
          <w:rFonts w:ascii="TH Sarabun New" w:eastAsia="Calibri" w:hAnsi="TH Sarabun New" w:cs="TH Sarabun New"/>
        </w:rPr>
        <w:t xml:space="preserve">Promotional Opportunities) </w:t>
      </w:r>
      <w:r w:rsidR="000B17C0" w:rsidRPr="00B87C2A">
        <w:rPr>
          <w:rFonts w:ascii="TH Sarabun New" w:eastAsia="Calibri" w:hAnsi="TH Sarabun New" w:cs="TH Sarabun New"/>
          <w:cs/>
        </w:rPr>
        <w:t>หัวหน้างาน (</w:t>
      </w:r>
      <w:r w:rsidR="000B17C0" w:rsidRPr="00B87C2A">
        <w:rPr>
          <w:rFonts w:ascii="TH Sarabun New" w:eastAsia="Calibri" w:hAnsi="TH Sarabun New" w:cs="TH Sarabun New"/>
        </w:rPr>
        <w:t>Supervision)</w:t>
      </w:r>
      <w:r w:rsidR="000B17C0" w:rsidRPr="00B87C2A">
        <w:rPr>
          <w:rFonts w:ascii="TH Sarabun New" w:eastAsia="Calibri" w:hAnsi="TH Sarabun New" w:cs="TH Sarabun New"/>
          <w:cs/>
        </w:rPr>
        <w:t>เพื่อนร่วมงาน (</w:t>
      </w:r>
      <w:r w:rsidR="000B17C0" w:rsidRPr="00B87C2A">
        <w:rPr>
          <w:rFonts w:ascii="TH Sarabun New" w:eastAsia="Calibri" w:hAnsi="TH Sarabun New" w:cs="TH Sarabun New"/>
        </w:rPr>
        <w:t xml:space="preserve">Co-worker) </w:t>
      </w:r>
      <w:r w:rsidR="000B17C0" w:rsidRPr="00B87C2A">
        <w:rPr>
          <w:rFonts w:ascii="TH Sarabun New" w:eastAsia="Calibri" w:hAnsi="TH Sarabun New" w:cs="TH Sarabun New"/>
          <w:cs/>
        </w:rPr>
        <w:t>และการสนับสนุนทางสังคมของเพื่อน</w:t>
      </w:r>
      <w:r w:rsidR="000B17C0" w:rsidRPr="00B87C2A">
        <w:rPr>
          <w:rFonts w:ascii="TH Sarabun New" w:eastAsia="Calibri" w:hAnsi="TH Sarabun New" w:cs="TH Sarabun New"/>
          <w:cs/>
        </w:rPr>
        <w:lastRenderedPageBreak/>
        <w:t xml:space="preserve">ร่วมงาน </w:t>
      </w:r>
      <w:r w:rsidR="0071181C" w:rsidRPr="00B87C2A">
        <w:rPr>
          <w:rFonts w:ascii="TH Sarabun New" w:eastAsia="Calibri" w:hAnsi="TH Sarabun New" w:cs="TH Sarabun New"/>
          <w:cs/>
        </w:rPr>
        <w:t>ส่วน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C2654F" w:rsidRPr="00B87C2A">
        <w:rPr>
          <w:rFonts w:ascii="TH Sarabun New" w:eastAsia="Calibri" w:hAnsi="TH Sarabun New" w:cs="TH Sarabun New"/>
        </w:rPr>
        <w:t>Jackie</w:t>
      </w:r>
      <w:r w:rsidR="006D7C73" w:rsidRPr="00B87C2A">
        <w:rPr>
          <w:rFonts w:ascii="TH Sarabun New" w:eastAsia="Calibri" w:hAnsi="TH Sarabun New" w:cs="TH Sarabun New"/>
        </w:rPr>
        <w:t xml:space="preserve"> (</w:t>
      </w:r>
      <w:r w:rsidR="00C2654F" w:rsidRPr="00B87C2A">
        <w:rPr>
          <w:rFonts w:ascii="TH Sarabun New" w:eastAsia="Calibri" w:hAnsi="TH Sarabun New" w:cs="TH Sarabun New"/>
        </w:rPr>
        <w:t>2010</w:t>
      </w:r>
      <w:r w:rsidR="006D7C73" w:rsidRPr="00B87C2A">
        <w:rPr>
          <w:rFonts w:ascii="TH Sarabun New" w:eastAsia="Calibri" w:hAnsi="TH Sarabun New" w:cs="TH Sarabun New"/>
        </w:rPr>
        <w:t>, p.</w:t>
      </w:r>
      <w:r w:rsidR="00C2654F" w:rsidRPr="00B87C2A">
        <w:rPr>
          <w:rFonts w:ascii="TH Sarabun New" w:eastAsia="Calibri" w:hAnsi="TH Sarabun New" w:cs="TH Sarabun New"/>
        </w:rPr>
        <w:t>7</w:t>
      </w:r>
      <w:r w:rsidR="0071181C" w:rsidRPr="00B87C2A">
        <w:rPr>
          <w:rFonts w:ascii="TH Sarabun New" w:eastAsia="Calibri" w:hAnsi="TH Sarabun New" w:cs="TH Sarabun New"/>
          <w:cs/>
        </w:rPr>
        <w:t>) เห็นว่าความพึงพอใจในงานเป็น</w:t>
      </w:r>
      <w:r w:rsidR="00C2654F" w:rsidRPr="00B87C2A">
        <w:rPr>
          <w:rFonts w:ascii="TH Sarabun New" w:eastAsia="Calibri" w:hAnsi="TH Sarabun New" w:cs="TH Sarabun New"/>
          <w:cs/>
        </w:rPr>
        <w:t xml:space="preserve">เจตคติของบุคคลที่แสดงให้เห็นถึงอารมณ์ในเชิงบวก ซึ่งเป็นผลมาจากการที่บุคคลประเมินผลจากการทำงาน </w:t>
      </w:r>
      <w:r w:rsidR="0071181C" w:rsidRPr="00B87C2A">
        <w:rPr>
          <w:rFonts w:ascii="TH Sarabun New" w:eastAsia="Calibri" w:hAnsi="TH Sarabun New" w:cs="TH Sarabun New"/>
          <w:cs/>
        </w:rPr>
        <w:t>สำหรับ วีรวรรณ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71181C" w:rsidRPr="00B87C2A">
        <w:rPr>
          <w:rFonts w:ascii="TH Sarabun New" w:eastAsia="Calibri" w:hAnsi="TH Sarabun New" w:cs="TH Sarabun New"/>
          <w:cs/>
        </w:rPr>
        <w:t>สุกิน (2551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>น</w:t>
      </w:r>
      <w:r w:rsidR="006D7C73" w:rsidRPr="00B87C2A">
        <w:rPr>
          <w:rFonts w:ascii="TH Sarabun New" w:eastAsia="Calibri" w:hAnsi="TH Sarabun New" w:cs="TH Sarabun New"/>
        </w:rPr>
        <w:t>.</w:t>
      </w:r>
      <w:r w:rsidR="0071181C" w:rsidRPr="00B87C2A">
        <w:rPr>
          <w:rFonts w:ascii="TH Sarabun New" w:eastAsia="Calibri" w:hAnsi="TH Sarabun New" w:cs="TH Sarabun New"/>
        </w:rPr>
        <w:t xml:space="preserve">58) </w:t>
      </w:r>
      <w:r w:rsidR="0071181C" w:rsidRPr="00B87C2A">
        <w:rPr>
          <w:rFonts w:ascii="TH Sarabun New" w:eastAsia="Calibri" w:hAnsi="TH Sarabun New" w:cs="TH Sarabun New"/>
          <w:cs/>
        </w:rPr>
        <w:t>ได้ให้ความหมายของความพึงพอใจในงานว่าเป็นการตอบสนองทางอารมณ์หรือความรู้สึกที่น่าพอใจของบุคคลต่องานที่ทำในด้านต่าง ๆ อันเป็นผลมาจากการรับรู้ว่างานที่ทำบรรลุผลสำเร็จหรืองานนั้นนำไปสู่การบรรลุผลตอบแทนที่มีความหมาย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C2654F" w:rsidRPr="00B87C2A">
        <w:rPr>
          <w:rFonts w:ascii="TH Sarabun New" w:eastAsia="Calibri" w:hAnsi="TH Sarabun New" w:cs="TH Sarabun New"/>
          <w:cs/>
        </w:rPr>
        <w:t>และปัญญฎา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2654F" w:rsidRPr="00B87C2A">
        <w:rPr>
          <w:rFonts w:ascii="TH Sarabun New" w:eastAsia="Calibri" w:hAnsi="TH Sarabun New" w:cs="TH Sarabun New"/>
          <w:cs/>
        </w:rPr>
        <w:t>ประดิษฐ์บาทุกา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C2654F" w:rsidRPr="00B87C2A">
        <w:rPr>
          <w:rFonts w:ascii="TH Sarabun New" w:eastAsia="Calibri" w:hAnsi="TH Sarabun New" w:cs="TH Sarabun New"/>
          <w:cs/>
        </w:rPr>
        <w:t>(2556</w:t>
      </w:r>
      <w:r w:rsidR="006D7C73" w:rsidRPr="00B87C2A">
        <w:rPr>
          <w:rFonts w:ascii="TH Sarabun New" w:eastAsia="Calibri" w:hAnsi="TH Sarabun New" w:cs="TH Sarabun New"/>
        </w:rPr>
        <w:t xml:space="preserve">, </w:t>
      </w:r>
      <w:r w:rsidR="006D7C73" w:rsidRPr="00B87C2A">
        <w:rPr>
          <w:rFonts w:ascii="TH Sarabun New" w:eastAsia="Calibri" w:hAnsi="TH Sarabun New" w:cs="TH Sarabun New"/>
          <w:cs/>
        </w:rPr>
        <w:t xml:space="preserve">น. </w:t>
      </w:r>
      <w:r w:rsidR="00C2654F" w:rsidRPr="00B87C2A">
        <w:rPr>
          <w:rFonts w:ascii="TH Sarabun New" w:eastAsia="Calibri" w:hAnsi="TH Sarabun New" w:cs="TH Sarabun New"/>
          <w:cs/>
        </w:rPr>
        <w:t>13)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2654F" w:rsidRPr="00B87C2A">
        <w:rPr>
          <w:rFonts w:ascii="TH Sarabun New" w:eastAsia="Calibri" w:hAnsi="TH Sarabun New" w:cs="TH Sarabun New"/>
          <w:cs/>
        </w:rPr>
        <w:t xml:space="preserve">เห็นว่า ความพึงพอใจในงานเป็นความคิดที่ดีหรือความรู้สึกชอบของอาจารย์ซึ่งเป็นผลมาจากประสบการณ์ และการรับรู้ว่าการทำงานประสบผลสำเร็จ </w:t>
      </w:r>
    </w:p>
    <w:p w:rsidR="0071181C" w:rsidRPr="00B87C2A" w:rsidRDefault="0071181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สรุปได้ว่า ความพึงพอใจในงาน หมายถึง ความรู้ทางอารมณ์ หรือความรู้สึกที่น่าพอใจของบุคคลต่อหน้าที่การงานที่ปฏิบัติในด้านต่าง ๆ ซึ่งเป็นผลมาจากการรับรู้ว่างานที่ทำประสบผลสำเร็จ หรืองานนั้นนำไปสู่ความพอใจต่อผลตอบแทนที่มีความหมาย ซึ่งในการวิจัยครั้งนี้ ผู้วิจัยจำแนกเป็นความพึงพอใจในงานด้านบริบท และความพึงพอใจในงานด้านลักษณะงาน ดังนี้</w:t>
      </w:r>
    </w:p>
    <w:p w:rsidR="0071181C" w:rsidRPr="00B87C2A" w:rsidRDefault="0071181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1.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ความพึงพอใจในงานด้านบริบท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หมายถึง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การตอบสนองทางอารมณ์หรือความรู้สึกที่น่าพอใจของบุคคลต่อบริบทต่าง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ของงานได้แก่ความมั่นคงในงานค่าตอบแทนเพื่อนร่วมงานและหัวหน้างาน</w:t>
      </w:r>
    </w:p>
    <w:p w:rsidR="0071181C" w:rsidRPr="00B87C2A" w:rsidRDefault="0071181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2.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ความพึงพอใจในงานด้านลักษณะงาน หมายถึง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ตอบสนองทางอารมณ์หรือความรู้สึกที่น่าพอใจของบุคคลต่องานที่ทำได้แก่แรงจูงใจภายในงานความก้าวหน้าในงานและความพึงพอใจในงานทั่ว ๆ ไป</w:t>
      </w:r>
    </w:p>
    <w:p w:rsidR="00611963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E7238" w:rsidRPr="00BE7238">
        <w:rPr>
          <w:rFonts w:ascii="TH Sarabun New" w:eastAsia="Calibri" w:hAnsi="TH Sarabun New" w:cs="TH Sarabun New"/>
          <w:cs/>
        </w:rPr>
        <w:t>2.2.</w:t>
      </w:r>
      <w:r w:rsidRPr="00B87C2A">
        <w:rPr>
          <w:rFonts w:ascii="TH Sarabun New" w:eastAsia="Calibri" w:hAnsi="TH Sarabun New" w:cs="TH Sarabun New"/>
          <w:cs/>
        </w:rPr>
        <w:t>1.2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ทฤษฎีที่เกี่ยวข้อง</w:t>
      </w:r>
      <w:r w:rsidR="007A653F" w:rsidRPr="00B87C2A">
        <w:rPr>
          <w:rFonts w:ascii="TH Sarabun New" w:eastAsia="Calibri" w:hAnsi="TH Sarabun New" w:cs="TH Sarabun New"/>
          <w:cs/>
        </w:rPr>
        <w:t>กับความพึงพอใจในงาน</w:t>
      </w:r>
    </w:p>
    <w:p w:rsidR="007F4C9E" w:rsidRPr="00B87C2A" w:rsidRDefault="007F4C9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สำหรับทฤษฎีที่เกี่ยวข้องกับความพึงพอใจในงานนั้นนำชัย ศุภฤกษ์ชัยสกุล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070FD"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  <w:cs/>
        </w:rPr>
        <w:t>2550</w:t>
      </w:r>
      <w:r w:rsidR="00B070FD" w:rsidRPr="00B87C2A">
        <w:rPr>
          <w:rFonts w:ascii="TH Sarabun New" w:eastAsia="Calibri" w:hAnsi="TH Sarabun New" w:cs="TH Sarabun New"/>
        </w:rPr>
        <w:t>,</w:t>
      </w:r>
      <w:r w:rsidR="00B070FD" w:rsidRPr="00B87C2A">
        <w:rPr>
          <w:rFonts w:ascii="TH Sarabun New" w:eastAsia="Calibri" w:hAnsi="TH Sarabun New" w:cs="TH Sarabun New"/>
          <w:cs/>
        </w:rPr>
        <w:t xml:space="preserve"> น. </w:t>
      </w:r>
      <w:r w:rsidRPr="00B87C2A">
        <w:rPr>
          <w:rFonts w:ascii="TH Sarabun New" w:eastAsia="Calibri" w:hAnsi="TH Sarabun New" w:cs="TH Sarabun New"/>
          <w:cs/>
        </w:rPr>
        <w:t>36-37)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ได้แบ่งทฤษฎีความพึงพอใจในงานออกเป็น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4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ทฤษฎีใหญ่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D91CB2" w:rsidRPr="00B87C2A" w:rsidRDefault="007F4C9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1</w:t>
      </w:r>
      <w:r w:rsidR="00BE7238">
        <w:rPr>
          <w:rFonts w:ascii="TH Sarabun New" w:eastAsia="Calibri" w:hAnsi="TH Sarabun New" w:cs="TH Sarabun New" w:hint="cs"/>
          <w:cs/>
        </w:rPr>
        <w:t>)</w:t>
      </w:r>
      <w:r w:rsidRPr="00B87C2A">
        <w:rPr>
          <w:rFonts w:ascii="TH Sarabun New" w:eastAsia="Calibri" w:hAnsi="TH Sarabun New" w:cs="TH Sarabun New"/>
          <w:cs/>
        </w:rPr>
        <w:t xml:space="preserve"> ทฤษฎีการบรรลุตามที่หวัง (</w:t>
      </w:r>
      <w:r w:rsidRPr="00B87C2A">
        <w:rPr>
          <w:rFonts w:ascii="TH Sarabun New" w:eastAsia="Calibri" w:hAnsi="TH Sarabun New" w:cs="TH Sarabun New"/>
        </w:rPr>
        <w:t>Fulfi</w:t>
      </w:r>
      <w:r w:rsidR="00D91CB2" w:rsidRPr="00B87C2A">
        <w:rPr>
          <w:rFonts w:ascii="TH Sarabun New" w:eastAsia="Calibri" w:hAnsi="TH Sarabun New" w:cs="TH Sarabun New"/>
        </w:rPr>
        <w:t>llment</w:t>
      </w:r>
      <w:r w:rsidR="00FA772F">
        <w:rPr>
          <w:rFonts w:ascii="TH Sarabun New" w:eastAsia="Calibri" w:hAnsi="TH Sarabun New" w:cs="TH Sarabun New"/>
        </w:rPr>
        <w:t xml:space="preserve"> </w:t>
      </w:r>
      <w:r w:rsidR="00D91CB2" w:rsidRPr="00B87C2A">
        <w:rPr>
          <w:rFonts w:ascii="TH Sarabun New" w:eastAsia="Calibri" w:hAnsi="TH Sarabun New" w:cs="TH Sarabun New"/>
        </w:rPr>
        <w:t>Theory)</w:t>
      </w:r>
      <w:r w:rsidR="00FA772F">
        <w:rPr>
          <w:rFonts w:ascii="TH Sarabun New" w:eastAsia="Calibri" w:hAnsi="TH Sarabun New" w:cs="TH Sarabun New"/>
        </w:rPr>
        <w:t xml:space="preserve"> </w:t>
      </w:r>
      <w:r w:rsidR="00D91CB2" w:rsidRPr="00B87C2A">
        <w:rPr>
          <w:rFonts w:ascii="TH Sarabun New" w:eastAsia="Calibri" w:hAnsi="TH Sarabun New" w:cs="TH Sarabun New"/>
          <w:cs/>
        </w:rPr>
        <w:t>เป็นฤทษฎีที่อธิบายว่าบุคคลจะเกิดความพึงพอใจในงานก็ต่อเมื่อบุคคลนั้นได้บรรลุในสิ่งที่หวัง นั่นก็คือ งานที่บุคคลทำนั้นจะให้ผลลัพธ์ต่าง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D91CB2" w:rsidRPr="00B87C2A">
        <w:rPr>
          <w:rFonts w:ascii="TH Sarabun New" w:eastAsia="Calibri" w:hAnsi="TH Sarabun New" w:cs="TH Sarabun New"/>
          <w:cs/>
        </w:rPr>
        <w:t>ที่บุคคลต้องการและให้ความสำคัญ และเมื่อบุคคลได้ตามที่ต้องการแล้วก้จะเกิดความพึงพอใจขึ้น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D91CB2" w:rsidRPr="00B87C2A" w:rsidRDefault="00D91CB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E7238">
        <w:rPr>
          <w:rFonts w:ascii="TH Sarabun New" w:eastAsia="Calibri" w:hAnsi="TH Sarabun New" w:cs="TH Sarabun New"/>
          <w:cs/>
        </w:rPr>
        <w:t>2)</w:t>
      </w:r>
      <w:r w:rsidRPr="00B87C2A">
        <w:rPr>
          <w:rFonts w:ascii="TH Sarabun New" w:eastAsia="Calibri" w:hAnsi="TH Sarabun New" w:cs="TH Sarabun New"/>
          <w:cs/>
        </w:rPr>
        <w:t xml:space="preserve"> ทฤษฎีความไม่สอดคล้อง (</w:t>
      </w:r>
      <w:proofErr w:type="spellStart"/>
      <w:r w:rsidRPr="00B87C2A">
        <w:rPr>
          <w:rFonts w:ascii="TH Sarabun New" w:eastAsia="Calibri" w:hAnsi="TH Sarabun New" w:cs="TH Sarabun New"/>
        </w:rPr>
        <w:t>Discreancy</w:t>
      </w:r>
      <w:proofErr w:type="spellEnd"/>
      <w:r w:rsidRPr="00B87C2A">
        <w:rPr>
          <w:rFonts w:ascii="TH Sarabun New" w:eastAsia="Calibri" w:hAnsi="TH Sarabun New" w:cs="TH Sarabun New"/>
        </w:rPr>
        <w:t xml:space="preserve"> Theory) </w:t>
      </w:r>
      <w:r w:rsidRPr="00B87C2A">
        <w:rPr>
          <w:rFonts w:ascii="TH Sarabun New" w:eastAsia="Calibri" w:hAnsi="TH Sarabun New" w:cs="TH Sarabun New"/>
          <w:cs/>
        </w:rPr>
        <w:t xml:space="preserve">เป็นทฤษฎีที่อธิบายความพึงพอใจในงานที่ค่อนข้างตรงข้ามกับทฤษฎีแรก คือ อธิบายในแง่ความไม่สอดคล้องกันระหว่างผลลัพธ์ที่บุคคลคาดหวังว่าจะได้รับจากงานที่ทำกับผลลัพธ์จริงที่บุคคลได้รับ ถ้าทั้งสองส่วนไม่สอดคล้องหรือขัดแย้ง บุคคลก้มีแนวโน้มที่จะเกิดความไม่พึงพอใจในงานขึ้น </w:t>
      </w:r>
    </w:p>
    <w:p w:rsidR="00A7009A" w:rsidRPr="00B87C2A" w:rsidRDefault="00D91CB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3</w:t>
      </w:r>
      <w:r w:rsidR="00BE7238">
        <w:rPr>
          <w:rFonts w:ascii="TH Sarabun New" w:eastAsia="Calibri" w:hAnsi="TH Sarabun New" w:cs="TH Sarabun New" w:hint="cs"/>
          <w:cs/>
        </w:rPr>
        <w:t>)</w:t>
      </w:r>
      <w:r w:rsidRPr="00B87C2A">
        <w:rPr>
          <w:rFonts w:ascii="TH Sarabun New" w:eastAsia="Calibri" w:hAnsi="TH Sarabun New" w:cs="TH Sarabun New"/>
          <w:cs/>
        </w:rPr>
        <w:t xml:space="preserve"> ทฤษฎีความเท่าเทียมกัน (</w:t>
      </w:r>
      <w:r w:rsidRPr="00B87C2A">
        <w:rPr>
          <w:rFonts w:ascii="TH Sarabun New" w:eastAsia="Calibri" w:hAnsi="TH Sarabun New" w:cs="TH Sarabun New"/>
        </w:rPr>
        <w:t xml:space="preserve">Equity Theory) </w:t>
      </w:r>
      <w:r w:rsidRPr="00B87C2A">
        <w:rPr>
          <w:rFonts w:ascii="TH Sarabun New" w:eastAsia="Calibri" w:hAnsi="TH Sarabun New" w:cs="TH Sarabun New"/>
          <w:cs/>
        </w:rPr>
        <w:t>เป็นทฤษฎีที่มีรากฐานมาจากทฤษฎีแรงจูงใจ ทฤษฎีนี้เสนอมุมมองว่า ความพึงพอใจในงานของบุคคลนั้นจะเกิดขึ้นมากน้อยเพียงใดขึ้นอยู่กับกระบวนการเปรียบเทียบ ความพึงพอใจในงานจะเกิดขึ้นก็ต่อเมื่อบุคคลรู้สึกว่ามีความยุติธรรม หรือความเท่าเทียมกันเกิดขึ้นอันเนื่องมาจากงานที่ทำ การเปรียบเทียบนี้เป็นไปได้สองลักษณะ ลักษณะแรกคือการเปรียบเทียบสิ่งที่บุคคลต้องลงทุนลงแรกในงานที่ทำเทียบกับสิ่งที่บุคคลได้รับรางวัลตอบแทน ถ้าสองส่วนนี้ไม่สมดุลหรือไม่เท่าเทียมกัน ความพึงพอใจในงานก็จะน้อย ในมุมมองของทฤษฎี แม้ว่าบุคคล</w:t>
      </w:r>
      <w:r w:rsidR="00A7009A" w:rsidRPr="00B87C2A">
        <w:rPr>
          <w:rFonts w:ascii="TH Sarabun New" w:eastAsia="Calibri" w:hAnsi="TH Sarabun New" w:cs="TH Sarabun New"/>
          <w:cs/>
        </w:rPr>
        <w:t>จะได้รับรางวัลมากกว่าสิ่งที่ตนเองต้องออกแรงทำงาน ความไม่พึงพอใจในงานก้จะเกิดขึ้นเช่นกัน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7009A" w:rsidRPr="00B87C2A">
        <w:rPr>
          <w:rFonts w:ascii="TH Sarabun New" w:eastAsia="Calibri" w:hAnsi="TH Sarabun New" w:cs="TH Sarabun New"/>
          <w:cs/>
        </w:rPr>
        <w:t xml:space="preserve">เพราะเกิดความไม่เท่าเทียมกันเกิดขึ้นระหว่างสิ่งที่ตนออกแรงกับสิ่งที่ตนได้รับ </w:t>
      </w:r>
    </w:p>
    <w:p w:rsidR="007F4C9E" w:rsidRPr="00B87C2A" w:rsidRDefault="00A7009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4</w:t>
      </w:r>
      <w:r w:rsidR="00BE7238">
        <w:rPr>
          <w:rFonts w:ascii="TH Sarabun New" w:eastAsia="Calibri" w:hAnsi="TH Sarabun New" w:cs="TH Sarabun New" w:hint="cs"/>
          <w:cs/>
        </w:rPr>
        <w:t xml:space="preserve">) </w:t>
      </w:r>
      <w:r w:rsidRPr="00B87C2A">
        <w:rPr>
          <w:rFonts w:ascii="TH Sarabun New" w:eastAsia="Calibri" w:hAnsi="TH Sarabun New" w:cs="TH Sarabun New"/>
          <w:cs/>
        </w:rPr>
        <w:t>ทฤษฎีสองปัจจัย (</w:t>
      </w:r>
      <w:r w:rsidRPr="00B87C2A">
        <w:rPr>
          <w:rFonts w:ascii="TH Sarabun New" w:eastAsia="Calibri" w:hAnsi="TH Sarabun New" w:cs="TH Sarabun New"/>
        </w:rPr>
        <w:t xml:space="preserve">Two-factor Theory) </w:t>
      </w:r>
      <w:r w:rsidRPr="00B87C2A">
        <w:rPr>
          <w:rFonts w:ascii="TH Sarabun New" w:eastAsia="Calibri" w:hAnsi="TH Sarabun New" w:cs="TH Sarabun New"/>
          <w:cs/>
        </w:rPr>
        <w:t>เป็นทฤษฎีที่มองว่า ความพึงพอใจในงานและความไม่พึงพอใจในงานเป็นสองปัจัยที่แยกจากกัน ไม่ใช่เป็นปัจจัยเดียว แต่อยู่กันคนละขั</w:t>
      </w:r>
      <w:r w:rsidR="00082639">
        <w:rPr>
          <w:rFonts w:ascii="TH Sarabun New" w:eastAsia="Calibri" w:hAnsi="TH Sarabun New" w:cs="TH Sarabun New"/>
          <w:cs/>
        </w:rPr>
        <w:t>้ว ไม่เหมือนมุมมองเดิมที่ผ่านมา</w:t>
      </w:r>
      <w:r w:rsidRPr="00B87C2A">
        <w:rPr>
          <w:rFonts w:ascii="TH Sarabun New" w:eastAsia="Calibri" w:hAnsi="TH Sarabun New" w:cs="TH Sarabun New"/>
          <w:cs/>
        </w:rPr>
        <w:t xml:space="preserve"> (</w:t>
      </w:r>
      <w:r w:rsidRPr="00B87C2A">
        <w:rPr>
          <w:rFonts w:ascii="TH Sarabun New" w:eastAsia="Calibri" w:hAnsi="TH Sarabun New" w:cs="TH Sarabun New"/>
        </w:rPr>
        <w:t>Herzberg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เป็นผู้ริเริ่มเสนอทฤษฎีสองปัจจัยนี้ขึ้นมา เขาเสนอสองปัจัย คือ ปัจจัยปกป้องหรือปัจจัย</w:t>
      </w:r>
      <w:r w:rsidRPr="00B87C2A">
        <w:rPr>
          <w:rFonts w:ascii="TH Sarabun New" w:eastAsia="Calibri" w:hAnsi="TH Sarabun New" w:cs="TH Sarabun New"/>
          <w:cs/>
        </w:rPr>
        <w:lastRenderedPageBreak/>
        <w:t>ค้ำจุน (</w:t>
      </w:r>
      <w:r w:rsidRPr="00B87C2A">
        <w:rPr>
          <w:rFonts w:ascii="TH Sarabun New" w:eastAsia="Calibri" w:hAnsi="TH Sarabun New" w:cs="TH Sarabun New"/>
        </w:rPr>
        <w:t>Hygiene or maintenance factor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คือ ปัจจัยที่คอยป้องกันไม่ให้บุคคลเกิดความไม่พึงพอใจขึ้น ส่วนใหญ่ปัจจัยนี้มักเป็นปัจจัยทางกายภาพ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เช่น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สภาพแวดล้อมในการทำงาน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นดยบายการบริหารของออค์การ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การบังคับบัญชา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ความมั่นคง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รางวัลผลตอบแทน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ปัจจัยเหล่านี้ไม่ได้จูงใจให้พนักงานมีความพึงพอใจในการทำงานหรือปฏิบัติงานเพิ่มขึ้น แต่เป็นปัจจัยที่ป้องกันไม่ให้เกิดความรู้สึกไม่พึงพอใจและการปฏิบัติงานที่ลดน้อยลง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ส่วนปัจจัยสนับสนุน (</w:t>
      </w:r>
      <w:r w:rsidRPr="00B87C2A">
        <w:rPr>
          <w:rFonts w:ascii="TH Sarabun New" w:eastAsia="Calibri" w:hAnsi="TH Sarabun New" w:cs="TH Sarabun New"/>
        </w:rPr>
        <w:t>Motivation factor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คือ ปัจจัยที่ช่วยส่งเสริมให้บุคคลเกิดความพึงพอใจในงานส่วนใหญ่เป็นปัจจัยภายในที่เกี่ยวข้องกับตัวงานโดยตร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เช่น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ความรู้สึกมีคุณค่าในการทำงาน หน้าที่ความรับผิดชอบ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ความก้าวหน้าในงาน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การได้รับการยอมรับจากหัวหน้างาน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ความสัมพันธ์ระหว่างเพื่อนร่วมงาน เป็นต้น </w:t>
      </w:r>
    </w:p>
    <w:p w:rsidR="0004309F" w:rsidRPr="00B87C2A" w:rsidRDefault="007F4C9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ความพึงพอใจในงานเป็นลักษณะทางจิตอย่างหนึ่งที่ผู้ประกอบวิชาชีพครูควรจะมีทั้งนี้เนื่องจากความพึงพอใจในงานมีความสำคัญต่อความผาสุกทางอารมณ์และสุขภาพจิตที่ดีของพนักงานในองค์การ ทั้งนี้</w:t>
      </w:r>
      <w:r w:rsidR="006F6A17" w:rsidRPr="00B87C2A">
        <w:rPr>
          <w:rFonts w:ascii="TH Sarabun New" w:eastAsia="Calibri" w:hAnsi="TH Sarabun New" w:cs="TH Sarabun New"/>
          <w:cs/>
        </w:rPr>
        <w:t>ความพึงพอใจในงานของบุคคลนั้นถือเป็นอีกตัวแปรหนึ่งที่สำคัญที่พบว่ามีผลต่อการปฏิบัติงานของบุคคล โดยการศึกษาถึงความสัมพันธ์ระหว่างความพึงพอใจในงานกับการปฏิบัติงานของบุคคลนั้นถือว่าได้รับความสนใจมาเป็นเวลายาวนาน (</w:t>
      </w:r>
      <w:proofErr w:type="spellStart"/>
      <w:r w:rsidR="006F6A17" w:rsidRPr="00B87C2A">
        <w:rPr>
          <w:rFonts w:ascii="TH Sarabun New" w:eastAsia="Calibri" w:hAnsi="TH Sarabun New" w:cs="TH Sarabun New"/>
        </w:rPr>
        <w:t>Luthans</w:t>
      </w:r>
      <w:proofErr w:type="spellEnd"/>
      <w:r w:rsidR="00B070FD" w:rsidRPr="00B87C2A">
        <w:rPr>
          <w:rFonts w:ascii="TH Sarabun New" w:eastAsia="Calibri" w:hAnsi="TH Sarabun New" w:cs="TH Sarabun New"/>
        </w:rPr>
        <w:t>,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6F6A17" w:rsidRPr="00B87C2A">
        <w:rPr>
          <w:rFonts w:ascii="TH Sarabun New" w:eastAsia="Calibri" w:hAnsi="TH Sarabun New" w:cs="TH Sarabun New"/>
          <w:cs/>
        </w:rPr>
        <w:t>2005</w:t>
      </w:r>
      <w:r w:rsidR="00B070FD" w:rsidRPr="00B87C2A">
        <w:rPr>
          <w:rFonts w:ascii="TH Sarabun New" w:eastAsia="Calibri" w:hAnsi="TH Sarabun New" w:cs="TH Sarabun New"/>
        </w:rPr>
        <w:t>,</w:t>
      </w:r>
      <w:r w:rsidR="00082639">
        <w:rPr>
          <w:rFonts w:ascii="TH Sarabun New" w:eastAsia="Calibri" w:hAnsi="TH Sarabun New" w:cs="TH Sarabun New"/>
        </w:rPr>
        <w:t xml:space="preserve"> </w:t>
      </w:r>
      <w:r w:rsidR="00B070FD" w:rsidRPr="00B87C2A">
        <w:rPr>
          <w:rFonts w:ascii="TH Sarabun New" w:eastAsia="Calibri" w:hAnsi="TH Sarabun New" w:cs="TH Sarabun New"/>
        </w:rPr>
        <w:t>p.</w:t>
      </w:r>
      <w:r w:rsidR="006F6A17" w:rsidRPr="00B87C2A">
        <w:rPr>
          <w:rFonts w:ascii="TH Sarabun New" w:eastAsia="Calibri" w:hAnsi="TH Sarabun New" w:cs="TH Sarabun New"/>
          <w:cs/>
        </w:rPr>
        <w:t xml:space="preserve"> 214)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สำหรับการศึกษาเกี่ยวกับความพึงพอใจในงานพบว่ามีแนวทางในการศึกษา 3 แนวทาง (</w:t>
      </w:r>
      <w:r w:rsidR="0004309F" w:rsidRPr="00B87C2A">
        <w:rPr>
          <w:rFonts w:ascii="TH Sarabun New" w:eastAsia="Calibri" w:hAnsi="TH Sarabun New" w:cs="TH Sarabun New"/>
        </w:rPr>
        <w:t>Jewell</w:t>
      </w:r>
      <w:r w:rsidR="00B070FD" w:rsidRPr="00B87C2A">
        <w:rPr>
          <w:rFonts w:ascii="TH Sarabun New" w:eastAsia="Calibri" w:hAnsi="TH Sarabun New" w:cs="TH Sarabun New"/>
        </w:rPr>
        <w:t>,</w:t>
      </w:r>
      <w:r w:rsidR="0004309F" w:rsidRPr="00B87C2A">
        <w:rPr>
          <w:rFonts w:ascii="TH Sarabun New" w:eastAsia="Calibri" w:hAnsi="TH Sarabun New" w:cs="TH Sarabun New"/>
          <w:cs/>
        </w:rPr>
        <w:t>1998</w:t>
      </w:r>
      <w:r w:rsidR="00B070FD" w:rsidRPr="00B87C2A">
        <w:rPr>
          <w:rFonts w:ascii="TH Sarabun New" w:eastAsia="Calibri" w:hAnsi="TH Sarabun New" w:cs="TH Sarabun New"/>
        </w:rPr>
        <w:t xml:space="preserve">, </w:t>
      </w:r>
      <w:r w:rsidR="00082639">
        <w:rPr>
          <w:rFonts w:ascii="TH Sarabun New" w:eastAsia="Calibri" w:hAnsi="TH Sarabun New" w:cs="TH Sarabun New"/>
        </w:rPr>
        <w:t xml:space="preserve">  p</w:t>
      </w:r>
      <w:r w:rsidR="00B070FD" w:rsidRPr="00B87C2A">
        <w:rPr>
          <w:rFonts w:ascii="TH Sarabun New" w:eastAsia="Calibri" w:hAnsi="TH Sarabun New" w:cs="TH Sarabun New"/>
        </w:rPr>
        <w:t xml:space="preserve">p. </w:t>
      </w:r>
      <w:r w:rsidR="0004309F" w:rsidRPr="00B87C2A">
        <w:rPr>
          <w:rFonts w:ascii="TH Sarabun New" w:eastAsia="Calibri" w:hAnsi="TH Sarabun New" w:cs="TH Sarabun New"/>
          <w:cs/>
        </w:rPr>
        <w:t>212-217) แนวทางแรกมุ่งศึกษาความพึงพอใจในงานโดยรวม โดยเห็นว่าความพึงพอใจในงานเป็นมโนทัศน์รวม (</w:t>
      </w:r>
      <w:r w:rsidR="0004309F" w:rsidRPr="00B87C2A">
        <w:rPr>
          <w:rFonts w:ascii="TH Sarabun New" w:eastAsia="Calibri" w:hAnsi="TH Sarabun New" w:cs="TH Sarabun New"/>
        </w:rPr>
        <w:t xml:space="preserve">A global concept) </w:t>
      </w:r>
      <w:r w:rsidR="0004309F" w:rsidRPr="00B87C2A">
        <w:rPr>
          <w:rFonts w:ascii="TH Sarabun New" w:eastAsia="Calibri" w:hAnsi="TH Sarabun New" w:cs="TH Sarabun New"/>
          <w:cs/>
        </w:rPr>
        <w:t>ที่สะท้อนให้เห็นถึงความชอบหรือความไม่ชอบของบุคคลเกี่ยวกับงานที่ทำ เป็นสภาวะภายในจิตใจหรืออารมณ์ที่เป็นภาพรวมของความพึงพอใจของบุคคล (</w:t>
      </w:r>
      <w:r w:rsidR="0004309F" w:rsidRPr="00B87C2A">
        <w:rPr>
          <w:rFonts w:ascii="TH Sarabun New" w:eastAsia="Calibri" w:hAnsi="TH Sarabun New" w:cs="TH Sarabun New"/>
        </w:rPr>
        <w:t>Overall</w:t>
      </w:r>
      <w:r w:rsidR="00FA772F">
        <w:rPr>
          <w:rFonts w:ascii="TH Sarabun New" w:eastAsia="Calibri" w:hAnsi="TH Sarabun New" w:cs="TH Sarabun New"/>
        </w:rPr>
        <w:t xml:space="preserve"> </w:t>
      </w:r>
      <w:r w:rsidR="0004309F" w:rsidRPr="00B87C2A">
        <w:rPr>
          <w:rFonts w:ascii="TH Sarabun New" w:eastAsia="Calibri" w:hAnsi="TH Sarabun New" w:cs="TH Sarabun New"/>
        </w:rPr>
        <w:t>Satisfaction)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แนวทางที่สองมุ่งศึกษาความ</w:t>
      </w:r>
      <w:r w:rsidR="0004309F" w:rsidRPr="00B87C2A">
        <w:rPr>
          <w:rFonts w:ascii="TH Sarabun New" w:eastAsia="Calibri" w:hAnsi="TH Sarabun New" w:cs="TH Sarabun New"/>
          <w:cs/>
        </w:rPr>
        <w:lastRenderedPageBreak/>
        <w:t>พึงพอใจในงานเฉพาะด้าน โดยเห็นว่าความพึงพอใจในงานเป็นมโนทัศน์ที่จำแนกออกเป็นด้าน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ๆ (</w:t>
      </w:r>
      <w:r w:rsidR="0004309F" w:rsidRPr="00B87C2A">
        <w:rPr>
          <w:rFonts w:ascii="TH Sarabun New" w:eastAsia="Calibri" w:hAnsi="TH Sarabun New" w:cs="TH Sarabun New"/>
        </w:rPr>
        <w:t xml:space="preserve">A faceted concept) </w:t>
      </w:r>
      <w:r w:rsidR="0004309F" w:rsidRPr="00B87C2A">
        <w:rPr>
          <w:rFonts w:ascii="TH Sarabun New" w:eastAsia="Calibri" w:hAnsi="TH Sarabun New" w:cs="TH Sarabun New"/>
          <w:cs/>
        </w:rPr>
        <w:t>อย่างอิสระ ดังนั้นจึงต้องศึกษาแต่ละด้านแยกออกจากกัน โดยนักวิจัยที่ยึดตามแนวคิดนี้เห็นว่าบุคคลมีความพึงพอใจต่องานในด้านต่าง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ๆ ที่สำคัญได้แก่ความพึงพอใจต่อภาระงาน ความมั่นคงในงาน การตอบแทนจากการทำงานเงื่อนไขในการทำงานสถานภาพและเกียรติภูมิของงานที่ทำ เพื่อนร่วมงาน นโยบายหรือหลักการที่หน่วยงานใช้ในการประเมินผลการปฏิบัติงาน การดำเนินการจัดการทั่วไป ความสัมพันธ์กันระหว่างหัวหน้ากับใต้บังคับบัญชา ความอิสระและความรับผิดชอบในงานที่ทำ โอกาสที่จะได้ใช้ความรู้และทักษะและโอกาสในการก้าวหน้าและพัฒนาตนเอง อย่างไรก็ตามแม้จะพบว่าความพึงพอใจต่องานในด้านต่าง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ๆ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ข้างต้นนั้นจะมีความสำคัญ แต่ก็พบว่าในการที่จะวัดความพึงพอใจต่องานในด้านใดบ้างนั้นสิ่งสำคัญที่จะต้องพิจารณาคือความสอดคล้องเหมาะสมกับงานวิจัยที่สนใจศึกษาแนวทางที่สามมุ่งศึกษาความพึงพอใจในงานโดยมองว่าความพึงพอใจในงานเป็นการกระทำเพื่อสนองตอบความต้องการของบุคคล (</w:t>
      </w:r>
      <w:r w:rsidR="0004309F" w:rsidRPr="00B87C2A">
        <w:rPr>
          <w:rFonts w:ascii="TH Sarabun New" w:eastAsia="Calibri" w:hAnsi="TH Sarabun New" w:cs="TH Sarabun New"/>
        </w:rPr>
        <w:t>A function of fulfilled need)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อย่างไรก็ตามพบว่าการศึกษาความพึงพอใจในงานที่ได้รับความนิยมมากที่สุด คือการศึกษาความพึงพอใจในงานโดยรวม ซึ่งจากการศึกษาของอาร์วีย์และคนอื่น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 xml:space="preserve">ๆ </w:t>
      </w:r>
      <w:proofErr w:type="spellStart"/>
      <w:r w:rsidR="00082639" w:rsidRPr="00B87C2A">
        <w:rPr>
          <w:rFonts w:ascii="TH Sarabun New" w:eastAsia="Calibri" w:hAnsi="TH Sarabun New" w:cs="TH Sarabun New"/>
        </w:rPr>
        <w:t>Arvey</w:t>
      </w:r>
      <w:proofErr w:type="spellEnd"/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82639" w:rsidRPr="00B87C2A">
        <w:rPr>
          <w:rFonts w:ascii="TH Sarabun New" w:eastAsia="Calibri" w:hAnsi="TH Sarabun New" w:cs="TH Sarabun New"/>
        </w:rPr>
        <w:t>et al,</w:t>
      </w:r>
      <w:r w:rsidR="00082639" w:rsidRPr="00B87C2A">
        <w:rPr>
          <w:rFonts w:ascii="TH Sarabun New" w:eastAsia="Calibri" w:hAnsi="TH Sarabun New" w:cs="TH Sarabun New"/>
          <w:cs/>
        </w:rPr>
        <w:t>1989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82639" w:rsidRPr="00B87C2A">
        <w:rPr>
          <w:rFonts w:ascii="TH Sarabun New" w:eastAsia="Calibri" w:hAnsi="TH Sarabun New" w:cs="TH Sarabun New"/>
          <w:cs/>
        </w:rPr>
        <w:t>(</w:t>
      </w:r>
      <w:r w:rsidR="00082639">
        <w:rPr>
          <w:rFonts w:ascii="TH Sarabun New" w:eastAsia="Calibri" w:hAnsi="TH Sarabun New" w:cs="TH Sarabun New" w:hint="cs"/>
          <w:cs/>
        </w:rPr>
        <w:t xml:space="preserve">อ้างถึงใน </w:t>
      </w:r>
      <w:r w:rsidR="0004309F" w:rsidRPr="00B87C2A">
        <w:rPr>
          <w:rFonts w:ascii="TH Sarabun New" w:eastAsia="Calibri" w:hAnsi="TH Sarabun New" w:cs="TH Sarabun New"/>
          <w:cs/>
        </w:rPr>
        <w:t>จารุพร แสงเป่า</w:t>
      </w:r>
      <w:r w:rsidR="00C349B1" w:rsidRPr="00B87C2A">
        <w:rPr>
          <w:rFonts w:ascii="TH Sarabun New" w:eastAsia="Calibri" w:hAnsi="TH Sarabun New" w:cs="TH Sarabun New"/>
        </w:rPr>
        <w:t>,</w:t>
      </w:r>
      <w:r w:rsidR="0004309F" w:rsidRPr="00B87C2A">
        <w:rPr>
          <w:rFonts w:ascii="TH Sarabun New" w:eastAsia="Calibri" w:hAnsi="TH Sarabun New" w:cs="TH Sarabun New"/>
          <w:cs/>
        </w:rPr>
        <w:t>2542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C349B1" w:rsidRPr="00B87C2A">
        <w:rPr>
          <w:rFonts w:ascii="TH Sarabun New" w:eastAsia="Calibri" w:hAnsi="TH Sarabun New" w:cs="TH Sarabun New"/>
          <w:cs/>
        </w:rPr>
        <w:t xml:space="preserve">น. </w:t>
      </w:r>
      <w:r w:rsidR="0004309F" w:rsidRPr="00B87C2A">
        <w:rPr>
          <w:rFonts w:ascii="TH Sarabun New" w:eastAsia="Calibri" w:hAnsi="TH Sarabun New" w:cs="TH Sarabun New"/>
          <w:cs/>
        </w:rPr>
        <w:t>53) พบว่า ความพึงพอใจในงานโดยรวมหรือความพึงพอใจในงานทั่วไป(</w:t>
      </w:r>
      <w:r w:rsidR="0004309F" w:rsidRPr="00B87C2A">
        <w:rPr>
          <w:rFonts w:ascii="TH Sarabun New" w:eastAsia="Calibri" w:hAnsi="TH Sarabun New" w:cs="TH Sarabun New"/>
        </w:rPr>
        <w:t xml:space="preserve">General Satisfaction) </w:t>
      </w:r>
      <w:r w:rsidR="0004309F" w:rsidRPr="00B87C2A">
        <w:rPr>
          <w:rFonts w:ascii="TH Sarabun New" w:eastAsia="Calibri" w:hAnsi="TH Sarabun New" w:cs="TH Sarabun New"/>
          <w:cs/>
        </w:rPr>
        <w:t>สามารถแยกออกเป็น 2 องค์ประกอบ คือ ความพึงพอใจภายในงาน (</w:t>
      </w:r>
      <w:r w:rsidR="0004309F" w:rsidRPr="00B87C2A">
        <w:rPr>
          <w:rFonts w:ascii="TH Sarabun New" w:eastAsia="Calibri" w:hAnsi="TH Sarabun New" w:cs="TH Sarabun New"/>
        </w:rPr>
        <w:t>Intrinsic</w:t>
      </w:r>
      <w:r w:rsidR="00FA772F">
        <w:rPr>
          <w:rFonts w:ascii="TH Sarabun New" w:eastAsia="Calibri" w:hAnsi="TH Sarabun New" w:cs="TH Sarabun New"/>
        </w:rPr>
        <w:t xml:space="preserve"> </w:t>
      </w:r>
      <w:r w:rsidR="0004309F" w:rsidRPr="00B87C2A">
        <w:rPr>
          <w:rFonts w:ascii="TH Sarabun New" w:eastAsia="Calibri" w:hAnsi="TH Sarabun New" w:cs="TH Sarabun New"/>
        </w:rPr>
        <w:t xml:space="preserve">Satisfaction) </w:t>
      </w:r>
      <w:r w:rsidR="0004309F" w:rsidRPr="00B87C2A">
        <w:rPr>
          <w:rFonts w:ascii="TH Sarabun New" w:eastAsia="Calibri" w:hAnsi="TH Sarabun New" w:cs="TH Sarabun New"/>
          <w:cs/>
        </w:rPr>
        <w:t>และความพึงพอใจภายนอกงาน (</w:t>
      </w:r>
      <w:r w:rsidR="0004309F" w:rsidRPr="00B87C2A">
        <w:rPr>
          <w:rFonts w:ascii="TH Sarabun New" w:eastAsia="Calibri" w:hAnsi="TH Sarabun New" w:cs="TH Sarabun New"/>
        </w:rPr>
        <w:t xml:space="preserve">Extrinsic Satisfaction) </w:t>
      </w:r>
      <w:r w:rsidR="0004309F" w:rsidRPr="00B87C2A">
        <w:rPr>
          <w:rFonts w:ascii="TH Sarabun New" w:eastAsia="Calibri" w:hAnsi="TH Sarabun New" w:cs="TH Sarabun New"/>
          <w:cs/>
        </w:rPr>
        <w:t>สอดคล้องกับ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</w:rPr>
        <w:t xml:space="preserve">Hackman </w:t>
      </w:r>
      <w:r w:rsidR="00082639">
        <w:rPr>
          <w:rFonts w:ascii="TH Sarabun New" w:eastAsia="Calibri" w:hAnsi="TH Sarabun New" w:cs="TH Sarabun New"/>
        </w:rPr>
        <w:t>and</w:t>
      </w:r>
      <w:r w:rsidR="0004309F" w:rsidRPr="00B87C2A">
        <w:rPr>
          <w:rFonts w:ascii="TH Sarabun New" w:eastAsia="Calibri" w:hAnsi="TH Sarabun New" w:cs="TH Sarabun New"/>
        </w:rPr>
        <w:t xml:space="preserve"> Oldham </w:t>
      </w:r>
      <w:r w:rsidR="00C349B1" w:rsidRPr="00B87C2A">
        <w:rPr>
          <w:rFonts w:ascii="TH Sarabun New" w:eastAsia="Calibri" w:hAnsi="TH Sarabun New" w:cs="TH Sarabun New"/>
        </w:rPr>
        <w:t>(</w:t>
      </w:r>
      <w:r w:rsidR="0004309F" w:rsidRPr="00B87C2A">
        <w:rPr>
          <w:rFonts w:ascii="TH Sarabun New" w:eastAsia="Calibri" w:hAnsi="TH Sarabun New" w:cs="TH Sarabun New"/>
          <w:cs/>
        </w:rPr>
        <w:t>1980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082639">
        <w:rPr>
          <w:rFonts w:ascii="TH Sarabun New" w:eastAsia="Calibri" w:hAnsi="TH Sarabun New" w:cs="TH Sarabun New"/>
        </w:rPr>
        <w:t>p</w:t>
      </w:r>
      <w:r w:rsidR="00C349B1" w:rsidRPr="00B87C2A">
        <w:rPr>
          <w:rFonts w:ascii="TH Sarabun New" w:eastAsia="Calibri" w:hAnsi="TH Sarabun New" w:cs="TH Sarabun New"/>
        </w:rPr>
        <w:t xml:space="preserve">p. </w:t>
      </w:r>
      <w:r w:rsidR="0004309F" w:rsidRPr="00B87C2A">
        <w:rPr>
          <w:rFonts w:ascii="TH Sarabun New" w:eastAsia="Calibri" w:hAnsi="TH Sarabun New" w:cs="TH Sarabun New"/>
          <w:cs/>
        </w:rPr>
        <w:t>104-105) ที่เห็นว่าความพึงพอใจในงานจำแนกออกเป็น 2 องค์ปะกอบองค์ปะกอบแรก คือ ความพึง</w:t>
      </w:r>
      <w:r w:rsidR="0004309F" w:rsidRPr="00B87C2A">
        <w:rPr>
          <w:rFonts w:ascii="TH Sarabun New" w:eastAsia="Calibri" w:hAnsi="TH Sarabun New" w:cs="TH Sarabun New"/>
          <w:cs/>
        </w:rPr>
        <w:lastRenderedPageBreak/>
        <w:t>พอใจในงานด้านบริบท (</w:t>
      </w:r>
      <w:r w:rsidR="0004309F" w:rsidRPr="00B87C2A">
        <w:rPr>
          <w:rFonts w:ascii="TH Sarabun New" w:eastAsia="Calibri" w:hAnsi="TH Sarabun New" w:cs="TH Sarabun New"/>
        </w:rPr>
        <w:t>Context Satisfaction)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ได้แก่ ความพึงพอใจที่มีต่อความมั่นคงในงาน (</w:t>
      </w:r>
      <w:r w:rsidR="0004309F" w:rsidRPr="00B87C2A">
        <w:rPr>
          <w:rFonts w:ascii="TH Sarabun New" w:eastAsia="Calibri" w:hAnsi="TH Sarabun New" w:cs="TH Sarabun New"/>
        </w:rPr>
        <w:t xml:space="preserve">Job </w:t>
      </w:r>
      <w:r w:rsidR="00082639" w:rsidRPr="00B87C2A">
        <w:rPr>
          <w:rFonts w:ascii="TH Sarabun New" w:eastAsia="Calibri" w:hAnsi="TH Sarabun New" w:cs="TH Sarabun New"/>
        </w:rPr>
        <w:t>S</w:t>
      </w:r>
      <w:r w:rsidR="0004309F" w:rsidRPr="00B87C2A">
        <w:rPr>
          <w:rFonts w:ascii="TH Sarabun New" w:eastAsia="Calibri" w:hAnsi="TH Sarabun New" w:cs="TH Sarabun New"/>
        </w:rPr>
        <w:t xml:space="preserve">ecurity) </w:t>
      </w:r>
      <w:r w:rsidR="0004309F" w:rsidRPr="00B87C2A">
        <w:rPr>
          <w:rFonts w:ascii="TH Sarabun New" w:eastAsia="Calibri" w:hAnsi="TH Sarabun New" w:cs="TH Sarabun New"/>
          <w:cs/>
        </w:rPr>
        <w:t>ค่าตอบแทนเพื่อนร่วมงานและหัวหน้างาน องค์ปะกอบที่สอง คือความพึงพอใจในลักษณะงาน (</w:t>
      </w:r>
      <w:r w:rsidR="0004309F" w:rsidRPr="00B87C2A">
        <w:rPr>
          <w:rFonts w:ascii="TH Sarabun New" w:eastAsia="Calibri" w:hAnsi="TH Sarabun New" w:cs="TH Sarabun New"/>
        </w:rPr>
        <w:t>Affective Outcomes)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ได้แก่ ความพึงพอใจเกี่ยวกับแรงจูงใจภายในงาน(</w:t>
      </w:r>
      <w:r w:rsidR="0004309F" w:rsidRPr="00B87C2A">
        <w:rPr>
          <w:rFonts w:ascii="TH Sarabun New" w:eastAsia="Calibri" w:hAnsi="TH Sarabun New" w:cs="TH Sarabun New"/>
        </w:rPr>
        <w:t xml:space="preserve">Internal </w:t>
      </w:r>
      <w:r w:rsidR="00082639" w:rsidRPr="00B87C2A">
        <w:rPr>
          <w:rFonts w:ascii="TH Sarabun New" w:eastAsia="Calibri" w:hAnsi="TH Sarabun New" w:cs="TH Sarabun New"/>
        </w:rPr>
        <w:t>W</w:t>
      </w:r>
      <w:r w:rsidR="0004309F" w:rsidRPr="00B87C2A">
        <w:rPr>
          <w:rFonts w:ascii="TH Sarabun New" w:eastAsia="Calibri" w:hAnsi="TH Sarabun New" w:cs="TH Sarabun New"/>
        </w:rPr>
        <w:t xml:space="preserve">ork Motivation) </w:t>
      </w:r>
      <w:r w:rsidR="0004309F" w:rsidRPr="00B87C2A">
        <w:rPr>
          <w:rFonts w:ascii="TH Sarabun New" w:eastAsia="Calibri" w:hAnsi="TH Sarabun New" w:cs="TH Sarabun New"/>
          <w:cs/>
        </w:rPr>
        <w:t>ความพึงพอใจในความก้าวหน้าของงาน (</w:t>
      </w:r>
      <w:r w:rsidR="0004309F" w:rsidRPr="00B87C2A">
        <w:rPr>
          <w:rFonts w:ascii="TH Sarabun New" w:eastAsia="Calibri" w:hAnsi="TH Sarabun New" w:cs="TH Sarabun New"/>
        </w:rPr>
        <w:t xml:space="preserve">Growth </w:t>
      </w:r>
      <w:r w:rsidR="00082639" w:rsidRPr="00B87C2A">
        <w:rPr>
          <w:rFonts w:ascii="TH Sarabun New" w:eastAsia="Calibri" w:hAnsi="TH Sarabun New" w:cs="TH Sarabun New"/>
        </w:rPr>
        <w:t>S</w:t>
      </w:r>
      <w:r w:rsidR="0004309F" w:rsidRPr="00B87C2A">
        <w:rPr>
          <w:rFonts w:ascii="TH Sarabun New" w:eastAsia="Calibri" w:hAnsi="TH Sarabun New" w:cs="TH Sarabun New"/>
        </w:rPr>
        <w:t xml:space="preserve">atisfaction) </w:t>
      </w:r>
      <w:r w:rsidR="0004309F" w:rsidRPr="00B87C2A">
        <w:rPr>
          <w:rFonts w:ascii="TH Sarabun New" w:eastAsia="Calibri" w:hAnsi="TH Sarabun New" w:cs="TH Sarabun New"/>
          <w:cs/>
        </w:rPr>
        <w:t>และความพึงพอใจในงานทั่วๆไป (</w:t>
      </w:r>
      <w:r w:rsidR="0004309F" w:rsidRPr="00B87C2A">
        <w:rPr>
          <w:rFonts w:ascii="TH Sarabun New" w:eastAsia="Calibri" w:hAnsi="TH Sarabun New" w:cs="TH Sarabun New"/>
        </w:rPr>
        <w:t>General Satisfaction)</w:t>
      </w:r>
    </w:p>
    <w:p w:rsidR="000B17C0" w:rsidRPr="00B87C2A" w:rsidRDefault="00AA231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E7238" w:rsidRPr="00BE7238">
        <w:rPr>
          <w:rFonts w:ascii="TH Sarabun New" w:eastAsia="Calibri" w:hAnsi="TH Sarabun New" w:cs="TH Sarabun New"/>
          <w:cs/>
        </w:rPr>
        <w:t>2.2.</w:t>
      </w:r>
      <w:r w:rsidR="0004309F" w:rsidRPr="00B87C2A">
        <w:rPr>
          <w:rFonts w:ascii="TH Sarabun New" w:eastAsia="Calibri" w:hAnsi="TH Sarabun New" w:cs="TH Sarabun New"/>
          <w:cs/>
        </w:rPr>
        <w:t>1</w:t>
      </w:r>
      <w:r w:rsidRPr="00B87C2A">
        <w:rPr>
          <w:rFonts w:ascii="TH Sarabun New" w:eastAsia="Calibri" w:hAnsi="TH Sarabun New" w:cs="TH Sarabun New"/>
          <w:cs/>
        </w:rPr>
        <w:t>.</w:t>
      </w:r>
      <w:r w:rsidR="0004309F" w:rsidRPr="00B87C2A">
        <w:rPr>
          <w:rFonts w:ascii="TH Sarabun New" w:eastAsia="Calibri" w:hAnsi="TH Sarabun New" w:cs="TH Sarabun New"/>
          <w:cs/>
        </w:rPr>
        <w:t>3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>การวัดความพึงพอใจในงาน</w:t>
      </w:r>
    </w:p>
    <w:p w:rsidR="00ED640A" w:rsidRPr="00B87C2A" w:rsidRDefault="00AA231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0B17C0" w:rsidRPr="00B87C2A">
        <w:rPr>
          <w:rFonts w:ascii="TH Sarabun New" w:eastAsia="Calibri" w:hAnsi="TH Sarabun New" w:cs="TH Sarabun New"/>
          <w:cs/>
        </w:rPr>
        <w:t>จากการศึกษาของ</w:t>
      </w:r>
      <w:r w:rsidR="00082639">
        <w:rPr>
          <w:rFonts w:ascii="TH Sarabun New" w:eastAsia="Calibri" w:hAnsi="TH Sarabun New" w:cs="TH Sarabun New"/>
        </w:rPr>
        <w:t xml:space="preserve"> </w:t>
      </w:r>
      <w:r w:rsidR="000B17C0" w:rsidRPr="00B87C2A">
        <w:rPr>
          <w:rFonts w:ascii="TH Sarabun New" w:eastAsia="Calibri" w:hAnsi="TH Sarabun New" w:cs="TH Sarabun New"/>
        </w:rPr>
        <w:t>Jewell</w:t>
      </w:r>
      <w:r w:rsidR="00C349B1" w:rsidRPr="00B87C2A">
        <w:rPr>
          <w:rFonts w:ascii="TH Sarabun New" w:eastAsia="Calibri" w:hAnsi="TH Sarabun New" w:cs="TH Sarabun New"/>
        </w:rPr>
        <w:t xml:space="preserve"> (</w:t>
      </w:r>
      <w:r w:rsidR="000B17C0" w:rsidRPr="00B87C2A">
        <w:rPr>
          <w:rFonts w:ascii="TH Sarabun New" w:eastAsia="Calibri" w:hAnsi="TH Sarabun New" w:cs="TH Sarabun New"/>
          <w:cs/>
        </w:rPr>
        <w:t>1998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082639">
        <w:rPr>
          <w:rFonts w:ascii="TH Sarabun New" w:eastAsia="Calibri" w:hAnsi="TH Sarabun New" w:cs="TH Sarabun New"/>
        </w:rPr>
        <w:t>p</w:t>
      </w:r>
      <w:r w:rsidR="00C349B1" w:rsidRPr="00B87C2A">
        <w:rPr>
          <w:rFonts w:ascii="TH Sarabun New" w:eastAsia="Calibri" w:hAnsi="TH Sarabun New" w:cs="TH Sarabun New"/>
        </w:rPr>
        <w:t>p.</w:t>
      </w:r>
      <w:r w:rsidR="000B17C0" w:rsidRPr="00B87C2A">
        <w:rPr>
          <w:rFonts w:ascii="TH Sarabun New" w:eastAsia="Calibri" w:hAnsi="TH Sarabun New" w:cs="TH Sarabun New"/>
          <w:cs/>
        </w:rPr>
        <w:t xml:space="preserve"> 212-217)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>พบว่าในการวัดความพึงพอใจในงานจะกำหนดวิธีการในการวัดอย่างไรนั้นขึ้นอยู่กับแนวคิดพื้นฐานที่บุคคลยึดถือซึ่งในการ</w:t>
      </w:r>
      <w:r w:rsidRPr="00B87C2A">
        <w:rPr>
          <w:rFonts w:ascii="TH Sarabun New" w:eastAsia="Calibri" w:hAnsi="TH Sarabun New" w:cs="TH Sarabun New"/>
          <w:cs/>
        </w:rPr>
        <w:t>วิจัย</w:t>
      </w:r>
      <w:r w:rsidR="000B17C0" w:rsidRPr="00B87C2A">
        <w:rPr>
          <w:rFonts w:ascii="TH Sarabun New" w:eastAsia="Calibri" w:hAnsi="TH Sarabun New" w:cs="TH Sarabun New"/>
          <w:cs/>
        </w:rPr>
        <w:t>ครั้งนี้ผู้วิจัยมุ่งศึกษาความพึงพอใจในงานโดยรวมของบุคคล โดยจำแนกองค์ประกอบของความพึงพอใจในงานออกเป็น2 องค์ประกอบคือ ความพึงพอใจในงานด้านบริบทและความพึงพอใจในลักษณะงานตามแนวคิดของแฮคแมนและโอลด์แฮมดังนั้นในการ</w:t>
      </w:r>
      <w:r w:rsidRPr="00B87C2A">
        <w:rPr>
          <w:rFonts w:ascii="TH Sarabun New" w:eastAsia="Calibri" w:hAnsi="TH Sarabun New" w:cs="TH Sarabun New"/>
          <w:cs/>
        </w:rPr>
        <w:t>วิจัย</w:t>
      </w:r>
      <w:r w:rsidR="000B17C0" w:rsidRPr="00B87C2A">
        <w:rPr>
          <w:rFonts w:ascii="TH Sarabun New" w:eastAsia="Calibri" w:hAnsi="TH Sarabun New" w:cs="TH Sarabun New"/>
          <w:cs/>
        </w:rPr>
        <w:t>ครั้งนี้ผู้วิจัยจึงได้นำแบบวัดความพึงพอใจทั้งสองด้านนี้ของ</w:t>
      </w:r>
      <w:r w:rsidR="00082639">
        <w:rPr>
          <w:rFonts w:ascii="TH Sarabun New" w:eastAsia="Calibri" w:hAnsi="TH Sarabun New" w:cs="TH Sarabun New"/>
        </w:rPr>
        <w:t xml:space="preserve"> </w:t>
      </w:r>
      <w:r w:rsidR="000B17C0" w:rsidRPr="00B87C2A">
        <w:rPr>
          <w:rFonts w:ascii="TH Sarabun New" w:eastAsia="Calibri" w:hAnsi="TH Sarabun New" w:cs="TH Sarabun New"/>
        </w:rPr>
        <w:t xml:space="preserve">Hackman </w:t>
      </w:r>
      <w:r w:rsidR="00082639">
        <w:rPr>
          <w:rFonts w:ascii="TH Sarabun New" w:eastAsia="Calibri" w:hAnsi="TH Sarabun New" w:cs="TH Sarabun New"/>
        </w:rPr>
        <w:t>and</w:t>
      </w:r>
      <w:r w:rsidR="000B17C0" w:rsidRPr="00B87C2A">
        <w:rPr>
          <w:rFonts w:ascii="TH Sarabun New" w:eastAsia="Calibri" w:hAnsi="TH Sarabun New" w:cs="TH Sarabun New"/>
        </w:rPr>
        <w:t xml:space="preserve"> Oldham</w:t>
      </w:r>
      <w:r w:rsidR="00C349B1" w:rsidRPr="00B87C2A">
        <w:rPr>
          <w:rFonts w:ascii="TH Sarabun New" w:eastAsia="Calibri" w:hAnsi="TH Sarabun New" w:cs="TH Sarabun New"/>
        </w:rPr>
        <w:t xml:space="preserve"> (</w:t>
      </w:r>
      <w:r w:rsidR="000B17C0" w:rsidRPr="00B87C2A">
        <w:rPr>
          <w:rFonts w:ascii="TH Sarabun New" w:eastAsia="Calibri" w:hAnsi="TH Sarabun New" w:cs="TH Sarabun New"/>
          <w:cs/>
        </w:rPr>
        <w:t>1980</w:t>
      </w:r>
      <w:r w:rsidR="00C349B1" w:rsidRPr="00B87C2A">
        <w:rPr>
          <w:rFonts w:ascii="TH Sarabun New" w:eastAsia="Calibri" w:hAnsi="TH Sarabun New" w:cs="TH Sarabun New"/>
        </w:rPr>
        <w:t>,</w:t>
      </w:r>
      <w:r w:rsidR="00082639">
        <w:rPr>
          <w:rFonts w:ascii="TH Sarabun New" w:eastAsia="Calibri" w:hAnsi="TH Sarabun New" w:cs="TH Sarabun New"/>
        </w:rPr>
        <w:t xml:space="preserve"> p</w:t>
      </w:r>
      <w:r w:rsidR="00C349B1" w:rsidRPr="00B87C2A">
        <w:rPr>
          <w:rFonts w:ascii="TH Sarabun New" w:eastAsia="Calibri" w:hAnsi="TH Sarabun New" w:cs="TH Sarabun New"/>
        </w:rPr>
        <w:t xml:space="preserve">p. </w:t>
      </w:r>
      <w:r w:rsidR="000B17C0" w:rsidRPr="00B87C2A">
        <w:rPr>
          <w:rFonts w:ascii="TH Sarabun New" w:eastAsia="Calibri" w:hAnsi="TH Sarabun New" w:cs="TH Sarabun New"/>
          <w:cs/>
        </w:rPr>
        <w:t>282-286</w:t>
      </w:r>
      <w:r w:rsidR="000B17C0" w:rsidRPr="00B87C2A">
        <w:rPr>
          <w:rFonts w:ascii="TH Sarabun New" w:eastAsia="Calibri" w:hAnsi="TH Sarabun New" w:cs="TH Sarabun New"/>
        </w:rPr>
        <w:t xml:space="preserve">, </w:t>
      </w:r>
      <w:r w:rsidR="000B17C0" w:rsidRPr="00B87C2A">
        <w:rPr>
          <w:rFonts w:ascii="TH Sarabun New" w:eastAsia="Calibri" w:hAnsi="TH Sarabun New" w:cs="TH Sarabun New"/>
          <w:cs/>
        </w:rPr>
        <w:t>305)</w:t>
      </w:r>
      <w:r w:rsidR="00082639">
        <w:rPr>
          <w:rFonts w:ascii="TH Sarabun New" w:eastAsia="Calibri" w:hAnsi="TH Sarabun New" w:cs="TH Sarabun New" w:hint="cs"/>
          <w:cs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>ซึ่งเป็นส่วนหนึ่งของแบบสำรวจปัจจัยคุณลักษณะของงาน (</w:t>
      </w:r>
      <w:r w:rsidR="000B17C0" w:rsidRPr="00B87C2A">
        <w:rPr>
          <w:rFonts w:ascii="TH Sarabun New" w:eastAsia="Calibri" w:hAnsi="TH Sarabun New" w:cs="TH Sarabun New"/>
        </w:rPr>
        <w:t xml:space="preserve">Job Diagnostic Survey) </w:t>
      </w:r>
      <w:r w:rsidR="000B17C0" w:rsidRPr="00B87C2A">
        <w:rPr>
          <w:rFonts w:ascii="TH Sarabun New" w:eastAsia="Calibri" w:hAnsi="TH Sarabun New" w:cs="TH Sarabun New"/>
          <w:cs/>
        </w:rPr>
        <w:t>มาปรับใช้เพื่อให้สอดรับกับบริบทของการ</w:t>
      </w:r>
      <w:r w:rsidRPr="00B87C2A">
        <w:rPr>
          <w:rFonts w:ascii="TH Sarabun New" w:eastAsia="Calibri" w:hAnsi="TH Sarabun New" w:cs="TH Sarabun New"/>
          <w:cs/>
        </w:rPr>
        <w:t xml:space="preserve">ทำงานด้านการสอนของครูในโรงเรียน </w:t>
      </w:r>
      <w:r w:rsidR="00183535" w:rsidRPr="00B87C2A">
        <w:rPr>
          <w:rFonts w:ascii="TH Sarabun New" w:eastAsia="Calibri" w:hAnsi="TH Sarabun New" w:cs="TH Sarabun New"/>
          <w:cs/>
        </w:rPr>
        <w:t>ทั้งนี้แบบสอบถามในการวิจัยครั้งนี้ประกอบด้วย</w:t>
      </w:r>
      <w:r w:rsidR="000B17C0" w:rsidRPr="00B87C2A">
        <w:rPr>
          <w:rFonts w:ascii="TH Sarabun New" w:eastAsia="Calibri" w:hAnsi="TH Sarabun New" w:cs="TH Sarabun New"/>
          <w:cs/>
        </w:rPr>
        <w:t xml:space="preserve">ข้อคำถามทั้งหมด </w:t>
      </w:r>
      <w:r w:rsidR="00ED640A" w:rsidRPr="00B87C2A">
        <w:rPr>
          <w:rFonts w:ascii="TH Sarabun New" w:eastAsia="Calibri" w:hAnsi="TH Sarabun New" w:cs="TH Sarabun New"/>
        </w:rPr>
        <w:t>10</w:t>
      </w:r>
      <w:r w:rsidR="00082639">
        <w:rPr>
          <w:rFonts w:ascii="TH Sarabun New" w:eastAsia="Calibri" w:hAnsi="TH Sarabun New" w:cs="TH Sarabun New"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 xml:space="preserve">ข้อ จำแนกเป็นข้อคำถามเกี่ยวกับความพึงพอใจในงานด้านบริบทจำนวน </w:t>
      </w:r>
      <w:r w:rsidR="00ED640A" w:rsidRPr="00B87C2A">
        <w:rPr>
          <w:rFonts w:ascii="TH Sarabun New" w:eastAsia="Calibri" w:hAnsi="TH Sarabun New" w:cs="TH Sarabun New"/>
        </w:rPr>
        <w:t>7</w:t>
      </w:r>
      <w:r w:rsidR="00A554C4">
        <w:rPr>
          <w:rFonts w:ascii="TH Sarabun New" w:eastAsia="Calibri" w:hAnsi="TH Sarabun New" w:cs="TH Sarabun New" w:hint="cs"/>
          <w:cs/>
        </w:rPr>
        <w:t xml:space="preserve"> </w:t>
      </w:r>
      <w:r w:rsidR="000B17C0" w:rsidRPr="00B87C2A">
        <w:rPr>
          <w:rFonts w:ascii="TH Sarabun New" w:eastAsia="Calibri" w:hAnsi="TH Sarabun New" w:cs="TH Sarabun New"/>
          <w:cs/>
        </w:rPr>
        <w:t>ข้อ และความพึงพอใจใน</w:t>
      </w:r>
      <w:r w:rsidR="00183535" w:rsidRPr="00B87C2A">
        <w:rPr>
          <w:rFonts w:ascii="TH Sarabun New" w:eastAsia="Calibri" w:hAnsi="TH Sarabun New" w:cs="TH Sarabun New"/>
          <w:cs/>
        </w:rPr>
        <w:t>งานด้าน</w:t>
      </w:r>
      <w:r w:rsidR="000B17C0" w:rsidRPr="00B87C2A">
        <w:rPr>
          <w:rFonts w:ascii="TH Sarabun New" w:eastAsia="Calibri" w:hAnsi="TH Sarabun New" w:cs="TH Sarabun New"/>
          <w:cs/>
        </w:rPr>
        <w:t>ลักษณะงาน จำนวน</w:t>
      </w:r>
      <w:r w:rsidR="00ED640A" w:rsidRPr="00B87C2A">
        <w:rPr>
          <w:rFonts w:ascii="TH Sarabun New" w:eastAsia="Calibri" w:hAnsi="TH Sarabun New" w:cs="TH Sarabun New"/>
        </w:rPr>
        <w:t>3</w:t>
      </w:r>
      <w:r w:rsidR="000B17C0" w:rsidRPr="00B87C2A">
        <w:rPr>
          <w:rFonts w:ascii="TH Sarabun New" w:eastAsia="Calibri" w:hAnsi="TH Sarabun New" w:cs="TH Sarabun New"/>
          <w:cs/>
        </w:rPr>
        <w:t xml:space="preserve">ข้อ </w:t>
      </w:r>
      <w:r w:rsidR="00183535" w:rsidRPr="00B87C2A">
        <w:rPr>
          <w:rFonts w:ascii="TH Sarabun New" w:eastAsia="Calibri" w:hAnsi="TH Sarabun New" w:cs="TH Sarabun New"/>
          <w:cs/>
        </w:rPr>
        <w:t xml:space="preserve">ทั้งนี้ลักษณะของแบบวัดเป็นมาตรประมาณค่า </w:t>
      </w:r>
      <w:r w:rsidR="00B95D10" w:rsidRPr="00B87C2A">
        <w:rPr>
          <w:rFonts w:ascii="TH Sarabun New" w:eastAsia="Calibri" w:hAnsi="TH Sarabun New" w:cs="TH Sarabun New"/>
        </w:rPr>
        <w:t>5</w:t>
      </w:r>
      <w:r w:rsidR="00183535" w:rsidRPr="00B87C2A">
        <w:rPr>
          <w:rFonts w:ascii="TH Sarabun New" w:eastAsia="Calibri" w:hAnsi="TH Sarabun New" w:cs="TH Sarabun New"/>
          <w:cs/>
        </w:rPr>
        <w:t xml:space="preserve"> ระดับ จากน้อยที่สุดให้ 1 คะแนน จนถึงมากที่สุดให้ </w:t>
      </w:r>
      <w:r w:rsidR="00B95D10" w:rsidRPr="00B87C2A">
        <w:rPr>
          <w:rFonts w:ascii="TH Sarabun New" w:eastAsia="Calibri" w:hAnsi="TH Sarabun New" w:cs="TH Sarabun New"/>
        </w:rPr>
        <w:t>5</w:t>
      </w:r>
      <w:r w:rsidR="00183535" w:rsidRPr="00B87C2A">
        <w:rPr>
          <w:rFonts w:ascii="TH Sarabun New" w:eastAsia="Calibri" w:hAnsi="TH Sarabun New" w:cs="TH Sarabun New"/>
          <w:cs/>
        </w:rPr>
        <w:t xml:space="preserve"> คะแนน ซึ่งเป็นข้อคำถามเชิงบวกสำหรับข้อคำถามเชิงลบให้คะแนนลักษณะตรงข้าม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183535" w:rsidRPr="00B87C2A">
        <w:rPr>
          <w:rFonts w:ascii="TH Sarabun New" w:eastAsia="Calibri" w:hAnsi="TH Sarabun New" w:cs="TH Sarabun New"/>
          <w:cs/>
        </w:rPr>
        <w:t>ผู้ที่ตอบได้</w:t>
      </w:r>
      <w:r w:rsidR="00183535" w:rsidRPr="00B87C2A">
        <w:rPr>
          <w:rFonts w:ascii="TH Sarabun New" w:eastAsia="Calibri" w:hAnsi="TH Sarabun New" w:cs="TH Sarabun New"/>
          <w:cs/>
        </w:rPr>
        <w:lastRenderedPageBreak/>
        <w:t>คะแนนสูงกว่าแสดงว่า มีความพึงพอใจในงานมากกว่าผู้ที่ตอบได้คะแนนต่ำกว่า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BE7238" w:rsidRPr="00BE7238">
        <w:rPr>
          <w:rFonts w:ascii="TH Sarabun New" w:eastAsia="Calibri" w:hAnsi="TH Sarabun New" w:cs="TH Sarabun New"/>
          <w:cs/>
        </w:rPr>
        <w:t>2.2.</w:t>
      </w:r>
      <w:r w:rsidRPr="00B87C2A">
        <w:rPr>
          <w:rFonts w:ascii="TH Sarabun New" w:eastAsia="Calibri" w:hAnsi="TH Sarabun New" w:cs="TH Sarabun New"/>
          <w:cs/>
        </w:rPr>
        <w:t>1.4 งานวิจัยที่เกี่ยวข้อง</w:t>
      </w:r>
      <w:r w:rsidR="007A653F" w:rsidRPr="00B87C2A">
        <w:rPr>
          <w:rFonts w:ascii="TH Sarabun New" w:eastAsia="Calibri" w:hAnsi="TH Sarabun New" w:cs="TH Sarabun New"/>
          <w:cs/>
        </w:rPr>
        <w:t>กับความพึงพอใจในงาน</w:t>
      </w:r>
    </w:p>
    <w:p w:rsidR="007A653F" w:rsidRPr="00B87C2A" w:rsidRDefault="007A653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 xml:space="preserve">ผู้วิจัยได้ศึกษางานวิจัยที่เกี่ยวข้องกับความพึงพอใจในงานที่ส่งผลต่อสมรรถนะและพฤติกรรมการปฏิบัติงาน </w:t>
      </w:r>
      <w:r w:rsidR="00203EA1" w:rsidRPr="00B87C2A">
        <w:rPr>
          <w:rFonts w:ascii="TH Sarabun New" w:eastAsia="Calibri" w:hAnsi="TH Sarabun New" w:cs="TH Sarabun New"/>
          <w:cs/>
        </w:rPr>
        <w:t>สรุปได้ดังนี้</w:t>
      </w:r>
    </w:p>
    <w:p w:rsidR="006F6A17" w:rsidRPr="00B87C2A" w:rsidRDefault="009563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olor w:val="000000" w:themeColor="text1"/>
          <w:cs/>
        </w:rPr>
        <w:tab/>
      </w:r>
      <w:r w:rsidRPr="00B87C2A">
        <w:rPr>
          <w:rFonts w:ascii="TH Sarabun New" w:eastAsia="Calibri" w:hAnsi="TH Sarabun New" w:cs="TH Sarabun New"/>
          <w:color w:val="000000" w:themeColor="text1"/>
          <w:cs/>
        </w:rPr>
        <w:tab/>
      </w:r>
      <w:r w:rsidRPr="00B87C2A">
        <w:rPr>
          <w:rFonts w:ascii="TH Sarabun New" w:eastAsia="Calibri" w:hAnsi="TH Sarabun New" w:cs="TH Sarabun New"/>
          <w:color w:val="000000" w:themeColor="text1"/>
          <w:cs/>
        </w:rPr>
        <w:tab/>
      </w:r>
      <w:r w:rsidRPr="00B87C2A">
        <w:rPr>
          <w:rFonts w:ascii="TH Sarabun New" w:eastAsia="Calibri" w:hAnsi="TH Sarabun New" w:cs="TH Sarabun New"/>
          <w:color w:val="000000" w:themeColor="text1"/>
          <w:cs/>
        </w:rPr>
        <w:tab/>
      </w:r>
      <w:r w:rsidR="00A554C4">
        <w:rPr>
          <w:rFonts w:ascii="TH Sarabun New" w:eastAsia="Calibri" w:hAnsi="TH Sarabun New" w:cs="TH Sarabun New"/>
          <w:color w:val="000000" w:themeColor="text1"/>
        </w:rPr>
        <w:t>Judge,</w:t>
      </w:r>
      <w:r w:rsidR="006F6A17" w:rsidRPr="00B87C2A">
        <w:rPr>
          <w:rFonts w:ascii="TH Sarabun New" w:eastAsia="Calibri" w:hAnsi="TH Sarabun New" w:cs="TH Sarabun New"/>
          <w:color w:val="000000" w:themeColor="text1"/>
        </w:rPr>
        <w:t xml:space="preserve"> Heller</w:t>
      </w:r>
      <w:r w:rsidR="00A554C4">
        <w:rPr>
          <w:rFonts w:ascii="TH Sarabun New" w:eastAsia="Calibri" w:hAnsi="TH Sarabun New" w:cs="TH Sarabun New"/>
          <w:color w:val="000000" w:themeColor="text1"/>
        </w:rPr>
        <w:t xml:space="preserve"> and</w:t>
      </w:r>
      <w:r w:rsidR="006F6A17" w:rsidRPr="00B87C2A">
        <w:rPr>
          <w:rFonts w:ascii="TH Sarabun New" w:eastAsia="Calibri" w:hAnsi="TH Sarabun New" w:cs="TH Sarabun New"/>
          <w:color w:val="000000" w:themeColor="text1"/>
        </w:rPr>
        <w:t xml:space="preserve"> Mount</w:t>
      </w:r>
      <w:r w:rsidR="00C349B1" w:rsidRPr="00B87C2A">
        <w:rPr>
          <w:rFonts w:ascii="TH Sarabun New" w:eastAsia="Calibri" w:hAnsi="TH Sarabun New" w:cs="TH Sarabun New"/>
          <w:color w:val="000000" w:themeColor="text1"/>
        </w:rPr>
        <w:t xml:space="preserve"> (</w:t>
      </w:r>
      <w:r w:rsidRPr="00B87C2A">
        <w:rPr>
          <w:rFonts w:ascii="TH Sarabun New" w:eastAsia="Calibri" w:hAnsi="TH Sarabun New" w:cs="TH Sarabun New"/>
          <w:color w:val="000000" w:themeColor="text1"/>
          <w:cs/>
        </w:rPr>
        <w:t>2002</w:t>
      </w:r>
      <w:r w:rsidR="00C349B1" w:rsidRPr="00B87C2A">
        <w:rPr>
          <w:rFonts w:ascii="TH Sarabun New" w:eastAsia="Calibri" w:hAnsi="TH Sarabun New" w:cs="TH Sarabun New"/>
          <w:color w:val="000000" w:themeColor="text1"/>
        </w:rPr>
        <w:t>, p</w:t>
      </w:r>
      <w:r w:rsidR="00A554C4">
        <w:rPr>
          <w:rFonts w:ascii="TH Sarabun New" w:eastAsia="Calibri" w:hAnsi="TH Sarabun New" w:cs="TH Sarabun New"/>
          <w:color w:val="000000" w:themeColor="text1"/>
        </w:rPr>
        <w:t>p</w:t>
      </w:r>
      <w:r w:rsidR="00C349B1" w:rsidRPr="00B87C2A">
        <w:rPr>
          <w:rFonts w:ascii="TH Sarabun New" w:eastAsia="Calibri" w:hAnsi="TH Sarabun New" w:cs="TH Sarabun New"/>
          <w:color w:val="000000" w:themeColor="text1"/>
        </w:rPr>
        <w:t xml:space="preserve">. </w:t>
      </w:r>
      <w:r w:rsidR="00F56D6F" w:rsidRPr="00B87C2A">
        <w:rPr>
          <w:rFonts w:ascii="TH Sarabun New" w:hAnsi="TH Sarabun New" w:cs="TH Sarabun New"/>
          <w:color w:val="000000" w:themeColor="text1"/>
        </w:rPr>
        <w:t>530-541</w:t>
      </w:r>
      <w:r w:rsidRPr="00B87C2A">
        <w:rPr>
          <w:rFonts w:ascii="TH Sarabun New" w:eastAsia="Calibri" w:hAnsi="TH Sarabun New" w:cs="TH Sarabun New"/>
          <w:color w:val="000000" w:themeColor="text1"/>
          <w:cs/>
        </w:rPr>
        <w:t xml:space="preserve">) </w:t>
      </w:r>
      <w:r w:rsidR="006F6A17" w:rsidRPr="00B87C2A">
        <w:rPr>
          <w:rFonts w:ascii="TH Sarabun New" w:eastAsia="Calibri" w:hAnsi="TH Sarabun New" w:cs="TH Sarabun New"/>
          <w:color w:val="000000" w:themeColor="text1"/>
          <w:cs/>
        </w:rPr>
        <w:t>ทำการสังเคราะห์งานวิจัยโดยการวิเคราะห์เมตต้าที่ศึกษาเกี่ยวกับความสัมพันธ์ระหว่าง</w:t>
      </w:r>
      <w:r w:rsidR="006F6A17" w:rsidRPr="00B87C2A">
        <w:rPr>
          <w:rFonts w:ascii="TH Sarabun New" w:eastAsia="Calibri" w:hAnsi="TH Sarabun New" w:cs="TH Sarabun New"/>
          <w:cs/>
        </w:rPr>
        <w:t>บุคลิกภาพห้าองค์ประกอบกับความพึงพอใจที่มีต่องานโดยรวม (</w:t>
      </w:r>
      <w:r w:rsidR="006F6A17" w:rsidRPr="00B87C2A">
        <w:rPr>
          <w:rFonts w:ascii="TH Sarabun New" w:eastAsia="Calibri" w:hAnsi="TH Sarabun New" w:cs="TH Sarabun New"/>
        </w:rPr>
        <w:t xml:space="preserve">Overall job satisfaction) </w:t>
      </w:r>
      <w:r w:rsidR="006F6A17" w:rsidRPr="00B87C2A">
        <w:rPr>
          <w:rFonts w:ascii="TH Sarabun New" w:eastAsia="Calibri" w:hAnsi="TH Sarabun New" w:cs="TH Sarabun New"/>
          <w:cs/>
        </w:rPr>
        <w:t>จำนวน 163 เรื่อง ที่ตีพิมพ์ในช่วงปี ค.ศ. 1887 ถึง</w:t>
      </w:r>
      <w:r w:rsidR="00A554C4">
        <w:rPr>
          <w:rFonts w:ascii="TH Sarabun New" w:eastAsia="Calibri" w:hAnsi="TH Sarabun New" w:cs="TH Sarabun New" w:hint="cs"/>
          <w:cs/>
        </w:rPr>
        <w:t xml:space="preserve"> </w:t>
      </w:r>
      <w:r w:rsidR="006F6A17" w:rsidRPr="00B87C2A">
        <w:rPr>
          <w:rFonts w:ascii="TH Sarabun New" w:eastAsia="Calibri" w:hAnsi="TH Sarabun New" w:cs="TH Sarabun New"/>
          <w:cs/>
        </w:rPr>
        <w:t xml:space="preserve">2000 จากฐานข้อมูล </w:t>
      </w:r>
      <w:proofErr w:type="spellStart"/>
      <w:r w:rsidR="006F6A17" w:rsidRPr="00B87C2A">
        <w:rPr>
          <w:rFonts w:ascii="TH Sarabun New" w:eastAsia="Calibri" w:hAnsi="TH Sarabun New" w:cs="TH Sarabun New"/>
        </w:rPr>
        <w:t>PsycINFO</w:t>
      </w:r>
      <w:proofErr w:type="spellEnd"/>
      <w:r w:rsidR="00A554C4">
        <w:rPr>
          <w:rFonts w:ascii="TH Sarabun New" w:eastAsia="Calibri" w:hAnsi="TH Sarabun New" w:cs="TH Sarabun New" w:hint="cs"/>
          <w:cs/>
        </w:rPr>
        <w:t xml:space="preserve"> </w:t>
      </w:r>
      <w:r w:rsidR="006F6A17" w:rsidRPr="00B87C2A">
        <w:rPr>
          <w:rFonts w:ascii="TH Sarabun New" w:eastAsia="Calibri" w:hAnsi="TH Sarabun New" w:cs="TH Sarabun New"/>
          <w:cs/>
        </w:rPr>
        <w:t>พบว่าองค์ประกอบบุคลิกภาพด้านการตระหนักในหน้าที่รับผิดชอบมีอิทธิพลทางตรงต่อความพึงพอใจในการทำงานของบุคคล (</w:t>
      </w:r>
      <w:r w:rsidR="006F6A17" w:rsidRPr="00B87C2A">
        <w:rPr>
          <w:rFonts w:ascii="TH Sarabun New" w:eastAsia="Calibri" w:hAnsi="TH Sarabun New" w:cs="TH Sarabun New"/>
        </w:rPr>
        <w:t>Estimated true score correlations = .</w:t>
      </w:r>
      <w:r w:rsidR="006F6A17" w:rsidRPr="00B87C2A">
        <w:rPr>
          <w:rFonts w:ascii="TH Sarabun New" w:eastAsia="Calibri" w:hAnsi="TH Sarabun New" w:cs="TH Sarabun New"/>
          <w:cs/>
        </w:rPr>
        <w:t>26)</w:t>
      </w:r>
      <w:r w:rsidR="00A554C4">
        <w:rPr>
          <w:rFonts w:ascii="TH Sarabun New" w:eastAsia="Calibri" w:hAnsi="TH Sarabun New" w:cs="TH Sarabun New" w:hint="cs"/>
          <w:cs/>
        </w:rPr>
        <w:t xml:space="preserve"> </w:t>
      </w:r>
      <w:r w:rsidR="006F6A17" w:rsidRPr="00B87C2A">
        <w:rPr>
          <w:rFonts w:ascii="TH Sarabun New" w:eastAsia="Calibri" w:hAnsi="TH Sarabun New" w:cs="TH Sarabun New"/>
          <w:cs/>
        </w:rPr>
        <w:t>สอดคล้องกับการศึกษาของ</w:t>
      </w:r>
      <w:r w:rsidR="00A554C4">
        <w:rPr>
          <w:rFonts w:ascii="TH Sarabun New" w:eastAsia="Calibri" w:hAnsi="TH Sarabun New" w:cs="TH Sarabun New"/>
        </w:rPr>
        <w:t xml:space="preserve"> </w:t>
      </w:r>
      <w:proofErr w:type="spellStart"/>
      <w:r w:rsidR="00183535" w:rsidRPr="00B87C2A">
        <w:rPr>
          <w:rFonts w:ascii="TH Sarabun New" w:eastAsia="Calibri" w:hAnsi="TH Sarabun New" w:cs="TH Sarabun New"/>
        </w:rPr>
        <w:t>Olayiwola</w:t>
      </w:r>
      <w:proofErr w:type="spellEnd"/>
      <w:r w:rsidR="00C349B1" w:rsidRPr="00B87C2A">
        <w:rPr>
          <w:rFonts w:ascii="TH Sarabun New" w:eastAsia="Calibri" w:hAnsi="TH Sarabun New" w:cs="TH Sarabun New"/>
        </w:rPr>
        <w:t xml:space="preserve"> (</w:t>
      </w:r>
      <w:r w:rsidR="00183535" w:rsidRPr="00B87C2A">
        <w:rPr>
          <w:rFonts w:ascii="TH Sarabun New" w:eastAsia="Calibri" w:hAnsi="TH Sarabun New" w:cs="TH Sarabun New"/>
        </w:rPr>
        <w:t>2011</w:t>
      </w:r>
      <w:r w:rsidR="00C349B1" w:rsidRPr="00B87C2A">
        <w:rPr>
          <w:rFonts w:ascii="TH Sarabun New" w:eastAsia="Calibri" w:hAnsi="TH Sarabun New" w:cs="TH Sarabun New"/>
        </w:rPr>
        <w:t>, p.</w:t>
      </w:r>
      <w:r w:rsidR="00183535" w:rsidRPr="00B87C2A">
        <w:rPr>
          <w:rFonts w:ascii="TH Sarabun New" w:eastAsia="Calibri" w:hAnsi="TH Sarabun New" w:cs="TH Sarabun New"/>
        </w:rPr>
        <w:t xml:space="preserve"> 579</w:t>
      </w:r>
      <w:r w:rsidR="00183535" w:rsidRPr="00B87C2A">
        <w:rPr>
          <w:rFonts w:ascii="TH Sarabun New" w:eastAsia="Calibri" w:hAnsi="TH Sarabun New" w:cs="TH Sarabun New"/>
          <w:cs/>
        </w:rPr>
        <w:t>) พบว่า ความพึงพอใจในงานและการรับรู้</w:t>
      </w:r>
      <w:r w:rsidR="00B95D10" w:rsidRPr="00B87C2A">
        <w:rPr>
          <w:rFonts w:ascii="TH Sarabun New" w:eastAsia="Calibri" w:hAnsi="TH Sarabun New" w:cs="TH Sarabun New"/>
          <w:cs/>
        </w:rPr>
        <w:t>ค</w:t>
      </w:r>
      <w:r w:rsidR="00183535" w:rsidRPr="00B87C2A">
        <w:rPr>
          <w:rFonts w:ascii="TH Sarabun New" w:eastAsia="Calibri" w:hAnsi="TH Sarabun New" w:cs="TH Sarabun New"/>
          <w:cs/>
        </w:rPr>
        <w:t>วามสามารถแห่งตนเป็นตัวทำนายความสามารถในการปฏิบัติงานของพนักงาน และ</w:t>
      </w:r>
      <w:r w:rsidR="002A20D0" w:rsidRPr="00B87C2A">
        <w:rPr>
          <w:rFonts w:ascii="TH Sarabun New" w:eastAsia="Calibri" w:hAnsi="TH Sarabun New" w:cs="TH Sarabun New"/>
          <w:cs/>
        </w:rPr>
        <w:t>สอดคล้องกับงานวิจัยของ</w:t>
      </w:r>
      <w:r w:rsidR="00A554C4">
        <w:rPr>
          <w:rFonts w:ascii="TH Sarabun New" w:eastAsia="Calibri" w:hAnsi="TH Sarabun New" w:cs="TH Sarabun New"/>
        </w:rPr>
        <w:t xml:space="preserve"> </w:t>
      </w:r>
      <w:r w:rsidR="002A20D0" w:rsidRPr="00B87C2A">
        <w:rPr>
          <w:rFonts w:ascii="TH Sarabun New" w:eastAsia="Calibri" w:hAnsi="TH Sarabun New" w:cs="TH Sarabun New"/>
        </w:rPr>
        <w:t>Allison</w:t>
      </w:r>
      <w:r w:rsidR="00C349B1" w:rsidRPr="00B87C2A">
        <w:rPr>
          <w:rFonts w:ascii="TH Sarabun New" w:eastAsia="Calibri" w:hAnsi="TH Sarabun New" w:cs="TH Sarabun New"/>
        </w:rPr>
        <w:t xml:space="preserve"> (</w:t>
      </w:r>
      <w:r w:rsidR="002A20D0" w:rsidRPr="00B87C2A">
        <w:rPr>
          <w:rFonts w:ascii="TH Sarabun New" w:eastAsia="Calibri" w:hAnsi="TH Sarabun New" w:cs="TH Sarabun New"/>
        </w:rPr>
        <w:t>2008</w:t>
      </w:r>
      <w:r w:rsidR="00C349B1" w:rsidRPr="00B87C2A">
        <w:rPr>
          <w:rFonts w:ascii="TH Sarabun New" w:eastAsia="Calibri" w:hAnsi="TH Sarabun New" w:cs="TH Sarabun New"/>
        </w:rPr>
        <w:t xml:space="preserve">, p. </w:t>
      </w:r>
      <w:r w:rsidR="002A20D0" w:rsidRPr="00B87C2A">
        <w:rPr>
          <w:rFonts w:ascii="TH Sarabun New" w:eastAsia="Calibri" w:hAnsi="TH Sarabun New" w:cs="TH Sarabun New"/>
        </w:rPr>
        <w:t>3</w:t>
      </w:r>
      <w:r w:rsidR="002A20D0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A20D0" w:rsidRPr="00B87C2A">
        <w:rPr>
          <w:rFonts w:ascii="TH Sarabun New" w:eastAsia="Calibri" w:hAnsi="TH Sarabun New" w:cs="TH Sarabun New"/>
          <w:cs/>
        </w:rPr>
        <w:t>ที่พบว่า ความพึงพอใจในงานมีความสัมพันธ์กับความสามารถในการปฏิบัติงาน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A554C4">
        <w:rPr>
          <w:rFonts w:ascii="TH Sarabun New" w:eastAsia="Calibri" w:hAnsi="TH Sarabun New" w:cs="TH Sarabun New"/>
        </w:rPr>
        <w:t>Petty,</w:t>
      </w:r>
      <w:r w:rsidR="006F6A17" w:rsidRPr="00B87C2A">
        <w:rPr>
          <w:rFonts w:ascii="TH Sarabun New" w:eastAsia="Calibri" w:hAnsi="TH Sarabun New" w:cs="TH Sarabun New"/>
        </w:rPr>
        <w:t xml:space="preserve"> McGee</w:t>
      </w:r>
      <w:r w:rsidR="00A554C4">
        <w:rPr>
          <w:rFonts w:ascii="TH Sarabun New" w:eastAsia="Calibri" w:hAnsi="TH Sarabun New" w:cs="TH Sarabun New"/>
        </w:rPr>
        <w:t xml:space="preserve"> and </w:t>
      </w:r>
      <w:proofErr w:type="spellStart"/>
      <w:r w:rsidR="006F6A17" w:rsidRPr="00B87C2A">
        <w:rPr>
          <w:rFonts w:ascii="TH Sarabun New" w:eastAsia="Calibri" w:hAnsi="TH Sarabun New" w:cs="TH Sarabun New"/>
        </w:rPr>
        <w:t>Cavender</w:t>
      </w:r>
      <w:proofErr w:type="spellEnd"/>
      <w:r w:rsidR="00C349B1" w:rsidRPr="00B87C2A">
        <w:rPr>
          <w:rFonts w:ascii="TH Sarabun New" w:eastAsia="Calibri" w:hAnsi="TH Sarabun New" w:cs="TH Sarabun New"/>
        </w:rPr>
        <w:t xml:space="preserve"> (</w:t>
      </w:r>
      <w:r w:rsidR="006F6A17" w:rsidRPr="00B87C2A">
        <w:rPr>
          <w:rFonts w:ascii="TH Sarabun New" w:eastAsia="Calibri" w:hAnsi="TH Sarabun New" w:cs="TH Sarabun New"/>
          <w:cs/>
        </w:rPr>
        <w:t>1984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A554C4">
        <w:rPr>
          <w:rFonts w:ascii="TH Sarabun New" w:eastAsia="Calibri" w:hAnsi="TH Sarabun New" w:cs="TH Sarabun New"/>
        </w:rPr>
        <w:t>p</w:t>
      </w:r>
      <w:r w:rsidR="00C349B1" w:rsidRPr="00B87C2A">
        <w:rPr>
          <w:rFonts w:ascii="TH Sarabun New" w:eastAsia="Calibri" w:hAnsi="TH Sarabun New" w:cs="TH Sarabun New"/>
        </w:rPr>
        <w:t xml:space="preserve">p. </w:t>
      </w:r>
      <w:r w:rsidR="006F6A17" w:rsidRPr="00B87C2A">
        <w:rPr>
          <w:rFonts w:ascii="TH Sarabun New" w:eastAsia="Calibri" w:hAnsi="TH Sarabun New" w:cs="TH Sarabun New"/>
          <w:cs/>
        </w:rPr>
        <w:t>712-721) ที่ศึกษาความพึงพอใจในงานในรูปของอารมณ์ที่เป็นภาพรวมของความพึงพอใจในงานของบุคคล (</w:t>
      </w:r>
      <w:r w:rsidR="006F6A17" w:rsidRPr="00B87C2A">
        <w:rPr>
          <w:rFonts w:ascii="TH Sarabun New" w:eastAsia="Calibri" w:hAnsi="TH Sarabun New" w:cs="TH Sarabun New"/>
        </w:rPr>
        <w:t xml:space="preserve">Overall </w:t>
      </w:r>
      <w:r w:rsidR="00A554C4" w:rsidRPr="00B87C2A">
        <w:rPr>
          <w:rFonts w:ascii="TH Sarabun New" w:eastAsia="Calibri" w:hAnsi="TH Sarabun New" w:cs="TH Sarabun New"/>
        </w:rPr>
        <w:t>J</w:t>
      </w:r>
      <w:r w:rsidR="006F6A17" w:rsidRPr="00B87C2A">
        <w:rPr>
          <w:rFonts w:ascii="TH Sarabun New" w:eastAsia="Calibri" w:hAnsi="TH Sarabun New" w:cs="TH Sarabun New"/>
        </w:rPr>
        <w:t xml:space="preserve">ob </w:t>
      </w:r>
      <w:r w:rsidR="00A554C4" w:rsidRPr="00B87C2A">
        <w:rPr>
          <w:rFonts w:ascii="TH Sarabun New" w:eastAsia="Calibri" w:hAnsi="TH Sarabun New" w:cs="TH Sarabun New"/>
        </w:rPr>
        <w:t>S</w:t>
      </w:r>
      <w:r w:rsidR="006F6A17" w:rsidRPr="00B87C2A">
        <w:rPr>
          <w:rFonts w:ascii="TH Sarabun New" w:eastAsia="Calibri" w:hAnsi="TH Sarabun New" w:cs="TH Sarabun New"/>
        </w:rPr>
        <w:t xml:space="preserve">atisfaction ) </w:t>
      </w:r>
      <w:r w:rsidR="006F6A17" w:rsidRPr="00B87C2A">
        <w:rPr>
          <w:rFonts w:ascii="TH Sarabun New" w:eastAsia="Calibri" w:hAnsi="TH Sarabun New" w:cs="TH Sarabun New"/>
          <w:cs/>
        </w:rPr>
        <w:t>พบว่าความพึงพอใจในงานกับผลการปฏิบัติงานมีความสัมพันธ์กันสูง (</w:t>
      </w:r>
      <w:r w:rsidR="006F6A17" w:rsidRPr="00B87C2A">
        <w:rPr>
          <w:rFonts w:ascii="TH Sarabun New" w:eastAsia="Calibri" w:hAnsi="TH Sarabun New" w:cs="TH Sarabun New"/>
        </w:rPr>
        <w:t xml:space="preserve">Mean </w:t>
      </w:r>
      <w:r w:rsidR="00A554C4" w:rsidRPr="00B87C2A">
        <w:rPr>
          <w:rFonts w:ascii="TH Sarabun New" w:eastAsia="Calibri" w:hAnsi="TH Sarabun New" w:cs="TH Sarabun New"/>
        </w:rPr>
        <w:t>C</w:t>
      </w:r>
      <w:r w:rsidR="006F6A17" w:rsidRPr="00B87C2A">
        <w:rPr>
          <w:rFonts w:ascii="TH Sarabun New" w:eastAsia="Calibri" w:hAnsi="TH Sarabun New" w:cs="TH Sarabun New"/>
        </w:rPr>
        <w:t xml:space="preserve">orrected </w:t>
      </w:r>
      <w:r w:rsidR="00A554C4" w:rsidRPr="00B87C2A">
        <w:rPr>
          <w:rFonts w:ascii="TH Sarabun New" w:eastAsia="Calibri" w:hAnsi="TH Sarabun New" w:cs="TH Sarabun New"/>
        </w:rPr>
        <w:t>C</w:t>
      </w:r>
      <w:r w:rsidR="006F6A17" w:rsidRPr="00B87C2A">
        <w:rPr>
          <w:rFonts w:ascii="TH Sarabun New" w:eastAsia="Calibri" w:hAnsi="TH Sarabun New" w:cs="TH Sarabun New"/>
        </w:rPr>
        <w:t>orrelation = .</w:t>
      </w:r>
      <w:r w:rsidR="006F6A17" w:rsidRPr="00B87C2A">
        <w:rPr>
          <w:rFonts w:ascii="TH Sarabun New" w:eastAsia="Calibri" w:hAnsi="TH Sarabun New" w:cs="TH Sarabun New"/>
          <w:cs/>
        </w:rPr>
        <w:t>31) สอดคล้องกับผลที่ได้จากการสังเคราะห์งานวิจัยของ</w:t>
      </w:r>
      <w:r w:rsidR="006F6A17" w:rsidRPr="00B87C2A">
        <w:rPr>
          <w:rFonts w:ascii="TH Sarabun New" w:eastAsia="Calibri" w:hAnsi="TH Sarabun New" w:cs="TH Sarabun New"/>
        </w:rPr>
        <w:t xml:space="preserve">Judge et. al. </w:t>
      </w:r>
      <w:r w:rsidR="00C349B1" w:rsidRPr="00B87C2A">
        <w:rPr>
          <w:rFonts w:ascii="TH Sarabun New" w:eastAsia="Calibri" w:hAnsi="TH Sarabun New" w:cs="TH Sarabun New"/>
        </w:rPr>
        <w:t>(</w:t>
      </w:r>
      <w:r w:rsidR="006F6A17" w:rsidRPr="00B87C2A">
        <w:rPr>
          <w:rFonts w:ascii="TH Sarabun New" w:eastAsia="Calibri" w:hAnsi="TH Sarabun New" w:cs="TH Sarabun New"/>
          <w:cs/>
        </w:rPr>
        <w:t>2001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A554C4">
        <w:rPr>
          <w:rFonts w:ascii="TH Sarabun New" w:eastAsia="Calibri" w:hAnsi="TH Sarabun New" w:cs="TH Sarabun New"/>
        </w:rPr>
        <w:t>p</w:t>
      </w:r>
      <w:r w:rsidR="00C349B1" w:rsidRPr="00B87C2A">
        <w:rPr>
          <w:rFonts w:ascii="TH Sarabun New" w:eastAsia="Calibri" w:hAnsi="TH Sarabun New" w:cs="TH Sarabun New"/>
        </w:rPr>
        <w:t xml:space="preserve">p. </w:t>
      </w:r>
      <w:r w:rsidR="00F56D6F" w:rsidRPr="00B87C2A">
        <w:rPr>
          <w:rFonts w:ascii="TH Sarabun New" w:hAnsi="TH Sarabun New" w:cs="TH Sarabun New"/>
          <w:color w:val="000000" w:themeColor="text1"/>
          <w:cs/>
        </w:rPr>
        <w:t>376-407</w:t>
      </w:r>
      <w:r w:rsidR="006F6A17" w:rsidRPr="00B87C2A">
        <w:rPr>
          <w:rFonts w:ascii="TH Sarabun New" w:eastAsia="Calibri" w:hAnsi="TH Sarabun New" w:cs="TH Sarabun New"/>
          <w:color w:val="000000" w:themeColor="text1"/>
          <w:cs/>
        </w:rPr>
        <w:t>)</w:t>
      </w:r>
      <w:r w:rsidR="00A554C4">
        <w:rPr>
          <w:rFonts w:ascii="TH Sarabun New" w:eastAsia="Calibri" w:hAnsi="TH Sarabun New" w:cs="TH Sarabun New" w:hint="cs"/>
          <w:color w:val="000000" w:themeColor="text1"/>
          <w:cs/>
        </w:rPr>
        <w:t xml:space="preserve"> </w:t>
      </w:r>
      <w:r w:rsidR="006F6A17" w:rsidRPr="00B87C2A">
        <w:rPr>
          <w:rFonts w:ascii="TH Sarabun New" w:eastAsia="Calibri" w:hAnsi="TH Sarabun New" w:cs="TH Sarabun New"/>
          <w:color w:val="000000" w:themeColor="text1"/>
          <w:cs/>
        </w:rPr>
        <w:t>ที่ได้สังเคราะห์งานวิจัยจำนวน 312 เรื่อง (</w:t>
      </w:r>
      <w:r w:rsidR="006F6A17" w:rsidRPr="00B87C2A">
        <w:rPr>
          <w:rFonts w:ascii="TH Sarabun New" w:eastAsia="Calibri" w:hAnsi="TH Sarabun New" w:cs="TH Sarabun New"/>
          <w:color w:val="000000" w:themeColor="text1"/>
        </w:rPr>
        <w:t xml:space="preserve">N= </w:t>
      </w:r>
      <w:r w:rsidR="006F6A17" w:rsidRPr="00B87C2A">
        <w:rPr>
          <w:rFonts w:ascii="TH Sarabun New" w:eastAsia="Calibri" w:hAnsi="TH Sarabun New" w:cs="TH Sarabun New"/>
          <w:color w:val="000000" w:themeColor="text1"/>
          <w:cs/>
        </w:rPr>
        <w:t>54,417) ที่ศึกษาความสัมพันธ์ระหว่าง</w:t>
      </w:r>
      <w:r w:rsidR="006F6A17" w:rsidRPr="00B87C2A">
        <w:rPr>
          <w:rFonts w:ascii="TH Sarabun New" w:eastAsia="Calibri" w:hAnsi="TH Sarabun New" w:cs="TH Sarabun New"/>
          <w:cs/>
        </w:rPr>
        <w:t>ความพึงพอใจในการทำงานและการปฏิบัติงานของบุคคลจากฐานข้อมูล</w:t>
      </w:r>
      <w:proofErr w:type="spellStart"/>
      <w:r w:rsidR="006F6A17" w:rsidRPr="00B87C2A">
        <w:rPr>
          <w:rFonts w:ascii="TH Sarabun New" w:eastAsia="Calibri" w:hAnsi="TH Sarabun New" w:cs="TH Sarabun New"/>
        </w:rPr>
        <w:t>PsycINFO</w:t>
      </w:r>
      <w:proofErr w:type="spellEnd"/>
      <w:r w:rsidR="006F6A17" w:rsidRPr="00B87C2A">
        <w:rPr>
          <w:rFonts w:ascii="TH Sarabun New" w:eastAsia="Calibri" w:hAnsi="TH Sarabun New" w:cs="TH Sarabun New"/>
        </w:rPr>
        <w:t xml:space="preserve"> (</w:t>
      </w:r>
      <w:r w:rsidR="006F6A17" w:rsidRPr="00B87C2A">
        <w:rPr>
          <w:rFonts w:ascii="TH Sarabun New" w:eastAsia="Calibri" w:hAnsi="TH Sarabun New" w:cs="TH Sarabun New"/>
          <w:cs/>
        </w:rPr>
        <w:t xml:space="preserve">1967-1999) </w:t>
      </w:r>
      <w:r w:rsidR="006F6A17" w:rsidRPr="00B87C2A">
        <w:rPr>
          <w:rFonts w:ascii="TH Sarabun New" w:eastAsia="Calibri" w:hAnsi="TH Sarabun New" w:cs="TH Sarabun New"/>
          <w:cs/>
        </w:rPr>
        <w:lastRenderedPageBreak/>
        <w:t>จากบรรณานุกรมของการทบทวนงานวิจัยทั้งในเชิงปริมาณและคุณภาพที่ผ่านมา และจากวารสารต่างๆ รวม 21 วารสาร (ค.ศ.1983 - 2001) พบว่ามีความสัมพันธ์กันระหว่างความพึงพอใจในงานที่เกิดขึ้นจากสภาวะภายในจิตใจหรืออารมณ์ที่เป็นภาพรวมของความพึงพอใจในงานกับผลการปฏิบัติงานของบุคคล (</w:t>
      </w:r>
      <w:r w:rsidR="006F6A17" w:rsidRPr="00B87C2A">
        <w:rPr>
          <w:rFonts w:ascii="TH Sarabun New" w:eastAsia="Calibri" w:hAnsi="TH Sarabun New" w:cs="TH Sarabun New"/>
        </w:rPr>
        <w:t xml:space="preserve">Mean </w:t>
      </w:r>
      <w:r w:rsidR="002C2AD2" w:rsidRPr="00B87C2A">
        <w:rPr>
          <w:rFonts w:ascii="TH Sarabun New" w:eastAsia="Calibri" w:hAnsi="TH Sarabun New" w:cs="TH Sarabun New"/>
        </w:rPr>
        <w:t>T</w:t>
      </w:r>
      <w:r w:rsidR="006F6A17" w:rsidRPr="00B87C2A">
        <w:rPr>
          <w:rFonts w:ascii="TH Sarabun New" w:eastAsia="Calibri" w:hAnsi="TH Sarabun New" w:cs="TH Sarabun New"/>
        </w:rPr>
        <w:t xml:space="preserve">rue </w:t>
      </w:r>
      <w:r w:rsidR="002C2AD2" w:rsidRPr="00B87C2A">
        <w:rPr>
          <w:rFonts w:ascii="TH Sarabun New" w:eastAsia="Calibri" w:hAnsi="TH Sarabun New" w:cs="TH Sarabun New"/>
        </w:rPr>
        <w:t>C</w:t>
      </w:r>
      <w:r w:rsidR="006F6A17" w:rsidRPr="00B87C2A">
        <w:rPr>
          <w:rFonts w:ascii="TH Sarabun New" w:eastAsia="Calibri" w:hAnsi="TH Sarabun New" w:cs="TH Sarabun New"/>
        </w:rPr>
        <w:t>orrelations = .</w:t>
      </w:r>
      <w:r w:rsidR="006F6A17" w:rsidRPr="00B87C2A">
        <w:rPr>
          <w:rFonts w:ascii="TH Sarabun New" w:eastAsia="Calibri" w:hAnsi="TH Sarabun New" w:cs="TH Sarabun New"/>
          <w:cs/>
        </w:rPr>
        <w:t>30)</w:t>
      </w:r>
    </w:p>
    <w:p w:rsidR="00A23959" w:rsidRPr="00B87C2A" w:rsidRDefault="009563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6F6A17" w:rsidRPr="00B87C2A">
        <w:rPr>
          <w:rFonts w:ascii="TH Sarabun New" w:eastAsia="Calibri" w:hAnsi="TH Sarabun New" w:cs="TH Sarabun New"/>
          <w:cs/>
        </w:rPr>
        <w:t xml:space="preserve">จากการสังเคราะห์งานวิจัยที่กล่าวมาชี้ให้เห็นได้ว่าความพึงพอใจโดยรวมในงานมีความสัมพันธ์กับการปฏิบัติงานของบุคคล สำหรับการทำงานทางด้านการสอนก็พบผลที่สอดคล้องกัน เช่น จากการศึกษาของ </w:t>
      </w:r>
      <w:r w:rsidR="0004309F" w:rsidRPr="00B87C2A">
        <w:rPr>
          <w:rFonts w:ascii="TH Sarabun New" w:eastAsia="Calibri" w:hAnsi="TH Sarabun New" w:cs="TH Sarabun New"/>
          <w:cs/>
        </w:rPr>
        <w:t>ชัญญา ลี้ศัตรูพ่าย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(2552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C349B1" w:rsidRPr="00B87C2A">
        <w:rPr>
          <w:rFonts w:ascii="TH Sarabun New" w:eastAsia="Calibri" w:hAnsi="TH Sarabun New" w:cs="TH Sarabun New"/>
          <w:cs/>
        </w:rPr>
        <w:t>น</w:t>
      </w:r>
      <w:r w:rsidR="00C349B1" w:rsidRPr="00B87C2A">
        <w:rPr>
          <w:rFonts w:ascii="TH Sarabun New" w:eastAsia="Calibri" w:hAnsi="TH Sarabun New" w:cs="TH Sarabun New"/>
        </w:rPr>
        <w:t>.</w:t>
      </w:r>
      <w:r w:rsidR="0004309F" w:rsidRPr="00B87C2A">
        <w:rPr>
          <w:rFonts w:ascii="TH Sarabun New" w:eastAsia="Calibri" w:hAnsi="TH Sarabun New" w:cs="TH Sarabun New"/>
        </w:rPr>
        <w:t>161-162</w:t>
      </w:r>
      <w:r w:rsidR="0004309F" w:rsidRPr="00B87C2A">
        <w:rPr>
          <w:rFonts w:ascii="TH Sarabun New" w:eastAsia="Calibri" w:hAnsi="TH Sarabun New" w:cs="TH Sarabun New"/>
          <w:cs/>
        </w:rPr>
        <w:t>)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พบว่า พฤติกรรมการทำงานภายใต้ระบบการบริหารจัดการแนวใหม่ตามหลักธรรมาภิบาลได้รับอิทธิพลทางบวกโดยตรงจากความพึงพอใจในการทำงาน สอดคล้องกับ วีรวรรณ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สุกิน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04309F" w:rsidRPr="00B87C2A">
        <w:rPr>
          <w:rFonts w:ascii="TH Sarabun New" w:eastAsia="Calibri" w:hAnsi="TH Sarabun New" w:cs="TH Sarabun New"/>
          <w:cs/>
        </w:rPr>
        <w:t>(</w:t>
      </w:r>
      <w:r w:rsidR="0004309F" w:rsidRPr="00B87C2A">
        <w:rPr>
          <w:rFonts w:ascii="TH Sarabun New" w:eastAsia="Calibri" w:hAnsi="TH Sarabun New" w:cs="TH Sarabun New"/>
        </w:rPr>
        <w:t>2551</w:t>
      </w:r>
      <w:r w:rsidR="00C349B1" w:rsidRPr="00B87C2A">
        <w:rPr>
          <w:rFonts w:ascii="TH Sarabun New" w:eastAsia="Calibri" w:hAnsi="TH Sarabun New" w:cs="TH Sarabun New"/>
        </w:rPr>
        <w:t xml:space="preserve">, </w:t>
      </w:r>
      <w:r w:rsidR="009C3072" w:rsidRPr="00B87C2A">
        <w:rPr>
          <w:rFonts w:ascii="TH Sarabun New" w:eastAsia="Calibri" w:hAnsi="TH Sarabun New" w:cs="TH Sarabun New"/>
          <w:cs/>
        </w:rPr>
        <w:t xml:space="preserve">น. </w:t>
      </w:r>
      <w:r w:rsidR="0004309F" w:rsidRPr="00B87C2A">
        <w:rPr>
          <w:rFonts w:ascii="TH Sarabun New" w:eastAsia="Calibri" w:hAnsi="TH Sarabun New" w:cs="TH Sarabun New"/>
          <w:cs/>
        </w:rPr>
        <w:t>132-134</w:t>
      </w:r>
      <w:r w:rsidR="0004309F" w:rsidRPr="00B87C2A">
        <w:rPr>
          <w:rFonts w:ascii="TH Sarabun New" w:eastAsia="Calibri" w:hAnsi="TH Sarabun New" w:cs="TH Sarabun New"/>
        </w:rPr>
        <w:t>)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C335DE" w:rsidRPr="00B87C2A">
        <w:rPr>
          <w:rFonts w:ascii="TH Sarabun New" w:eastAsia="Calibri" w:hAnsi="TH Sarabun New" w:cs="TH Sarabun New"/>
          <w:cs/>
        </w:rPr>
        <w:t>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335DE" w:rsidRPr="00B87C2A">
        <w:rPr>
          <w:rFonts w:ascii="TH Sarabun New" w:eastAsia="Calibri" w:hAnsi="TH Sarabun New" w:cs="TH Sarabun New"/>
          <w:cs/>
        </w:rPr>
        <w:t xml:space="preserve">ตัวแปรความพึงพอใจในงานส่งผลอย่างมีนัยสำคัญทางสถิติต่อพฤติกรรมการสอนอย่างมีประสิทธิภาพ โดยมีค่าสัมประสิทธิ์อิทธิพลเท่ากับ </w:t>
      </w:r>
      <w:r w:rsidR="00C335DE" w:rsidRPr="00B87C2A">
        <w:rPr>
          <w:rFonts w:ascii="TH Sarabun New" w:eastAsia="Calibri" w:hAnsi="TH Sarabun New" w:cs="TH Sarabun New"/>
        </w:rPr>
        <w:t>.</w:t>
      </w:r>
      <w:r w:rsidR="00C335DE" w:rsidRPr="00B87C2A">
        <w:rPr>
          <w:rFonts w:ascii="TH Sarabun New" w:eastAsia="Calibri" w:hAnsi="TH Sarabun New" w:cs="TH Sarabun New"/>
          <w:cs/>
        </w:rPr>
        <w:t>09</w:t>
      </w:r>
      <w:r w:rsidR="00041AD2" w:rsidRPr="00B87C2A">
        <w:rPr>
          <w:rFonts w:ascii="TH Sarabun New" w:eastAsia="Calibri" w:hAnsi="TH Sarabun New" w:cs="TH Sarabun New"/>
          <w:cs/>
        </w:rPr>
        <w:t xml:space="preserve"> และยังสอดคล้องกับผลการวิจัยของ ปัญญฎา</w:t>
      </w:r>
      <w:r w:rsidR="002C2AD2">
        <w:rPr>
          <w:rFonts w:ascii="TH Sarabun New" w:eastAsia="Calibri" w:hAnsi="TH Sarabun New" w:cs="TH Sarabun New" w:hint="cs"/>
          <w:cs/>
        </w:rPr>
        <w:t xml:space="preserve"> </w:t>
      </w:r>
      <w:r w:rsidR="00041AD2" w:rsidRPr="00B87C2A">
        <w:rPr>
          <w:rFonts w:ascii="TH Sarabun New" w:eastAsia="Calibri" w:hAnsi="TH Sarabun New" w:cs="TH Sarabun New"/>
          <w:cs/>
        </w:rPr>
        <w:t>ประดิษฐบาทุกา (2556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9C3072" w:rsidRPr="00B87C2A">
        <w:rPr>
          <w:rFonts w:ascii="TH Sarabun New" w:eastAsia="Calibri" w:hAnsi="TH Sarabun New" w:cs="TH Sarabun New"/>
          <w:cs/>
        </w:rPr>
        <w:t>น.</w:t>
      </w:r>
      <w:r w:rsidR="00041AD2" w:rsidRPr="00B87C2A">
        <w:rPr>
          <w:rFonts w:ascii="TH Sarabun New" w:eastAsia="Calibri" w:hAnsi="TH Sarabun New" w:cs="TH Sarabun New"/>
        </w:rPr>
        <w:t xml:space="preserve"> 133)</w:t>
      </w:r>
      <w:r w:rsidR="00041AD2" w:rsidRPr="00B87C2A">
        <w:rPr>
          <w:rFonts w:ascii="TH Sarabun New" w:eastAsia="Calibri" w:hAnsi="TH Sarabun New" w:cs="TH Sarabun New"/>
          <w:cs/>
        </w:rPr>
        <w:t xml:space="preserve"> ที่พบว่า ความพึงพอใจในงานมีอิทธิพลทางตรงต่อสมรรถนะของอาจารย์ </w:t>
      </w:r>
      <w:r w:rsidR="00A23959" w:rsidRPr="00B87C2A">
        <w:rPr>
          <w:rFonts w:ascii="TH Sarabun New" w:eastAsia="Calibri" w:hAnsi="TH Sarabun New" w:cs="TH Sarabun New"/>
          <w:cs/>
        </w:rPr>
        <w:t>มีค่าสัมประสิทธิ์อิทธิพลเท่ากับ .11 อย่างมีนัยสำคัญทางสถิติที่ระดับ .05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23959" w:rsidRPr="00B87C2A">
        <w:rPr>
          <w:rFonts w:ascii="TH Sarabun New" w:eastAsia="Calibri" w:hAnsi="TH Sarabun New" w:cs="TH Sarabun New"/>
          <w:cs/>
        </w:rPr>
        <w:t>และความพึงพอใจในงานมีอิทธิพลทางอ้อมต่อพฤติกรรมการจัดการเรียนรู้แบบวิจัยเป็นฐานผ่านสมรรถนะของอาจารย์ มีค่าสัมประสิทธิ์อิทธิพล เท่ากับ .05 อย่างมีนัยสำคัญทางสถิติที่ระดับ .05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E93C8C" w:rsidRPr="00B87C2A" w:rsidRDefault="00E93C8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BE7238">
        <w:rPr>
          <w:rFonts w:ascii="TH Sarabun New" w:eastAsia="Calibri" w:hAnsi="TH Sarabun New" w:cs="TH Sarabun New" w:hint="cs"/>
          <w:b/>
          <w:bCs/>
          <w:cs/>
        </w:rPr>
        <w:t>2.2.</w:t>
      </w:r>
      <w:r w:rsidR="0004309F" w:rsidRPr="00B87C2A">
        <w:rPr>
          <w:rFonts w:ascii="TH Sarabun New" w:eastAsia="Calibri" w:hAnsi="TH Sarabun New" w:cs="TH Sarabun New"/>
          <w:b/>
          <w:bCs/>
          <w:cs/>
        </w:rPr>
        <w:t>2</w:t>
      </w:r>
      <w:r w:rsidR="00A90A17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  <w:cs/>
        </w:rPr>
        <w:t>การรับรู้ความสามารถในการสอน</w:t>
      </w:r>
    </w:p>
    <w:p w:rsidR="007844D0" w:rsidRPr="00B87C2A" w:rsidRDefault="007844D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="00BE7238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="0004309F" w:rsidRPr="00B87C2A">
        <w:rPr>
          <w:rFonts w:ascii="TH Sarabun New" w:eastAsia="CordiaNew" w:hAnsi="TH Sarabun New" w:cs="TH Sarabun New"/>
          <w:sz w:val="31"/>
          <w:szCs w:val="31"/>
          <w:cs/>
        </w:rPr>
        <w:t>2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.1 ความหมาย</w:t>
      </w:r>
      <w:r w:rsidR="000B5E94" w:rsidRPr="00B87C2A">
        <w:rPr>
          <w:rFonts w:ascii="TH Sarabun New" w:eastAsia="CordiaNew" w:hAnsi="TH Sarabun New" w:cs="TH Sarabun New"/>
          <w:sz w:val="31"/>
          <w:szCs w:val="31"/>
          <w:cs/>
        </w:rPr>
        <w:t>ของการรับรู้ความ</w:t>
      </w:r>
      <w:r w:rsidR="007A653F" w:rsidRPr="00B87C2A">
        <w:rPr>
          <w:rFonts w:ascii="TH Sarabun New" w:eastAsia="CordiaNew" w:hAnsi="TH Sarabun New" w:cs="TH Sarabun New"/>
          <w:sz w:val="31"/>
          <w:szCs w:val="31"/>
          <w:cs/>
        </w:rPr>
        <w:t>สามารถในการสอน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  <w:t xml:space="preserve">มีนักวิชาการหลายท่านที่ได้ให้ความหมายของการรับรู้ความสามารถในสอน ดังนี้ </w:t>
      </w:r>
    </w:p>
    <w:p w:rsidR="00270A5C" w:rsidRPr="00B87C2A" w:rsidRDefault="007844D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lastRenderedPageBreak/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>Bandura</w:t>
      </w:r>
      <w:r w:rsidR="00A90A17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(</w:t>
      </w:r>
      <w:r w:rsidRPr="00B87C2A">
        <w:rPr>
          <w:rFonts w:ascii="TH Sarabun New" w:eastAsia="CordiaNew" w:hAnsi="TH Sarabun New" w:cs="TH Sarabun New"/>
          <w:sz w:val="31"/>
          <w:szCs w:val="31"/>
        </w:rPr>
        <w:t>200</w:t>
      </w:r>
      <w:r w:rsidR="00EA2CED" w:rsidRPr="00B87C2A">
        <w:rPr>
          <w:rFonts w:ascii="TH Sarabun New" w:eastAsia="CordiaNew" w:hAnsi="TH Sarabun New" w:cs="TH Sarabun New"/>
          <w:sz w:val="31"/>
          <w:szCs w:val="31"/>
        </w:rPr>
        <w:t>1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 p.</w:t>
      </w:r>
      <w:r w:rsidR="00A90A17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</w:rPr>
        <w:t>212)</w:t>
      </w:r>
      <w:r w:rsidR="00A90A17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ได้ให้ความหมายของการรับรู้ความสามารถของตน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(Perceived Self-efficacy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หรือเรียกสั้น</w:t>
      </w:r>
      <w:r w:rsidR="00A90A17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ๆ</w:t>
      </w:r>
      <w:r w:rsidR="00A90A17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ว่า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Self-efficacy)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ว่าหมายถึงความเชื่อของบุคคลในความสามารถของเขาในการที่จะดำเนินการต่าง</w:t>
      </w:r>
      <w:r w:rsidR="00A90A17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ๆ</w:t>
      </w:r>
      <w:r w:rsidR="00A90A17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ในแนวทางที่ทำให้เขามีอำนาจเหนือเหตุการณ์ต่าง</w:t>
      </w:r>
      <w:r w:rsidR="00A90A17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ๆที่มีผลต่อชีวิตของเขาการรับรู้ความสามารถของตนถือเป็นความเชื่อ</w:t>
      </w:r>
      <w:r w:rsidR="00A90A17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</w:rPr>
        <w:t>(Future-</w:t>
      </w:r>
      <w:r w:rsidR="00ED640A" w:rsidRPr="00B87C2A">
        <w:rPr>
          <w:rFonts w:ascii="TH Sarabun New" w:eastAsia="CordiaNew" w:hAnsi="TH Sarabun New" w:cs="TH Sarabun New"/>
          <w:sz w:val="31"/>
          <w:szCs w:val="31"/>
        </w:rPr>
        <w:t>O</w:t>
      </w:r>
      <w:r w:rsidRPr="00B87C2A">
        <w:rPr>
          <w:rFonts w:ascii="TH Sarabun New" w:eastAsia="CordiaNew" w:hAnsi="TH Sarabun New" w:cs="TH Sarabun New"/>
          <w:sz w:val="31"/>
          <w:szCs w:val="31"/>
        </w:rPr>
        <w:t>riented</w:t>
      </w:r>
      <w:r w:rsidR="00FA772F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ED640A" w:rsidRPr="00B87C2A">
        <w:rPr>
          <w:rFonts w:ascii="TH Sarabun New" w:eastAsia="CordiaNew" w:hAnsi="TH Sarabun New" w:cs="TH Sarabun New"/>
          <w:sz w:val="31"/>
          <w:szCs w:val="31"/>
        </w:rPr>
        <w:t>B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elief)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เกี่ยวกับระดับความสามารถของบุคคลที่คาดว่าจะแสดงออกในสถานการณ์ต่างๆที่ต้องเผชิญโดยความเชื่อนี้จะมีอิทธิพลต่อทั้งแบบแผนการคิด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(Though </w:t>
      </w:r>
      <w:r w:rsidR="00ED640A" w:rsidRPr="00B87C2A">
        <w:rPr>
          <w:rFonts w:ascii="TH Sarabun New" w:eastAsia="CordiaNew" w:hAnsi="TH Sarabun New" w:cs="TH Sarabun New"/>
          <w:sz w:val="31"/>
          <w:szCs w:val="31"/>
        </w:rPr>
        <w:t>P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atterns)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และอารมณ์ความรู้สึก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(Emotions)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ซึ่งจะเป็นสิ่งที่จะนำไปสู่การกำหนดพฤติกรรมการแสดงออกของบุคคล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(Actions)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กล่าวคือการรับรู้ความสามารถของตนจะเป็นสิ่งที่กำหนดว่าเมื่อบุคคลจะต้องเผชิญกับสถานการณ์ที่เลวร้ายหรือความล้มเหลวหลายๆครั้งบุคคลจะยังคงทุ่มเทความพยายามเพื่อให้บรรลุเป้าหมายและฝึกฝนตนเองเพื่อให้สามารถควบคุมสถานการณ์ต่างๆที่มีอิทธิพลต่อชีวิตของเขาในระดับมากน้อยเพียงใด</w:t>
      </w:r>
      <w:r w:rsidR="0045228E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</w:rPr>
        <w:t>(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>-Moran</w:t>
      </w:r>
      <w:r w:rsidR="0045228E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WoolfolkHoy</w:t>
      </w:r>
      <w:proofErr w:type="spellEnd"/>
      <w:r w:rsidR="0045228E">
        <w:rPr>
          <w:rFonts w:ascii="TH Sarabun New" w:eastAsia="CordiaNew" w:hAnsi="TH Sarabun New" w:cs="TH Sarabun New"/>
          <w:sz w:val="31"/>
          <w:szCs w:val="31"/>
        </w:rPr>
        <w:t xml:space="preserve"> and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1998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 p.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207-210 citing Bandura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1986, 1993, 1996, 1997)</w:t>
      </w:r>
      <w:r w:rsidR="00270A5C" w:rsidRPr="00B87C2A">
        <w:rPr>
          <w:rFonts w:ascii="TH Sarabun New" w:eastAsia="CordiaNew" w:hAnsi="TH Sarabun New" w:cs="TH Sarabun New"/>
          <w:sz w:val="31"/>
          <w:szCs w:val="31"/>
          <w:cs/>
        </w:rPr>
        <w:t>ส่วน วีรวรรณ</w:t>
      </w:r>
      <w:r w:rsidR="00FA772F">
        <w:rPr>
          <w:rFonts w:ascii="TH Sarabun New" w:eastAsia="CordiaNew" w:hAnsi="TH Sarabun New" w:cs="TH Sarabun New"/>
          <w:sz w:val="31"/>
          <w:szCs w:val="31"/>
          <w:cs/>
        </w:rPr>
        <w:t xml:space="preserve"> </w:t>
      </w:r>
      <w:r w:rsidR="00270A5C" w:rsidRPr="00B87C2A">
        <w:rPr>
          <w:rFonts w:ascii="TH Sarabun New" w:eastAsia="CordiaNew" w:hAnsi="TH Sarabun New" w:cs="TH Sarabun New"/>
          <w:sz w:val="31"/>
          <w:szCs w:val="31"/>
          <w:cs/>
        </w:rPr>
        <w:t>สุกิน</w:t>
      </w:r>
      <w:r w:rsidR="00FA772F">
        <w:rPr>
          <w:rFonts w:ascii="TH Sarabun New" w:eastAsia="CordiaNew" w:hAnsi="TH Sarabun New" w:cs="TH Sarabun New"/>
          <w:sz w:val="31"/>
          <w:szCs w:val="31"/>
          <w:cs/>
        </w:rPr>
        <w:t xml:space="preserve"> </w:t>
      </w:r>
      <w:r w:rsidR="00270A5C" w:rsidRPr="00B87C2A">
        <w:rPr>
          <w:rFonts w:ascii="TH Sarabun New" w:eastAsia="CordiaNew" w:hAnsi="TH Sarabun New" w:cs="TH Sarabun New"/>
          <w:sz w:val="31"/>
          <w:szCs w:val="31"/>
          <w:cs/>
        </w:rPr>
        <w:t>(</w:t>
      </w:r>
      <w:r w:rsidR="00270A5C" w:rsidRPr="00B87C2A">
        <w:rPr>
          <w:rFonts w:ascii="TH Sarabun New" w:eastAsia="CordiaNew" w:hAnsi="TH Sarabun New" w:cs="TH Sarabun New"/>
          <w:sz w:val="31"/>
          <w:szCs w:val="31"/>
        </w:rPr>
        <w:t>2551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, </w:t>
      </w:r>
      <w:r w:rsidR="009C3072" w:rsidRPr="00B87C2A">
        <w:rPr>
          <w:rFonts w:ascii="TH Sarabun New" w:eastAsia="CordiaNew" w:hAnsi="TH Sarabun New" w:cs="TH Sarabun New"/>
          <w:sz w:val="31"/>
          <w:szCs w:val="31"/>
          <w:cs/>
        </w:rPr>
        <w:t>น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.</w:t>
      </w:r>
      <w:r w:rsidR="00270A5C" w:rsidRPr="00B87C2A">
        <w:rPr>
          <w:rFonts w:ascii="TH Sarabun New" w:eastAsia="CordiaNew" w:hAnsi="TH Sarabun New" w:cs="TH Sarabun New"/>
          <w:sz w:val="31"/>
          <w:szCs w:val="31"/>
        </w:rPr>
        <w:t>14)</w:t>
      </w:r>
      <w:r w:rsidR="00FA772F">
        <w:rPr>
          <w:rFonts w:ascii="TH Sarabun New" w:eastAsia="CordiaNew" w:hAnsi="TH Sarabun New" w:cs="TH Sarabun New"/>
          <w:sz w:val="31"/>
          <w:szCs w:val="31"/>
          <w:cs/>
        </w:rPr>
        <w:t xml:space="preserve"> </w:t>
      </w:r>
      <w:r w:rsidR="00270A5C" w:rsidRPr="00B87C2A">
        <w:rPr>
          <w:rFonts w:ascii="TH Sarabun New" w:eastAsia="CordiaNew" w:hAnsi="TH Sarabun New" w:cs="TH Sarabun New"/>
          <w:sz w:val="31"/>
          <w:szCs w:val="31"/>
          <w:cs/>
        </w:rPr>
        <w:t xml:space="preserve">ได้ให้ความหมายของ การรับรู้ความสสามารถในการสอน ว่า หมายถึง ความเชื่อของครูเกี่ยวกับความสามารถของตนในการจัดการและดำเนินการต่าง ๆ เพื่อให้การปฏิบัติงานทางด้านการสอนบรรลุผลตามระดับที่ได้กำหนดไว้ ประกอบด้วยการรับรู้ความสามารถในการสอนของครูด้านการเตรียมการสอน ด้านการดำเนินการสอน และด้านการประเมินผลการเรียนการสอน </w:t>
      </w:r>
    </w:p>
    <w:p w:rsidR="007A653F" w:rsidRPr="00B87C2A" w:rsidRDefault="007A653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จากการที่มีผู้สนใจที่จะนำแนวคิดเกี่ยวกับการรับรู้ความสามารถของครูของแบนดูราไปใช้อย่างกว้างขวางจึงทำให้มีการกำหนดความหมายของการรับรู้ความสามารถของครูทั้งที่เหมือนและแตกต่างกันไปตามจุดมุ่งหมายของงานวิจัยแต่ละเรื่องอย่างไรก็ตามจากการการสังเคราะห์งานวิจัยของ</w:t>
      </w:r>
      <w:proofErr w:type="spellStart"/>
      <w:r w:rsidR="0045228E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="0045228E">
        <w:rPr>
          <w:rFonts w:ascii="TH Sarabun New" w:eastAsia="CordiaNew" w:hAnsi="TH Sarabun New" w:cs="TH Sarabun New"/>
          <w:sz w:val="31"/>
          <w:szCs w:val="31"/>
        </w:rPr>
        <w:t xml:space="preserve">-Moran, 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lastRenderedPageBreak/>
        <w:t>Woolfolk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 </w:t>
      </w:r>
      <w:r w:rsidR="0045228E">
        <w:rPr>
          <w:rFonts w:ascii="TH Sarabun New" w:eastAsia="CordiaNew" w:hAnsi="TH Sarabun New" w:cs="TH Sarabun New"/>
          <w:sz w:val="31"/>
          <w:szCs w:val="31"/>
        </w:rPr>
        <w:t>and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45228E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(</w:t>
      </w:r>
      <w:r w:rsidRPr="00B87C2A">
        <w:rPr>
          <w:rFonts w:ascii="TH Sarabun New" w:eastAsia="CordiaNew" w:hAnsi="TH Sarabun New" w:cs="TH Sarabun New"/>
          <w:sz w:val="31"/>
          <w:szCs w:val="31"/>
        </w:rPr>
        <w:t>1998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 p.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233)</w:t>
      </w:r>
      <w:r w:rsidR="0045228E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สรุปได้ว่าการรับรู้ความสามารถของครูที่สอดคล้องตามแนวคิดของแบนดูรานั้นหมายถึงความเชื่อของครูเกี่ยวกับความสามารถของตนในการจัดการและดำเนินการต่างๆเพื่อให้การปฏิบัติงานทางด้านการสอนบรรลุผลตามระดับที่ได้กำหนดไว้</w:t>
      </w:r>
    </w:p>
    <w:p w:rsidR="007844D0" w:rsidRPr="00B87C2A" w:rsidRDefault="007844D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="00BE7238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="0004309F" w:rsidRPr="00B87C2A">
        <w:rPr>
          <w:rFonts w:ascii="TH Sarabun New" w:eastAsia="CordiaNew" w:hAnsi="TH Sarabun New" w:cs="TH Sarabun New"/>
          <w:sz w:val="31"/>
          <w:szCs w:val="31"/>
          <w:cs/>
        </w:rPr>
        <w:t>2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 xml:space="preserve">.2 </w:t>
      </w:r>
      <w:r w:rsidR="0004309F" w:rsidRPr="00B87C2A">
        <w:rPr>
          <w:rFonts w:ascii="TH Sarabun New" w:eastAsia="CordiaNew" w:hAnsi="TH Sarabun New" w:cs="TH Sarabun New"/>
          <w:sz w:val="31"/>
          <w:szCs w:val="31"/>
          <w:cs/>
        </w:rPr>
        <w:t>ทฤษฎีที่เกี่ยวข้อง</w:t>
      </w:r>
      <w:r w:rsidR="006C458B" w:rsidRPr="00B87C2A">
        <w:rPr>
          <w:rFonts w:ascii="TH Sarabun New" w:eastAsia="CordiaNew" w:hAnsi="TH Sarabun New" w:cs="TH Sarabun New"/>
          <w:sz w:val="31"/>
          <w:szCs w:val="31"/>
          <w:cs/>
        </w:rPr>
        <w:t>กับการรับรู้ความสามารถในการสอน</w:t>
      </w:r>
    </w:p>
    <w:p w:rsidR="00270A5C" w:rsidRPr="00B87C2A" w:rsidRDefault="00270A5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  <w:t>แบนดูราได้นำแนวคิดเกี่ยวกับการรับรู้ความสามารถของตนมาใช้ศึกษากับครูโดยเห็นว่าการรับรู้ความสามารถของครูเป็นรูปแบบหนึ่งของการรับรู้ความสามารถของตน</w:t>
      </w:r>
      <w:r w:rsidR="0045228E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</w:rPr>
        <w:t>(A type of</w:t>
      </w:r>
      <w:r w:rsidR="00784BBF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Selfefficacy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>)</w:t>
      </w:r>
      <w:r w:rsidR="00FA772F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ที่แสดงให้เห็นถึงความเชื่อของครูว่าตนเองมีความสามารถที่จะแสดงพฤติกรรมสำคัญในการช่วยให้</w:t>
      </w:r>
      <w:r w:rsidR="00784BBF">
        <w:rPr>
          <w:rFonts w:ascii="TH Sarabun New" w:eastAsia="CordiaNew" w:hAnsi="TH Sarabun New" w:cs="TH Sarabun New" w:hint="cs"/>
          <w:sz w:val="31"/>
          <w:szCs w:val="31"/>
          <w:cs/>
        </w:rPr>
        <w:t xml:space="preserve">    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การเรียนรู้ของผู้เรียนเป็นไปในทางที่ดีขึ้นโดยแบนดูราเห็นว่าความเชื่อดังกล่าวจะมีอิทธิพลต่อครูในการที่จะทุ่มเทความพยายามความยืนหยัดในการเผชิญกับอุปสรรคความสามารถในการปรับตัวหรือคืนสู่สภาพเดิมเมื่อต้องเผชิญกับความล้มเหลวและความเครียดหรือความซึมเศร้าที่เกิดขึ้นเมื่อต้องเผชิญกับสถานการณ์ที่กดดัน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(Henson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2001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 p.</w:t>
      </w:r>
      <w:r w:rsidRPr="00B87C2A">
        <w:rPr>
          <w:rFonts w:ascii="TH Sarabun New" w:eastAsia="CordiaNew" w:hAnsi="TH Sarabun New" w:cs="TH Sarabun New"/>
          <w:sz w:val="31"/>
          <w:szCs w:val="31"/>
        </w:rPr>
        <w:t>822</w:t>
      </w:r>
      <w:r w:rsidR="00784BBF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>-Moran</w:t>
      </w:r>
      <w:r w:rsidR="00784BBF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Woolfolk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 </w:t>
      </w:r>
      <w:r w:rsidR="00784BBF">
        <w:rPr>
          <w:rFonts w:ascii="TH Sarabun New" w:eastAsia="CordiaNew" w:hAnsi="TH Sarabun New" w:cs="TH Sarabun New"/>
          <w:sz w:val="31"/>
          <w:szCs w:val="31"/>
        </w:rPr>
        <w:t>and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1998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, p. </w:t>
      </w:r>
      <w:proofErr w:type="gramStart"/>
      <w:r w:rsidRPr="00B87C2A">
        <w:rPr>
          <w:rFonts w:ascii="TH Sarabun New" w:eastAsia="CordiaNew" w:hAnsi="TH Sarabun New" w:cs="TH Sarabun New"/>
          <w:sz w:val="31"/>
          <w:szCs w:val="31"/>
        </w:rPr>
        <w:t>203 citing Bandura.</w:t>
      </w:r>
      <w:proofErr w:type="gramEnd"/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1997)</w:t>
      </w:r>
    </w:p>
    <w:p w:rsidR="00270A5C" w:rsidRPr="00B87C2A" w:rsidRDefault="00270A5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การรับรู้ความสามารถของครูตามแนวคิดของแบนดูรานั้นได้ถูกนำมาใช้ศึกษากับครูอย่างกว้างขวางในฐานะที่เป็นตัวกำหนดหรือเป็นตัวทำนายที่สำคัญของพฤติกรรมการทำงานของครูโดยในส่วนของพฤติกรรมที่เกี่ยวข้องกับการสอนนั้นพบว่าการรับรู้ความสามารถของครูจะเป็นตัวกำหนดหนึ่งว่าครูจะจัดกิจกรรมวิชาการหรือปฏิบัติเกี่ยวกับการสอนของตนอย่างไร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(Gibson </w:t>
      </w:r>
      <w:r w:rsidR="001326AE">
        <w:rPr>
          <w:rFonts w:ascii="TH Sarabun New" w:eastAsia="CordiaNew" w:hAnsi="TH Sarabun New" w:cs="TH Sarabun New"/>
          <w:sz w:val="31"/>
          <w:szCs w:val="31"/>
        </w:rPr>
        <w:t xml:space="preserve">and </w:t>
      </w:r>
      <w:r w:rsidRPr="00B87C2A">
        <w:rPr>
          <w:rFonts w:ascii="TH Sarabun New" w:eastAsia="CordiaNew" w:hAnsi="TH Sarabun New" w:cs="TH Sarabun New"/>
          <w:sz w:val="31"/>
          <w:szCs w:val="31"/>
        </w:rPr>
        <w:t>Dembo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="00EA2CED" w:rsidRPr="00B87C2A">
        <w:rPr>
          <w:rFonts w:ascii="TH Sarabun New" w:eastAsia="CordiaNew" w:hAnsi="TH Sarabun New" w:cs="TH Sarabun New"/>
          <w:sz w:val="31"/>
          <w:szCs w:val="31"/>
        </w:rPr>
        <w:t>2004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, </w:t>
      </w:r>
      <w:r w:rsidR="001326AE">
        <w:rPr>
          <w:rFonts w:ascii="TH Sarabun New" w:eastAsia="CordiaNew" w:hAnsi="TH Sarabun New" w:cs="TH Sarabun New"/>
          <w:sz w:val="31"/>
          <w:szCs w:val="31"/>
        </w:rPr>
        <w:t xml:space="preserve">     p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p.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gramStart"/>
      <w:r w:rsidRPr="00B87C2A">
        <w:rPr>
          <w:rFonts w:ascii="TH Sarabun New" w:eastAsia="CordiaNew" w:hAnsi="TH Sarabun New" w:cs="TH Sarabun New"/>
          <w:sz w:val="31"/>
          <w:szCs w:val="31"/>
        </w:rPr>
        <w:t>569-582</w:t>
      </w:r>
      <w:r w:rsidR="001326AE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Pr="00B87C2A">
        <w:rPr>
          <w:rFonts w:ascii="TH Sarabun New" w:eastAsia="CordiaNew" w:hAnsi="TH Sarabun New" w:cs="TH Sarabun New"/>
          <w:sz w:val="31"/>
          <w:szCs w:val="31"/>
        </w:rPr>
        <w:t>-Moran</w:t>
      </w:r>
      <w:r w:rsidR="001326AE">
        <w:rPr>
          <w:rFonts w:ascii="TH Sarabun New" w:eastAsia="CordiaNew" w:hAnsi="TH Sarabun New" w:cs="TH Sarabun New"/>
          <w:sz w:val="31"/>
          <w:szCs w:val="31"/>
        </w:rPr>
        <w:t>,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Pr="00B87C2A">
        <w:rPr>
          <w:rFonts w:ascii="TH Sarabun New" w:eastAsia="CordiaNew" w:hAnsi="TH Sarabun New" w:cs="TH Sarabun New"/>
          <w:sz w:val="31"/>
          <w:szCs w:val="31"/>
        </w:rPr>
        <w:t>Woolfolk</w:t>
      </w:r>
      <w:proofErr w:type="spellEnd"/>
      <w:r w:rsidR="001326AE">
        <w:rPr>
          <w:rFonts w:ascii="TH Sarabun New" w:eastAsia="CordiaNew" w:hAnsi="TH Sarabun New" w:cs="TH Sarabun New"/>
          <w:sz w:val="31"/>
          <w:szCs w:val="31"/>
        </w:rPr>
        <w:t xml:space="preserve"> and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Hoy.</w:t>
      </w:r>
      <w:proofErr w:type="gramEnd"/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1990</w:t>
      </w:r>
      <w:proofErr w:type="gramStart"/>
      <w:r w:rsidR="001326AE">
        <w:rPr>
          <w:rFonts w:ascii="TH Sarabun New" w:eastAsia="CordiaNew" w:hAnsi="TH Sarabun New" w:cs="TH Sarabun New"/>
          <w:sz w:val="31"/>
          <w:szCs w:val="31"/>
        </w:rPr>
        <w:t>,pp</w:t>
      </w:r>
      <w:proofErr w:type="gramEnd"/>
      <w:r w:rsidR="001326AE">
        <w:rPr>
          <w:rFonts w:ascii="TH Sarabun New" w:eastAsia="CordiaNew" w:hAnsi="TH Sarabun New" w:cs="TH Sarabun New"/>
          <w:sz w:val="31"/>
          <w:szCs w:val="31"/>
        </w:rPr>
        <w:t>.</w:t>
      </w:r>
      <w:r w:rsidRPr="00B87C2A">
        <w:rPr>
          <w:rFonts w:ascii="TH Sarabun New" w:eastAsia="CordiaNew" w:hAnsi="TH Sarabun New" w:cs="TH Sarabun New"/>
          <w:sz w:val="31"/>
          <w:szCs w:val="31"/>
        </w:rPr>
        <w:t xml:space="preserve"> 81-91)</w:t>
      </w:r>
    </w:p>
    <w:p w:rsidR="007A653F" w:rsidRPr="00B87C2A" w:rsidRDefault="007A653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="00BE7238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>2.3 การวัดการรับรู้ความสามารถในการสอน</w:t>
      </w:r>
    </w:p>
    <w:p w:rsidR="007844D0" w:rsidRPr="00B87C2A" w:rsidRDefault="001326A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>
        <w:rPr>
          <w:rFonts w:ascii="TH Sarabun New" w:eastAsia="CordiaNew" w:hAnsi="TH Sarabun New" w:cs="TH Sarabun New"/>
          <w:sz w:val="31"/>
          <w:szCs w:val="31"/>
        </w:rPr>
        <w:lastRenderedPageBreak/>
        <w:tab/>
      </w:r>
      <w:r>
        <w:rPr>
          <w:rFonts w:ascii="TH Sarabun New" w:eastAsia="CordiaNew" w:hAnsi="TH Sarabun New" w:cs="TH Sarabun New"/>
          <w:sz w:val="31"/>
          <w:szCs w:val="31"/>
        </w:rPr>
        <w:tab/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จากการศึกษาเกี่ยวกับเครื่องมือที่ใช้ในการวัดการรับรู้ความสามารถของครูตามแนวคิดของแบนดูรานั้นพบว่าเริ่มต้นจากการศึกษาของ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Gibson</w:t>
      </w:r>
      <w:r>
        <w:rPr>
          <w:rFonts w:ascii="TH Sarabun New" w:eastAsia="CordiaNew" w:hAnsi="TH Sarabun New" w:cs="TH Sarabun New"/>
          <w:sz w:val="31"/>
          <w:szCs w:val="31"/>
        </w:rPr>
        <w:t xml:space="preserve"> and </w:t>
      </w:r>
      <w:proofErr w:type="spellStart"/>
      <w:r w:rsidR="007A653F" w:rsidRPr="00B87C2A">
        <w:rPr>
          <w:rFonts w:ascii="TH Sarabun New" w:eastAsia="CordiaNew" w:hAnsi="TH Sarabun New" w:cs="TH Sarabun New"/>
          <w:sz w:val="31"/>
          <w:szCs w:val="31"/>
        </w:rPr>
        <w:t>Dembo</w:t>
      </w:r>
      <w:proofErr w:type="spellEnd"/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 (</w:t>
      </w:r>
      <w:r w:rsidR="006B6E7E" w:rsidRPr="00B87C2A">
        <w:rPr>
          <w:rFonts w:ascii="TH Sarabun New" w:eastAsia="CordiaNew" w:hAnsi="TH Sarabun New" w:cs="TH Sarabun New"/>
          <w:sz w:val="31"/>
          <w:szCs w:val="31"/>
        </w:rPr>
        <w:t>2004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, </w:t>
      </w:r>
      <w:r>
        <w:rPr>
          <w:rFonts w:ascii="TH Sarabun New" w:eastAsia="CordiaNew" w:hAnsi="TH Sarabun New" w:cs="TH Sarabun New"/>
          <w:sz w:val="31"/>
          <w:szCs w:val="31"/>
        </w:rPr>
        <w:t>p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p.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569-582)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ที่ได้พัฒนาเครื่องมือวัดที่เรียกว่า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Teacher Efficacy Scale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ซึ่งเป็นแบบวัดมาตรประมาณค่าของลิเคิร์ตแบ่งออกเป็น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6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ระดับคือเห็นด้วยอย่างยิ่ง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(Strongly </w:t>
      </w:r>
      <w:r w:rsidRPr="00B87C2A">
        <w:rPr>
          <w:rFonts w:ascii="TH Sarabun New" w:eastAsia="CordiaNew" w:hAnsi="TH Sarabun New" w:cs="TH Sarabun New"/>
          <w:sz w:val="31"/>
          <w:szCs w:val="31"/>
        </w:rPr>
        <w:t>A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gree)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6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คะแนนค่อนข้างเห็นด้วย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(Moderately </w:t>
      </w:r>
      <w:r w:rsidRPr="00B87C2A">
        <w:rPr>
          <w:rFonts w:ascii="TH Sarabun New" w:eastAsia="CordiaNew" w:hAnsi="TH Sarabun New" w:cs="TH Sarabun New"/>
          <w:sz w:val="31"/>
          <w:szCs w:val="31"/>
        </w:rPr>
        <w:t>A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gree)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5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คะแนนเห็นด้วยบ้าง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(Agree slightly more than disagree)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4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คะแนนไม่ค่อยเห็นด้วย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(Disagree slightly more than agree)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3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คะแนนค่อนข้างไม่เห็นด้วย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(Moderately </w:t>
      </w:r>
      <w:r w:rsidRPr="00B87C2A">
        <w:rPr>
          <w:rFonts w:ascii="TH Sarabun New" w:eastAsia="CordiaNew" w:hAnsi="TH Sarabun New" w:cs="TH Sarabun New"/>
          <w:sz w:val="31"/>
          <w:szCs w:val="31"/>
        </w:rPr>
        <w:t>D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isagree)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2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</w:t>
      </w:r>
      <w:r w:rsidR="00041A5E" w:rsidRPr="00B87C2A">
        <w:rPr>
          <w:rFonts w:ascii="TH Sarabun New" w:eastAsia="CordiaNew" w:hAnsi="TH Sarabun New" w:cs="TH Sarabun New"/>
          <w:sz w:val="31"/>
          <w:szCs w:val="31"/>
          <w:cs/>
        </w:rPr>
        <w:t>และ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ไม่เห็นด้วยอย่างยิ่ง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(Strongly Disagree)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เท่ากับ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1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คะแนนแบบวัดนี้มีทั้งหมด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30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ข้อคำถามจำแนกเป็น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2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มาตราย่อยมาตราแรกแสดงให้เห็นถึงการรับรู้ความสามารถในการสอนของบุคคล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(Personal teaching efficacy)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โดยเห็นว่าการรับรู้ความสามารถในการสอนของบุคคลเป็นความเชื่อของครูว่าตนเองมีทักษะและความสามารถที่จะช่วยให้ผู้เรียนเกิดการเรียนรู้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(Belief that one has the skills and abilities to bring about student learning)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มาตราที่สองคือการรับรู้ความสามารถในการสอนทั่วไป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(General </w:t>
      </w:r>
      <w:r w:rsidR="00E02F6D" w:rsidRPr="00B87C2A">
        <w:rPr>
          <w:rFonts w:ascii="TH Sarabun New" w:eastAsia="CordiaNew" w:hAnsi="TH Sarabun New" w:cs="TH Sarabun New"/>
          <w:sz w:val="31"/>
          <w:szCs w:val="31"/>
        </w:rPr>
        <w:t>Teaching Efficacy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)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โดยเห็นว่าการรับรู้ความสามารถในการสอนทั่วไปเป็นความเชื่อของครูที่ว่าความสามารถของครูที่จะช่วยให้ผู้เรียนเกิดการเรียนรู้นั้นได้ถูกจำกัดโดยอิทธิพลของปัจจัยภายนอกซึ่งอยู่นอกเหนือความควบคุมของครูเช่น</w:t>
      </w:r>
      <w:r w:rsidR="00041A5E" w:rsidRPr="00B87C2A">
        <w:rPr>
          <w:rFonts w:ascii="TH Sarabun New" w:eastAsia="CordiaNew" w:hAnsi="TH Sarabun New" w:cs="TH Sarabun New"/>
          <w:sz w:val="31"/>
          <w:szCs w:val="31"/>
          <w:cs/>
        </w:rPr>
        <w:t>ส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ภาพแวดล้อมทางบ้านพื้นฐานของครอบครัวและอิทธิพลของพ่อแม่เป็นต้นโดยกิบสันและเด็มโบเห็นว่าการรับรู้ความสามารถในการสอนของบุคคลจะสอดคล้องตามแนวคิดเกี่ยวกับการรับรู้ความสามารถของตน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(Self-efficacy)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ส่วนการรับรู้ความสามารถในการสอนทั่วไปจะสอดคล้องตามแนวคิด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lastRenderedPageBreak/>
        <w:t>เกี่ยวกับความคาดหวังในผลลัพธ์ที่เกิดขึ้น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(Outcome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="00041A5E" w:rsidRPr="00B87C2A">
        <w:rPr>
          <w:rFonts w:ascii="TH Sarabun New" w:eastAsia="CordiaNew" w:hAnsi="TH Sarabun New" w:cs="TH Sarabun New"/>
          <w:sz w:val="31"/>
          <w:szCs w:val="31"/>
        </w:rPr>
        <w:t>E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xpection</w:t>
      </w:r>
      <w:proofErr w:type="spellEnd"/>
      <w:r w:rsidR="007844D0" w:rsidRPr="00B87C2A">
        <w:rPr>
          <w:rFonts w:ascii="TH Sarabun New" w:eastAsia="CordiaNew" w:hAnsi="TH Sarabun New" w:cs="TH Sarabun New"/>
          <w:sz w:val="31"/>
          <w:szCs w:val="31"/>
        </w:rPr>
        <w:t>)</w:t>
      </w:r>
      <w:r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ของแบบดูราสำหรับการให้คะแนนหรือการประเมินระดับการรับรู้ความสามารถของครูจะพิจารณาคะแนนรวมจากทั้งสองมาตราย่อยแบบวัดของกิบสันและเด็มโบนับว่าเป็นแบบวัดที่ถูกนำไปขยายใช้อย่างกว้างขวางในงานวิจัยต่าง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ๆ</w:t>
      </w:r>
      <w:r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ในระยะต่อมา</w:t>
      </w:r>
    </w:p>
    <w:p w:rsidR="000A0078" w:rsidRPr="008071B4" w:rsidRDefault="00D246E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นอกจากการวัดการรับรู้ความสามารถในการสอนของครูโดยจำแนกออกเป็น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2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องค์ประกอบตามแนวของ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="007844D0" w:rsidRPr="008071B4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="007844D0" w:rsidRPr="008071B4">
        <w:rPr>
          <w:rFonts w:ascii="TH Sarabun New" w:eastAsia="CordiaNew" w:hAnsi="TH Sarabun New" w:cs="TH Sarabun New"/>
          <w:sz w:val="31"/>
          <w:szCs w:val="31"/>
        </w:rPr>
        <w:t>-Moran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 xml:space="preserve">, </w:t>
      </w:r>
      <w:proofErr w:type="spellStart"/>
      <w:r w:rsidR="007844D0" w:rsidRPr="008071B4">
        <w:rPr>
          <w:rFonts w:ascii="TH Sarabun New" w:eastAsia="CordiaNew" w:hAnsi="TH Sarabun New" w:cs="TH Sarabun New"/>
          <w:sz w:val="31"/>
          <w:szCs w:val="31"/>
        </w:rPr>
        <w:t>Woolfolk</w:t>
      </w:r>
      <w:proofErr w:type="spellEnd"/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Hoy 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>and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,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1998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>, p.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209, 217-218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8071B4" w:rsidRPr="008071B4">
        <w:rPr>
          <w:rFonts w:ascii="TH Sarabun New" w:eastAsia="CordiaNew" w:hAnsi="TH Sarabun New" w:cs="TH Sarabun New"/>
          <w:sz w:val="31"/>
          <w:szCs w:val="31"/>
        </w:rPr>
        <w:t>(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citing Ashton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>,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="007844D0" w:rsidRPr="008071B4">
        <w:rPr>
          <w:rFonts w:ascii="TH Sarabun New" w:eastAsia="CordiaNew" w:hAnsi="TH Sarabun New" w:cs="TH Sarabun New"/>
          <w:sz w:val="31"/>
          <w:szCs w:val="31"/>
        </w:rPr>
        <w:t>Buhr</w:t>
      </w:r>
      <w:proofErr w:type="spellEnd"/>
      <w:r w:rsidR="001326AE" w:rsidRPr="008071B4">
        <w:rPr>
          <w:rFonts w:ascii="TH Sarabun New" w:eastAsia="CordiaNew" w:hAnsi="TH Sarabun New" w:cs="TH Sarabun New"/>
          <w:sz w:val="31"/>
          <w:szCs w:val="31"/>
        </w:rPr>
        <w:t xml:space="preserve"> and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Crocker. 1984)</w:t>
      </w:r>
      <w:r w:rsidR="001326AE" w:rsidRP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ได้พัฒนาแบบวัด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Ashton Vignette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ซึ่งเป็นแบบวัดการรับรู้ความสามารถในการสอนของครูตามแนวคิดของแบนดูราที่เน้นถึงความเฉพาะเจาะจงของบริบทแวดล้อม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(Context </w:t>
      </w:r>
      <w:r w:rsidR="001326AE" w:rsidRPr="008071B4">
        <w:rPr>
          <w:rFonts w:ascii="TH Sarabun New" w:eastAsia="CordiaNew" w:hAnsi="TH Sarabun New" w:cs="TH Sarabun New"/>
          <w:sz w:val="31"/>
          <w:szCs w:val="31"/>
        </w:rPr>
        <w:t>S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pecific)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แบบวัดนี้มีความแตกต่างไปจาก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2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แบบวัดที่ได้กล่าวมาแล้วข้างต้นคือมุ่งศึกษาถึงการรับรู้ความสามารถในการสอนของครูโดยได้จำแนกการวัดการรับรู้ความสามารถในการสอนของครูออกเป็น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6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ด้านได้แก่แรงจูงใจ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(Motivation)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ระเบียบวินัย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(Discipline)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การสอนทางด้านวิชาการ</w:t>
      </w:r>
      <w:r w:rsidR="001326AE" w:rsidRP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(Academic </w:t>
      </w:r>
      <w:proofErr w:type="spellStart"/>
      <w:r w:rsidR="001326AE" w:rsidRPr="008071B4">
        <w:rPr>
          <w:rFonts w:ascii="TH Sarabun New" w:eastAsia="CordiaNew" w:hAnsi="TH Sarabun New" w:cs="TH Sarabun New"/>
          <w:sz w:val="31"/>
          <w:szCs w:val="31"/>
        </w:rPr>
        <w:t>I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ntruction</w:t>
      </w:r>
      <w:proofErr w:type="spellEnd"/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การวางแผนการสอน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(Planning)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การประเมิน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(Evaluation)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และการทำงานร่วมกับผู้ปกครองผู้เรียน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(Work with parents)</w:t>
      </w:r>
      <w:r w:rsid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ลักษณะของแบบวัดจะเป็นบทความสั้นๆ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(A series of vignettes)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ที่อธิบายถึงสถานการณ์ต่างๆที่ครูจะต้องประสบแล้วตั้งคำถามเพื่อให้ครูพิจารณาหรือลงความเห็นในแต่ละสถานการณ์รูปแบบที่สองจะเป็นการประเมินโดยอ้างอิงจากกลุ่ม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(Norm- referenced)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เป็นการถามเพื่อให้ครูพิจารณาเปรียบเทียบการกระทำของตนเองกับบุคคลอื่นโดยให้ครูพิจารณาตัวเลือกจากได้ผลน้อยกว่าครูส่วนใหญ่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(Much less </w:t>
      </w:r>
      <w:proofErr w:type="spellStart"/>
      <w:r w:rsidR="007844D0" w:rsidRPr="008071B4">
        <w:rPr>
          <w:rFonts w:ascii="TH Sarabun New" w:eastAsia="CordiaNew" w:hAnsi="TH Sarabun New" w:cs="TH Sarabun New"/>
          <w:sz w:val="31"/>
          <w:szCs w:val="31"/>
        </w:rPr>
        <w:t>effectivethan</w:t>
      </w:r>
      <w:proofErr w:type="spellEnd"/>
      <w:r w:rsidR="007844D0" w:rsidRPr="008071B4">
        <w:rPr>
          <w:rFonts w:ascii="TH Sarabun New" w:eastAsia="CordiaNew" w:hAnsi="TH Sarabun New" w:cs="TH Sarabun New"/>
          <w:sz w:val="31"/>
          <w:szCs w:val="31"/>
        </w:rPr>
        <w:t xml:space="preserve"> most teachers)</w:t>
      </w:r>
      <w:r w:rsid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t>ถึง</w:t>
      </w:r>
      <w:r w:rsidR="007844D0" w:rsidRPr="008071B4">
        <w:rPr>
          <w:rFonts w:ascii="TH Sarabun New" w:eastAsia="CordiaNew" w:hAnsi="TH Sarabun New" w:cs="TH Sarabun New"/>
          <w:sz w:val="31"/>
          <w:szCs w:val="31"/>
          <w:cs/>
        </w:rPr>
        <w:lastRenderedPageBreak/>
        <w:t>ได้ผลมากกว่าครูส่วนใหญ่</w:t>
      </w:r>
      <w:r w:rsid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8071B4">
        <w:rPr>
          <w:rFonts w:ascii="TH Sarabun New" w:eastAsia="CordiaNew" w:hAnsi="TH Sarabun New" w:cs="TH Sarabun New"/>
          <w:sz w:val="31"/>
          <w:szCs w:val="31"/>
        </w:rPr>
        <w:t>(Much more effective than most teachers)</w:t>
      </w:r>
    </w:p>
    <w:p w:rsidR="007A653F" w:rsidRPr="00B87C2A" w:rsidRDefault="00A963E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</w:rPr>
        <w:tab/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จากที่กล่าวมาจะเห็นได้ว่ามีความพยายามอย่างมากจากนักวิจัยที่จะพัฒนาเครื่องมือวัดการรับรู้ความสามารถในการสอนของครูอย่างต่อเนื่องซึ่งแม้จะยังไม่ได้ข้อสรุปที่ชัดเจนว่าเครื่องมือวัดใดดีที่สุดแต่ก็พอที่จะชี้ให้เห็นได้ว่าการวัดการรับรู้ความสามารถในการสอนของครูนั้นสามารถจำแนกออกเป็น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2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แนวทางแนวทางแรกเป็นการวัดการรับรู้ความสามารถในการสอนของครูโดยจำแนกออกเป็น</w:t>
      </w:r>
      <w:r w:rsidR="008071B4">
        <w:rPr>
          <w:rFonts w:ascii="TH Sarabun New" w:eastAsia="CordiaNew" w:hAnsi="TH Sarabun New" w:cs="TH Sarabun New" w:hint="cs"/>
          <w:sz w:val="31"/>
          <w:szCs w:val="31"/>
          <w:cs/>
        </w:rPr>
        <w:t xml:space="preserve">           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2</w:t>
      </w:r>
      <w:r w:rsidR="008071B4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องค์ประกอบคือการรับรู้ความสามารถในการสอนของบุคคลและการรับรู้ความสามารถในการสอนทั่วไปหรือการคาดหวังถึงผลที่จะตามมาจากการสอนส่วนแนวทางที่สองเป็นการวัดการรับรู้ความสามารถในการสอนของครูในหลายองค์ประกอบเช่นการมีอิทธิพลต่อการตัดสินใจการมีอิทธิพลต่อการใช้แหล่งทรัพยากรการมีความสามารถในการสอนการมีความสามารถในการจัดระเบียบการมีความสามารถที่จะขอความร่วมมือจากผู้ปกครองการมีความสามารถที่จะขอความร่วมมือจากชุมชนและการมีความสามารถที่จะสร้างบรรยากาศทางบวกในโรงเรียนโดยการรับรู้ความสามารถในการสอนนั้นอาจวัดในด้านต่างๆดังนี้ด้านแรงจูงใจระเบียบวินัยการสอนทางด้านวิชาการการวางแผนการสอนการ</w:t>
      </w:r>
      <w:r w:rsidR="007A653F" w:rsidRPr="00B87C2A">
        <w:rPr>
          <w:rFonts w:ascii="TH Sarabun New" w:eastAsia="CordiaNew" w:hAnsi="TH Sarabun New" w:cs="TH Sarabun New"/>
          <w:sz w:val="31"/>
          <w:szCs w:val="31"/>
          <w:cs/>
        </w:rPr>
        <w:t>ป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ระเมินและการทำงานร่วมกับผู้ปกครองผู้เรียน</w:t>
      </w:r>
    </w:p>
    <w:p w:rsidR="001E069E" w:rsidRPr="00B87C2A" w:rsidRDefault="007A653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eastAsia="CordiaNew" w:hAnsi="TH Sarabun New" w:cs="TH Sarabun New"/>
          <w:sz w:val="31"/>
          <w:szCs w:val="31"/>
        </w:rPr>
      </w:pP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Pr="00B87C2A">
        <w:rPr>
          <w:rFonts w:ascii="TH Sarabun New" w:eastAsia="CordiaNew" w:hAnsi="TH Sarabun New" w:cs="TH Sarabun New"/>
          <w:sz w:val="31"/>
          <w:szCs w:val="31"/>
          <w:cs/>
        </w:rPr>
        <w:tab/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สำหรับการ</w:t>
      </w:r>
      <w:r w:rsidR="000A0078" w:rsidRPr="00B87C2A">
        <w:rPr>
          <w:rFonts w:ascii="TH Sarabun New" w:eastAsia="CordiaNew" w:hAnsi="TH Sarabun New" w:cs="TH Sarabun New"/>
          <w:sz w:val="31"/>
          <w:szCs w:val="31"/>
          <w:cs/>
        </w:rPr>
        <w:t>วิจัย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ครั้งนี้ผู้วิจัยได้นำแนวทางในการวัดการรับรู้ความสามารถในการสอนของครูจากทั้งสองแนวคิดมาประยุกต์ใช้โดยมุ่งศึกษาการรับรู้ความสามารถของครูตามแนวคิดของแบนดูราที่ว่าในการวัดความสามารถของตนนั้นไม่ใช่การวัดที่คลุมเครือในเรื่องรวมๆแต่เป็นการวัดการรับรู้ความสามารถในเรื่องใดเรื่องอย่างมีบริบทซึ่งในการศึกษาครั้งนี้ผู้วิจัยมุ่งที่จะศึกษาการรับรู้ความสามารถในการสอนในบริบทของการ</w:t>
      </w:r>
      <w:r w:rsidR="000A0078" w:rsidRPr="00B87C2A">
        <w:rPr>
          <w:rFonts w:ascii="TH Sarabun New" w:eastAsia="CordiaNew" w:hAnsi="TH Sarabun New" w:cs="TH Sarabun New"/>
          <w:sz w:val="31"/>
          <w:szCs w:val="31"/>
          <w:cs/>
        </w:rPr>
        <w:t>บริหาร</w:t>
      </w:r>
      <w:r w:rsidR="00A963E3" w:rsidRPr="00B87C2A">
        <w:rPr>
          <w:rFonts w:ascii="TH Sarabun New" w:eastAsia="CordiaNew" w:hAnsi="TH Sarabun New" w:cs="TH Sarabun New"/>
          <w:sz w:val="31"/>
          <w:szCs w:val="31"/>
          <w:cs/>
        </w:rPr>
        <w:t xml:space="preserve">จัดการชั้นเรียน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และมุ่งวัดองค์ประกอบด้านการรับรู้ความสามารถในการสอนของครู</w:t>
      </w:r>
      <w:r w:rsidR="00470243">
        <w:rPr>
          <w:rFonts w:ascii="TH Sarabun New" w:eastAsia="CordiaNew" w:hAnsi="TH Sarabun New" w:cs="TH Sarabun New"/>
          <w:sz w:val="31"/>
          <w:szCs w:val="31"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(Personal </w:t>
      </w:r>
      <w:r w:rsidR="00E02F6D" w:rsidRPr="00B87C2A">
        <w:rPr>
          <w:rFonts w:ascii="TH Sarabun New" w:eastAsia="CordiaNew" w:hAnsi="TH Sarabun New" w:cs="TH Sarabun New"/>
          <w:sz w:val="31"/>
          <w:szCs w:val="31"/>
        </w:rPr>
        <w:t xml:space="preserve">Teaching Efficacy)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ตามแนวคิดของกิบสันและเด็มโบที่นอกจากจะพบว่ามีความสอดคล้องกับแนวคิดเกี่ยวกับการรับรู้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lastRenderedPageBreak/>
        <w:t>ความสามารถของตนของแบนดูราแล้วยังพบว่าเป็นองค์ประกอบที่สำคัญที่สามารถนำไปอธิบายพฤติกรรมการสอนของครูได้มากกว่าการรับรู้ความสามารถในการสอนทั่วไป</w:t>
      </w:r>
      <w:r w:rsidR="00470243">
        <w:rPr>
          <w:rFonts w:ascii="TH Sarabun New" w:eastAsia="CordiaNew" w:hAnsi="TH Sarabun New" w:cs="TH Sarabun New" w:hint="cs"/>
          <w:sz w:val="31"/>
          <w:szCs w:val="31"/>
          <w:cs/>
        </w:rPr>
        <w:t xml:space="preserve">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(</w:t>
      </w:r>
      <w:proofErr w:type="spellStart"/>
      <w:r w:rsidR="007844D0" w:rsidRPr="00B87C2A">
        <w:rPr>
          <w:rFonts w:ascii="TH Sarabun New" w:eastAsia="CordiaNew" w:hAnsi="TH Sarabun New" w:cs="TH Sarabun New"/>
          <w:sz w:val="31"/>
          <w:szCs w:val="31"/>
        </w:rPr>
        <w:t>Tschannen</w:t>
      </w:r>
      <w:proofErr w:type="spellEnd"/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-Moran </w:t>
      </w:r>
      <w:r w:rsidR="00470243">
        <w:rPr>
          <w:rFonts w:ascii="TH Sarabun New" w:eastAsia="CordiaNew" w:hAnsi="TH Sarabun New" w:cs="TH Sarabun New"/>
          <w:sz w:val="31"/>
          <w:szCs w:val="31"/>
        </w:rPr>
        <w:t>,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</w:t>
      </w:r>
      <w:proofErr w:type="spellStart"/>
      <w:r w:rsidR="007844D0" w:rsidRPr="00B87C2A">
        <w:rPr>
          <w:rFonts w:ascii="TH Sarabun New" w:eastAsia="CordiaNew" w:hAnsi="TH Sarabun New" w:cs="TH Sarabun New"/>
          <w:sz w:val="31"/>
          <w:szCs w:val="31"/>
        </w:rPr>
        <w:t>Woolfolk</w:t>
      </w:r>
      <w:proofErr w:type="spellEnd"/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470243">
        <w:rPr>
          <w:rFonts w:ascii="TH Sarabun New" w:eastAsia="CordiaNew" w:hAnsi="TH Sarabun New" w:cs="TH Sarabun New"/>
          <w:sz w:val="31"/>
          <w:szCs w:val="31"/>
        </w:rPr>
        <w:t xml:space="preserve"> and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Hoy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>1998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, p</w:t>
      </w:r>
      <w:r w:rsidR="00470243">
        <w:rPr>
          <w:rFonts w:ascii="TH Sarabun New" w:eastAsia="CordiaNew" w:hAnsi="TH Sarabun New" w:cs="TH Sarabun New"/>
          <w:sz w:val="31"/>
          <w:szCs w:val="31"/>
        </w:rPr>
        <w:t>p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>.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213-214 </w:t>
      </w:r>
      <w:r w:rsidR="00470243">
        <w:rPr>
          <w:rFonts w:ascii="TH Sarabun New" w:eastAsia="CordiaNew" w:hAnsi="TH Sarabun New" w:cs="TH Sarabun New"/>
          <w:sz w:val="31"/>
          <w:szCs w:val="31"/>
        </w:rPr>
        <w:t>,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Wertheim </w:t>
      </w:r>
      <w:r w:rsidR="00470243">
        <w:rPr>
          <w:rFonts w:ascii="TH Sarabun New" w:eastAsia="CordiaNew" w:hAnsi="TH Sarabun New" w:cs="TH Sarabun New"/>
          <w:sz w:val="31"/>
          <w:szCs w:val="31"/>
        </w:rPr>
        <w:t xml:space="preserve">and </w:t>
      </w:r>
      <w:proofErr w:type="spellStart"/>
      <w:r w:rsidR="007844D0" w:rsidRPr="00B87C2A">
        <w:rPr>
          <w:rFonts w:ascii="TH Sarabun New" w:eastAsia="CordiaNew" w:hAnsi="TH Sarabun New" w:cs="TH Sarabun New"/>
          <w:sz w:val="31"/>
          <w:szCs w:val="31"/>
        </w:rPr>
        <w:t>Leyser</w:t>
      </w:r>
      <w:proofErr w:type="spellEnd"/>
      <w:r w:rsidR="009C3072" w:rsidRPr="00B87C2A">
        <w:rPr>
          <w:rFonts w:ascii="TH Sarabun New" w:eastAsia="CordiaNew" w:hAnsi="TH Sarabun New" w:cs="TH Sarabun New"/>
          <w:sz w:val="31"/>
          <w:szCs w:val="31"/>
        </w:rPr>
        <w:t>,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 2002</w:t>
      </w:r>
      <w:r w:rsidR="009C3072" w:rsidRPr="00B87C2A">
        <w:rPr>
          <w:rFonts w:ascii="TH Sarabun New" w:eastAsia="CordiaNew" w:hAnsi="TH Sarabun New" w:cs="TH Sarabun New"/>
          <w:sz w:val="31"/>
          <w:szCs w:val="31"/>
        </w:rPr>
        <w:t xml:space="preserve">, p. </w:t>
      </w:r>
      <w:r w:rsidR="007844D0" w:rsidRPr="00B87C2A">
        <w:rPr>
          <w:rFonts w:ascii="TH Sarabun New" w:eastAsia="CordiaNew" w:hAnsi="TH Sarabun New" w:cs="TH Sarabun New"/>
          <w:sz w:val="31"/>
          <w:szCs w:val="31"/>
        </w:rPr>
        <w:t xml:space="preserve">57) </w:t>
      </w:r>
      <w:r w:rsidR="007844D0" w:rsidRPr="00B87C2A">
        <w:rPr>
          <w:rFonts w:ascii="TH Sarabun New" w:eastAsia="CordiaNew" w:hAnsi="TH Sarabun New" w:cs="TH Sarabun New"/>
          <w:sz w:val="31"/>
          <w:szCs w:val="31"/>
          <w:cs/>
        </w:rPr>
        <w:t>โดยจะพิจารณาการรับรู้ความสามารถในการสอนของครูในด้านการเตรียมการสอนการดำเนินการสอน</w:t>
      </w:r>
      <w:r w:rsidR="00A963E3" w:rsidRPr="00B87C2A">
        <w:rPr>
          <w:rFonts w:ascii="TH Sarabun New" w:eastAsia="CordiaNew" w:hAnsi="TH Sarabun New" w:cs="TH Sarabun New"/>
          <w:sz w:val="31"/>
          <w:szCs w:val="31"/>
          <w:cs/>
        </w:rPr>
        <w:t>และการประเมินผลการเรียนการสอน</w:t>
      </w:r>
      <w:r w:rsidR="00FA772F">
        <w:rPr>
          <w:rFonts w:ascii="TH Sarabun New" w:eastAsia="CordiaNew" w:hAnsi="TH Sarabun New" w:cs="TH Sarabun New"/>
          <w:sz w:val="31"/>
          <w:szCs w:val="31"/>
          <w:cs/>
        </w:rPr>
        <w:t xml:space="preserve"> </w:t>
      </w:r>
      <w:r w:rsidR="00A963E3" w:rsidRPr="00B87C2A">
        <w:rPr>
          <w:rFonts w:ascii="TH Sarabun New" w:eastAsia="CordiaNew" w:hAnsi="TH Sarabun New" w:cs="TH Sarabun New"/>
          <w:sz w:val="31"/>
          <w:szCs w:val="31"/>
          <w:cs/>
        </w:rPr>
        <w:t>ซึ่งจะส่งผลต่อสมรรถนะในการจัดการชั้นเรียนของครู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2211D2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Pr="00B87C2A">
        <w:rPr>
          <w:rFonts w:ascii="TH Sarabun New" w:eastAsia="Calibri" w:hAnsi="TH Sarabun New" w:cs="TH Sarabun New"/>
          <w:cs/>
        </w:rPr>
        <w:t>2.4 งานวิจัยที่เกี่ยวข้องกับการรับรู้ความสามารถในการสอน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ผู้วิจัยได้ศึกษางานวิจัยที่เกี่ยวข้องกับการรับรู้ความสามารถในการสอนที่ส่งผลต่อสมรรถนะและพฤติกรรมการปฏิบัติงาน สรุปได้ดังนี้</w:t>
      </w:r>
    </w:p>
    <w:p w:rsidR="00880A53" w:rsidRPr="00B87C2A" w:rsidRDefault="00270A5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 xml:space="preserve">การรับรู้ความสามารถของครูถือว่าเป็นความนึกคิดที่สำคัญของครูที่ก่อเกิดขึ้น </w:t>
      </w:r>
      <w:r w:rsidR="00B3780A">
        <w:rPr>
          <w:rFonts w:ascii="TH Sarabun New" w:eastAsia="Calibri" w:hAnsi="TH Sarabun New" w:cs="TH Sarabun New" w:hint="cs"/>
          <w:cs/>
        </w:rPr>
        <w:t xml:space="preserve">         </w:t>
      </w:r>
      <w:r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 xml:space="preserve">A Powerful Construct) </w:t>
      </w:r>
      <w:r w:rsidRPr="00B87C2A">
        <w:rPr>
          <w:rFonts w:ascii="TH Sarabun New" w:eastAsia="Calibri" w:hAnsi="TH Sarabun New" w:cs="TH Sarabun New"/>
          <w:cs/>
        </w:rPr>
        <w:t>ซึ่งจากการสังเคราะห์งานวิจัยที่ศึกษาเกี่ยวกับการรับรู้ความสามารถของครูของ</w:t>
      </w:r>
      <w:r w:rsidR="00B3780A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B3780A">
        <w:rPr>
          <w:rFonts w:ascii="TH Sarabun New" w:eastAsia="Calibri" w:hAnsi="TH Sarabun New" w:cs="TH Sarabun New"/>
        </w:rPr>
        <w:t>Tschannen</w:t>
      </w:r>
      <w:proofErr w:type="spellEnd"/>
      <w:r w:rsidR="00B3780A">
        <w:rPr>
          <w:rFonts w:ascii="TH Sarabun New" w:eastAsia="Calibri" w:hAnsi="TH Sarabun New" w:cs="TH Sarabun New"/>
        </w:rPr>
        <w:t xml:space="preserve">-Moran, </w:t>
      </w:r>
      <w:proofErr w:type="spellStart"/>
      <w:r w:rsidRPr="00B87C2A">
        <w:rPr>
          <w:rFonts w:ascii="TH Sarabun New" w:eastAsia="Calibri" w:hAnsi="TH Sarabun New" w:cs="TH Sarabun New"/>
        </w:rPr>
        <w:t>Woolfolk</w:t>
      </w:r>
      <w:proofErr w:type="spellEnd"/>
      <w:r w:rsidRPr="00B87C2A">
        <w:rPr>
          <w:rFonts w:ascii="TH Sarabun New" w:eastAsia="Calibri" w:hAnsi="TH Sarabun New" w:cs="TH Sarabun New"/>
        </w:rPr>
        <w:t xml:space="preserve"> Hoy </w:t>
      </w:r>
      <w:r w:rsidR="00B3780A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</w:rPr>
        <w:t xml:space="preserve"> Hoy</w:t>
      </w:r>
      <w:r w:rsidR="009C3072"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</w:rPr>
        <w:t>1998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B3780A">
        <w:rPr>
          <w:rFonts w:ascii="TH Sarabun New" w:eastAsia="Calibri" w:hAnsi="TH Sarabun New" w:cs="TH Sarabun New"/>
        </w:rPr>
        <w:t>p</w:t>
      </w:r>
      <w:r w:rsidR="009C3072" w:rsidRPr="00B87C2A">
        <w:rPr>
          <w:rFonts w:ascii="TH Sarabun New" w:eastAsia="Calibri" w:hAnsi="TH Sarabun New" w:cs="TH Sarabun New"/>
        </w:rPr>
        <w:t>p.</w:t>
      </w:r>
      <w:r w:rsidRPr="00B87C2A">
        <w:rPr>
          <w:rFonts w:ascii="TH Sarabun New" w:eastAsia="Calibri" w:hAnsi="TH Sarabun New" w:cs="TH Sarabun New"/>
        </w:rPr>
        <w:t xml:space="preserve"> 202-248)</w:t>
      </w:r>
      <w:r w:rsidR="00B3780A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พบว่าการรับรู้ความสามารถของครูมีความสัมพันธ์กับการปฏิบัติงานทางด้านการสอนของครูร่วมด้วยกล่าวคือการรับรู้ความสามารถของครูจะมีผลต่อความพยายามการตั้งเป้าหมายและระดับความมุ่งมั่นปรารถนา (</w:t>
      </w:r>
      <w:proofErr w:type="spellStart"/>
      <w:r w:rsidRPr="00B87C2A">
        <w:rPr>
          <w:rFonts w:ascii="TH Sarabun New" w:eastAsia="Calibri" w:hAnsi="TH Sarabun New" w:cs="TH Sarabun New"/>
        </w:rPr>
        <w:t>Aspiraton</w:t>
      </w:r>
      <w:proofErr w:type="spellEnd"/>
      <w:r w:rsidRPr="00B87C2A">
        <w:rPr>
          <w:rFonts w:ascii="TH Sarabun New" w:eastAsia="Calibri" w:hAnsi="TH Sarabun New" w:cs="TH Sarabun New"/>
        </w:rPr>
        <w:t xml:space="preserve">) </w:t>
      </w:r>
      <w:r w:rsidRPr="00B87C2A">
        <w:rPr>
          <w:rFonts w:ascii="TH Sarabun New" w:eastAsia="Calibri" w:hAnsi="TH Sarabun New" w:cs="TH Sarabun New"/>
          <w:cs/>
        </w:rPr>
        <w:t>ที่ครูจะทุ่มเทในการสอนโดยพบว่าครูที่มีการรับรู้ความสามารถของตนเองสูงจะมีลักษณะที่สำคัญคือเปิดกว้างในการรับแนวคิดใหม่ๆและมุ่งมั่นที่จะทดลองเพื่อแสวงหาวิธีการใหม่ๆที่ดีที่จะช่วยตอบสนองความต้องการของผู้เรียนได้ดีขึ้นนอกจากนี้การรับรู้ความสามารถของครูยังมีอิทธิพลต่อความคงทนในการใช้ความพยายาม (</w:t>
      </w:r>
      <w:r w:rsidRPr="00B87C2A">
        <w:rPr>
          <w:rFonts w:ascii="TH Sarabun New" w:eastAsia="Calibri" w:hAnsi="TH Sarabun New" w:cs="TH Sarabun New"/>
        </w:rPr>
        <w:t>Persistence)</w:t>
      </w:r>
      <w:r w:rsidR="00B3780A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เมื่อต้องเผชิญกับสิ่งที่ทำให้เกิดความยากลำบากและความสามารถที่จะปรับตัวสู่สภาพเดิมได้ง่าย</w:t>
      </w:r>
      <w:r w:rsidR="00B3780A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 xml:space="preserve">Resilience) </w:t>
      </w:r>
      <w:r w:rsidRPr="00B87C2A">
        <w:rPr>
          <w:rFonts w:ascii="TH Sarabun New" w:eastAsia="Calibri" w:hAnsi="TH Sarabun New" w:cs="TH Sarabun New"/>
          <w:cs/>
        </w:rPr>
        <w:t>เมื่อ</w:t>
      </w:r>
      <w:r w:rsidRPr="00B87C2A">
        <w:rPr>
          <w:rFonts w:ascii="TH Sarabun New" w:eastAsia="Calibri" w:hAnsi="TH Sarabun New" w:cs="TH Sarabun New"/>
          <w:cs/>
        </w:rPr>
        <w:lastRenderedPageBreak/>
        <w:t>ประสบกับความล้มเหลวอีกทั้งยังพบว่าครูที่รับรู้ความสามารถของตนจะไม่ตำหนิเมื่อผู้เรียนทำผิดพลาดและจะใช้ความพยายามหรือทุ่มเทเวลาอย่างมากในการสอนผู้เรียนที่เรียนรู้ได้ยากรวมถึงพบในส่วนน้อยว่าจะส่งต่อผู้เรียนที่มีความยากลำบากในการเรียนรู้ (</w:t>
      </w:r>
      <w:r w:rsidRPr="00B87C2A">
        <w:rPr>
          <w:rFonts w:ascii="TH Sarabun New" w:eastAsia="Calibri" w:hAnsi="TH Sarabun New" w:cs="TH Sarabun New"/>
        </w:rPr>
        <w:t xml:space="preserve">Difficult </w:t>
      </w:r>
      <w:proofErr w:type="spellStart"/>
      <w:r w:rsidR="00B3780A" w:rsidRPr="00B87C2A">
        <w:rPr>
          <w:rFonts w:ascii="TH Sarabun New" w:eastAsia="Calibri" w:hAnsi="TH Sarabun New" w:cs="TH Sarabun New"/>
        </w:rPr>
        <w:t>S</w:t>
      </w:r>
      <w:r w:rsidRPr="00B87C2A">
        <w:rPr>
          <w:rFonts w:ascii="TH Sarabun New" w:eastAsia="Calibri" w:hAnsi="TH Sarabun New" w:cs="TH Sarabun New"/>
        </w:rPr>
        <w:t>tucdent</w:t>
      </w:r>
      <w:proofErr w:type="spellEnd"/>
      <w:r w:rsidRPr="00B87C2A">
        <w:rPr>
          <w:rFonts w:ascii="TH Sarabun New" w:eastAsia="Calibri" w:hAnsi="TH Sarabun New" w:cs="TH Sarabun New"/>
        </w:rPr>
        <w:t>)</w:t>
      </w:r>
      <w:r w:rsidR="00B3780A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ไปสู่ระบบการเรียนแบบการศึกษาพิเศษ (</w:t>
      </w:r>
      <w:r w:rsidRPr="00B87C2A">
        <w:rPr>
          <w:rFonts w:ascii="TH Sarabun New" w:eastAsia="Calibri" w:hAnsi="TH Sarabun New" w:cs="TH Sarabun New"/>
        </w:rPr>
        <w:t xml:space="preserve">Special </w:t>
      </w:r>
      <w:r w:rsidR="00B3780A" w:rsidRPr="00B87C2A">
        <w:rPr>
          <w:rFonts w:ascii="TH Sarabun New" w:eastAsia="Calibri" w:hAnsi="TH Sarabun New" w:cs="TH Sarabun New"/>
        </w:rPr>
        <w:t>E</w:t>
      </w:r>
      <w:r w:rsidRPr="00B87C2A">
        <w:rPr>
          <w:rFonts w:ascii="TH Sarabun New" w:eastAsia="Calibri" w:hAnsi="TH Sarabun New" w:cs="TH Sarabun New"/>
        </w:rPr>
        <w:t xml:space="preserve">ducation) </w:t>
      </w:r>
      <w:r w:rsidRPr="00B87C2A">
        <w:rPr>
          <w:rFonts w:ascii="TH Sarabun New" w:eastAsia="Calibri" w:hAnsi="TH Sarabun New" w:cs="TH Sarabun New"/>
          <w:cs/>
        </w:rPr>
        <w:t>และที่สำคัญพบว่าครูที่รับรู้ความสามารถของตนจะมีความกระตือรือร้นในการสอน (</w:t>
      </w:r>
      <w:r w:rsidRPr="00B87C2A">
        <w:rPr>
          <w:rFonts w:ascii="TH Sarabun New" w:eastAsia="Calibri" w:hAnsi="TH Sarabun New" w:cs="TH Sarabun New"/>
        </w:rPr>
        <w:t xml:space="preserve">Enthusiasm for </w:t>
      </w:r>
      <w:r w:rsidR="00B3780A" w:rsidRPr="00B87C2A">
        <w:rPr>
          <w:rFonts w:ascii="TH Sarabun New" w:eastAsia="Calibri" w:hAnsi="TH Sarabun New" w:cs="TH Sarabun New"/>
        </w:rPr>
        <w:t>T</w:t>
      </w:r>
      <w:r w:rsidRPr="00B87C2A">
        <w:rPr>
          <w:rFonts w:ascii="TH Sarabun New" w:eastAsia="Calibri" w:hAnsi="TH Sarabun New" w:cs="TH Sarabun New"/>
        </w:rPr>
        <w:t xml:space="preserve">eaching) </w:t>
      </w:r>
      <w:r w:rsidRPr="00B87C2A">
        <w:rPr>
          <w:rFonts w:ascii="TH Sarabun New" w:eastAsia="Calibri" w:hAnsi="TH Sarabun New" w:cs="TH Sarabun New"/>
          <w:cs/>
        </w:rPr>
        <w:t>มีความยึดมั่นผูกพันต่อการสอนและเข้าสอนอย่างสม่ำเสมอ (</w:t>
      </w:r>
      <w:r w:rsidRPr="00B87C2A">
        <w:rPr>
          <w:rFonts w:ascii="TH Sarabun New" w:eastAsia="Calibri" w:hAnsi="TH Sarabun New" w:cs="TH Sarabun New"/>
        </w:rPr>
        <w:t>Stay in teaching)</w:t>
      </w:r>
      <w:r w:rsidR="00B3780A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(</w:t>
      </w:r>
      <w:proofErr w:type="spellStart"/>
      <w:r w:rsidRPr="00B87C2A">
        <w:rPr>
          <w:rFonts w:ascii="TH Sarabun New" w:eastAsia="Calibri" w:hAnsi="TH Sarabun New" w:cs="TH Sarabun New"/>
        </w:rPr>
        <w:t>Tschannen</w:t>
      </w:r>
      <w:proofErr w:type="spellEnd"/>
      <w:r w:rsidRPr="00B87C2A">
        <w:rPr>
          <w:rFonts w:ascii="TH Sarabun New" w:eastAsia="Calibri" w:hAnsi="TH Sarabun New" w:cs="TH Sarabun New"/>
        </w:rPr>
        <w:t xml:space="preserve">-Moran </w:t>
      </w:r>
      <w:r w:rsidR="00B3780A">
        <w:rPr>
          <w:rFonts w:ascii="TH Sarabun New" w:eastAsia="Calibri" w:hAnsi="TH Sarabun New" w:cs="TH Sarabun New"/>
        </w:rPr>
        <w:t>,</w:t>
      </w:r>
      <w:r w:rsidRPr="00B87C2A">
        <w:rPr>
          <w:rFonts w:ascii="TH Sarabun New" w:eastAsia="Calibri" w:hAnsi="TH Sarabun New" w:cs="TH Sarabun New"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Woolfolk</w:t>
      </w:r>
      <w:proofErr w:type="spellEnd"/>
      <w:r w:rsidRPr="00B87C2A">
        <w:rPr>
          <w:rFonts w:ascii="TH Sarabun New" w:eastAsia="Calibri" w:hAnsi="TH Sarabun New" w:cs="TH Sarabun New"/>
        </w:rPr>
        <w:t xml:space="preserve"> Hoy </w:t>
      </w:r>
      <w:r w:rsidR="00B3780A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</w:rPr>
        <w:t xml:space="preserve"> Hoy</w:t>
      </w:r>
      <w:r w:rsidR="009C3072" w:rsidRPr="00B87C2A">
        <w:rPr>
          <w:rFonts w:ascii="TH Sarabun New" w:eastAsia="Calibri" w:hAnsi="TH Sarabun New" w:cs="TH Sarabun New"/>
        </w:rPr>
        <w:t>,</w:t>
      </w:r>
      <w:r w:rsidRPr="00B87C2A">
        <w:rPr>
          <w:rFonts w:ascii="TH Sarabun New" w:eastAsia="Calibri" w:hAnsi="TH Sarabun New" w:cs="TH Sarabun New"/>
        </w:rPr>
        <w:t xml:space="preserve"> 1998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B3780A">
        <w:rPr>
          <w:rFonts w:ascii="TH Sarabun New" w:eastAsia="Calibri" w:hAnsi="TH Sarabun New" w:cs="TH Sarabun New"/>
        </w:rPr>
        <w:t xml:space="preserve">   p</w:t>
      </w:r>
      <w:r w:rsidR="009C3072" w:rsidRPr="00B87C2A">
        <w:rPr>
          <w:rFonts w:ascii="TH Sarabun New" w:eastAsia="Calibri" w:hAnsi="TH Sarabun New" w:cs="TH Sarabun New"/>
        </w:rPr>
        <w:t xml:space="preserve">p. </w:t>
      </w:r>
      <w:r w:rsidRPr="00B87C2A">
        <w:rPr>
          <w:rFonts w:ascii="TH Sarabun New" w:eastAsia="Calibri" w:hAnsi="TH Sarabun New" w:cs="TH Sarabun New"/>
        </w:rPr>
        <w:t xml:space="preserve">202-248) </w:t>
      </w:r>
      <w:r w:rsidR="00833EE5" w:rsidRPr="00B87C2A">
        <w:rPr>
          <w:rFonts w:ascii="TH Sarabun New" w:eastAsia="Calibri" w:hAnsi="TH Sarabun New" w:cs="TH Sarabun New"/>
          <w:cs/>
        </w:rPr>
        <w:t>สอดคล้องกับผลการวิจัยของ วีรวรรณ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33EE5" w:rsidRPr="00B87C2A">
        <w:rPr>
          <w:rFonts w:ascii="TH Sarabun New" w:eastAsia="Calibri" w:hAnsi="TH Sarabun New" w:cs="TH Sarabun New"/>
          <w:cs/>
        </w:rPr>
        <w:t>สุกิน (2551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9C3072" w:rsidRPr="00B87C2A">
        <w:rPr>
          <w:rFonts w:ascii="TH Sarabun New" w:eastAsia="Calibri" w:hAnsi="TH Sarabun New" w:cs="TH Sarabun New"/>
          <w:cs/>
        </w:rPr>
        <w:t>น.</w:t>
      </w:r>
      <w:r w:rsidR="00833EE5" w:rsidRPr="00B87C2A">
        <w:rPr>
          <w:rFonts w:ascii="TH Sarabun New" w:eastAsia="Calibri" w:hAnsi="TH Sarabun New" w:cs="TH Sarabun New"/>
          <w:cs/>
        </w:rPr>
        <w:t xml:space="preserve"> 132)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33EE5" w:rsidRPr="00B87C2A">
        <w:rPr>
          <w:rFonts w:ascii="TH Sarabun New" w:eastAsia="Calibri" w:hAnsi="TH Sarabun New" w:cs="TH Sarabun New"/>
          <w:cs/>
        </w:rPr>
        <w:t>ได้วิจัย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33EE5" w:rsidRPr="00B87C2A">
        <w:rPr>
          <w:rFonts w:ascii="TH Sarabun New" w:eastAsia="Calibri" w:hAnsi="TH Sarabun New" w:cs="TH Sarabun New"/>
          <w:cs/>
        </w:rPr>
        <w:t xml:space="preserve">เรื่อง อิทธิพลของจิตลักษณะและสถานการณ์ในการทำงานที่ส่งผลต่อพฤติกรรมการสอนอย่างมีประสิทธิภาพของอาจารย์สาขาวิชาวิศวกรรมศาสตร์ พบว่า ตัวแปรที่ส่งผลมากที่สุดอย่างมีนัยสำคัญทางสถิติต่อพฤติกรรมการสอนอย่างมีประสิทธิภาพ คือ การรับรู้ความสามารถของครูในการสอน โดยมีค่าสัมประสิทธิ์อิทธิพลเท่ากับ .81 </w:t>
      </w:r>
      <w:r w:rsidR="00880A53" w:rsidRPr="00B87C2A">
        <w:rPr>
          <w:rFonts w:ascii="TH Sarabun New" w:eastAsia="Calibri" w:hAnsi="TH Sarabun New" w:cs="TH Sarabun New"/>
          <w:cs/>
        </w:rPr>
        <w:t>สอดคล้องกับ วาสนา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แสงงาม (2552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9C3072" w:rsidRPr="00B87C2A">
        <w:rPr>
          <w:rFonts w:ascii="TH Sarabun New" w:eastAsia="Calibri" w:hAnsi="TH Sarabun New" w:cs="TH Sarabun New"/>
          <w:cs/>
        </w:rPr>
        <w:t>น.</w:t>
      </w:r>
      <w:r w:rsidR="00880A53" w:rsidRPr="00B87C2A">
        <w:rPr>
          <w:rFonts w:ascii="TH Sarabun New" w:eastAsia="Calibri" w:hAnsi="TH Sarabun New" w:cs="TH Sarabun New"/>
          <w:cs/>
        </w:rPr>
        <w:t xml:space="preserve"> 92) ที่วิจัย พบว่าตัวบ่งชี้ที่สามารถพยากรณ์ประสิทธิภาพการสอนของครูคณิตศาสตร์มี 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ตัวบ่งชี้คือ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ตัวบ่งชี้ด้านการวัดผลและประเมินผล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ตัวบ่งชี้ด้านบุคลิกภาพและความเป็นผู้นำทางวิชาการ และตัวบ่งชี้ด้านความรู้โดยอธิบายการผันแปรของประสิทธิภาพการสอนของครูคณิตศาสตร์ได้ร้อยละ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60.90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สอดคล้องกับ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วิไลวรรณ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จันทิพย์ (2552</w:t>
      </w:r>
      <w:r w:rsidR="009C3072" w:rsidRPr="00B87C2A">
        <w:rPr>
          <w:rFonts w:ascii="TH Sarabun New" w:eastAsia="Calibri" w:hAnsi="TH Sarabun New" w:cs="TH Sarabun New"/>
        </w:rPr>
        <w:t xml:space="preserve">, </w:t>
      </w:r>
      <w:r w:rsidR="009C3072" w:rsidRPr="00B87C2A">
        <w:rPr>
          <w:rFonts w:ascii="TH Sarabun New" w:eastAsia="Calibri" w:hAnsi="TH Sarabun New" w:cs="TH Sarabun New"/>
          <w:cs/>
        </w:rPr>
        <w:t>น.</w:t>
      </w:r>
      <w:r w:rsidR="00880A53" w:rsidRPr="00B87C2A">
        <w:rPr>
          <w:rFonts w:ascii="TH Sarabun New" w:eastAsia="Calibri" w:hAnsi="TH Sarabun New" w:cs="TH Sarabun New"/>
          <w:cs/>
        </w:rPr>
        <w:t xml:space="preserve"> 98 ) ได้ศึกษารูปแบบความสัมพันธ์โครงสร้างเชิงเส้นปัจจัยที่ส่งผลต่อสมรรถนะของครูผู้สอน จังหวัดเพชรบูรณ์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พบว่า ปัจจัยที่ส่งผลต่อสมรรถนะของครูผู้สอน จังหวัดเพชรบูรณ์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คือ ปัจจัยจูงใจ และปัจจัยค้ำจุน ซึ่งปัจจัยจูงใจวัดได้จากตัวแปรสังเกตได้ 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 xml:space="preserve">ตัวแปร ดังนี้ ความรับผิดชอบต่องาน ลักษณะของงาน </w:t>
      </w:r>
      <w:r w:rsidR="00880A53" w:rsidRPr="00B87C2A">
        <w:rPr>
          <w:rFonts w:ascii="TH Sarabun New" w:eastAsia="Calibri" w:hAnsi="TH Sarabun New" w:cs="TH Sarabun New"/>
          <w:cs/>
        </w:rPr>
        <w:lastRenderedPageBreak/>
        <w:t>ความก้าวหน้าในหน้าที่การงาน การได้รับการยอมรับนับถือ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และความสำเร็จในหน้าที่การงาน มีค่าอิทธิพล เท่ากับ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0.80</w:t>
      </w:r>
      <w:r w:rsidR="00880A53" w:rsidRPr="00B87C2A">
        <w:rPr>
          <w:rFonts w:ascii="TH Sarabun New" w:eastAsia="Calibri" w:hAnsi="TH Sarabun New" w:cs="TH Sarabun New"/>
        </w:rPr>
        <w:t xml:space="preserve">, </w:t>
      </w:r>
      <w:r w:rsidR="00880A53" w:rsidRPr="00B87C2A">
        <w:rPr>
          <w:rFonts w:ascii="TH Sarabun New" w:eastAsia="Calibri" w:hAnsi="TH Sarabun New" w:cs="TH Sarabun New"/>
          <w:cs/>
        </w:rPr>
        <w:t>0.74</w:t>
      </w:r>
      <w:r w:rsidR="00880A5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0.67</w:t>
      </w:r>
      <w:r w:rsidR="00880A5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0.59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และ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0.32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ตามลำดับ ส่วนปัจจัยค้ำจุน วัดได้จากตัวแปรสังเกตได้ 5 ตัวแปร ดังนี้ นโยบายและการบริหารงาน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การควบคุมบังคับบัญชา ความสัมพันธ์ระหว่างบุคคล เงินเดือน ค่าตอบแทนและสวัสดิการอื่น ๆ และสภาพการทำงาน มีค่าอิทธิพลเท่ากับ 0.83</w:t>
      </w:r>
      <w:r w:rsidR="00880A5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0.82</w:t>
      </w:r>
      <w:r w:rsidR="00880A5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0.74</w:t>
      </w:r>
      <w:r w:rsidR="00880A53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0.61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และ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0.55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80A53" w:rsidRPr="00B87C2A">
        <w:rPr>
          <w:rFonts w:ascii="TH Sarabun New" w:eastAsia="Calibri" w:hAnsi="TH Sarabun New" w:cs="TH Sarabun New"/>
          <w:cs/>
        </w:rPr>
        <w:t>ตามลำดับ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270A5C" w:rsidRPr="00B87C2A" w:rsidRDefault="00270A5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>สรุปได้ว่าการรับรู้ความสามารถของตนเป็นปัจจัยสำคัญที่มีบทบาทโดยตรงต่อการรู้คิดแรงจูงใจ อารมณ์ความรู้สึกและการเลือกแสดงพฤติกรรมของบุคคล อีกทั้งยังเป็นตัวกำหนดถึงปริมาณและความยาวนานในการแสดงออกของความมุ่งมั่นพยายามที่บุคคลใช้ในขณะที่ต้องเผชิญกับอุปสรรคและประสบการณ์ที่เลวร้ายต่างๆ กล่าวคือ บุคคลที่รับรู้ว่าตนเองมีความสามารถมากเท่าไรก็จะยิ่งทุ่มเทความพยายามและมีความอดทนในการแสดงพฤติกรรมนั้นๆอย่างไม่ย่อท้อ</w:t>
      </w:r>
    </w:p>
    <w:p w:rsidR="00E93C8C" w:rsidRPr="00B87C2A" w:rsidRDefault="00E93C8C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2211D2">
        <w:rPr>
          <w:rFonts w:ascii="TH Sarabun New" w:eastAsia="Calibri" w:hAnsi="TH Sarabun New" w:cs="TH Sarabun New" w:hint="cs"/>
          <w:b/>
          <w:bCs/>
          <w:cs/>
        </w:rPr>
        <w:t>2.2.</w:t>
      </w:r>
      <w:r w:rsidR="006C458B" w:rsidRPr="00B87C2A">
        <w:rPr>
          <w:rFonts w:ascii="TH Sarabun New" w:eastAsia="Calibri" w:hAnsi="TH Sarabun New" w:cs="TH Sarabun New"/>
          <w:b/>
          <w:bCs/>
          <w:cs/>
        </w:rPr>
        <w:t>3</w:t>
      </w:r>
      <w:r w:rsidR="00B3780A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  <w:cs/>
        </w:rPr>
        <w:t>การรับรู้บรรยากาศองค์กร</w:t>
      </w:r>
      <w:r w:rsidRPr="00B87C2A">
        <w:rPr>
          <w:rFonts w:ascii="TH Sarabun New" w:eastAsia="Calibri" w:hAnsi="TH Sarabun New" w:cs="TH Sarabun New"/>
          <w:b/>
          <w:bCs/>
        </w:rPr>
        <w:tab/>
      </w:r>
    </w:p>
    <w:p w:rsidR="006C74AB" w:rsidRPr="00B87C2A" w:rsidRDefault="006C74A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 w:hint="cs"/>
          <w:cs/>
        </w:rPr>
        <w:t>2.2.</w:t>
      </w:r>
      <w:r w:rsidR="006C458B" w:rsidRPr="00B87C2A">
        <w:rPr>
          <w:rFonts w:ascii="TH Sarabun New" w:eastAsia="Calibri" w:hAnsi="TH Sarabun New" w:cs="TH Sarabun New"/>
          <w:cs/>
        </w:rPr>
        <w:t>3</w:t>
      </w:r>
      <w:r w:rsidRPr="00B87C2A">
        <w:rPr>
          <w:rFonts w:ascii="TH Sarabun New" w:eastAsia="Calibri" w:hAnsi="TH Sarabun New" w:cs="TH Sarabun New"/>
        </w:rPr>
        <w:t>.1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ความหมายของบรรยากาศองค์กร</w:t>
      </w:r>
    </w:p>
    <w:p w:rsidR="00564944" w:rsidRPr="00B87C2A" w:rsidRDefault="00B378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/>
          <w:cs/>
        </w:rPr>
        <w:tab/>
      </w:r>
      <w:r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มีผู้ให้จำกัดความของ บรรยากาศองค์กร ไว้ดังนี้</w:t>
      </w:r>
    </w:p>
    <w:p w:rsidR="00996903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proofErr w:type="spellStart"/>
      <w:r w:rsidR="00564944" w:rsidRPr="00B87C2A">
        <w:rPr>
          <w:rFonts w:ascii="TH Sarabun New" w:eastAsia="Calibri" w:hAnsi="TH Sarabun New" w:cs="TH Sarabun New"/>
        </w:rPr>
        <w:t>Litwin</w:t>
      </w:r>
      <w:proofErr w:type="spellEnd"/>
      <w:r w:rsidR="00564944" w:rsidRPr="00B87C2A">
        <w:rPr>
          <w:rFonts w:ascii="TH Sarabun New" w:eastAsia="Calibri" w:hAnsi="TH Sarabun New" w:cs="TH Sarabun New"/>
        </w:rPr>
        <w:t xml:space="preserve"> and Stringer (</w:t>
      </w:r>
      <w:r w:rsidR="006B6E7E" w:rsidRPr="00B87C2A">
        <w:rPr>
          <w:rFonts w:ascii="TH Sarabun New" w:eastAsia="Calibri" w:hAnsi="TH Sarabun New" w:cs="TH Sarabun New"/>
        </w:rPr>
        <w:t>2002</w:t>
      </w:r>
      <w:r w:rsidR="003C5D28" w:rsidRPr="00B87C2A">
        <w:rPr>
          <w:rFonts w:ascii="TH Sarabun New" w:eastAsia="Calibri" w:hAnsi="TH Sarabun New" w:cs="TH Sarabun New"/>
        </w:rPr>
        <w:t>, p.</w:t>
      </w:r>
      <w:r w:rsidR="00564944" w:rsidRPr="00B87C2A">
        <w:rPr>
          <w:rFonts w:ascii="TH Sarabun New" w:eastAsia="Calibri" w:hAnsi="TH Sarabun New" w:cs="TH Sarabun New"/>
          <w:cs/>
        </w:rPr>
        <w:t>45) กล่าวว่า เป็นการรับรู้ของแต่ละบุคคลเกี่ยวกับองค์ประกอบของสภาพแวดล้อมในองค์กรทั้งทางตรงและทางอ้อมตามความคาดหวังและแรงจูงใจของแต่ละบุคคล</w:t>
      </w:r>
      <w:r w:rsidR="00996903" w:rsidRPr="00B87C2A">
        <w:rPr>
          <w:rFonts w:ascii="TH Sarabun New" w:eastAsia="Calibri" w:hAnsi="TH Sarabun New" w:cs="TH Sarabun New"/>
          <w:cs/>
        </w:rPr>
        <w:t xml:space="preserve"> ส่วน </w:t>
      </w:r>
      <w:r w:rsidR="002E572B" w:rsidRPr="00B87C2A">
        <w:rPr>
          <w:rFonts w:ascii="TH Sarabun New" w:eastAsia="Calibri" w:hAnsi="TH Sarabun New" w:cs="TH Sarabun New"/>
        </w:rPr>
        <w:t xml:space="preserve">Lunenburg </w:t>
      </w:r>
      <w:r w:rsidR="00B3780A">
        <w:rPr>
          <w:rFonts w:ascii="TH Sarabun New" w:eastAsia="Calibri" w:hAnsi="TH Sarabun New" w:cs="TH Sarabun New"/>
        </w:rPr>
        <w:t>and</w:t>
      </w:r>
      <w:r w:rsidR="002E572B" w:rsidRPr="00B87C2A">
        <w:rPr>
          <w:rFonts w:ascii="TH Sarabun New" w:eastAsia="Calibri" w:hAnsi="TH Sarabun New" w:cs="TH Sarabun New"/>
        </w:rPr>
        <w:t xml:space="preserve"> Ornstein (</w:t>
      </w:r>
      <w:r w:rsidR="002E572B" w:rsidRPr="00B87C2A">
        <w:rPr>
          <w:rFonts w:ascii="TH Sarabun New" w:eastAsia="Calibri" w:hAnsi="TH Sarabun New" w:cs="TH Sarabun New"/>
          <w:cs/>
        </w:rPr>
        <w:t>2000) ได้ให้ทัศนะเกี่ยวกับบรรยากาศองค์การว่าเป็นคุณภาพของสภาพแวดล้อมโดยรวม (</w:t>
      </w:r>
      <w:r w:rsidR="00B3780A" w:rsidRPr="00B87C2A">
        <w:rPr>
          <w:rFonts w:ascii="TH Sarabun New" w:eastAsia="Calibri" w:hAnsi="TH Sarabun New" w:cs="TH Sarabun New"/>
        </w:rPr>
        <w:t>T</w:t>
      </w:r>
      <w:r w:rsidR="002E572B" w:rsidRPr="00B87C2A">
        <w:rPr>
          <w:rFonts w:ascii="TH Sarabun New" w:eastAsia="Calibri" w:hAnsi="TH Sarabun New" w:cs="TH Sarabun New"/>
        </w:rPr>
        <w:t xml:space="preserve">otal </w:t>
      </w:r>
      <w:r w:rsidR="00B3780A" w:rsidRPr="00B87C2A">
        <w:rPr>
          <w:rFonts w:ascii="TH Sarabun New" w:eastAsia="Calibri" w:hAnsi="TH Sarabun New" w:cs="TH Sarabun New"/>
        </w:rPr>
        <w:t>E</w:t>
      </w:r>
      <w:r w:rsidR="002E572B" w:rsidRPr="00B87C2A">
        <w:rPr>
          <w:rFonts w:ascii="TH Sarabun New" w:eastAsia="Calibri" w:hAnsi="TH Sarabun New" w:cs="TH Sarabun New"/>
        </w:rPr>
        <w:t xml:space="preserve">nvironmental </w:t>
      </w:r>
      <w:r w:rsidR="00B3780A" w:rsidRPr="00B87C2A">
        <w:rPr>
          <w:rFonts w:ascii="TH Sarabun New" w:eastAsia="Calibri" w:hAnsi="TH Sarabun New" w:cs="TH Sarabun New"/>
        </w:rPr>
        <w:t>Q</w:t>
      </w:r>
      <w:r w:rsidR="002E572B" w:rsidRPr="00B87C2A">
        <w:rPr>
          <w:rFonts w:ascii="TH Sarabun New" w:eastAsia="Calibri" w:hAnsi="TH Sarabun New" w:cs="TH Sarabun New"/>
        </w:rPr>
        <w:t xml:space="preserve">uality) </w:t>
      </w:r>
      <w:r w:rsidR="002E572B" w:rsidRPr="00B87C2A">
        <w:rPr>
          <w:rFonts w:ascii="TH Sarabun New" w:eastAsia="Calibri" w:hAnsi="TH Sarabun New" w:cs="TH Sarabun New"/>
          <w:cs/>
        </w:rPr>
        <w:t xml:space="preserve">ซึ่งเกิดขึ้นภายในองค์การหนึ่งๆ ซึ่งอาจจะหมายถึงฝ่ายหนึ่ง ๆ ที่มีอยู่ในโรงเรียน เช่น อาคารสถานที่และสถานที่ตั้งของโรงเรียน เป็นต้น ซึ่งสอดคล้องกับ </w:t>
      </w:r>
      <w:r w:rsidR="002E572B" w:rsidRPr="00B87C2A">
        <w:rPr>
          <w:rFonts w:ascii="TH Sarabun New" w:eastAsia="Calibri" w:hAnsi="TH Sarabun New" w:cs="TH Sarabun New"/>
        </w:rPr>
        <w:t xml:space="preserve">Stringer (2002) </w:t>
      </w:r>
      <w:r w:rsidR="002E572B" w:rsidRPr="00B87C2A">
        <w:rPr>
          <w:rFonts w:ascii="TH Sarabun New" w:eastAsia="Calibri" w:hAnsi="TH Sarabun New" w:cs="TH Sarabun New"/>
          <w:cs/>
        </w:rPr>
        <w:t>ให้ทัศนะว่า บรรยากาศองค์การเป็นความรู้สึกของบุคคลเกี่ยวกับสถานที่ทำงาน ที่จะส่งผล</w:t>
      </w:r>
      <w:r w:rsidR="002E572B" w:rsidRPr="00B87C2A">
        <w:rPr>
          <w:rFonts w:ascii="TH Sarabun New" w:eastAsia="Calibri" w:hAnsi="TH Sarabun New" w:cs="TH Sarabun New"/>
          <w:cs/>
        </w:rPr>
        <w:lastRenderedPageBreak/>
        <w:t>ต่อการทำงานเป็นตัวกระตุ้นให้เกิดผลการปฏิบัติงาน ก่อให้เกิดแรงจูงใจและการทุ่มเทในการทำงานให้ประสบผลสำเร็จ</w:t>
      </w:r>
      <w:r w:rsidR="00996903" w:rsidRPr="00B87C2A">
        <w:rPr>
          <w:rFonts w:ascii="TH Sarabun New" w:eastAsia="Calibri" w:hAnsi="TH Sarabun New" w:cs="TH Sarabun New"/>
          <w:cs/>
        </w:rPr>
        <w:t>ส่วน</w:t>
      </w:r>
      <w:r w:rsidR="002E572B" w:rsidRPr="00B87C2A">
        <w:rPr>
          <w:rFonts w:ascii="TH Sarabun New" w:eastAsia="Calibri" w:hAnsi="TH Sarabun New" w:cs="TH Sarabun New"/>
          <w:cs/>
        </w:rPr>
        <w:t>นิ</w:t>
      </w:r>
      <w:r w:rsidR="00996903" w:rsidRPr="00B87C2A">
        <w:rPr>
          <w:rFonts w:ascii="TH Sarabun New" w:eastAsia="AngsanaNew" w:hAnsi="TH Sarabun New" w:cs="TH Sarabun New"/>
          <w:cs/>
        </w:rPr>
        <w:t>กัญชลาล้นเหลือ (2554</w:t>
      </w:r>
      <w:r w:rsidR="002E572B" w:rsidRPr="00B87C2A">
        <w:rPr>
          <w:rFonts w:ascii="TH Sarabun New" w:eastAsia="AngsanaNew" w:hAnsi="TH Sarabun New" w:cs="TH Sarabun New"/>
        </w:rPr>
        <w:t xml:space="preserve">, </w:t>
      </w:r>
      <w:r w:rsidR="002E572B" w:rsidRPr="00B87C2A">
        <w:rPr>
          <w:rFonts w:ascii="TH Sarabun New" w:eastAsia="AngsanaNew" w:hAnsi="TH Sarabun New" w:cs="TH Sarabun New"/>
          <w:cs/>
        </w:rPr>
        <w:t xml:space="preserve">น. </w:t>
      </w:r>
      <w:r w:rsidR="00996903" w:rsidRPr="00B87C2A">
        <w:rPr>
          <w:rFonts w:ascii="TH Sarabun New" w:eastAsia="AngsanaNew" w:hAnsi="TH Sarabun New" w:cs="TH Sarabun New"/>
          <w:cs/>
        </w:rPr>
        <w:t>119</w:t>
      </w:r>
      <w:r w:rsidR="00996903" w:rsidRPr="00B87C2A">
        <w:rPr>
          <w:rFonts w:ascii="TH Sarabun New" w:eastAsia="AngsanaNew" w:hAnsi="TH Sarabun New" w:cs="TH Sarabun New"/>
        </w:rPr>
        <w:t>)</w:t>
      </w:r>
      <w:r w:rsidR="00FA772F">
        <w:rPr>
          <w:rFonts w:ascii="TH Sarabun New" w:eastAsia="AngsanaNew" w:hAnsi="TH Sarabun New" w:cs="TH Sarabun New"/>
        </w:rPr>
        <w:t xml:space="preserve"> </w:t>
      </w:r>
      <w:r w:rsidR="00996903" w:rsidRPr="00B87C2A">
        <w:rPr>
          <w:rFonts w:ascii="TH Sarabun New" w:eastAsia="AngsanaNew" w:hAnsi="TH Sarabun New" w:cs="TH Sarabun New"/>
          <w:cs/>
        </w:rPr>
        <w:t xml:space="preserve">ได้ให้ความหมายไว้ว่า </w:t>
      </w:r>
      <w:r w:rsidR="00996903" w:rsidRPr="00B87C2A">
        <w:rPr>
          <w:rFonts w:ascii="TH Sarabun New" w:eastAsia="Calibri" w:hAnsi="TH Sarabun New" w:cs="TH Sarabun New"/>
          <w:cs/>
        </w:rPr>
        <w:t>บรรยากาศองค์การ (</w:t>
      </w:r>
      <w:r w:rsidR="00B3780A" w:rsidRPr="00B87C2A">
        <w:rPr>
          <w:rFonts w:ascii="TH Sarabun New" w:eastAsia="Calibri" w:hAnsi="TH Sarabun New" w:cs="TH Sarabun New"/>
        </w:rPr>
        <w:t>O</w:t>
      </w:r>
      <w:r w:rsidR="00996903" w:rsidRPr="00B87C2A">
        <w:rPr>
          <w:rFonts w:ascii="TH Sarabun New" w:eastAsia="Calibri" w:hAnsi="TH Sarabun New" w:cs="TH Sarabun New"/>
        </w:rPr>
        <w:t xml:space="preserve">rganization </w:t>
      </w:r>
      <w:r w:rsidR="00B3780A" w:rsidRPr="00B87C2A">
        <w:rPr>
          <w:rFonts w:ascii="TH Sarabun New" w:eastAsia="Calibri" w:hAnsi="TH Sarabun New" w:cs="TH Sarabun New"/>
        </w:rPr>
        <w:t>C</w:t>
      </w:r>
      <w:r w:rsidR="00996903" w:rsidRPr="00B87C2A">
        <w:rPr>
          <w:rFonts w:ascii="TH Sarabun New" w:eastAsia="Calibri" w:hAnsi="TH Sarabun New" w:cs="TH Sarabun New"/>
        </w:rPr>
        <w:t xml:space="preserve">limate) </w:t>
      </w:r>
      <w:r w:rsidR="00996903" w:rsidRPr="00B87C2A">
        <w:rPr>
          <w:rFonts w:ascii="TH Sarabun New" w:eastAsia="Calibri" w:hAnsi="TH Sarabun New" w:cs="TH Sarabun New"/>
          <w:cs/>
        </w:rPr>
        <w:t>หมายถึง พฤติกรรมการแสดงออกของผู้บริหารสถานศึกษาขั้นพื้นฐานที่แสดงออกถึงการรับรู้ของบุคคลที่มีต่อสภาพแวดล้อมขององค์การที่ตนกำลังปฏิบัติงานอยู่ รวมทั้งระบบการบริหารงานขององค์การซึ่งมีอิทธิพลต่อทัศนคติ และพฤติกรรมการทำงานของผู้ปฏิบัติงานในองค์การมีลักษณะเฉพาะตัวของแต่ละองค์การ ที่จะก่อให้เกิดแรงจูงใจในการทำงานและสะท้อนให้เห็นถึงประสิทธิภาพและประสิทธิผลการดำเนินงานขององค์การ</w:t>
      </w:r>
    </w:p>
    <w:p w:rsidR="000B5E9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สรุปได้ว่า บรรยากาศองค์กร หมายถึง การรับรู้ หรือความรู้สึกของบุคลากรที่มีต่อสภาพแวดล้อมในองค์กรที่ตนปฏิบัติงานอยู่ ซึ่งในแต่ละองค์กรจะมีความแตกต่างกันไป และส่งผล</w:t>
      </w:r>
    </w:p>
    <w:p w:rsidR="00564944" w:rsidRPr="00B87C2A" w:rsidRDefault="0056494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>ต่อพฤติกรรมการปฏิบัติงานรวมทั้งประสิทธิภาพและประสิทธิผลในการทำงาน</w:t>
      </w:r>
    </w:p>
    <w:p w:rsidR="006C458B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Pr="00B87C2A">
        <w:rPr>
          <w:rFonts w:ascii="TH Sarabun New" w:eastAsia="Calibri" w:hAnsi="TH Sarabun New" w:cs="TH Sarabun New"/>
          <w:cs/>
        </w:rPr>
        <w:t>3</w:t>
      </w:r>
      <w:r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>2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ทฤษฎีที่เกี่ยวข้องกับบรรยากาศองค์กร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 xml:space="preserve">การศึกษาในเรื่องบรรยากาศองค์กรดำเนินมาเรื่อย ๆ และมีวิวัฒนาการอย่างต่อเนื่อง แต่ที่สำคัญเริ่มตั้งแต่ แนวคิดเดิมของนักวิชาการอย่าง </w:t>
      </w:r>
      <w:proofErr w:type="spellStart"/>
      <w:r w:rsidR="00564944" w:rsidRPr="00B87C2A">
        <w:rPr>
          <w:rFonts w:ascii="TH Sarabun New" w:eastAsia="Calibri" w:hAnsi="TH Sarabun New" w:cs="TH Sarabun New"/>
        </w:rPr>
        <w:t>Litwin</w:t>
      </w:r>
      <w:proofErr w:type="spellEnd"/>
      <w:r w:rsidR="00564944" w:rsidRPr="00B87C2A">
        <w:rPr>
          <w:rFonts w:ascii="TH Sarabun New" w:eastAsia="Calibri" w:hAnsi="TH Sarabun New" w:cs="TH Sarabun New"/>
        </w:rPr>
        <w:t xml:space="preserve"> and Stringer (</w:t>
      </w:r>
      <w:r w:rsidR="009A3451" w:rsidRPr="00B87C2A">
        <w:rPr>
          <w:rFonts w:ascii="TH Sarabun New" w:eastAsia="Calibri" w:hAnsi="TH Sarabun New" w:cs="TH Sarabun New"/>
          <w:cs/>
        </w:rPr>
        <w:t>2002</w:t>
      </w:r>
      <w:r w:rsidR="00B5765C" w:rsidRPr="00B87C2A">
        <w:rPr>
          <w:rFonts w:ascii="TH Sarabun New" w:eastAsia="Calibri" w:hAnsi="TH Sarabun New" w:cs="TH Sarabun New"/>
        </w:rPr>
        <w:t xml:space="preserve">, </w:t>
      </w:r>
      <w:r w:rsidR="00DC6DE1">
        <w:rPr>
          <w:rFonts w:ascii="TH Sarabun New" w:eastAsia="Calibri" w:hAnsi="TH Sarabun New" w:cs="TH Sarabun New"/>
        </w:rPr>
        <w:t>p</w:t>
      </w:r>
      <w:r w:rsidR="00B5765C" w:rsidRPr="00B87C2A">
        <w:rPr>
          <w:rFonts w:ascii="TH Sarabun New" w:eastAsia="Calibri" w:hAnsi="TH Sarabun New" w:cs="TH Sarabun New"/>
        </w:rPr>
        <w:t>p.</w:t>
      </w:r>
      <w:r w:rsidR="00564944" w:rsidRPr="00B87C2A">
        <w:rPr>
          <w:rFonts w:ascii="TH Sarabun New" w:eastAsia="Calibri" w:hAnsi="TH Sarabun New" w:cs="TH Sarabun New"/>
          <w:cs/>
        </w:rPr>
        <w:t>45-46)ได้แบ่งบรรยากาศองค์กรออกเป็น 8 มิติ ดังนี้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1</w:t>
      </w:r>
      <w:r w:rsidR="002211D2">
        <w:rPr>
          <w:rFonts w:ascii="TH Sarabun New" w:eastAsia="Calibri" w:hAnsi="TH Sarabun New" w:cs="TH Sarabun New" w:hint="cs"/>
          <w:cs/>
        </w:rPr>
        <w:t>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โครงสร้างองค์กร (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tructure) </w:t>
      </w:r>
      <w:r w:rsidR="00564944" w:rsidRPr="00B87C2A">
        <w:rPr>
          <w:rFonts w:ascii="TH Sarabun New" w:eastAsia="Calibri" w:hAnsi="TH Sarabun New" w:cs="TH Sarabun New"/>
          <w:cs/>
        </w:rPr>
        <w:t>หมายถึง โครงสร้างองค์กรที่กำหนดขึ้นมาสำหรับใช้ในองค์กร มีทั้งที่เป็นทางการและไม่เป็นทางการ ซึ่งมีผลต่อพฤติกรรมระหว่างบุคคล และพฤติกรรมของบุคลากร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2</w:t>
      </w:r>
      <w:r w:rsidR="002211D2">
        <w:rPr>
          <w:rFonts w:ascii="TH Sarabun New" w:eastAsia="Calibri" w:hAnsi="TH Sarabun New" w:cs="TH Sarabun New" w:hint="cs"/>
          <w:cs/>
        </w:rPr>
        <w:t>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ความท้าทายและความรับผิดชอบในการทำงาน (</w:t>
      </w:r>
      <w:r w:rsidR="00DC6DE1"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hallenge and responsibility) </w:t>
      </w:r>
      <w:r w:rsidR="00564944" w:rsidRPr="00B87C2A">
        <w:rPr>
          <w:rFonts w:ascii="TH Sarabun New" w:eastAsia="Calibri" w:hAnsi="TH Sarabun New" w:cs="TH Sarabun New"/>
          <w:cs/>
        </w:rPr>
        <w:t>เกี่ยวกับความเข้าใจ หรือการ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>รับรู้ด้านความท้าทายของงาน ปริมาณงานที่ทำ การเข้ามามีส่วนร่วมรับผิดชอบ และความมีอิสระในการทำงานของแต่ละบุคคล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  <w:t>3)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ความอบอุ่นและการสนับสนุน (</w:t>
      </w:r>
      <w:r w:rsidR="00DC6DE1" w:rsidRPr="00B87C2A">
        <w:rPr>
          <w:rFonts w:ascii="TH Sarabun New" w:eastAsia="Calibri" w:hAnsi="TH Sarabun New" w:cs="TH Sarabun New"/>
        </w:rPr>
        <w:t>W</w:t>
      </w:r>
      <w:r w:rsidR="00564944" w:rsidRPr="00B87C2A">
        <w:rPr>
          <w:rFonts w:ascii="TH Sarabun New" w:eastAsia="Calibri" w:hAnsi="TH Sarabun New" w:cs="TH Sarabun New"/>
        </w:rPr>
        <w:t xml:space="preserve">armth and 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upport) </w:t>
      </w:r>
      <w:r w:rsidR="00564944" w:rsidRPr="00B87C2A">
        <w:rPr>
          <w:rFonts w:ascii="TH Sarabun New" w:eastAsia="Calibri" w:hAnsi="TH Sarabun New" w:cs="TH Sarabun New"/>
          <w:cs/>
        </w:rPr>
        <w:t>เป็นการส่งเสริมและให้ความสำคัญกับการช่วยเหลือสมาชิกในองค์กร เพื่อเกิดความรู้สึกที่อบอุ่น ช่วยลดความกังวล ความตึงเครียด และทำให้เกิดความพึงพอใจในการทำงาน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4</w:t>
      </w:r>
      <w:r w:rsidR="002211D2">
        <w:rPr>
          <w:rFonts w:ascii="TH Sarabun New" w:eastAsia="Calibri" w:hAnsi="TH Sarabun New" w:cs="TH Sarabun New" w:hint="cs"/>
          <w:cs/>
        </w:rPr>
        <w:t>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การให้รางวัลและการลงโทษ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eward and </w:t>
      </w:r>
      <w:r w:rsidR="00DC6DE1" w:rsidRPr="00B87C2A">
        <w:rPr>
          <w:rFonts w:ascii="TH Sarabun New" w:eastAsia="Calibri" w:hAnsi="TH Sarabun New" w:cs="TH Sarabun New"/>
        </w:rPr>
        <w:t>P</w:t>
      </w:r>
      <w:r w:rsidR="00564944" w:rsidRPr="00B87C2A">
        <w:rPr>
          <w:rFonts w:ascii="TH Sarabun New" w:eastAsia="Calibri" w:hAnsi="TH Sarabun New" w:cs="TH Sarabun New"/>
        </w:rPr>
        <w:t xml:space="preserve">unishment) </w:t>
      </w:r>
      <w:r w:rsidR="00564944" w:rsidRPr="00B87C2A">
        <w:rPr>
          <w:rFonts w:ascii="TH Sarabun New" w:eastAsia="Calibri" w:hAnsi="TH Sarabun New" w:cs="TH Sarabun New"/>
          <w:cs/>
        </w:rPr>
        <w:t>การให้รางวัลแสดงให้เห็นว่ายอมรับหรือเห็นด้วยกับพฤติกรรมหรือการกระทำที่เกิดขึ้น ในขณะที่การลงโทษ จะเป็นสัญญาณที่แสดงให้เห็นถึงการไม่ยอมรับในพฤติกรรมหรือการกระทำที่เกิดขึ้นของบุคคล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5</w:t>
      </w:r>
      <w:r w:rsidR="002211D2">
        <w:rPr>
          <w:rFonts w:ascii="TH Sarabun New" w:eastAsia="Calibri" w:hAnsi="TH Sarabun New" w:cs="TH Sarabun New" w:hint="cs"/>
          <w:cs/>
        </w:rPr>
        <w:t>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ความขัดแย้ง (</w:t>
      </w:r>
      <w:r w:rsidR="00DC6DE1"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onflict) </w:t>
      </w:r>
      <w:r w:rsidR="00564944" w:rsidRPr="00B87C2A">
        <w:rPr>
          <w:rFonts w:ascii="TH Sarabun New" w:eastAsia="Calibri" w:hAnsi="TH Sarabun New" w:cs="TH Sarabun New"/>
          <w:cs/>
        </w:rPr>
        <w:t>เป็นการรับรู้เกี่ยวกับความขัดแย้งระหว่างบุคคลในหน่วย งานและระหว่างหน่วยงานในองค์กร ซึ่งถือเป็นเรื่องปกติที่เกิดขึ้นได้ และผู้นำจะต้องมีบทบาทสำคัญในการหาทางแก้ไขความขัดแย้งที่เกิดขึ้น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  <w:t xml:space="preserve">6) </w:t>
      </w:r>
      <w:r w:rsidR="00564944" w:rsidRPr="00B87C2A">
        <w:rPr>
          <w:rFonts w:ascii="TH Sarabun New" w:eastAsia="Calibri" w:hAnsi="TH Sarabun New" w:cs="TH Sarabun New"/>
          <w:cs/>
        </w:rPr>
        <w:t>มาตรฐานผลการปฏิบัติงานและความคาดหวัง (</w:t>
      </w:r>
      <w:r w:rsidR="00DC6DE1" w:rsidRPr="00B87C2A">
        <w:rPr>
          <w:rFonts w:ascii="TH Sarabun New" w:eastAsia="Calibri" w:hAnsi="TH Sarabun New" w:cs="TH Sarabun New"/>
        </w:rPr>
        <w:t>P</w:t>
      </w:r>
      <w:r w:rsidR="00564944" w:rsidRPr="00B87C2A">
        <w:rPr>
          <w:rFonts w:ascii="TH Sarabun New" w:eastAsia="Calibri" w:hAnsi="TH Sarabun New" w:cs="TH Sarabun New"/>
        </w:rPr>
        <w:t xml:space="preserve">erformance 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tandard and </w:t>
      </w:r>
      <w:r w:rsidR="00DC6DE1" w:rsidRPr="00B87C2A">
        <w:rPr>
          <w:rFonts w:ascii="TH Sarabun New" w:eastAsia="Calibri" w:hAnsi="TH Sarabun New" w:cs="TH Sarabun New"/>
        </w:rPr>
        <w:t>E</w:t>
      </w:r>
      <w:r w:rsidR="00564944" w:rsidRPr="00B87C2A">
        <w:rPr>
          <w:rFonts w:ascii="TH Sarabun New" w:eastAsia="Calibri" w:hAnsi="TH Sarabun New" w:cs="TH Sarabun New"/>
        </w:rPr>
        <w:t xml:space="preserve">xpectation) </w:t>
      </w:r>
      <w:r w:rsidR="00564944" w:rsidRPr="00B87C2A">
        <w:rPr>
          <w:rFonts w:ascii="TH Sarabun New" w:eastAsia="Calibri" w:hAnsi="TH Sarabun New" w:cs="TH Sarabun New"/>
          <w:cs/>
        </w:rPr>
        <w:t>เป็นการรับรู้ที่เกี่ยวกับความสำคัญของของผลการปฏิบัติงาน และความชัดเจนในเรื่องความคาดหวังที่เกี่ยวกับผลการปฏิบัติงานขึ้นอยู่กับมาตรฐานการทำงานที่กำหนดขึ้นในแต่ละองค์กร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  <w:t>7)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ความจงรักภักดีต่อกลุ่มและองค์กร (</w:t>
      </w:r>
      <w:r w:rsidR="00564944" w:rsidRPr="00B87C2A">
        <w:rPr>
          <w:rFonts w:ascii="TH Sarabun New" w:eastAsia="Calibri" w:hAnsi="TH Sarabun New" w:cs="TH Sarabun New"/>
        </w:rPr>
        <w:t xml:space="preserve">organizational and group loyalty) </w:t>
      </w:r>
      <w:r w:rsidR="00564944" w:rsidRPr="00B87C2A">
        <w:rPr>
          <w:rFonts w:ascii="TH Sarabun New" w:eastAsia="Calibri" w:hAnsi="TH Sarabun New" w:cs="TH Sarabun New"/>
          <w:cs/>
        </w:rPr>
        <w:t>เป็นการให้ความสำคัญต่อการช่วยเหลือซึ่งกันและกัน มุ่งไปที่เป้าหมายของทีมเป็นหลัก ทำให้ให้เกิดบรรยากาศการทำงานที่เป็นมิตร มีความเป็นอันหนึ่งอันเดียวกัน และสามารถทำงานร่วมกันอย่างมีประสิทธิภาพ</w:t>
      </w:r>
    </w:p>
    <w:p w:rsidR="00880A53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8</w:t>
      </w:r>
      <w:r w:rsidR="002211D2">
        <w:rPr>
          <w:rFonts w:ascii="TH Sarabun New" w:eastAsia="Calibri" w:hAnsi="TH Sarabun New" w:cs="TH Sarabun New" w:hint="cs"/>
          <w:cs/>
        </w:rPr>
        <w:t>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ความเสี่ยงและการรับความเสี่ยง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isk and 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isk </w:t>
      </w:r>
      <w:r w:rsidR="00DC6DE1" w:rsidRPr="00B87C2A">
        <w:rPr>
          <w:rFonts w:ascii="TH Sarabun New" w:eastAsia="Calibri" w:hAnsi="TH Sarabun New" w:cs="TH Sarabun New"/>
        </w:rPr>
        <w:t>T</w:t>
      </w:r>
      <w:r w:rsidR="00564944" w:rsidRPr="00B87C2A">
        <w:rPr>
          <w:rFonts w:ascii="TH Sarabun New" w:eastAsia="Calibri" w:hAnsi="TH Sarabun New" w:cs="TH Sarabun New"/>
        </w:rPr>
        <w:t xml:space="preserve">aking) </w:t>
      </w:r>
      <w:r w:rsidR="00564944" w:rsidRPr="00B87C2A">
        <w:rPr>
          <w:rFonts w:ascii="TH Sarabun New" w:eastAsia="Calibri" w:hAnsi="TH Sarabun New" w:cs="TH Sarabun New"/>
          <w:cs/>
        </w:rPr>
        <w:t>เป็นการรับรู้ของบุคลากรในเรื่องความเสี่ยงที่อาจเกิดขึ้น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>ในการทำงาน ซึ่งสำหรับผู้ที่มีความต้องการความสำเร็จสูง จะยอม รับได้ในความเสี่ยงระดับปานกลาง และเป็นสิ่งที่จะช่วยกระตุ้นให้หาแนวทางป้องกันตัวเองในสิ่งที่ตัดสินใจ หรือยอมรับที่จะให้มีความเสี่ยงเกิดขึ้นได้ในระดับหนึ่ง</w:t>
      </w:r>
    </w:p>
    <w:p w:rsidR="00564944" w:rsidRPr="00B87C2A" w:rsidRDefault="00880A5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ต่อมา</w:t>
      </w:r>
      <w:r w:rsidR="00DC6DE1">
        <w:rPr>
          <w:rFonts w:ascii="TH Sarabun New" w:eastAsia="Calibri" w:hAnsi="TH Sarabun New" w:cs="TH Sarabun New"/>
        </w:rPr>
        <w:t xml:space="preserve"> </w:t>
      </w:r>
      <w:r w:rsidR="00564944" w:rsidRPr="00B87C2A">
        <w:rPr>
          <w:rFonts w:ascii="TH Sarabun New" w:eastAsia="Calibri" w:hAnsi="TH Sarabun New" w:cs="TH Sarabun New"/>
        </w:rPr>
        <w:t xml:space="preserve">Hay Group </w:t>
      </w:r>
      <w:r w:rsidR="00564944" w:rsidRPr="00B87C2A">
        <w:rPr>
          <w:rFonts w:ascii="TH Sarabun New" w:eastAsia="Calibri" w:hAnsi="TH Sarabun New" w:cs="TH Sarabun New"/>
          <w:cs/>
        </w:rPr>
        <w:t>ได้พัฒนาแนวคิดบรรยากาศองค์กรของ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564944" w:rsidRPr="00B87C2A">
        <w:rPr>
          <w:rFonts w:ascii="TH Sarabun New" w:eastAsia="Calibri" w:hAnsi="TH Sarabun New" w:cs="TH Sarabun New"/>
        </w:rPr>
        <w:t>Litwin</w:t>
      </w:r>
      <w:proofErr w:type="spellEnd"/>
      <w:r w:rsidR="00564944" w:rsidRPr="00B87C2A">
        <w:rPr>
          <w:rFonts w:ascii="TH Sarabun New" w:eastAsia="Calibri" w:hAnsi="TH Sarabun New" w:cs="TH Sarabun New"/>
        </w:rPr>
        <w:t xml:space="preserve"> and Stringer (</w:t>
      </w:r>
      <w:r w:rsidR="009D6024" w:rsidRPr="00B87C2A">
        <w:rPr>
          <w:rFonts w:ascii="TH Sarabun New" w:eastAsia="Calibri" w:hAnsi="TH Sarabun New" w:cs="TH Sarabun New"/>
        </w:rPr>
        <w:t>2002</w:t>
      </w:r>
      <w:r w:rsidR="00B5765C" w:rsidRPr="00B87C2A">
        <w:rPr>
          <w:rFonts w:ascii="TH Sarabun New" w:eastAsia="Calibri" w:hAnsi="TH Sarabun New" w:cs="TH Sarabun New"/>
        </w:rPr>
        <w:t>, p</w:t>
      </w:r>
      <w:r w:rsidR="00DC6DE1">
        <w:rPr>
          <w:rFonts w:ascii="TH Sarabun New" w:eastAsia="Calibri" w:hAnsi="TH Sarabun New" w:cs="TH Sarabun New"/>
        </w:rPr>
        <w:t>p</w:t>
      </w:r>
      <w:r w:rsidR="00B5765C" w:rsidRPr="00B87C2A">
        <w:rPr>
          <w:rFonts w:ascii="TH Sarabun New" w:eastAsia="Calibri" w:hAnsi="TH Sarabun New" w:cs="TH Sarabun New"/>
        </w:rPr>
        <w:t>.</w:t>
      </w:r>
      <w:r w:rsidR="00564944" w:rsidRPr="00B87C2A">
        <w:rPr>
          <w:rFonts w:ascii="TH Sarabun New" w:eastAsia="Calibri" w:hAnsi="TH Sarabun New" w:cs="TH Sarabun New"/>
          <w:cs/>
        </w:rPr>
        <w:t>45-46)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โดยแบ่งบรรยากาศองค์กรออกเป็น 6 มิติ ดังนี้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1.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ความยืดหยุ่น (</w:t>
      </w:r>
      <w:r w:rsidR="00DC6DE1" w:rsidRPr="00B87C2A">
        <w:rPr>
          <w:rFonts w:ascii="TH Sarabun New" w:eastAsia="Calibri" w:hAnsi="TH Sarabun New" w:cs="TH Sarabun New"/>
        </w:rPr>
        <w:t>F</w:t>
      </w:r>
      <w:r w:rsidR="00564944" w:rsidRPr="00B87C2A">
        <w:rPr>
          <w:rFonts w:ascii="TH Sarabun New" w:eastAsia="Calibri" w:hAnsi="TH Sarabun New" w:cs="TH Sarabun New"/>
        </w:rPr>
        <w:t xml:space="preserve">lexibility) </w:t>
      </w:r>
      <w:r w:rsidR="00564944" w:rsidRPr="00B87C2A">
        <w:rPr>
          <w:rFonts w:ascii="TH Sarabun New" w:eastAsia="Calibri" w:hAnsi="TH Sarabun New" w:cs="TH Sarabun New"/>
          <w:cs/>
        </w:rPr>
        <w:t>หมายถึง การรับรู้ หรือความรู้สึกของบุคลากรต่อความยืดหยุ่นเกี่ยวกับกฎระเบียบต่าง ๆ แนวทาง นโยบาย และข้อปฏิบัติที่ไม่จำเป็นหรือไม่รบกวนต่อการทำงานให้ประสบความสำเร็จ นอกจากนี้ยังสนับสนุนความคิดริเริ่มสร้างสรรค์ และลดสายการบังคับบัญชาให้เหลือน้อยที่สุด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2. ความรับผิดชอบ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esponsibility) </w:t>
      </w:r>
      <w:r w:rsidR="00564944" w:rsidRPr="00B87C2A">
        <w:rPr>
          <w:rFonts w:ascii="TH Sarabun New" w:eastAsia="Calibri" w:hAnsi="TH Sarabun New" w:cs="TH Sarabun New"/>
          <w:cs/>
        </w:rPr>
        <w:t>หมายถึง การที่บุคลากรรับรู้ว่าได้รับความไว้วางใจและได้รับมอบหมายอำนาจในการปฏิบัติงาน ที่บุคลากรสามารถดำเนินการไปได้โดยไม่ต้องได้รับการตรวจสอบจากผู้บังคับบัญชา และรับรู้ถึงผลลัพธ์ที่เกิดจากงานในความรับผิดชอบของตนได้อย่างเต็มที่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3. มาตรฐาน (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tandard) </w:t>
      </w:r>
      <w:r w:rsidR="00564944" w:rsidRPr="00B87C2A">
        <w:rPr>
          <w:rFonts w:ascii="TH Sarabun New" w:eastAsia="Calibri" w:hAnsi="TH Sarabun New" w:cs="TH Sarabun New"/>
          <w:cs/>
        </w:rPr>
        <w:t>หมายถึง ความรู้สึกของบุคคลเกี่ยวกับการพัฒนาปรับปรุงการปฏิบัติงานให้ดีที่สุด ตามมาตรฐานที่องค์กรกำหนด ตลอดจนระบบการประเมินผลการทำงานที่มีมาตรฐานและส่งผลต่อขวัญกำลังใจในการทำงาน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4. การให้รางวัล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eward) </w:t>
      </w:r>
      <w:r w:rsidR="00564944" w:rsidRPr="00B87C2A">
        <w:rPr>
          <w:rFonts w:ascii="TH Sarabun New" w:eastAsia="Calibri" w:hAnsi="TH Sarabun New" w:cs="TH Sarabun New"/>
          <w:cs/>
        </w:rPr>
        <w:t>หมายถึง การที่บุคลากรรับรู้ว่า พวกเขาจะได้รับการยอมรับและได้รับรางวัลเมื่อทำงานได้ดี การให้รางวัล ผลตอบแทน ต้องเป็นไปอย่างมีระบบ โปร่งใส และยุติธรรม โดยตั้งอยู่บนพื้นฐานของหลักความรับผิดชอบ และความสามารถของบุคลากร ตลอดจนเหมาะสมกับระดับของผลงานที่ทำ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lastRenderedPageBreak/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5. ความโปร่งใส (</w:t>
      </w:r>
      <w:r w:rsidR="00DC6DE1"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larity) </w:t>
      </w:r>
      <w:r w:rsidR="00564944" w:rsidRPr="00B87C2A">
        <w:rPr>
          <w:rFonts w:ascii="TH Sarabun New" w:eastAsia="Calibri" w:hAnsi="TH Sarabun New" w:cs="TH Sarabun New"/>
          <w:cs/>
        </w:rPr>
        <w:t>หมายถึง ความรู้สึกของบุคลากรเกี่ยวกับนโยบาย และทิศทาง การดำเนินงานขององค์กร เป็นความคาดหวังที่องค์กรมีต่อบุคลากรในตำแหน่งงานนั้น ๆ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6. ความยึดมั่นในทีม (</w:t>
      </w:r>
      <w:r w:rsidR="00E02F6D" w:rsidRPr="00B87C2A">
        <w:rPr>
          <w:rFonts w:ascii="TH Sarabun New" w:eastAsia="Calibri" w:hAnsi="TH Sarabun New" w:cs="TH Sarabun New"/>
        </w:rPr>
        <w:t xml:space="preserve">Team Commitment) </w:t>
      </w:r>
      <w:r w:rsidR="00564944" w:rsidRPr="00B87C2A">
        <w:rPr>
          <w:rFonts w:ascii="TH Sarabun New" w:eastAsia="Calibri" w:hAnsi="TH Sarabun New" w:cs="TH Sarabun New"/>
          <w:cs/>
        </w:rPr>
        <w:t>หมายถึง ความรู้สึกของบุคลากรที่มีต่อองค์กร ได้แก่ ความภูมิใจในการเป็นเจ้าขององค์กร ความไว้วางใจกันในการทำงาน และมีความซื่อสัตย์ จงรักภักดีต่อองค์กร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นอกจากนั้น</w:t>
      </w:r>
      <w:r w:rsidR="00DC6DE1">
        <w:rPr>
          <w:rFonts w:ascii="TH Sarabun New" w:eastAsia="Calibri" w:hAnsi="TH Sarabun New" w:cs="TH Sarabun New"/>
        </w:rPr>
        <w:t xml:space="preserve"> </w:t>
      </w:r>
      <w:r w:rsidR="00564944" w:rsidRPr="00B87C2A">
        <w:rPr>
          <w:rFonts w:ascii="TH Sarabun New" w:eastAsia="Calibri" w:hAnsi="TH Sarabun New" w:cs="TH Sarabun New"/>
        </w:rPr>
        <w:t>Stringer</w:t>
      </w:r>
      <w:r w:rsidR="00B5765C" w:rsidRPr="00B87C2A">
        <w:rPr>
          <w:rFonts w:ascii="TH Sarabun New" w:eastAsia="Calibri" w:hAnsi="TH Sarabun New" w:cs="TH Sarabun New"/>
        </w:rPr>
        <w:t xml:space="preserve"> (</w:t>
      </w:r>
      <w:r w:rsidR="00564944" w:rsidRPr="00B87C2A">
        <w:rPr>
          <w:rFonts w:ascii="TH Sarabun New" w:eastAsia="Calibri" w:hAnsi="TH Sarabun New" w:cs="TH Sarabun New"/>
          <w:cs/>
        </w:rPr>
        <w:t>2002</w:t>
      </w:r>
      <w:r w:rsidR="00B5765C" w:rsidRPr="00B87C2A">
        <w:rPr>
          <w:rFonts w:ascii="TH Sarabun New" w:eastAsia="Calibri" w:hAnsi="TH Sarabun New" w:cs="TH Sarabun New"/>
        </w:rPr>
        <w:t xml:space="preserve">, </w:t>
      </w:r>
      <w:r w:rsidR="00DC6DE1">
        <w:rPr>
          <w:rFonts w:ascii="TH Sarabun New" w:eastAsia="Calibri" w:hAnsi="TH Sarabun New" w:cs="TH Sarabun New"/>
        </w:rPr>
        <w:t>p</w:t>
      </w:r>
      <w:r w:rsidR="00B5765C" w:rsidRPr="00B87C2A">
        <w:rPr>
          <w:rFonts w:ascii="TH Sarabun New" w:eastAsia="Calibri" w:hAnsi="TH Sarabun New" w:cs="TH Sarabun New"/>
        </w:rPr>
        <w:t>p.</w:t>
      </w:r>
      <w:r w:rsidR="00564944" w:rsidRPr="00B87C2A">
        <w:rPr>
          <w:rFonts w:ascii="TH Sarabun New" w:eastAsia="Calibri" w:hAnsi="TH Sarabun New" w:cs="TH Sarabun New"/>
          <w:cs/>
        </w:rPr>
        <w:t>28-35)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 xml:space="preserve">ได้ศึกษาเพิ่มเติมจากที่เขาได้ศึกษาร่วมกับ </w:t>
      </w:r>
      <w:proofErr w:type="spellStart"/>
      <w:r w:rsidR="00564944" w:rsidRPr="00B87C2A">
        <w:rPr>
          <w:rFonts w:ascii="TH Sarabun New" w:eastAsia="Calibri" w:hAnsi="TH Sarabun New" w:cs="TH Sarabun New"/>
        </w:rPr>
        <w:t>Litwin</w:t>
      </w:r>
      <w:proofErr w:type="spellEnd"/>
      <w:r w:rsidR="00564944" w:rsidRPr="00B87C2A">
        <w:rPr>
          <w:rFonts w:ascii="TH Sarabun New" w:eastAsia="Calibri" w:hAnsi="TH Sarabun New" w:cs="TH Sarabun New"/>
          <w:cs/>
        </w:rPr>
        <w:t xml:space="preserve">และเขียนหนังสือที่มีชื่อว่า </w:t>
      </w:r>
      <w:r w:rsidR="00564944" w:rsidRPr="00B87C2A">
        <w:rPr>
          <w:rFonts w:ascii="TH Sarabun New" w:eastAsia="Calibri" w:hAnsi="TH Sarabun New" w:cs="TH Sarabun New"/>
        </w:rPr>
        <w:t xml:space="preserve">Leadership and Organizational Climate (The cloud Chamber Effect) </w:t>
      </w:r>
      <w:r w:rsidR="00564944" w:rsidRPr="00B87C2A">
        <w:rPr>
          <w:rFonts w:ascii="TH Sarabun New" w:eastAsia="Calibri" w:hAnsi="TH Sarabun New" w:cs="TH Sarabun New"/>
          <w:cs/>
        </w:rPr>
        <w:t>โดยกล่าวถึง ประสบการณ์การทำงานเป็นที่ปรึกษาให้กับองค์กรต่าง ๆหลายแห่ง จนมีความคิดว่าจะต้องมีการจัดกลุ่มมิติบรรยากาศองค์กรใหม่ โดยแบ่งเป็น 6 มิติ ดังนี้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1.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โครงสร้างองค์กร (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tructure) </w:t>
      </w:r>
      <w:r w:rsidR="00564944" w:rsidRPr="00B87C2A">
        <w:rPr>
          <w:rFonts w:ascii="TH Sarabun New" w:eastAsia="Calibri" w:hAnsi="TH Sarabun New" w:cs="TH Sarabun New"/>
          <w:cs/>
        </w:rPr>
        <w:t>เป็นมิติการรับรู้โครงสร้างขององค์กรของบุคลากร บุคลากรเข้าใจบทบาทการทำงานของตนเองอย่างชัดเจน จึงไม่เกิดการสับสนในบทบาท และหน้าที่ความรับผิดชอบ ซึ่งการจัดโครงสร้างการทำงานที่เหมาะสมจะเป็นแรงจูงใจให้บุคลากรทำงานอย่างมีประสิทธิภาพ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2. มาตรฐานการทำงาน (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tandard) </w:t>
      </w:r>
      <w:r w:rsidR="00564944" w:rsidRPr="00B87C2A">
        <w:rPr>
          <w:rFonts w:ascii="TH Sarabun New" w:eastAsia="Calibri" w:hAnsi="TH Sarabun New" w:cs="TH Sarabun New"/>
          <w:cs/>
        </w:rPr>
        <w:t>เป็นมิติวัดผลการปฏิบัติงาน เพื่อการพัฒนา และวัดระดับความภูมิใจของบุคลากรที่สามารถทำงานได้มีประสิทธิภาพ การตั้งมาตรฐานไว้สูงทำให้บุคลากรพยายามปรับปรุงวิธีการทำงานอยู่ตลอดเวลา และถ้าตั้งมาตรฐานการทำงานที่ต่ำจะสะท้อนให้เห็นถึงความคาดหวังในประสิทธิภาพการทำงานที่ต่ำตามไปด้วย นอกจากนี้การกำหนดมาตรฐานการทำงาน และแนวทางการวัดผลการทำงานที่ไม่ชัดเจน จะส่งผลกระทบต่อประสิทธิภาพในการทำงานของบุคลากร โดยเฉพาะอย่างยิ่ง ในองค์กรที่ระบบการประเมินผลการปฏิบัติงานเป็นไปตามความรู้สึกของผู้บริหาร มากกว่าการกำหนด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>มาตรฐานในการทำงานที่ชัดเจน ทำให้บุคลากรที่มีศักยภาพขาดขวัญและกำลังใจในการทำงาน ในขณะที่องค์กรที่มีการกำหนดมาตรฐานการทำงานที่ชัดเจน ระบบการประเมินผลการปฏิบัติงานที่มีประสิทธิภาพเป็น ไปอย่างมีระบบ ทำให้บุคลากรมีขวัญและกำลังใจที่ดีในการทำงาน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3. ความรับผิดชอบ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esponsibility) </w:t>
      </w:r>
      <w:r w:rsidR="00564944" w:rsidRPr="00B87C2A">
        <w:rPr>
          <w:rFonts w:ascii="TH Sarabun New" w:eastAsia="Calibri" w:hAnsi="TH Sarabun New" w:cs="TH Sarabun New"/>
          <w:cs/>
        </w:rPr>
        <w:t>เป็นมิติที่สะท้อนให้เห็นถึงความรู้สึกของพนักงานที่ได้เป็นเจ้าของงาน ไม่มีการตรวจสอบการทำงาน หรือรอการตัดสินใจอีกครั้งจากผู้บริหารมีอิสระเต็มที่ในการวางแผนการทำงาน เพื่อให้งานออกมาดี ความรู้สึกเหล่านี้ส่งเสริมให้บุคลากรกล้าตัดสินใจ และกล้าลองผิดลองถูก ซึ่งเป็นผลดีกับองค์กรที่ส่งเสริมให้บุคลากรกล้าที่จะคิดนวัตกรรมใหม่ ๆ ในการทำงาน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4. การชื่นชม (</w:t>
      </w:r>
      <w:r w:rsidR="00DC6DE1" w:rsidRPr="00B87C2A">
        <w:rPr>
          <w:rFonts w:ascii="TH Sarabun New" w:eastAsia="Calibri" w:hAnsi="TH Sarabun New" w:cs="TH Sarabun New"/>
        </w:rPr>
        <w:t>R</w:t>
      </w:r>
      <w:r w:rsidR="00564944" w:rsidRPr="00B87C2A">
        <w:rPr>
          <w:rFonts w:ascii="TH Sarabun New" w:eastAsia="Calibri" w:hAnsi="TH Sarabun New" w:cs="TH Sarabun New"/>
        </w:rPr>
        <w:t xml:space="preserve">ecognition) </w:t>
      </w:r>
      <w:r w:rsidR="00564944" w:rsidRPr="00B87C2A">
        <w:rPr>
          <w:rFonts w:ascii="TH Sarabun New" w:eastAsia="Calibri" w:hAnsi="TH Sarabun New" w:cs="TH Sarabun New"/>
          <w:cs/>
        </w:rPr>
        <w:t>เป็นมิติที่วัดขวัญ และกำลังใจของบุคลากรที่ได้รับจากการปฏิบัติงานดี เป็นที่ยอมรับ เนื่องจากระบบการให้รางวัล ผลตอบแทน เป็นหนึ่งในปัจจัยหลักที่ส่งผลกระทบต่อประสิทธิภาพในการทำงานของบุคลากร และที่สำคัญ การให้รางวัล ผลตอบ แทนจะต้องเป็นไปอย่างมีระบบ โปร่งใส และยุติธรรม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5.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  <w:cs/>
        </w:rPr>
        <w:t>การสนับสนุน (</w:t>
      </w:r>
      <w:r w:rsidR="00DC6DE1" w:rsidRPr="00B87C2A">
        <w:rPr>
          <w:rFonts w:ascii="TH Sarabun New" w:eastAsia="Calibri" w:hAnsi="TH Sarabun New" w:cs="TH Sarabun New"/>
        </w:rPr>
        <w:t>S</w:t>
      </w:r>
      <w:r w:rsidR="00564944" w:rsidRPr="00B87C2A">
        <w:rPr>
          <w:rFonts w:ascii="TH Sarabun New" w:eastAsia="Calibri" w:hAnsi="TH Sarabun New" w:cs="TH Sarabun New"/>
        </w:rPr>
        <w:t xml:space="preserve">upport) </w:t>
      </w:r>
      <w:r w:rsidR="00564944" w:rsidRPr="00B87C2A">
        <w:rPr>
          <w:rFonts w:ascii="TH Sarabun New" w:eastAsia="Calibri" w:hAnsi="TH Sarabun New" w:cs="TH Sarabun New"/>
          <w:cs/>
        </w:rPr>
        <w:t>เป็นมิติที่สะท้อนความรู้สึกไว้วางใจ ช่วยเหลือซึ่งกันและกันภายในทีมงาน บรรยากาศการทำงานที่มีการสนับสนุนกันสูง จะทำให้บุคลากรรู้สึกภูมิใจที่ได้เป็นส่วนหนึ่งของทีมงานที่ดี สามารถขอความช่วยเหลือจากผู้ร่วมงานได้ตลอดเวลา โดยผู้ร่วมงานที่อยู่ในทีมเต็มใจที่จะเข้าช่วยเหลือ โดยเฉพาะผู้บริหาร แต่ในทางตรงกันข้าม ถ้าองค์กรมีบรรยากาศการสนับสนุนการทำงานที่ต่ำ บุคลากรจะรู้สึกโดดเดี่ยว</w:t>
      </w:r>
    </w:p>
    <w:p w:rsidR="00564944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6. ความรู้สึกผูกพัน (</w:t>
      </w:r>
      <w:r w:rsidR="00DC6DE1" w:rsidRPr="00B87C2A">
        <w:rPr>
          <w:rFonts w:ascii="TH Sarabun New" w:eastAsia="Calibri" w:hAnsi="TH Sarabun New" w:cs="TH Sarabun New"/>
        </w:rPr>
        <w:t>C</w:t>
      </w:r>
      <w:r w:rsidR="00564944" w:rsidRPr="00B87C2A">
        <w:rPr>
          <w:rFonts w:ascii="TH Sarabun New" w:eastAsia="Calibri" w:hAnsi="TH Sarabun New" w:cs="TH Sarabun New"/>
        </w:rPr>
        <w:t xml:space="preserve">ommitment) </w:t>
      </w:r>
      <w:r w:rsidR="00564944" w:rsidRPr="00B87C2A">
        <w:rPr>
          <w:rFonts w:ascii="TH Sarabun New" w:eastAsia="Calibri" w:hAnsi="TH Sarabun New" w:cs="TH Sarabun New"/>
          <w:cs/>
        </w:rPr>
        <w:t xml:space="preserve">เป็นมิติที่วัดความรู้สึกภูมิใจของบุคลากรที่ได้เป็นส่วนหนึ่งขององค์กร และมีความรู้สึกรับผิดชอบในการสร้างความสำเร็จให้องค์กร ซึ่งความ รู้สึกนี้สัมพันธ์กับความจงรักภักดีต่อองค์กร อีกประการหนึ่ง คือ </w:t>
      </w:r>
      <w:r w:rsidR="00564944" w:rsidRPr="00B87C2A">
        <w:rPr>
          <w:rFonts w:ascii="TH Sarabun New" w:eastAsia="Calibri" w:hAnsi="TH Sarabun New" w:cs="TH Sarabun New"/>
          <w:cs/>
        </w:rPr>
        <w:lastRenderedPageBreak/>
        <w:t xml:space="preserve">ความสำนึกในความรับผิด ชอบต่อผู้อื่น ต่อองค์กร หรือในงานที่เกี่ยวเนื่องกัน ประสิทธิภาพขององค์กรจะไม่เกิด </w:t>
      </w:r>
    </w:p>
    <w:p w:rsidR="006C458B" w:rsidRPr="00B87C2A" w:rsidRDefault="00E66A8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="00BC108D" w:rsidRPr="00B87C2A">
        <w:rPr>
          <w:rFonts w:ascii="TH Sarabun New" w:eastAsia="Calibri" w:hAnsi="TH Sarabun New" w:cs="TH Sarabun New"/>
          <w:cs/>
        </w:rPr>
        <w:t>สรุปได้ว่า การรับรู้บรรยากาศองค์กร หมายถึง การรับรู้ หรือความรู้สึกของบุคลากรที่มีต่อสภาพแวดล้อมในองค์กรที่ตนปฏิบัติงานอยู่ ซึ่งในแต่ละองค์กรจะมีความแตกต่างกันไป และส่งผลต่อพฤติกรรมการปฏิบัติงานรวมทั้งประสิทธิภาพและประสิทธิผลในการทำงานประกอบด้วยด้านต่าง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ดังนี้ คือ ด้านโครงสร้าง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ด้านมาตรฐานงาน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ด้านความรับผิดชอบ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ด้านการยอมรับการให้รางวัล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ด้านการสนับสนุน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BC108D" w:rsidRPr="00B87C2A">
        <w:rPr>
          <w:rFonts w:ascii="TH Sarabun New" w:eastAsia="Calibri" w:hAnsi="TH Sarabun New" w:cs="TH Sarabun New"/>
          <w:cs/>
        </w:rPr>
        <w:t>และด้านความผูกพันต่อองค์กร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6C458B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2211D2" w:rsidRPr="002211D2">
        <w:rPr>
          <w:rFonts w:ascii="TH Sarabun New" w:eastAsia="Calibri" w:hAnsi="TH Sarabun New" w:cs="TH Sarabun New"/>
        </w:rPr>
        <w:t>2.2.</w:t>
      </w:r>
      <w:r w:rsidRPr="00B87C2A">
        <w:rPr>
          <w:rFonts w:ascii="TH Sarabun New" w:eastAsia="Calibri" w:hAnsi="TH Sarabun New" w:cs="TH Sarabun New"/>
          <w:cs/>
        </w:rPr>
        <w:t>3</w:t>
      </w:r>
      <w:r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>3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การวัดการรับรู้บรรยากาศองค์กร</w:t>
      </w:r>
    </w:p>
    <w:p w:rsidR="00BC108D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ordiaNew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564944" w:rsidRPr="00B87C2A">
        <w:rPr>
          <w:rFonts w:ascii="TH Sarabun New" w:eastAsia="Calibri" w:hAnsi="TH Sarabun New" w:cs="TH Sarabun New"/>
          <w:cs/>
        </w:rPr>
        <w:t>ในการศึกษา</w:t>
      </w:r>
      <w:r w:rsidRPr="00B87C2A">
        <w:rPr>
          <w:rFonts w:ascii="TH Sarabun New" w:eastAsia="Calibri" w:hAnsi="TH Sarabun New" w:cs="TH Sarabun New"/>
          <w:cs/>
        </w:rPr>
        <w:t>การรับรู้</w:t>
      </w:r>
      <w:r w:rsidR="00564944" w:rsidRPr="00B87C2A">
        <w:rPr>
          <w:rFonts w:ascii="TH Sarabun New" w:eastAsia="Calibri" w:hAnsi="TH Sarabun New" w:cs="TH Sarabun New"/>
          <w:cs/>
        </w:rPr>
        <w:t>บรรยากาศองค์กร</w:t>
      </w:r>
      <w:r w:rsidRPr="00B87C2A">
        <w:rPr>
          <w:rFonts w:ascii="TH Sarabun New" w:eastAsia="Calibri" w:hAnsi="TH Sarabun New" w:cs="TH Sarabun New"/>
          <w:cs/>
        </w:rPr>
        <w:t xml:space="preserve">นั้น </w:t>
      </w:r>
      <w:r w:rsidR="00564944" w:rsidRPr="00B87C2A">
        <w:rPr>
          <w:rFonts w:ascii="TH Sarabun New" w:eastAsia="Calibri" w:hAnsi="TH Sarabun New" w:cs="TH Sarabun New"/>
          <w:cs/>
        </w:rPr>
        <w:t>ส่วนใหญ่ใช้เครื่องมือในการประเมินบรรยากาศองค์กร โดยประเมินความรู้สึก หรือความคิดเห็นของผู้ที่ปฏิบัติงานในองค์กรนั้น ๆ โดยสร้างแบบสอบถามตามแนวคิดของนักวิชาการต่าง ๆ สำหรับการศึกษาครั้งนี้ ผู้วิจัยสนใจที่จะศึกษาบรรยากาศองค์กรตามแนวคิดของ</w:t>
      </w:r>
      <w:r w:rsidR="00E02F6D">
        <w:rPr>
          <w:rFonts w:ascii="TH Sarabun New" w:eastAsia="Calibri" w:hAnsi="TH Sarabun New" w:cs="TH Sarabun New" w:hint="cs"/>
          <w:cs/>
        </w:rPr>
        <w:t xml:space="preserve"> </w:t>
      </w:r>
      <w:r w:rsidR="00564944" w:rsidRPr="00B87C2A">
        <w:rPr>
          <w:rFonts w:ascii="TH Sarabun New" w:eastAsia="Calibri" w:hAnsi="TH Sarabun New" w:cs="TH Sarabun New"/>
        </w:rPr>
        <w:t>Stringer</w:t>
      </w:r>
      <w:r w:rsidR="005D5C69" w:rsidRPr="00B87C2A">
        <w:rPr>
          <w:rFonts w:ascii="TH Sarabun New" w:eastAsia="Calibri" w:hAnsi="TH Sarabun New" w:cs="TH Sarabun New"/>
        </w:rPr>
        <w:t xml:space="preserve"> (</w:t>
      </w:r>
      <w:r w:rsidR="00E66A87" w:rsidRPr="00B87C2A">
        <w:rPr>
          <w:rFonts w:ascii="TH Sarabun New" w:eastAsia="Calibri" w:hAnsi="TH Sarabun New" w:cs="TH Sarabun New"/>
        </w:rPr>
        <w:t>2</w:t>
      </w:r>
      <w:r w:rsidR="00564944" w:rsidRPr="00B87C2A">
        <w:rPr>
          <w:rFonts w:ascii="TH Sarabun New" w:eastAsia="Calibri" w:hAnsi="TH Sarabun New" w:cs="TH Sarabun New"/>
          <w:cs/>
        </w:rPr>
        <w:t>002</w:t>
      </w:r>
      <w:r w:rsidR="005D5C69" w:rsidRPr="00B87C2A">
        <w:rPr>
          <w:rFonts w:ascii="TH Sarabun New" w:eastAsia="Calibri" w:hAnsi="TH Sarabun New" w:cs="TH Sarabun New"/>
        </w:rPr>
        <w:t>, p</w:t>
      </w:r>
      <w:r w:rsidR="00DC6DE1">
        <w:rPr>
          <w:rFonts w:ascii="TH Sarabun New" w:eastAsia="Calibri" w:hAnsi="TH Sarabun New" w:cs="TH Sarabun New"/>
        </w:rPr>
        <w:t>p</w:t>
      </w:r>
      <w:r w:rsidR="005D5C69" w:rsidRPr="00B87C2A">
        <w:rPr>
          <w:rFonts w:ascii="TH Sarabun New" w:eastAsia="Calibri" w:hAnsi="TH Sarabun New" w:cs="TH Sarabun New"/>
        </w:rPr>
        <w:t>.</w:t>
      </w:r>
      <w:r w:rsidR="00564944" w:rsidRPr="00B87C2A">
        <w:rPr>
          <w:rFonts w:ascii="TH Sarabun New" w:eastAsia="Calibri" w:hAnsi="TH Sarabun New" w:cs="TH Sarabun New"/>
          <w:cs/>
        </w:rPr>
        <w:t>28-35) เนื่องจากแนวคิดนี้ให้ความชัดเจนในรายละเอียดของบรรยากาศองค์กรที่มีผลต่อสมรรถนะของบุคลากรในองค์กร</w:t>
      </w:r>
      <w:r w:rsidR="00BC108D" w:rsidRPr="00B87C2A">
        <w:rPr>
          <w:rFonts w:ascii="TH Sarabun New" w:eastAsia="Calibri" w:hAnsi="TH Sarabun New" w:cs="TH Sarabun New"/>
          <w:cs/>
        </w:rPr>
        <w:t xml:space="preserve"> ซึ่งในการวิจัยครั้งนี้ </w:t>
      </w:r>
      <w:r w:rsidR="00BC108D" w:rsidRPr="00B87C2A">
        <w:rPr>
          <w:rFonts w:ascii="TH Sarabun New" w:eastAsia="CordiaNew" w:hAnsi="TH Sarabun New" w:cs="TH Sarabun New"/>
          <w:cs/>
        </w:rPr>
        <w:t>การวัดการรับรู้บรรยากาศองค์กรวัดจากแบบวัดที่ผู้วิจัยสร้างขึ้นมีลักษณะเป็นแบบมาตรประมาณค่า</w:t>
      </w:r>
      <w:r w:rsidR="00FA772F">
        <w:rPr>
          <w:rFonts w:ascii="TH Sarabun New" w:eastAsia="CordiaNew" w:hAnsi="TH Sarabun New" w:cs="TH Sarabun New"/>
          <w:cs/>
        </w:rPr>
        <w:t xml:space="preserve"> </w:t>
      </w:r>
      <w:r w:rsidR="00BC108D" w:rsidRPr="00B87C2A">
        <w:rPr>
          <w:rFonts w:ascii="TH Sarabun New" w:eastAsia="CordiaNew" w:hAnsi="TH Sarabun New" w:cs="TH Sarabun New"/>
          <w:cs/>
        </w:rPr>
        <w:t>5</w:t>
      </w:r>
      <w:r w:rsidR="00FA772F">
        <w:rPr>
          <w:rFonts w:ascii="TH Sarabun New" w:eastAsia="CordiaNew" w:hAnsi="TH Sarabun New" w:cs="TH Sarabun New"/>
          <w:cs/>
        </w:rPr>
        <w:t xml:space="preserve"> </w:t>
      </w:r>
      <w:r w:rsidR="00BC108D" w:rsidRPr="00B87C2A">
        <w:rPr>
          <w:rFonts w:ascii="TH Sarabun New" w:eastAsia="CordiaNew" w:hAnsi="TH Sarabun New" w:cs="TH Sarabun New"/>
          <w:cs/>
        </w:rPr>
        <w:t>ระดับ</w:t>
      </w:r>
      <w:r w:rsidR="00FA772F">
        <w:rPr>
          <w:rFonts w:ascii="TH Sarabun New" w:eastAsia="CordiaNew" w:hAnsi="TH Sarabun New" w:cs="TH Sarabun New"/>
          <w:cs/>
        </w:rPr>
        <w:t xml:space="preserve"> </w:t>
      </w:r>
      <w:r w:rsidR="00BC108D" w:rsidRPr="00B87C2A">
        <w:rPr>
          <w:rFonts w:ascii="TH Sarabun New" w:eastAsia="CordiaNew" w:hAnsi="TH Sarabun New" w:cs="TH Sarabun New"/>
          <w:cs/>
        </w:rPr>
        <w:t>โดยประยุกต์จากแนวคิดของสตริงเกอร์โดยผู้ตอบที่ได้คะแนนจากเครื่องมือวัดมากกว่าแสดงว่ามีการรับรู้บรรยากาศองค์กรสูงกว่าผู้ที่ตอบได้คะแนนจากเครื่องมือวัดน้อยกว่า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2211D2" w:rsidRPr="002211D2">
        <w:rPr>
          <w:rFonts w:ascii="TH Sarabun New" w:eastAsia="Calibri" w:hAnsi="TH Sarabun New" w:cs="TH Sarabun New"/>
          <w:cs/>
        </w:rPr>
        <w:t>2.2.</w:t>
      </w:r>
      <w:r w:rsidRPr="00B87C2A">
        <w:rPr>
          <w:rFonts w:ascii="TH Sarabun New" w:eastAsia="Calibri" w:hAnsi="TH Sarabun New" w:cs="TH Sarabun New"/>
          <w:cs/>
        </w:rPr>
        <w:t xml:space="preserve">3.4 งานวิจัยที่เกี่ยวข้องกับการรับรู้บรรยากาศองค์กร 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ผู้วิจัยได้ศึกษางานวิจัยที่เกี่ยวข้องกับการรับรู้บรรยากาศองค์กรที่ส่งผลต่อสมรรถนะและพฤติกรรมการปฏิบัติงาน สรุปได้ดังนี้</w:t>
      </w:r>
    </w:p>
    <w:p w:rsidR="00530A76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2B2E94" w:rsidRPr="00B87C2A">
        <w:rPr>
          <w:rFonts w:ascii="TH Sarabun New" w:eastAsia="Calibri" w:hAnsi="TH Sarabun New" w:cs="TH Sarabun New"/>
          <w:cs/>
        </w:rPr>
        <w:tab/>
      </w:r>
      <w:r w:rsidR="002211D2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 xml:space="preserve">บรรยากาศองค์กรเป็นปัจจัยภายนอก ที่มีผู้ให้ความสนใจศึกษาโดยนำมาเป็นตัวแปรด้านสภาพแวดล้อมการทำงาน </w:t>
      </w:r>
      <w:r w:rsidRPr="00B87C2A">
        <w:rPr>
          <w:rFonts w:ascii="TH Sarabun New" w:eastAsia="Calibri" w:hAnsi="TH Sarabun New" w:cs="TH Sarabun New"/>
          <w:cs/>
        </w:rPr>
        <w:lastRenderedPageBreak/>
        <w:t>ซึ่งมีอิทธิพลต่อพฤติกรรมของบุคลากรในองค์กร ดังเช่นผลการวิจัยของ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5D5C69" w:rsidRPr="00B87C2A">
        <w:rPr>
          <w:rFonts w:ascii="TH Sarabun New" w:eastAsia="Calibri" w:hAnsi="TH Sarabun New" w:cs="TH Sarabun New"/>
        </w:rPr>
        <w:t>Halpin</w:t>
      </w:r>
      <w:proofErr w:type="spellEnd"/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DC6DE1">
        <w:rPr>
          <w:rFonts w:ascii="TH Sarabun New" w:eastAsia="Calibri" w:hAnsi="TH Sarabun New" w:cs="TH Sarabun New"/>
        </w:rPr>
        <w:t>and</w:t>
      </w:r>
      <w:r w:rsidR="005D5C69" w:rsidRPr="00B87C2A">
        <w:rPr>
          <w:rFonts w:ascii="TH Sarabun New" w:eastAsia="Calibri" w:hAnsi="TH Sarabun New" w:cs="TH Sarabun New"/>
        </w:rPr>
        <w:t xml:space="preserve"> Croft (196</w:t>
      </w:r>
      <w:r w:rsidR="00AE4BF9" w:rsidRPr="00B87C2A">
        <w:rPr>
          <w:rFonts w:ascii="TH Sarabun New" w:eastAsia="Calibri" w:hAnsi="TH Sarabun New" w:cs="TH Sarabun New"/>
        </w:rPr>
        <w:t>6</w:t>
      </w:r>
      <w:r w:rsidR="005D5C69" w:rsidRPr="00B87C2A">
        <w:rPr>
          <w:rFonts w:ascii="TH Sarabun New" w:eastAsia="Calibri" w:hAnsi="TH Sarabun New" w:cs="TH Sarabun New"/>
        </w:rPr>
        <w:t>)</w:t>
      </w:r>
      <w:r w:rsidR="005D5C69" w:rsidRPr="00B87C2A">
        <w:rPr>
          <w:rFonts w:ascii="TH Sarabun New" w:eastAsia="Calibri" w:hAnsi="TH Sarabun New" w:cs="TH Sarabun New"/>
          <w:cs/>
        </w:rPr>
        <w:t xml:space="preserve"> พบว่าบรรยากาศแบบเปิดซึ่งจะมีผลทำให้สมาชิกในกลุ่มมีความพึงพอใจในการทำงานที่ได้รับมอบหมายอยู่ในระดับมาก</w:t>
      </w:r>
      <w:r w:rsidR="0053088C"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BD1B2A" w:rsidRPr="00B87C2A">
        <w:rPr>
          <w:rFonts w:ascii="TH Sarabun New" w:eastAsia="Calibri" w:hAnsi="TH Sarabun New" w:cs="TH Sarabun New"/>
          <w:cs/>
        </w:rPr>
        <w:t>ลัดดา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BD1B2A" w:rsidRPr="00B87C2A">
        <w:rPr>
          <w:rFonts w:ascii="TH Sarabun New" w:eastAsia="Calibri" w:hAnsi="TH Sarabun New" w:cs="TH Sarabun New"/>
          <w:cs/>
        </w:rPr>
        <w:t>พัชรวิภาส</w:t>
      </w:r>
      <w:r w:rsidR="009F2C52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>25</w:t>
      </w:r>
      <w:r w:rsidR="00BD1B2A" w:rsidRPr="00B87C2A">
        <w:rPr>
          <w:rFonts w:ascii="TH Sarabun New" w:eastAsia="Calibri" w:hAnsi="TH Sarabun New" w:cs="TH Sarabun New"/>
          <w:cs/>
        </w:rPr>
        <w:t>50</w:t>
      </w:r>
      <w:r w:rsidR="00AE4BF9" w:rsidRPr="00B87C2A">
        <w:rPr>
          <w:rFonts w:ascii="TH Sarabun New" w:eastAsia="Calibri" w:hAnsi="TH Sarabun New" w:cs="TH Sarabun New"/>
        </w:rPr>
        <w:t xml:space="preserve">, </w:t>
      </w:r>
      <w:r w:rsidR="00AE4BF9" w:rsidRPr="00B87C2A">
        <w:rPr>
          <w:rFonts w:ascii="TH Sarabun New" w:eastAsia="Calibri" w:hAnsi="TH Sarabun New" w:cs="TH Sarabun New"/>
          <w:cs/>
        </w:rPr>
        <w:t xml:space="preserve">น. </w:t>
      </w:r>
      <w:r w:rsidR="00BD1B2A" w:rsidRPr="00B87C2A">
        <w:rPr>
          <w:rFonts w:ascii="TH Sarabun New" w:eastAsia="Calibri" w:hAnsi="TH Sarabun New" w:cs="TH Sarabun New"/>
          <w:cs/>
        </w:rPr>
        <w:t>82</w:t>
      </w:r>
      <w:r w:rsidRPr="00B87C2A">
        <w:rPr>
          <w:rFonts w:ascii="TH Sarabun New" w:eastAsia="Calibri" w:hAnsi="TH Sarabun New" w:cs="TH Sarabun New"/>
          <w:cs/>
        </w:rPr>
        <w:t xml:space="preserve">) พบว่า </w:t>
      </w:r>
      <w:r w:rsidR="00BD1B2A" w:rsidRPr="00B87C2A">
        <w:rPr>
          <w:rFonts w:ascii="TH Sarabun New" w:eastAsia="Calibri" w:hAnsi="TH Sarabun New" w:cs="TH Sarabun New"/>
          <w:cs/>
        </w:rPr>
        <w:t>บรรยากาศขององค์กรในมิติความผูกพันในองค์กรมีความสัมพันธ์กับประสิทธิภาพการทำงานและมีความสัมพันธ์ไปในทิศทางเดียวกันกล่าวคือพนักงานที่มีความผูกพันกับองค์กรมากอาจจะส่งผลทำให้มีประสิทธิภาพการทำงานมากขึ้น</w:t>
      </w:r>
      <w:r w:rsidR="002B2E94"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BD1B2A" w:rsidRPr="00B87C2A">
        <w:rPr>
          <w:rFonts w:ascii="TH Sarabun New" w:eastAsia="AngsanaNew" w:hAnsi="TH Sarabun New" w:cs="TH Sarabun New"/>
          <w:cs/>
        </w:rPr>
        <w:t>ชิติกร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BD1B2A" w:rsidRPr="00B87C2A">
        <w:rPr>
          <w:rFonts w:ascii="TH Sarabun New" w:eastAsia="AngsanaNew" w:hAnsi="TH Sarabun New" w:cs="TH Sarabun New"/>
          <w:cs/>
        </w:rPr>
        <w:t>บุญประครอง</w:t>
      </w:r>
      <w:r w:rsidR="002B2E94" w:rsidRPr="00B87C2A">
        <w:rPr>
          <w:rFonts w:ascii="TH Sarabun New" w:eastAsia="AngsanaNew" w:hAnsi="TH Sarabun New" w:cs="TH Sarabun New"/>
          <w:cs/>
        </w:rPr>
        <w:t xml:space="preserve"> (25</w:t>
      </w:r>
      <w:r w:rsidR="00BD1B2A" w:rsidRPr="00B87C2A">
        <w:rPr>
          <w:rFonts w:ascii="TH Sarabun New" w:eastAsia="AngsanaNew" w:hAnsi="TH Sarabun New" w:cs="TH Sarabun New"/>
          <w:cs/>
        </w:rPr>
        <w:t>50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 xml:space="preserve">น. </w:t>
      </w:r>
      <w:r w:rsidR="00BD1B2A" w:rsidRPr="00B87C2A">
        <w:rPr>
          <w:rFonts w:ascii="TH Sarabun New" w:eastAsia="AngsanaNew" w:hAnsi="TH Sarabun New" w:cs="TH Sarabun New"/>
          <w:cs/>
        </w:rPr>
        <w:t>89</w:t>
      </w:r>
      <w:r w:rsidR="002B2E94" w:rsidRPr="00B87C2A">
        <w:rPr>
          <w:rFonts w:ascii="TH Sarabun New" w:eastAsia="AngsanaNew" w:hAnsi="TH Sarabun New" w:cs="TH Sarabun New"/>
          <w:cs/>
        </w:rPr>
        <w:t xml:space="preserve">) </w:t>
      </w:r>
      <w:r w:rsidR="00BD1B2A" w:rsidRPr="00B87C2A">
        <w:rPr>
          <w:rFonts w:ascii="TH Sarabun New" w:eastAsia="AngsanaNew" w:hAnsi="TH Sarabun New" w:cs="TH Sarabun New"/>
          <w:cs/>
        </w:rPr>
        <w:t>พ</w:t>
      </w:r>
      <w:r w:rsidR="002B2E94" w:rsidRPr="00B87C2A">
        <w:rPr>
          <w:rFonts w:ascii="TH Sarabun New" w:eastAsia="AngsanaNew" w:hAnsi="TH Sarabun New" w:cs="TH Sarabun New"/>
          <w:cs/>
        </w:rPr>
        <w:t xml:space="preserve">บว่า </w:t>
      </w:r>
      <w:r w:rsidR="00BD1B2A" w:rsidRPr="00B87C2A">
        <w:rPr>
          <w:rFonts w:ascii="TH Sarabun New" w:eastAsia="Calibri" w:hAnsi="TH Sarabun New" w:cs="TH Sarabun New"/>
          <w:cs/>
        </w:rPr>
        <w:t>การรับรู้บรรยากาศองค์กรมีความสัมพันธ์กับความทุ่มเทในการปฏิบัติงานและการพัฒนาตนเองของพนักงาน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F73BE"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BD1B2A" w:rsidRPr="00B87C2A">
        <w:rPr>
          <w:rFonts w:ascii="TH Sarabun New" w:eastAsia="AngsanaNew" w:hAnsi="TH Sarabun New" w:cs="TH Sarabun New"/>
          <w:cs/>
        </w:rPr>
        <w:t>นิกัญชลา</w:t>
      </w:r>
      <w:r w:rsidR="00DC6DE1">
        <w:rPr>
          <w:rFonts w:ascii="TH Sarabun New" w:eastAsia="AngsanaNew" w:hAnsi="TH Sarabun New" w:cs="TH Sarabun New" w:hint="cs"/>
          <w:cs/>
        </w:rPr>
        <w:t xml:space="preserve"> </w:t>
      </w:r>
      <w:r w:rsidR="00BD1B2A" w:rsidRPr="00B87C2A">
        <w:rPr>
          <w:rFonts w:ascii="TH Sarabun New" w:eastAsia="AngsanaNew" w:hAnsi="TH Sarabun New" w:cs="TH Sarabun New"/>
          <w:cs/>
        </w:rPr>
        <w:t>ล้นเหลือ (2554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 xml:space="preserve">น. </w:t>
      </w:r>
      <w:r w:rsidR="00BD1B2A" w:rsidRPr="00B87C2A">
        <w:rPr>
          <w:rFonts w:ascii="TH Sarabun New" w:eastAsia="AngsanaNew" w:hAnsi="TH Sarabun New" w:cs="TH Sarabun New"/>
        </w:rPr>
        <w:t xml:space="preserve">248) </w:t>
      </w:r>
      <w:r w:rsidR="00BD1B2A" w:rsidRPr="00B87C2A">
        <w:rPr>
          <w:rFonts w:ascii="TH Sarabun New" w:eastAsia="AngsanaNew" w:hAnsi="TH Sarabun New" w:cs="TH Sarabun New"/>
          <w:cs/>
        </w:rPr>
        <w:t xml:space="preserve">ภาวะผู้นำเชิงวิสัยทัศน์เป็นตัวแปรตาม ได้รับอิทธิพลรวมในทิศทางบวกอย่างมีนัยสำคัญทางสถิติที่ระดับ </w:t>
      </w:r>
      <w:r w:rsidR="00BD1B2A" w:rsidRPr="00B87C2A">
        <w:rPr>
          <w:rFonts w:ascii="TH Sarabun New" w:eastAsia="AngsanaNew" w:hAnsi="TH Sarabun New" w:cs="TH Sarabun New"/>
        </w:rPr>
        <w:t xml:space="preserve">0.01 </w:t>
      </w:r>
      <w:r w:rsidR="00BD1B2A" w:rsidRPr="00B87C2A">
        <w:rPr>
          <w:rFonts w:ascii="TH Sarabun New" w:eastAsia="AngsanaNew" w:hAnsi="TH Sarabun New" w:cs="TH Sarabun New"/>
          <w:cs/>
        </w:rPr>
        <w:t xml:space="preserve">จากปัจจัยเชิงสาเหตุบรรยากาศองค์การสูงสุด มีค่าเท่ากับ </w:t>
      </w:r>
      <w:r w:rsidR="00BD1B2A" w:rsidRPr="00B87C2A">
        <w:rPr>
          <w:rFonts w:ascii="TH Sarabun New" w:eastAsia="AngsanaNew" w:hAnsi="TH Sarabun New" w:cs="TH Sarabun New"/>
        </w:rPr>
        <w:t xml:space="preserve">0.87 </w:t>
      </w:r>
      <w:r w:rsidR="00BD1B2A" w:rsidRPr="00B87C2A">
        <w:rPr>
          <w:rFonts w:ascii="TH Sarabun New" w:eastAsia="AngsanaNew" w:hAnsi="TH Sarabun New" w:cs="TH Sarabun New"/>
          <w:cs/>
        </w:rPr>
        <w:t>และความคิดสร้างสรรค์เป็นตัวแปรตามได้รับอิทธิพลรวมในทิศทางบวกอย่างมีนัยสำคัญทางสถิติที่ระดับ 0.01 จากปัจจัยเชิงสาเหตุบรรยากาศองค์การสูงสุด มีค่าเท่ากับ 1.21</w:t>
      </w:r>
      <w:r w:rsidR="00530A76" w:rsidRPr="00B87C2A">
        <w:rPr>
          <w:rFonts w:ascii="TH Sarabun New" w:eastAsia="AngsanaNew" w:hAnsi="TH Sarabun New" w:cs="TH Sarabun New"/>
          <w:cs/>
        </w:rPr>
        <w:t xml:space="preserve"> สอดคล้องกับ ประทวน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มูลหล้า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(2552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>น.</w:t>
      </w:r>
      <w:r w:rsidR="00530A76" w:rsidRPr="00B87C2A">
        <w:rPr>
          <w:rFonts w:ascii="TH Sarabun New" w:eastAsia="AngsanaNew" w:hAnsi="TH Sarabun New" w:cs="TH Sarabun New"/>
          <w:cs/>
        </w:rPr>
        <w:t xml:space="preserve"> 15) ได้ศึกษาปัจจัยที่สัมพันธ์กับสมรรถนะการบริหารจัดการชั้นเรียนของครูระดับมัธยมศึกษาช่วงชั้นที่ 3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พบว่า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ตัวแปรที่มีผลต่อสมรรถนะการบริหารจัดการชั้นเรียนของครู ได้แก่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การเห็นคุณค่าในตนเอง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บรรยากาศในโรงเรียนแบบมุ่งผลสำเร็จของงาน ทัศนคติของครูต่อนักเรียน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และการนิเทศภายใน สามารถร่วมกันอธิบายสมรรถนะการบริหารจัดการชั้นเรียนโดยรวมได้ร้อยละ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530A76" w:rsidRPr="00B87C2A">
        <w:rPr>
          <w:rFonts w:ascii="TH Sarabun New" w:eastAsia="AngsanaNew" w:hAnsi="TH Sarabun New" w:cs="TH Sarabun New"/>
          <w:cs/>
        </w:rPr>
        <w:t>41.10</w:t>
      </w:r>
      <w:r w:rsidR="002E28F8" w:rsidRPr="00B87C2A">
        <w:rPr>
          <w:rFonts w:ascii="TH Sarabun New" w:eastAsia="AngsanaNew" w:hAnsi="TH Sarabun New" w:cs="TH Sarabun New"/>
          <w:cs/>
        </w:rPr>
        <w:t xml:space="preserve"> นอกจากนั้นยังสอดคล้องกับผลการวิจัยของ (สุรเดชอนันตสวัสดิ์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2E28F8" w:rsidRPr="00B87C2A">
        <w:rPr>
          <w:rFonts w:ascii="TH Sarabun New" w:eastAsia="AngsanaNew" w:hAnsi="TH Sarabun New" w:cs="TH Sarabun New"/>
          <w:cs/>
        </w:rPr>
        <w:t>2554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>น.</w:t>
      </w:r>
      <w:r w:rsidR="00DC6DE1">
        <w:rPr>
          <w:rFonts w:ascii="TH Sarabun New" w:eastAsia="AngsanaNew" w:hAnsi="TH Sarabun New" w:cs="TH Sarabun New"/>
          <w:cs/>
        </w:rPr>
        <w:t xml:space="preserve"> 101</w:t>
      </w:r>
      <w:r w:rsidR="002E28F8" w:rsidRPr="00B87C2A">
        <w:rPr>
          <w:rFonts w:ascii="TH Sarabun New" w:eastAsia="AngsanaNew" w:hAnsi="TH Sarabun New" w:cs="TH Sarabun New"/>
        </w:rPr>
        <w:t xml:space="preserve">; </w:t>
      </w:r>
      <w:r w:rsidR="009D6024" w:rsidRPr="00B87C2A">
        <w:rPr>
          <w:rFonts w:ascii="TH Sarabun New" w:eastAsia="AngsanaNew" w:hAnsi="TH Sarabun New" w:cs="TH Sarabun New"/>
          <w:cs/>
        </w:rPr>
        <w:t>จิ</w:t>
      </w:r>
      <w:r w:rsidR="002E28F8" w:rsidRPr="00B87C2A">
        <w:rPr>
          <w:rFonts w:ascii="TH Sarabun New" w:eastAsia="AngsanaNew" w:hAnsi="TH Sarabun New" w:cs="TH Sarabun New"/>
          <w:cs/>
        </w:rPr>
        <w:t>ริสุดา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2E28F8" w:rsidRPr="00B87C2A">
        <w:rPr>
          <w:rFonts w:ascii="TH Sarabun New" w:eastAsia="AngsanaNew" w:hAnsi="TH Sarabun New" w:cs="TH Sarabun New"/>
          <w:cs/>
        </w:rPr>
        <w:t>บัวผัน</w:t>
      </w:r>
      <w:r w:rsidR="002E28F8" w:rsidRPr="00B87C2A">
        <w:rPr>
          <w:rFonts w:ascii="TH Sarabun New" w:eastAsia="AngsanaNew" w:hAnsi="TH Sarabun New" w:cs="TH Sarabun New"/>
        </w:rPr>
        <w:t>, 2554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 xml:space="preserve">น. </w:t>
      </w:r>
      <w:r w:rsidR="00DC6DE1">
        <w:rPr>
          <w:rFonts w:ascii="TH Sarabun New" w:eastAsia="AngsanaNew" w:hAnsi="TH Sarabun New" w:cs="TH Sarabun New"/>
        </w:rPr>
        <w:t>112</w:t>
      </w:r>
      <w:r w:rsidR="002E28F8" w:rsidRPr="00B87C2A">
        <w:rPr>
          <w:rFonts w:ascii="TH Sarabun New" w:eastAsia="AngsanaNew" w:hAnsi="TH Sarabun New" w:cs="TH Sarabun New"/>
        </w:rPr>
        <w:t>;</w:t>
      </w:r>
      <w:r w:rsidR="00FA772F">
        <w:rPr>
          <w:rFonts w:ascii="TH Sarabun New" w:eastAsia="AngsanaNew" w:hAnsi="TH Sarabun New" w:cs="TH Sarabun New"/>
        </w:rPr>
        <w:t xml:space="preserve"> </w:t>
      </w:r>
      <w:r w:rsidR="000C5C8F" w:rsidRPr="00B87C2A">
        <w:rPr>
          <w:rFonts w:ascii="TH Sarabun New" w:eastAsia="AngsanaNew" w:hAnsi="TH Sarabun New" w:cs="TH Sarabun New"/>
          <w:cs/>
        </w:rPr>
        <w:t>ชุลีพร เพ็ชรศรี</w:t>
      </w:r>
      <w:r w:rsidR="002E28F8" w:rsidRPr="00B87C2A">
        <w:rPr>
          <w:rFonts w:ascii="TH Sarabun New" w:eastAsia="AngsanaNew" w:hAnsi="TH Sarabun New" w:cs="TH Sarabun New"/>
        </w:rPr>
        <w:t>,255</w:t>
      </w:r>
      <w:r w:rsidR="000C5C8F" w:rsidRPr="00B87C2A">
        <w:rPr>
          <w:rFonts w:ascii="TH Sarabun New" w:eastAsia="AngsanaNew" w:hAnsi="TH Sarabun New" w:cs="TH Sarabun New"/>
        </w:rPr>
        <w:t>7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 xml:space="preserve">น. </w:t>
      </w:r>
      <w:r w:rsidR="000C5C8F" w:rsidRPr="00B87C2A">
        <w:rPr>
          <w:rFonts w:ascii="TH Sarabun New" w:eastAsia="AngsanaNew" w:hAnsi="TH Sarabun New" w:cs="TH Sarabun New"/>
        </w:rPr>
        <w:t>146;</w:t>
      </w:r>
      <w:r w:rsidR="00FA772F">
        <w:rPr>
          <w:rFonts w:ascii="TH Sarabun New" w:eastAsia="AngsanaNew" w:hAnsi="TH Sarabun New" w:cs="TH Sarabun New"/>
        </w:rPr>
        <w:t xml:space="preserve"> </w:t>
      </w:r>
      <w:r w:rsidR="000C5C8F" w:rsidRPr="00B87C2A">
        <w:rPr>
          <w:rFonts w:ascii="TH Sarabun New" w:eastAsia="AngsanaNew" w:hAnsi="TH Sarabun New" w:cs="TH Sarabun New"/>
          <w:cs/>
        </w:rPr>
        <w:t>มาลิณีศรีไมตรี</w:t>
      </w:r>
      <w:r w:rsidR="000C5C8F" w:rsidRPr="00B87C2A">
        <w:rPr>
          <w:rFonts w:ascii="TH Sarabun New" w:eastAsia="AngsanaNew" w:hAnsi="TH Sarabun New" w:cs="TH Sarabun New"/>
        </w:rPr>
        <w:t>, 2558</w:t>
      </w:r>
      <w:r w:rsidR="00AE4BF9" w:rsidRPr="00B87C2A">
        <w:rPr>
          <w:rFonts w:ascii="TH Sarabun New" w:eastAsia="AngsanaNew" w:hAnsi="TH Sarabun New" w:cs="TH Sarabun New"/>
        </w:rPr>
        <w:t xml:space="preserve">, </w:t>
      </w:r>
      <w:r w:rsidR="00AE4BF9" w:rsidRPr="00B87C2A">
        <w:rPr>
          <w:rFonts w:ascii="TH Sarabun New" w:eastAsia="AngsanaNew" w:hAnsi="TH Sarabun New" w:cs="TH Sarabun New"/>
          <w:cs/>
        </w:rPr>
        <w:t>น.</w:t>
      </w:r>
      <w:r w:rsidR="000C5C8F" w:rsidRPr="00B87C2A">
        <w:rPr>
          <w:rFonts w:ascii="TH Sarabun New" w:eastAsia="AngsanaNew" w:hAnsi="TH Sarabun New" w:cs="TH Sarabun New"/>
        </w:rPr>
        <w:t xml:space="preserve"> 124</w:t>
      </w:r>
      <w:r w:rsidR="002E28F8" w:rsidRPr="00B87C2A">
        <w:rPr>
          <w:rFonts w:ascii="TH Sarabun New" w:eastAsia="AngsanaNew" w:hAnsi="TH Sarabun New" w:cs="TH Sarabun New"/>
        </w:rPr>
        <w:t>)</w:t>
      </w:r>
      <w:r w:rsidR="00FA772F">
        <w:rPr>
          <w:rFonts w:ascii="TH Sarabun New" w:eastAsia="AngsanaNew" w:hAnsi="TH Sarabun New" w:cs="TH Sarabun New"/>
        </w:rPr>
        <w:t xml:space="preserve"> </w:t>
      </w:r>
    </w:p>
    <w:p w:rsidR="001E069E" w:rsidRPr="00B87C2A" w:rsidRDefault="00F652F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lastRenderedPageBreak/>
        <w:tab/>
      </w:r>
      <w:r w:rsidR="002211D2">
        <w:rPr>
          <w:rFonts w:ascii="TH Sarabun New" w:eastAsia="Calibri" w:hAnsi="TH Sarabun New" w:cs="TH Sarabun New" w:hint="cs"/>
          <w:b/>
          <w:bCs/>
          <w:cs/>
        </w:rPr>
        <w:t>2.2.</w:t>
      </w:r>
      <w:r w:rsidR="006C458B" w:rsidRPr="00B87C2A">
        <w:rPr>
          <w:rFonts w:ascii="TH Sarabun New" w:eastAsia="Calibri" w:hAnsi="TH Sarabun New" w:cs="TH Sarabun New"/>
          <w:b/>
          <w:bCs/>
          <w:cs/>
        </w:rPr>
        <w:t>4</w:t>
      </w:r>
      <w:r w:rsidR="00DC6DE1">
        <w:rPr>
          <w:rFonts w:ascii="TH Sarabun New" w:eastAsia="Calibri" w:hAnsi="TH Sarabun New" w:cs="TH Sarabun New" w:hint="cs"/>
          <w:b/>
          <w:bCs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b/>
          <w:bCs/>
          <w:cs/>
        </w:rPr>
        <w:t>การได้รับการถ่ายทอดทางสังคมในองค์กร</w:t>
      </w:r>
      <w:r w:rsidR="00FA772F">
        <w:rPr>
          <w:rFonts w:ascii="TH Sarabun New" w:eastAsia="Calibri" w:hAnsi="TH Sarabun New" w:cs="TH Sarabun New"/>
          <w:b/>
          <w:bCs/>
          <w:cs/>
        </w:rPr>
        <w:t xml:space="preserve"> </w:t>
      </w:r>
    </w:p>
    <w:p w:rsidR="00F50D54" w:rsidRPr="00B87C2A" w:rsidRDefault="00F50D5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756950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="006C458B" w:rsidRPr="00B87C2A">
        <w:rPr>
          <w:rFonts w:ascii="TH Sarabun New" w:eastAsia="Calibri" w:hAnsi="TH Sarabun New" w:cs="TH Sarabun New"/>
          <w:cs/>
        </w:rPr>
        <w:t>4</w:t>
      </w:r>
      <w:r w:rsidRPr="00B87C2A">
        <w:rPr>
          <w:rFonts w:ascii="TH Sarabun New" w:eastAsia="Calibri" w:hAnsi="TH Sarabun New" w:cs="TH Sarabun New"/>
        </w:rPr>
        <w:t xml:space="preserve">.1 </w:t>
      </w:r>
      <w:r w:rsidRPr="00B87C2A">
        <w:rPr>
          <w:rFonts w:ascii="TH Sarabun New" w:eastAsia="Calibri" w:hAnsi="TH Sarabun New" w:cs="TH Sarabun New"/>
          <w:cs/>
        </w:rPr>
        <w:t>ความหมายของการได้รับการถ่ายทอดทางสังคมในองค์กร</w:t>
      </w:r>
    </w:p>
    <w:p w:rsidR="00E06B26" w:rsidRPr="00B87C2A" w:rsidRDefault="00E06B2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 xml:space="preserve">นักวิชาการหลายท่านได้ให้ความหมายของการได้รับการถ่ายทอดทางสังคมในองค์กร ซึ่งผู้วิจัยสรุปได้ ดังนี้ </w:t>
      </w:r>
    </w:p>
    <w:p w:rsidR="00E06B26" w:rsidRPr="00B87C2A" w:rsidRDefault="00E06B2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การถ่ายทอดทางสังคมในองค์กร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(</w:t>
      </w:r>
      <w:r w:rsidR="00F50D54" w:rsidRPr="00B87C2A">
        <w:rPr>
          <w:rFonts w:ascii="TH Sarabun New" w:eastAsia="Calibri" w:hAnsi="TH Sarabun New" w:cs="TH Sarabun New"/>
        </w:rPr>
        <w:t xml:space="preserve">Organizational Socialization) </w:t>
      </w:r>
      <w:r w:rsidR="00F50D54" w:rsidRPr="00B87C2A">
        <w:rPr>
          <w:rFonts w:ascii="TH Sarabun New" w:eastAsia="Calibri" w:hAnsi="TH Sarabun New" w:cs="TH Sarabun New"/>
          <w:cs/>
        </w:rPr>
        <w:t>หมายถึงกระบวนการปลูกฝังวัฒนธรรมองค์การ อันได้แก่ ค่านิยมเจตคติและประเพณีต่างๆ ให้กับบุคคลในองค์การ (</w:t>
      </w:r>
      <w:r w:rsidR="00F50D54" w:rsidRPr="00B87C2A">
        <w:rPr>
          <w:rFonts w:ascii="TH Sarabun New" w:eastAsia="Calibri" w:hAnsi="TH Sarabun New" w:cs="TH Sarabun New"/>
        </w:rPr>
        <w:t>Gibson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 xml:space="preserve"> et al</w:t>
      </w:r>
      <w:r w:rsidR="00AE4BF9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2004</w:t>
      </w:r>
      <w:r w:rsidR="00AE4BF9" w:rsidRPr="00B87C2A">
        <w:rPr>
          <w:rFonts w:ascii="TH Sarabun New" w:eastAsia="Calibri" w:hAnsi="TH Sarabun New" w:cs="TH Sarabun New"/>
        </w:rPr>
        <w:t>, p.</w:t>
      </w:r>
      <w:r w:rsidR="00F50D54" w:rsidRPr="00B87C2A">
        <w:rPr>
          <w:rFonts w:ascii="TH Sarabun New" w:eastAsia="Calibri" w:hAnsi="TH Sarabun New" w:cs="TH Sarabun New"/>
        </w:rPr>
        <w:t xml:space="preserve">40) </w:t>
      </w:r>
      <w:r w:rsidR="00F50D54" w:rsidRPr="00B87C2A">
        <w:rPr>
          <w:rFonts w:ascii="TH Sarabun New" w:eastAsia="Calibri" w:hAnsi="TH Sarabun New" w:cs="TH Sarabun New"/>
          <w:cs/>
        </w:rPr>
        <w:t>ตลอดจนเป็นกระบวนการที่ทำให้บุคคลเปลี่ยนจากการเป็นบุคคลภายนอกมาเป็นสมาชิกที่มีส่วนร่วมและมีประสิทธิผลขององค์การ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(Greenberg</w:t>
      </w:r>
      <w:r w:rsidR="00DC6DE1">
        <w:rPr>
          <w:rFonts w:ascii="TH Sarabun New" w:eastAsia="Calibri" w:hAnsi="TH Sarabun New" w:cs="TH Sarabun New"/>
        </w:rPr>
        <w:t xml:space="preserve"> and</w:t>
      </w:r>
      <w:r w:rsidR="00F50D54" w:rsidRPr="00B87C2A">
        <w:rPr>
          <w:rFonts w:ascii="TH Sarabun New" w:eastAsia="Calibri" w:hAnsi="TH Sarabun New" w:cs="TH Sarabun New"/>
        </w:rPr>
        <w:t xml:space="preserve"> Baron</w:t>
      </w:r>
      <w:r w:rsidR="005347B7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2003</w:t>
      </w:r>
      <w:r w:rsidR="005347B7" w:rsidRPr="00B87C2A">
        <w:rPr>
          <w:rFonts w:ascii="TH Sarabun New" w:eastAsia="Calibri" w:hAnsi="TH Sarabun New" w:cs="TH Sarabun New"/>
        </w:rPr>
        <w:t>, p.</w:t>
      </w:r>
      <w:r w:rsidR="00F50D54" w:rsidRPr="00B87C2A">
        <w:rPr>
          <w:rFonts w:ascii="TH Sarabun New" w:eastAsia="Calibri" w:hAnsi="TH Sarabun New" w:cs="TH Sarabun New"/>
        </w:rPr>
        <w:t xml:space="preserve"> 241)</w:t>
      </w:r>
      <w:r w:rsidR="00DC6DE1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นอกจากนี้ยังพบว่าการถ่ายทอดทางสังคมในองค์การเป็นกระบวนการปรับตัวของบุคคลในองค์การที่เกิดขึ้นตลอดเวลาในขณะที่บุคคลมีความสัมพันธ์กับกลุ่ม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(Muchinsky</w:t>
      </w:r>
      <w:r w:rsidR="005347B7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>2003</w:t>
      </w:r>
      <w:r w:rsidR="005347B7" w:rsidRPr="00B87C2A">
        <w:rPr>
          <w:rFonts w:ascii="TH Sarabun New" w:eastAsia="Calibri" w:hAnsi="TH Sarabun New" w:cs="TH Sarabun New"/>
        </w:rPr>
        <w:t>, p.</w:t>
      </w:r>
      <w:r w:rsidR="00F50D54" w:rsidRPr="00B87C2A">
        <w:rPr>
          <w:rFonts w:ascii="TH Sarabun New" w:eastAsia="Calibri" w:hAnsi="TH Sarabun New" w:cs="TH Sarabun New"/>
        </w:rPr>
        <w:t xml:space="preserve"> 290)</w:t>
      </w:r>
      <w:r w:rsidR="00DC6DE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 xml:space="preserve">โดยกระบวนการถ่ายทอดทางสังคมในองค์การจะเริ่มตั้งแต่ก่อนที่บุคคลจะเข้าทำงานเล็กน้อยจนกระทั่งเข้าสู่การเป็นสมาชิกขององค์การอย่างสมบูรณ์ </w:t>
      </w:r>
      <w:r w:rsidRPr="00B87C2A">
        <w:rPr>
          <w:rFonts w:ascii="TH Sarabun New" w:eastAsia="Calibri" w:hAnsi="TH Sarabun New" w:cs="TH Sarabun New"/>
          <w:cs/>
        </w:rPr>
        <w:t>ส่วนงามตา วนินทานท์ (254</w:t>
      </w:r>
      <w:r w:rsidR="009D6024" w:rsidRPr="00B87C2A">
        <w:rPr>
          <w:rFonts w:ascii="TH Sarabun New" w:eastAsia="Calibri" w:hAnsi="TH Sarabun New" w:cs="TH Sarabun New"/>
          <w:cs/>
        </w:rPr>
        <w:t>6</w:t>
      </w:r>
      <w:r w:rsidR="005347B7" w:rsidRPr="00B87C2A">
        <w:rPr>
          <w:rFonts w:ascii="TH Sarabun New" w:eastAsia="Calibri" w:hAnsi="TH Sarabun New" w:cs="TH Sarabun New"/>
        </w:rPr>
        <w:t xml:space="preserve">, </w:t>
      </w:r>
      <w:r w:rsidR="005347B7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  <w:cs/>
        </w:rPr>
        <w:t>11-12) ได้ให้ความหมายไว้ว่า เป็นกระบวนการเชื่อมโยงบุคคลเข้ากับสังคมและวัฒนธรรมของเขา ทำให้บุคคลเรียนรู้ ซึมซับเอาความเชื่อ เจตคติ ค่านิยม และปทัสถานของสังคมที่เขาเป็นสมาชิกอยู่เข้าไว้เป็นพื้นฐานการกำหนดแนวความคิดและพฤติกรรม จึงเป็นการพัฒนาบุคลิกภาพเพื่อให้มีเอกลักษณ์เฉพาะแบบของตน สำหรับ วรรณะ บรรจง</w:t>
      </w:r>
      <w:r w:rsidR="00840434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>2551</w:t>
      </w:r>
      <w:r w:rsidR="005347B7" w:rsidRPr="00B87C2A">
        <w:rPr>
          <w:rFonts w:ascii="TH Sarabun New" w:eastAsia="Calibri" w:hAnsi="TH Sarabun New" w:cs="TH Sarabun New"/>
        </w:rPr>
        <w:t xml:space="preserve">, </w:t>
      </w:r>
      <w:r w:rsidR="005347B7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  <w:cs/>
        </w:rPr>
        <w:t xml:space="preserve"> 46</w:t>
      </w:r>
      <w:r w:rsidRPr="00B87C2A">
        <w:rPr>
          <w:rFonts w:ascii="TH Sarabun New" w:eastAsia="Calibri" w:hAnsi="TH Sarabun New" w:cs="TH Sarabun New"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ได้ให้ความหมายของ การถ่ายทอดทางสังคมว่า หมายถึง กระบวนการที่ทำให้บุคคลได้เชื่อมโยงบุคคลโดยทางตรงและทางอ้อมให้เข้ากับสังคมและวัฒนธรรม ทำให้เกิดการเรียนรู้ถึงคุณค่า กฎเกณฑ์ระเบียบแบบแผนที่สังคมกำหนด ทำให้เกิดเป็นความเชื่อ เจตคติ ค่านิยมอันจะ</w:t>
      </w:r>
      <w:r w:rsidRPr="00B87C2A">
        <w:rPr>
          <w:rFonts w:ascii="TH Sarabun New" w:eastAsia="Calibri" w:hAnsi="TH Sarabun New" w:cs="TH Sarabun New"/>
          <w:cs/>
        </w:rPr>
        <w:lastRenderedPageBreak/>
        <w:t>นำไปสู่การแสดงพฤติกรรมตามที่สังคมคาดหวังในฐานะสมาชิกของสังคมสำหรับการถ่ายทอดทางสังคม</w:t>
      </w:r>
    </w:p>
    <w:p w:rsidR="00A91745" w:rsidRPr="00B87C2A" w:rsidRDefault="00A9174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จากที่กล่าวมาสามารถสรุปได้ว่าการได้รับการถ่ายทอดทางสังคมในองค์การหมายถึงการที่บุคคลได้รับการสอนหรือได้เรียนรู้เกี่ยวกับความรู้และทักษะต่างๆ ที่จำเป็นสำหรับการทำงานและการปฏิบัติงานร่วมกับบุคคลอื่นในองค์การ จำแนกเป็นการได้รับการถ่ายทอดทางสังคมจากองค์การและการได้รับการถ่ายทอดทางสังคมจากกลุ่มที่ทำงานร่วมกันโดยแบ่งออกเป็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ด้าน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ได้แก่</w:t>
      </w:r>
    </w:p>
    <w:p w:rsidR="00A91745" w:rsidRPr="00B87C2A" w:rsidRDefault="00A9174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2E28F8" w:rsidRPr="00B87C2A">
        <w:rPr>
          <w:rFonts w:ascii="TH Sarabun New" w:eastAsia="Calibri" w:hAnsi="TH Sarabun New" w:cs="TH Sarabun New"/>
          <w:cs/>
        </w:rPr>
        <w:t>1.</w:t>
      </w:r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การได้รับการถ่ายทอดทางสังคมจากองค์การ หมายถึง การที่บุคคลได้รับการเอื้ออำนวยจากองค์การให้เรียนรู้เกี่ยวกับความรู้และทักษะต่าง</w:t>
      </w:r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ๆ ที่จำเป็นสำหรับการทำงานด้านการสอนเช่น การจัดโครงการฝึกอบรม การเปิดโอกาสให้เข้าร่วมประชุมสัมมนาและการให้ข้อมูลข่าวสารที่เป็นประโยชน์ต่อการจัดการเรียนการสอนอย่างมีประสิทธิภาพ เป็นต้น</w:t>
      </w:r>
    </w:p>
    <w:p w:rsidR="00A91745" w:rsidRPr="00B87C2A" w:rsidRDefault="00A9174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2.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การได้รับการถ่ายทอดทางสังคมจากกลุ่มที่ทำงานร่วมกัน หมายถึง การที่บุคคลได้รับการถ่ายทอด การชี้แนะและโอกาสจากหัวหน้างานหรือเพื่อนร่วมงานในการพัฒนาความรู้และทักษะต่าง ๆ ที่จำเป็นสำหรับการทำงานด้านการสอน</w:t>
      </w:r>
    </w:p>
    <w:p w:rsidR="006C458B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756950" w:rsidRPr="00756950">
        <w:rPr>
          <w:rFonts w:ascii="TH Sarabun New" w:eastAsia="Calibri" w:hAnsi="TH Sarabun New" w:cs="TH Sarabun New"/>
        </w:rPr>
        <w:t>2.2.</w:t>
      </w:r>
      <w:r w:rsidRPr="00B87C2A">
        <w:rPr>
          <w:rFonts w:ascii="TH Sarabun New" w:eastAsia="Calibri" w:hAnsi="TH Sarabun New" w:cs="TH Sarabun New"/>
          <w:cs/>
        </w:rPr>
        <w:t>4</w:t>
      </w:r>
      <w:r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  <w:cs/>
        </w:rPr>
        <w:t>2</w:t>
      </w:r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ทฤษฎีที่เกี่ยวข้องกับการได้รับการถ่ายทอดทางสังคมในองค์กร</w:t>
      </w:r>
    </w:p>
    <w:p w:rsidR="00F50D54" w:rsidRPr="00B87C2A" w:rsidRDefault="006C458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จากการศึกษาพบว่ามีผู้เสนอแนวคิดเกี่ยวกับกระบวนการถ่ายทอดทางสังคมในองค์การไว้หลายท่านที่สำคัญ เช่น</w:t>
      </w:r>
      <w:r w:rsidR="006172E8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F50D54" w:rsidRPr="00B87C2A">
        <w:rPr>
          <w:rFonts w:ascii="TH Sarabun New" w:eastAsia="Calibri" w:hAnsi="TH Sarabun New" w:cs="TH Sarabun New"/>
        </w:rPr>
        <w:t>Kreitner</w:t>
      </w:r>
      <w:proofErr w:type="spellEnd"/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="006172E8">
        <w:rPr>
          <w:rFonts w:ascii="TH Sarabun New" w:eastAsia="Calibri" w:hAnsi="TH Sarabun New" w:cs="TH Sarabun New"/>
        </w:rPr>
        <w:t xml:space="preserve">and </w:t>
      </w:r>
      <w:proofErr w:type="spellStart"/>
      <w:r w:rsidR="00F50D54" w:rsidRPr="00B87C2A">
        <w:rPr>
          <w:rFonts w:ascii="TH Sarabun New" w:eastAsia="Calibri" w:hAnsi="TH Sarabun New" w:cs="TH Sarabun New"/>
        </w:rPr>
        <w:t>Kinicki</w:t>
      </w:r>
      <w:proofErr w:type="spellEnd"/>
      <w:r w:rsidR="006172E8">
        <w:rPr>
          <w:rFonts w:ascii="TH Sarabun New" w:eastAsia="Calibri" w:hAnsi="TH Sarabun New" w:cs="TH Sarabun New"/>
        </w:rPr>
        <w:t xml:space="preserve"> </w:t>
      </w:r>
      <w:r w:rsidR="005347B7" w:rsidRPr="00B87C2A">
        <w:rPr>
          <w:rFonts w:ascii="TH Sarabun New" w:eastAsia="Calibri" w:hAnsi="TH Sarabun New" w:cs="TH Sarabun New"/>
        </w:rPr>
        <w:t>(</w:t>
      </w:r>
      <w:r w:rsidR="00F50D54" w:rsidRPr="00B87C2A">
        <w:rPr>
          <w:rFonts w:ascii="TH Sarabun New" w:eastAsia="Calibri" w:hAnsi="TH Sarabun New" w:cs="TH Sarabun New"/>
        </w:rPr>
        <w:t>2004</w:t>
      </w:r>
      <w:r w:rsidR="005347B7" w:rsidRPr="00B87C2A">
        <w:rPr>
          <w:rFonts w:ascii="TH Sarabun New" w:eastAsia="Calibri" w:hAnsi="TH Sarabun New" w:cs="TH Sarabun New"/>
        </w:rPr>
        <w:t xml:space="preserve">, </w:t>
      </w:r>
      <w:r w:rsidR="006172E8">
        <w:rPr>
          <w:rFonts w:ascii="TH Sarabun New" w:eastAsia="Calibri" w:hAnsi="TH Sarabun New" w:cs="TH Sarabun New"/>
        </w:rPr>
        <w:t>p</w:t>
      </w:r>
      <w:r w:rsidR="005347B7" w:rsidRPr="00B87C2A">
        <w:rPr>
          <w:rFonts w:ascii="TH Sarabun New" w:eastAsia="Calibri" w:hAnsi="TH Sarabun New" w:cs="TH Sarabun New"/>
        </w:rPr>
        <w:t>p.</w:t>
      </w:r>
      <w:r w:rsidR="00F50D54" w:rsidRPr="00B87C2A">
        <w:rPr>
          <w:rFonts w:ascii="TH Sarabun New" w:eastAsia="Calibri" w:hAnsi="TH Sarabun New" w:cs="TH Sarabun New"/>
        </w:rPr>
        <w:t xml:space="preserve"> 97-99 citing Feldman</w:t>
      </w:r>
      <w:r w:rsidR="005347B7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1981) </w:t>
      </w:r>
      <w:r w:rsidR="00F50D54" w:rsidRPr="00B87C2A">
        <w:rPr>
          <w:rFonts w:ascii="TH Sarabun New" w:eastAsia="Calibri" w:hAnsi="TH Sarabun New" w:cs="TH Sarabun New"/>
          <w:cs/>
        </w:rPr>
        <w:t>และ</w:t>
      </w:r>
      <w:r w:rsidR="00F50D54" w:rsidRPr="00B87C2A">
        <w:rPr>
          <w:rFonts w:ascii="TH Sarabun New" w:eastAsia="Calibri" w:hAnsi="TH Sarabun New" w:cs="TH Sarabun New"/>
        </w:rPr>
        <w:t xml:space="preserve">Greenberg </w:t>
      </w:r>
      <w:r w:rsidR="006172E8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Baron</w:t>
      </w:r>
      <w:r w:rsidR="005347B7" w:rsidRPr="00B87C2A">
        <w:rPr>
          <w:rFonts w:ascii="TH Sarabun New" w:eastAsia="Calibri" w:hAnsi="TH Sarabun New" w:cs="TH Sarabun New"/>
        </w:rPr>
        <w:t xml:space="preserve"> (</w:t>
      </w:r>
      <w:r w:rsidR="00F50D54" w:rsidRPr="00B87C2A">
        <w:rPr>
          <w:rFonts w:ascii="TH Sarabun New" w:eastAsia="Calibri" w:hAnsi="TH Sarabun New" w:cs="TH Sarabun New"/>
        </w:rPr>
        <w:t>2003</w:t>
      </w:r>
      <w:r w:rsidR="005347B7" w:rsidRPr="00B87C2A">
        <w:rPr>
          <w:rFonts w:ascii="TH Sarabun New" w:eastAsia="Calibri" w:hAnsi="TH Sarabun New" w:cs="TH Sarabun New"/>
        </w:rPr>
        <w:t xml:space="preserve">, </w:t>
      </w:r>
      <w:r w:rsidR="006172E8">
        <w:rPr>
          <w:rFonts w:ascii="TH Sarabun New" w:eastAsia="Calibri" w:hAnsi="TH Sarabun New" w:cs="TH Sarabun New"/>
        </w:rPr>
        <w:t>p</w:t>
      </w:r>
      <w:r w:rsidR="005347B7" w:rsidRPr="00B87C2A">
        <w:rPr>
          <w:rFonts w:ascii="TH Sarabun New" w:eastAsia="Calibri" w:hAnsi="TH Sarabun New" w:cs="TH Sarabun New"/>
        </w:rPr>
        <w:t>p.</w:t>
      </w:r>
      <w:r w:rsidR="00F50D54" w:rsidRPr="00B87C2A">
        <w:rPr>
          <w:rFonts w:ascii="TH Sarabun New" w:eastAsia="Calibri" w:hAnsi="TH Sarabun New" w:cs="TH Sarabun New"/>
        </w:rPr>
        <w:t xml:space="preserve">241-245) </w:t>
      </w:r>
      <w:r w:rsidR="00F50D54" w:rsidRPr="00B87C2A">
        <w:rPr>
          <w:rFonts w:ascii="TH Sarabun New" w:eastAsia="Calibri" w:hAnsi="TH Sarabun New" w:cs="TH Sarabun New"/>
          <w:cs/>
        </w:rPr>
        <w:t xml:space="preserve">ซึ่งมีความเห็นที่สอดคล้องกันว่ากระบวนการถ่ายทอดทางสังคมในองค์การมี </w:t>
      </w:r>
      <w:r w:rsidR="00F50D54" w:rsidRPr="00B87C2A">
        <w:rPr>
          <w:rFonts w:ascii="TH Sarabun New" w:eastAsia="Calibri" w:hAnsi="TH Sarabun New" w:cs="TH Sarabun New"/>
        </w:rPr>
        <w:t>3</w:t>
      </w:r>
      <w:r w:rsidR="00F50D54" w:rsidRPr="00B87C2A">
        <w:rPr>
          <w:rFonts w:ascii="TH Sarabun New" w:eastAsia="Calibri" w:hAnsi="TH Sarabun New" w:cs="TH Sarabun New"/>
          <w:cs/>
        </w:rPr>
        <w:t xml:space="preserve"> ระยะประกอบด้วย </w:t>
      </w:r>
    </w:p>
    <w:p w:rsidR="00F50D54" w:rsidRPr="00B87C2A" w:rsidRDefault="00F50D5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ระยะที่</w:t>
      </w:r>
      <w:r w:rsidR="006172E8">
        <w:rPr>
          <w:rFonts w:ascii="TH Sarabun New" w:eastAsia="Calibri" w:hAnsi="TH Sarabun New" w:cs="TH Sarabun New" w:hint="cs"/>
          <w:cs/>
        </w:rPr>
        <w:t xml:space="preserve"> 1 </w:t>
      </w:r>
      <w:r w:rsidRPr="00B87C2A">
        <w:rPr>
          <w:rFonts w:ascii="TH Sarabun New" w:eastAsia="Calibri" w:hAnsi="TH Sarabun New" w:cs="TH Sarabun New"/>
          <w:cs/>
        </w:rPr>
        <w:t>เป็นระยะของการนำเข้าสู่องค์การหรือการถ่ายทอดทางสังคมล่วงหน้าก่อนที่จะเข้าสู่องค์การ</w:t>
      </w:r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 xml:space="preserve">(Anticipatory Socialization) </w:t>
      </w:r>
    </w:p>
    <w:p w:rsidR="00CE6141" w:rsidRPr="00B87C2A" w:rsidRDefault="00F50D5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>ระยะที่</w:t>
      </w:r>
      <w:r w:rsidR="006172E8">
        <w:rPr>
          <w:rFonts w:ascii="TH Sarabun New" w:eastAsia="Calibri" w:hAnsi="TH Sarabun New" w:cs="TH Sarabun New" w:hint="cs"/>
          <w:cs/>
        </w:rPr>
        <w:t xml:space="preserve"> 2 </w:t>
      </w:r>
      <w:r w:rsidRPr="00B87C2A">
        <w:rPr>
          <w:rFonts w:ascii="TH Sarabun New" w:eastAsia="Calibri" w:hAnsi="TH Sarabun New" w:cs="TH Sarabun New"/>
          <w:cs/>
        </w:rPr>
        <w:t>จะเป็นระยะของการเผชิญงานใหม่ (</w:t>
      </w:r>
      <w:r w:rsidRPr="00B87C2A">
        <w:rPr>
          <w:rFonts w:ascii="TH Sarabun New" w:eastAsia="Calibri" w:hAnsi="TH Sarabun New" w:cs="TH Sarabun New"/>
        </w:rPr>
        <w:t xml:space="preserve">Encounter) </w:t>
      </w:r>
    </w:p>
    <w:p w:rsidR="00F50D54" w:rsidRPr="00B87C2A" w:rsidRDefault="00CE614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ส่วนระยะที่</w:t>
      </w:r>
      <w:r w:rsidR="006172E8">
        <w:rPr>
          <w:rFonts w:ascii="TH Sarabun New" w:eastAsia="Calibri" w:hAnsi="TH Sarabun New" w:cs="TH Sarabun New" w:hint="cs"/>
          <w:cs/>
        </w:rPr>
        <w:t xml:space="preserve"> 3 </w:t>
      </w:r>
      <w:r w:rsidR="00F50D54" w:rsidRPr="00B87C2A">
        <w:rPr>
          <w:rFonts w:ascii="TH Sarabun New" w:eastAsia="Calibri" w:hAnsi="TH Sarabun New" w:cs="TH Sarabun New"/>
          <w:cs/>
        </w:rPr>
        <w:t>จะเป็นระยะของการเปลี่ยนแปลงและการปรับตัวให้เข้ากับองค์การ (</w:t>
      </w:r>
      <w:r w:rsidR="00F50D54" w:rsidRPr="00B87C2A">
        <w:rPr>
          <w:rFonts w:ascii="TH Sarabun New" w:eastAsia="Calibri" w:hAnsi="TH Sarabun New" w:cs="TH Sarabun New"/>
        </w:rPr>
        <w:t xml:space="preserve">Change and acquisition) </w:t>
      </w:r>
      <w:r w:rsidR="00F50D54" w:rsidRPr="00B87C2A">
        <w:rPr>
          <w:rFonts w:ascii="TH Sarabun New" w:eastAsia="Calibri" w:hAnsi="TH Sarabun New" w:cs="TH Sarabun New"/>
          <w:cs/>
        </w:rPr>
        <w:t>เพื่อนำไปสู่การเปลี่ยนเป็นสมาชิกถาวรขององค์การ (</w:t>
      </w:r>
      <w:r w:rsidR="00F50D54" w:rsidRPr="00B87C2A">
        <w:rPr>
          <w:rFonts w:ascii="TH Sarabun New" w:eastAsia="Calibri" w:hAnsi="TH Sarabun New" w:cs="TH Sarabun New"/>
        </w:rPr>
        <w:t>Metamorphosis)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 xml:space="preserve">ในขณะที่ </w:t>
      </w:r>
      <w:proofErr w:type="spellStart"/>
      <w:r w:rsidR="006172E8" w:rsidRPr="00B87C2A">
        <w:rPr>
          <w:rFonts w:ascii="TH Sarabun New" w:eastAsia="Calibri" w:hAnsi="TH Sarabun New" w:cs="TH Sarabun New"/>
        </w:rPr>
        <w:t>Garavan</w:t>
      </w:r>
      <w:proofErr w:type="spellEnd"/>
      <w:r w:rsidR="006172E8">
        <w:rPr>
          <w:rFonts w:ascii="TH Sarabun New" w:eastAsia="Calibri" w:hAnsi="TH Sarabun New" w:cs="TH Sarabun New" w:hint="cs"/>
          <w:cs/>
        </w:rPr>
        <w:t xml:space="preserve"> </w:t>
      </w:r>
      <w:r w:rsidR="006172E8">
        <w:rPr>
          <w:rFonts w:ascii="TH Sarabun New" w:eastAsia="Calibri" w:hAnsi="TH Sarabun New" w:cs="TH Sarabun New"/>
        </w:rPr>
        <w:t>and</w:t>
      </w:r>
      <w:r w:rsidR="006172E8" w:rsidRPr="00B87C2A">
        <w:rPr>
          <w:rFonts w:ascii="TH Sarabun New" w:eastAsia="Calibri" w:hAnsi="TH Sarabun New" w:cs="TH Sarabun New"/>
        </w:rPr>
        <w:t xml:space="preserve"> Morley </w:t>
      </w:r>
      <w:r w:rsidR="006172E8">
        <w:rPr>
          <w:rFonts w:ascii="TH Sarabun New" w:eastAsia="Calibri" w:hAnsi="TH Sarabun New" w:cs="TH Sarabun New"/>
        </w:rPr>
        <w:t>(</w:t>
      </w:r>
      <w:r w:rsidR="006172E8" w:rsidRPr="00B87C2A">
        <w:rPr>
          <w:rFonts w:ascii="TH Sarabun New" w:eastAsia="Calibri" w:hAnsi="TH Sarabun New" w:cs="TH Sarabun New"/>
        </w:rPr>
        <w:t>1997, p</w:t>
      </w:r>
      <w:r w:rsidR="006172E8">
        <w:rPr>
          <w:rFonts w:ascii="TH Sarabun New" w:eastAsia="Calibri" w:hAnsi="TH Sarabun New" w:cs="TH Sarabun New"/>
        </w:rPr>
        <w:t>p</w:t>
      </w:r>
      <w:r w:rsidR="006172E8" w:rsidRPr="00B87C2A">
        <w:rPr>
          <w:rFonts w:ascii="TH Sarabun New" w:eastAsia="Calibri" w:hAnsi="TH Sarabun New" w:cs="TH Sarabun New"/>
        </w:rPr>
        <w:t>. 119-125</w:t>
      </w:r>
      <w:r w:rsidR="006172E8" w:rsidRPr="00B87C2A">
        <w:rPr>
          <w:rFonts w:ascii="TH Sarabun New" w:eastAsia="Calibri" w:hAnsi="TH Sarabun New" w:cs="TH Sarabun New"/>
          <w:cs/>
        </w:rPr>
        <w:t xml:space="preserve"> </w:t>
      </w:r>
      <w:r w:rsidR="006172E8">
        <w:rPr>
          <w:rFonts w:ascii="TH Sarabun New" w:eastAsia="Calibri" w:hAnsi="TH Sarabun New" w:cs="TH Sarabun New" w:hint="cs"/>
          <w:cs/>
        </w:rPr>
        <w:t xml:space="preserve">อ้างถึงใน </w:t>
      </w:r>
      <w:r w:rsidR="00F50D54" w:rsidRPr="00B87C2A">
        <w:rPr>
          <w:rFonts w:ascii="TH Sarabun New" w:eastAsia="Calibri" w:hAnsi="TH Sarabun New" w:cs="TH Sarabun New"/>
          <w:cs/>
        </w:rPr>
        <w:t>ธีรเดช ฉายอรุณ</w:t>
      </w:r>
      <w:proofErr w:type="gramStart"/>
      <w:r w:rsidR="005347B7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>2542</w:t>
      </w:r>
      <w:proofErr w:type="gramEnd"/>
      <w:r w:rsidR="005347B7" w:rsidRPr="00B87C2A">
        <w:rPr>
          <w:rFonts w:ascii="TH Sarabun New" w:eastAsia="Calibri" w:hAnsi="TH Sarabun New" w:cs="TH Sarabun New"/>
        </w:rPr>
        <w:t xml:space="preserve">, </w:t>
      </w:r>
      <w:r w:rsidR="005347B7" w:rsidRPr="00B87C2A">
        <w:rPr>
          <w:rFonts w:ascii="TH Sarabun New" w:eastAsia="Calibri" w:hAnsi="TH Sarabun New" w:cs="TH Sarabun New"/>
          <w:cs/>
        </w:rPr>
        <w:t xml:space="preserve">น. </w:t>
      </w:r>
      <w:r w:rsidR="00F50D54" w:rsidRPr="00B87C2A">
        <w:rPr>
          <w:rFonts w:ascii="TH Sarabun New" w:eastAsia="Calibri" w:hAnsi="TH Sarabun New" w:cs="TH Sarabun New"/>
        </w:rPr>
        <w:t xml:space="preserve">14) </w:t>
      </w:r>
      <w:r w:rsidR="00F50D54" w:rsidRPr="00B87C2A">
        <w:rPr>
          <w:rFonts w:ascii="TH Sarabun New" w:eastAsia="Calibri" w:hAnsi="TH Sarabun New" w:cs="TH Sarabun New"/>
          <w:cs/>
        </w:rPr>
        <w:t xml:space="preserve">เห็นว่ากระบวนการถ่ายทอดทางสังคมในองค์การนั้นมี </w:t>
      </w:r>
      <w:r w:rsidR="00F50D54" w:rsidRPr="00B87C2A">
        <w:rPr>
          <w:rFonts w:ascii="TH Sarabun New" w:eastAsia="Calibri" w:hAnsi="TH Sarabun New" w:cs="TH Sarabun New"/>
        </w:rPr>
        <w:t>5</w:t>
      </w:r>
      <w:r w:rsidR="00F50D54" w:rsidRPr="00B87C2A">
        <w:rPr>
          <w:rFonts w:ascii="TH Sarabun New" w:eastAsia="Calibri" w:hAnsi="TH Sarabun New" w:cs="TH Sarabun New"/>
          <w:cs/>
        </w:rPr>
        <w:t xml:space="preserve"> ขั้นตอน ดังนี้</w:t>
      </w:r>
    </w:p>
    <w:p w:rsidR="00F50D54" w:rsidRPr="00B87C2A" w:rsidRDefault="00834EAA" w:rsidP="004522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ขั้นตอนที่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1</w:t>
      </w:r>
      <w:r w:rsidR="00102DC7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การถ่ายทอดทางสังคมก่อนเข้าทำงานใหม่ (</w:t>
      </w:r>
      <w:r w:rsidR="00F50D54" w:rsidRPr="00B87C2A">
        <w:rPr>
          <w:rFonts w:ascii="TH Sarabun New" w:eastAsia="Calibri" w:hAnsi="TH Sarabun New" w:cs="TH Sarabun New"/>
        </w:rPr>
        <w:t xml:space="preserve">Anticipatory </w:t>
      </w:r>
      <w:r w:rsidRPr="00B87C2A">
        <w:rPr>
          <w:rFonts w:ascii="TH Sarabun New" w:eastAsia="Calibri" w:hAnsi="TH Sarabun New" w:cs="TH Sarabun New"/>
        </w:rPr>
        <w:t>S</w:t>
      </w:r>
      <w:r w:rsidR="00F50D54" w:rsidRPr="00B87C2A">
        <w:rPr>
          <w:rFonts w:ascii="TH Sarabun New" w:eastAsia="Calibri" w:hAnsi="TH Sarabun New" w:cs="TH Sarabun New"/>
        </w:rPr>
        <w:t>ocialization)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ซึ่งเป็นผลของการเรียนรู้ที่เกิดขึ้นในอดีต ได้แก่ พื้นฐานทางการศึกษาการฝึกอบรมเชิงวิชาชีพ เจตคติเฉพาะกลุ่ม ข้อมูลข่าวสารเกี่ยวกับงาน เป็นต้น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ขั้นตอนที่</w:t>
      </w:r>
      <w:r w:rsidR="00102DC7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2</w:t>
      </w:r>
      <w:r w:rsidR="00102DC7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การสร้างข้อตกลง (</w:t>
      </w:r>
      <w:r w:rsidR="00F50D54" w:rsidRPr="00B87C2A">
        <w:rPr>
          <w:rFonts w:ascii="TH Sarabun New" w:eastAsia="Calibri" w:hAnsi="TH Sarabun New" w:cs="TH Sarabun New"/>
        </w:rPr>
        <w:t>The initial psychological contract)</w:t>
      </w:r>
      <w:r w:rsidR="00102DC7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ในขั้นตอนนี้ทั้งบุคคลที่เป็นสมาชิกใหม่และองค์การก็จะสร้างข้อตกลงของตนเองขึ้น โดยสมาชิกใหม่จะสร้างข้อตกลงที่เป็นความคาดหวังเกี่ยวกับค่าจ้าง ความปลอดภัยในการทำงาน การวางแผนอาชีพและการให้คำปรึกษาและโอกาสในความก้าวหน้า เป็นต้น ส่วนองค์การก็จะสร้างข้อตกลงที่เป็นความคาดหวังเกี่ยวกับสมาชิกใหม่ในเรื่องของความสามารถ ศักยภาพอันเป็นประโยชน์และความจงรักภักดีต่อองค์การ เป็นต้น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ขั้นตอนที่</w:t>
      </w:r>
      <w:r w:rsidR="004522D9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3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การเข้าสู่องค์การ (</w:t>
      </w:r>
      <w:r w:rsidR="00F50D54" w:rsidRPr="00B87C2A">
        <w:rPr>
          <w:rFonts w:ascii="TH Sarabun New" w:eastAsia="Calibri" w:hAnsi="TH Sarabun New" w:cs="TH Sarabun New"/>
        </w:rPr>
        <w:t>The organizational encounter)</w:t>
      </w:r>
      <w:r w:rsidR="004522D9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ในขั้นตอนนี้เป็นขั้นที่สมาชิกใหม่จะต้องทำ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>ความคุ้นเคยกับสภาพแวดล้อมใหม่ขององค์การ ในช่วงนี้ถ้าองค์การได้ทำหน้าที่ในการวางแผนเกี่ยวกับการทำงานของสมาชิกใหม่ไว้อย่างเหมาะสมก็จะส่งผลให้เกิดความรู้สึกผูกพันต่อองค์การได้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ขั้นตอนที่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4</w:t>
      </w:r>
      <w:r w:rsidR="004522D9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การเปลี่ยนแปลงและกระบวนการปรับตัว (</w:t>
      </w:r>
      <w:r w:rsidR="00F50D54" w:rsidRPr="00B87C2A">
        <w:rPr>
          <w:rFonts w:ascii="TH Sarabun New" w:eastAsia="Calibri" w:hAnsi="TH Sarabun New" w:cs="TH Sarabun New"/>
        </w:rPr>
        <w:t xml:space="preserve">Change and </w:t>
      </w:r>
      <w:r w:rsidRPr="00B87C2A">
        <w:rPr>
          <w:rFonts w:ascii="TH Sarabun New" w:eastAsia="Calibri" w:hAnsi="TH Sarabun New" w:cs="TH Sarabun New"/>
        </w:rPr>
        <w:t>A</w:t>
      </w:r>
      <w:r w:rsidR="00F50D54" w:rsidRPr="00B87C2A">
        <w:rPr>
          <w:rFonts w:ascii="TH Sarabun New" w:eastAsia="Calibri" w:hAnsi="TH Sarabun New" w:cs="TH Sarabun New"/>
        </w:rPr>
        <w:t>cquisition</w:t>
      </w:r>
      <w:r w:rsidRPr="00B87C2A">
        <w:rPr>
          <w:rFonts w:ascii="TH Sarabun New" w:eastAsia="Calibri" w:hAnsi="TH Sarabun New" w:cs="TH Sarabun New"/>
        </w:rPr>
        <w:t xml:space="preserve"> P</w:t>
      </w:r>
      <w:r w:rsidR="00F50D54" w:rsidRPr="00B87C2A">
        <w:rPr>
          <w:rFonts w:ascii="TH Sarabun New" w:eastAsia="Calibri" w:hAnsi="TH Sarabun New" w:cs="TH Sarabun New"/>
        </w:rPr>
        <w:t xml:space="preserve">rocess) </w:t>
      </w:r>
      <w:r w:rsidR="00F50D54" w:rsidRPr="00B87C2A">
        <w:rPr>
          <w:rFonts w:ascii="TH Sarabun New" w:eastAsia="Calibri" w:hAnsi="TH Sarabun New" w:cs="TH Sarabun New"/>
          <w:cs/>
        </w:rPr>
        <w:t>ในขั้นตอนนี้เป็นขั้นตอนที่บุคคลเริ่มคุ้นเคยกับสภาพแวดล้อมใหม่แล้ว ซึ่งสภาพแวดล้อมขององค์การที่สมาชิกใหม่ต้องเผชิญนั้นอาจทำให้เกิดความรู้สึกประหลาดใจและทำให้บุคคลต้องเปลี่ยนแปลงบางสิ่งบางอย่างเพื่อก่อให้เกิดสภาวะคงที่หรือสมดุลอีกครั้ง เช่น การพัฒนาทักษะบางอย่างที่จำเป็นในการปฏิบัติงาน การทำความกระจ่างในบทบาทเพื่อป้องกันไม่ให้เกิดความรู้สึกทางลบ เช่น ความขัดแย้งในบทบาท ความคลุมเครือในบทบาทและการหาแหล่งที่ทำงานใหม่</w:t>
      </w:r>
    </w:p>
    <w:p w:rsidR="00834EAA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 xml:space="preserve">ขั้นตอนที่ </w:t>
      </w:r>
      <w:r w:rsidR="00F50D54" w:rsidRPr="00B87C2A">
        <w:rPr>
          <w:rFonts w:ascii="TH Sarabun New" w:eastAsia="Calibri" w:hAnsi="TH Sarabun New" w:cs="TH Sarabun New"/>
        </w:rPr>
        <w:t>5</w:t>
      </w:r>
      <w:r w:rsidR="004522D9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ผลของการถ่ายทอดทางสังคม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(</w:t>
      </w:r>
      <w:r w:rsidR="00F50D54" w:rsidRPr="00B87C2A">
        <w:rPr>
          <w:rFonts w:ascii="TH Sarabun New" w:eastAsia="Calibri" w:hAnsi="TH Sarabun New" w:cs="TH Sarabun New"/>
        </w:rPr>
        <w:t xml:space="preserve">Socialization </w:t>
      </w:r>
      <w:r w:rsidR="004522D9" w:rsidRPr="00B87C2A">
        <w:rPr>
          <w:rFonts w:ascii="TH Sarabun New" w:eastAsia="Calibri" w:hAnsi="TH Sarabun New" w:cs="TH Sarabun New"/>
        </w:rPr>
        <w:t>O</w:t>
      </w:r>
      <w:r w:rsidR="00F50D54" w:rsidRPr="00B87C2A">
        <w:rPr>
          <w:rFonts w:ascii="TH Sarabun New" w:eastAsia="Calibri" w:hAnsi="TH Sarabun New" w:cs="TH Sarabun New"/>
        </w:rPr>
        <w:t xml:space="preserve">utcomes) </w:t>
      </w:r>
      <w:r w:rsidR="00F50D54" w:rsidRPr="00B87C2A">
        <w:rPr>
          <w:rFonts w:ascii="TH Sarabun New" w:eastAsia="Calibri" w:hAnsi="TH Sarabun New" w:cs="TH Sarabun New"/>
          <w:cs/>
        </w:rPr>
        <w:t xml:space="preserve">ในขั้นตอนนี้นักวิชาการมองว่าเมื่อบุคคลได้ผ่านขั้นตอนที่ </w:t>
      </w:r>
      <w:r w:rsidR="00F50D54" w:rsidRPr="00B87C2A">
        <w:rPr>
          <w:rFonts w:ascii="TH Sarabun New" w:eastAsia="Calibri" w:hAnsi="TH Sarabun New" w:cs="TH Sarabun New"/>
        </w:rPr>
        <w:t>4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มาโดยไม่ออกจากงานไปก่อนนั้นถือเป็นการประสบความสำเร็จในการถ่ายทอดทางสังคมในองค์การ ซึ่งจะส่งผลทำให้บุคคลมีผลการปฏิบัติงานที่ดี มีความพึงพอใจในงาน มีความผูกพันต่อองค์การและเป็นสมาชิกถาวรขององค์การ</w:t>
      </w:r>
    </w:p>
    <w:p w:rsidR="00834EAA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จากที่กล่าวมาแม้จะพบว่าแนวคิดเกี่ยวกับกระบวนการถ่ายทอดทางสังคมในองค์การจะมีรายละเอียดที่แตกต่างกันบ้าง แต่ก็เป็นที่เห็นพ้องต้องกันว่าในกระบวนการถ่ายทอดทางสังคมในองค์การนั้นจะมีเนื้อหาของการถ่ายทอดที่สำคัญ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6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ประการดังนี้ (</w:t>
      </w:r>
      <w:r w:rsidR="00F50D54" w:rsidRPr="00B87C2A">
        <w:rPr>
          <w:rFonts w:ascii="TH Sarabun New" w:eastAsia="Calibri" w:hAnsi="TH Sarabun New" w:cs="TH Sarabun New"/>
        </w:rPr>
        <w:t>Jewell</w:t>
      </w:r>
      <w:r w:rsidR="005E7D68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1998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4522D9">
        <w:rPr>
          <w:rFonts w:ascii="TH Sarabun New" w:eastAsia="Calibri" w:hAnsi="TH Sarabun New" w:cs="TH Sarabun New"/>
        </w:rPr>
        <w:t>p</w:t>
      </w:r>
      <w:r w:rsidR="005E7D68" w:rsidRPr="00B87C2A">
        <w:rPr>
          <w:rFonts w:ascii="TH Sarabun New" w:eastAsia="Calibri" w:hAnsi="TH Sarabun New" w:cs="TH Sarabun New"/>
        </w:rPr>
        <w:t xml:space="preserve">p. </w:t>
      </w:r>
      <w:r w:rsidR="00F50D54" w:rsidRPr="00B87C2A">
        <w:rPr>
          <w:rFonts w:ascii="TH Sarabun New" w:eastAsia="Calibri" w:hAnsi="TH Sarabun New" w:cs="TH Sarabun New"/>
        </w:rPr>
        <w:t>174-176</w:t>
      </w:r>
      <w:r w:rsidR="004522D9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>citing Chao; et al.1994;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วิลาสลักษณ์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ชัววัลลี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F50D54" w:rsidRPr="00B87C2A">
        <w:rPr>
          <w:rFonts w:ascii="TH Sarabun New" w:eastAsia="Calibri" w:hAnsi="TH Sarabun New" w:cs="TH Sarabun New"/>
        </w:rPr>
        <w:t>2546</w:t>
      </w:r>
      <w:r w:rsidR="005E7D68" w:rsidRPr="00B87C2A">
        <w:rPr>
          <w:rFonts w:ascii="TH Sarabun New" w:eastAsia="Calibri" w:hAnsi="TH Sarabun New" w:cs="TH Sarabun New"/>
          <w:cs/>
        </w:rPr>
        <w:t>, น.</w:t>
      </w:r>
      <w:r w:rsidR="00F50D54" w:rsidRPr="00B87C2A">
        <w:rPr>
          <w:rFonts w:ascii="TH Sarabun New" w:eastAsia="Calibri" w:hAnsi="TH Sarabun New" w:cs="TH Sarabun New"/>
        </w:rPr>
        <w:t>19-20</w:t>
      </w:r>
      <w:r w:rsidRPr="00B87C2A">
        <w:rPr>
          <w:rFonts w:ascii="TH Sarabun New" w:eastAsia="Calibri" w:hAnsi="TH Sarabun New" w:cs="TH Sarabun New"/>
        </w:rPr>
        <w:t>;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วีรวรรณ</w:t>
      </w:r>
      <w:r w:rsidR="004522D9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สุกิน</w:t>
      </w:r>
      <w:proofErr w:type="gramStart"/>
      <w:r w:rsidR="005E7D68" w:rsidRPr="00B87C2A">
        <w:rPr>
          <w:rFonts w:ascii="TH Sarabun New" w:eastAsia="Calibri" w:hAnsi="TH Sarabun New" w:cs="TH Sarabun New"/>
          <w:cs/>
        </w:rPr>
        <w:t>,</w:t>
      </w:r>
      <w:r w:rsidRPr="00B87C2A">
        <w:rPr>
          <w:rFonts w:ascii="TH Sarabun New" w:eastAsia="Calibri" w:hAnsi="TH Sarabun New" w:cs="TH Sarabun New"/>
        </w:rPr>
        <w:t>2551</w:t>
      </w:r>
      <w:proofErr w:type="gramEnd"/>
      <w:r w:rsidR="005E7D68" w:rsidRPr="00B87C2A">
        <w:rPr>
          <w:rFonts w:ascii="TH Sarabun New" w:eastAsia="Calibri" w:hAnsi="TH Sarabun New" w:cs="TH Sarabun New"/>
          <w:cs/>
        </w:rPr>
        <w:t xml:space="preserve">, น. </w:t>
      </w:r>
      <w:r w:rsidRPr="00B87C2A">
        <w:rPr>
          <w:rFonts w:ascii="TH Sarabun New" w:eastAsia="Calibri" w:hAnsi="TH Sarabun New" w:cs="TH Sarabun New"/>
        </w:rPr>
        <w:t>66-72</w:t>
      </w:r>
      <w:r w:rsidR="00F50D54" w:rsidRPr="00B87C2A">
        <w:rPr>
          <w:rFonts w:ascii="TH Sarabun New" w:eastAsia="Calibri" w:hAnsi="TH Sarabun New" w:cs="TH Sarabun New"/>
        </w:rPr>
        <w:t>)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lastRenderedPageBreak/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1. </w:t>
      </w:r>
      <w:r w:rsidR="00F50D54" w:rsidRPr="00B87C2A">
        <w:rPr>
          <w:rFonts w:ascii="TH Sarabun New" w:eastAsia="Calibri" w:hAnsi="TH Sarabun New" w:cs="TH Sarabun New"/>
          <w:cs/>
        </w:rPr>
        <w:t>ความเชี่ยวชาญในการปฏิบัติงาน (</w:t>
      </w:r>
      <w:r w:rsidR="00450155" w:rsidRPr="00B87C2A">
        <w:rPr>
          <w:rFonts w:ascii="TH Sarabun New" w:eastAsia="Calibri" w:hAnsi="TH Sarabun New" w:cs="TH Sarabun New"/>
        </w:rPr>
        <w:t>Performance Proficiency</w:t>
      </w:r>
      <w:r w:rsidR="00F50D54" w:rsidRPr="00B87C2A">
        <w:rPr>
          <w:rFonts w:ascii="TH Sarabun New" w:eastAsia="Calibri" w:hAnsi="TH Sarabun New" w:cs="TH Sarabun New"/>
        </w:rPr>
        <w:t xml:space="preserve">) </w:t>
      </w:r>
      <w:r w:rsidR="00F50D54" w:rsidRPr="00B87C2A">
        <w:rPr>
          <w:rFonts w:ascii="TH Sarabun New" w:eastAsia="Calibri" w:hAnsi="TH Sarabun New" w:cs="TH Sarabun New"/>
          <w:cs/>
        </w:rPr>
        <w:t>เป็นการเรียนรู้งานต่าง ๆ ที่เกี่ยวข้องกับงานอาชีพ ซึ่งกระบวนการถ่ายทอดทางสังคมในองค์การจะมีอิทธิพลต่อการกำหนดว่าอะไรบ้างที่ผู้ทำงานต้องทราบและความรู้หรือทักษะอะไรที่ผู้ทำงานแต่ละคนจะต้องเชี่ยวชาญ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2. </w:t>
      </w:r>
      <w:r w:rsidR="00F50D54" w:rsidRPr="00B87C2A">
        <w:rPr>
          <w:rFonts w:ascii="TH Sarabun New" w:eastAsia="Calibri" w:hAnsi="TH Sarabun New" w:cs="TH Sarabun New"/>
          <w:cs/>
        </w:rPr>
        <w:t>ปฏิสัมพันธ์ระหว่างบุคคลในองค์การ เป็นการเน้นถึงการสร้างสัมพันธ์ที่น่าพึงพอใจในงานกับสมาชิกในองค์การ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3. </w:t>
      </w:r>
      <w:r w:rsidR="00F50D54" w:rsidRPr="00B87C2A">
        <w:rPr>
          <w:rFonts w:ascii="TH Sarabun New" w:eastAsia="Calibri" w:hAnsi="TH Sarabun New" w:cs="TH Sarabun New"/>
          <w:cs/>
        </w:rPr>
        <w:t>การเมืองในองค์การ เป็นการเรียนรู้เกี่ยวกับความสัมพันธ์และโครงสร้างของอำนาจในองค์การ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4. </w:t>
      </w:r>
      <w:r w:rsidR="00F50D54" w:rsidRPr="00B87C2A">
        <w:rPr>
          <w:rFonts w:ascii="TH Sarabun New" w:eastAsia="Calibri" w:hAnsi="TH Sarabun New" w:cs="TH Sarabun New"/>
          <w:cs/>
        </w:rPr>
        <w:t>ภาษา โดยเฉพาะภาษาที่สร้างขึ้นเฉพาะในองค์การ ศัพท์เทคนิคและคำแสลงต่างๆ เป็นต้น ซึ่งจะทำให้เกิดความเข้าใจข้อมูลที่ได้รับและสามารถติดต่อสื่อสารกับบุคคลอื่นในองค์การได้อย่างถูกต้อง</w:t>
      </w:r>
    </w:p>
    <w:p w:rsidR="00834EAA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5. </w:t>
      </w:r>
      <w:r w:rsidR="00F50D54" w:rsidRPr="00B87C2A">
        <w:rPr>
          <w:rFonts w:ascii="TH Sarabun New" w:eastAsia="Calibri" w:hAnsi="TH Sarabun New" w:cs="TH Sarabun New"/>
          <w:cs/>
        </w:rPr>
        <w:t>เป้าหมายและค่านิยมขององค์การ เป็นการทำความเข้าใจเกี่ยวกับเป้าหมายและค่านิยมที่สำคัญขององค์การที่เป็นสิ่งที่องค์การยึดถือปฏิบัติทั้งที่เป็นทางการและไม่เป็นทางการ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</w:rPr>
        <w:t xml:space="preserve">6. </w:t>
      </w:r>
      <w:r w:rsidR="00F50D54" w:rsidRPr="00B87C2A">
        <w:rPr>
          <w:rFonts w:ascii="TH Sarabun New" w:eastAsia="Calibri" w:hAnsi="TH Sarabun New" w:cs="TH Sarabun New"/>
          <w:cs/>
        </w:rPr>
        <w:t>ประวัติขององค์การ เป็นการเรียนรู้เกี่ยวกับขนบธรรมเนียมประเพณี เรื่องที่เชื่อถือเล่าต่อกันมาและพิธีกรรมต่าง</w:t>
      </w:r>
      <w:r w:rsidR="00450155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ๆ ซึ่งจะช่วยให้บุคคลรู้ว่าพฤติกรรมใดเหมาะสมหรือไม่เหมาะสมในการมีปฏิสัมพันธ์บางเรื่องบางสถานการณ์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สำหรับวิธีการหรือกลวิธีที่ใช้ในการถ่ายทอดทางสังคมในองค์การนั้น พบว่า บุคคลจะได้รับการถ่ายทอดทางสังคมในองค์การจากทั้งที่องค์การจัดขึ้น (</w:t>
      </w:r>
      <w:proofErr w:type="spellStart"/>
      <w:r w:rsidR="00F50D54" w:rsidRPr="00B87C2A">
        <w:rPr>
          <w:rFonts w:ascii="TH Sarabun New" w:eastAsia="Calibri" w:hAnsi="TH Sarabun New" w:cs="TH Sarabun New"/>
        </w:rPr>
        <w:t>Socializational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 tactics) </w:t>
      </w:r>
      <w:r w:rsidR="00F50D54" w:rsidRPr="00B87C2A">
        <w:rPr>
          <w:rFonts w:ascii="TH Sarabun New" w:eastAsia="Calibri" w:hAnsi="TH Sarabun New" w:cs="TH Sarabun New"/>
          <w:cs/>
        </w:rPr>
        <w:t>และจากกลุ่มที่ทำงานร่วมกัน (</w:t>
      </w:r>
      <w:r w:rsidR="00F50D54" w:rsidRPr="00450155">
        <w:rPr>
          <w:rFonts w:ascii="TH Sarabun New" w:eastAsia="Calibri" w:hAnsi="TH Sarabun New" w:cs="TH Sarabun New"/>
        </w:rPr>
        <w:t xml:space="preserve">Work </w:t>
      </w:r>
      <w:r w:rsidR="00450155" w:rsidRPr="00450155">
        <w:rPr>
          <w:rFonts w:ascii="TH Sarabun New" w:eastAsia="Calibri" w:hAnsi="TH Sarabun New" w:cs="TH Sarabun New"/>
        </w:rPr>
        <w:t>Groups Tactics</w:t>
      </w:r>
      <w:r w:rsidR="00F50D54" w:rsidRPr="00B87C2A">
        <w:rPr>
          <w:rFonts w:ascii="TH Sarabun New" w:eastAsia="Calibri" w:hAnsi="TH Sarabun New" w:cs="TH Sarabun New"/>
        </w:rPr>
        <w:t xml:space="preserve">) (Moreland </w:t>
      </w:r>
      <w:r w:rsidR="00450155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Levine</w:t>
      </w:r>
      <w:r w:rsidR="005E7D68" w:rsidRPr="00B87C2A">
        <w:rPr>
          <w:rFonts w:ascii="TH Sarabun New" w:eastAsia="Calibri" w:hAnsi="TH Sarabun New" w:cs="TH Sarabun New"/>
          <w:cs/>
        </w:rPr>
        <w:t xml:space="preserve">, </w:t>
      </w:r>
      <w:r w:rsidR="00F50D54" w:rsidRPr="00B87C2A">
        <w:rPr>
          <w:rFonts w:ascii="TH Sarabun New" w:eastAsia="Calibri" w:hAnsi="TH Sarabun New" w:cs="TH Sarabun New"/>
        </w:rPr>
        <w:t>2001</w:t>
      </w:r>
      <w:r w:rsidR="005E7D68" w:rsidRPr="00B87C2A">
        <w:rPr>
          <w:rFonts w:ascii="TH Sarabun New" w:eastAsia="Calibri" w:hAnsi="TH Sarabun New" w:cs="TH Sarabun New"/>
          <w:cs/>
        </w:rPr>
        <w:t xml:space="preserve">, </w:t>
      </w:r>
      <w:r w:rsidR="005E7D68" w:rsidRPr="00B87C2A">
        <w:rPr>
          <w:rFonts w:ascii="TH Sarabun New" w:eastAsia="Calibri" w:hAnsi="TH Sarabun New" w:cs="TH Sarabun New"/>
        </w:rPr>
        <w:t>p</w:t>
      </w:r>
      <w:r w:rsidR="009F2C52">
        <w:rPr>
          <w:rFonts w:ascii="TH Sarabun New" w:eastAsia="Calibri" w:hAnsi="TH Sarabun New" w:cs="TH Sarabun New"/>
        </w:rPr>
        <w:t>p</w:t>
      </w:r>
      <w:r w:rsidR="005E7D68" w:rsidRPr="00B87C2A">
        <w:rPr>
          <w:rFonts w:ascii="TH Sarabun New" w:eastAsia="Calibri" w:hAnsi="TH Sarabun New" w:cs="TH Sarabun New"/>
        </w:rPr>
        <w:t xml:space="preserve">. </w:t>
      </w:r>
      <w:r w:rsidR="00F50D54" w:rsidRPr="00B87C2A">
        <w:rPr>
          <w:rFonts w:ascii="TH Sarabun New" w:eastAsia="Calibri" w:hAnsi="TH Sarabun New" w:cs="TH Sarabun New"/>
        </w:rPr>
        <w:t>69-87; Jewell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F50D54" w:rsidRPr="00B87C2A">
        <w:rPr>
          <w:rFonts w:ascii="TH Sarabun New" w:eastAsia="Calibri" w:hAnsi="TH Sarabun New" w:cs="TH Sarabun New"/>
        </w:rPr>
        <w:t>1998</w:t>
      </w:r>
      <w:r w:rsidR="005E7D68" w:rsidRPr="00B87C2A">
        <w:rPr>
          <w:rFonts w:ascii="TH Sarabun New" w:eastAsia="Calibri" w:hAnsi="TH Sarabun New" w:cs="TH Sarabun New"/>
        </w:rPr>
        <w:t xml:space="preserve">, p. </w:t>
      </w:r>
      <w:r w:rsidR="00F50D54" w:rsidRPr="00B87C2A">
        <w:rPr>
          <w:rFonts w:ascii="TH Sarabun New" w:eastAsia="Calibri" w:hAnsi="TH Sarabun New" w:cs="TH Sarabun New"/>
        </w:rPr>
        <w:t xml:space="preserve">172) </w:t>
      </w:r>
      <w:r w:rsidR="00F50D54" w:rsidRPr="00B87C2A">
        <w:rPr>
          <w:rFonts w:ascii="TH Sarabun New" w:eastAsia="Calibri" w:hAnsi="TH Sarabun New" w:cs="TH Sarabun New"/>
          <w:cs/>
        </w:rPr>
        <w:t>โดยในส่วนของการถ่ายทอดทางสังคมในองค์การที่องค์การจัดขึ้นนั้นพบว่ามีผู้เสนอแนวคิดเกี่ยวกับกลวิธีที่องค์การใช้ในการถ่ายทอด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 xml:space="preserve">ทางสังคมในองค์การหลายท่านที่สำคัญ เช่น </w:t>
      </w:r>
      <w:r w:rsidR="00F50D54" w:rsidRPr="00B87C2A">
        <w:rPr>
          <w:rFonts w:ascii="TH Sarabun New" w:eastAsia="Calibri" w:hAnsi="TH Sarabun New" w:cs="TH Sarabun New"/>
        </w:rPr>
        <w:t xml:space="preserve">Moreland </w:t>
      </w:r>
      <w:r w:rsidR="00450155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Levine</w:t>
      </w:r>
      <w:r w:rsidR="005E7D68" w:rsidRPr="00B87C2A">
        <w:rPr>
          <w:rFonts w:ascii="TH Sarabun New" w:eastAsia="Calibri" w:hAnsi="TH Sarabun New" w:cs="TH Sarabun New"/>
        </w:rPr>
        <w:t xml:space="preserve"> (</w:t>
      </w:r>
      <w:r w:rsidR="00F50D54" w:rsidRPr="00B87C2A">
        <w:rPr>
          <w:rFonts w:ascii="TH Sarabun New" w:eastAsia="Calibri" w:hAnsi="TH Sarabun New" w:cs="TH Sarabun New"/>
        </w:rPr>
        <w:t>2001</w:t>
      </w:r>
      <w:r w:rsidR="005E7D68" w:rsidRPr="00B87C2A">
        <w:rPr>
          <w:rFonts w:ascii="TH Sarabun New" w:eastAsia="Calibri" w:hAnsi="TH Sarabun New" w:cs="TH Sarabun New"/>
        </w:rPr>
        <w:t xml:space="preserve">, p. </w:t>
      </w:r>
      <w:r w:rsidR="00F50D54" w:rsidRPr="00B87C2A">
        <w:rPr>
          <w:rFonts w:ascii="TH Sarabun New" w:eastAsia="Calibri" w:hAnsi="TH Sarabun New" w:cs="TH Sarabun New"/>
        </w:rPr>
        <w:t xml:space="preserve">70 citing Van </w:t>
      </w:r>
      <w:proofErr w:type="spellStart"/>
      <w:r w:rsidR="00F50D54" w:rsidRPr="00B87C2A">
        <w:rPr>
          <w:rFonts w:ascii="TH Sarabun New" w:eastAsia="Calibri" w:hAnsi="TH Sarabun New" w:cs="TH Sarabun New"/>
        </w:rPr>
        <w:t>Maanen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 </w:t>
      </w:r>
      <w:r w:rsidR="00450155">
        <w:rPr>
          <w:rFonts w:ascii="TH Sarabun New" w:eastAsia="Calibri" w:hAnsi="TH Sarabun New" w:cs="TH Sarabun New"/>
        </w:rPr>
        <w:t xml:space="preserve">and </w:t>
      </w:r>
      <w:r w:rsidR="00F50D54" w:rsidRPr="00B87C2A">
        <w:rPr>
          <w:rFonts w:ascii="TH Sarabun New" w:eastAsia="Calibri" w:hAnsi="TH Sarabun New" w:cs="TH Sarabun New"/>
        </w:rPr>
        <w:t>Schein</w:t>
      </w:r>
      <w:r w:rsidR="005E7D68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1979) </w:t>
      </w:r>
      <w:r w:rsidR="00F50D54" w:rsidRPr="00B87C2A">
        <w:rPr>
          <w:rFonts w:ascii="TH Sarabun New" w:eastAsia="Calibri" w:hAnsi="TH Sarabun New" w:cs="TH Sarabun New"/>
          <w:cs/>
        </w:rPr>
        <w:t xml:space="preserve">ระบุไว้ว่ามิติของกลวิธีการถ่ายทอดทางสังคมในองค์การที่สำคัญมี </w:t>
      </w:r>
      <w:r w:rsidR="00F50D54" w:rsidRPr="00B87C2A">
        <w:rPr>
          <w:rFonts w:ascii="TH Sarabun New" w:eastAsia="Calibri" w:hAnsi="TH Sarabun New" w:cs="TH Sarabun New"/>
        </w:rPr>
        <w:t>6</w:t>
      </w:r>
      <w:r w:rsidR="00F50D54" w:rsidRPr="00B87C2A">
        <w:rPr>
          <w:rFonts w:ascii="TH Sarabun New" w:eastAsia="Calibri" w:hAnsi="TH Sarabun New" w:cs="TH Sarabun New"/>
          <w:cs/>
        </w:rPr>
        <w:t xml:space="preserve"> มิติ ได้แก่ การถ่ายทอดทางสังคมแบบกลุ่มหรือรายบุคคล แบบทางการหรือแบบไม่เป็นทางการ แบบตามลำดับขั้นหรือแบบไม่เป็นขั้นตอน แบบตารางเวลาคงที่หรือแบบที่ตารางเวลาไม่คงที่ แบบที่มีตัวแบบหรือแบบไม่มีตัวแบบและแบบยอมรับลักษณะเดิมหรือถอดถอนลักษณะเดิม ซึ่งต่อมา (</w:t>
      </w:r>
      <w:r w:rsidR="00F50D54" w:rsidRPr="00B87C2A">
        <w:rPr>
          <w:rFonts w:ascii="TH Sarabun New" w:eastAsia="Calibri" w:hAnsi="TH Sarabun New" w:cs="TH Sarabun New"/>
        </w:rPr>
        <w:t xml:space="preserve">Moreland </w:t>
      </w:r>
      <w:r w:rsidR="00450155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Levine</w:t>
      </w:r>
      <w:r w:rsidR="005E7D68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2001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450155">
        <w:rPr>
          <w:rFonts w:ascii="TH Sarabun New" w:eastAsia="Calibri" w:hAnsi="TH Sarabun New" w:cs="TH Sarabun New"/>
        </w:rPr>
        <w:t>p</w:t>
      </w:r>
      <w:r w:rsidR="005E7D68" w:rsidRPr="00B87C2A">
        <w:rPr>
          <w:rFonts w:ascii="TH Sarabun New" w:eastAsia="Calibri" w:hAnsi="TH Sarabun New" w:cs="TH Sarabun New"/>
        </w:rPr>
        <w:t>p.</w:t>
      </w:r>
      <w:r w:rsidR="00F50D54" w:rsidRPr="00B87C2A">
        <w:rPr>
          <w:rFonts w:ascii="TH Sarabun New" w:eastAsia="Calibri" w:hAnsi="TH Sarabun New" w:cs="TH Sarabun New"/>
        </w:rPr>
        <w:t xml:space="preserve"> 70-71 citing Jones</w:t>
      </w:r>
      <w:r w:rsidR="005E7D68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 xml:space="preserve"> 1986) </w:t>
      </w:r>
      <w:r w:rsidR="00F50D54" w:rsidRPr="00B87C2A">
        <w:rPr>
          <w:rFonts w:ascii="TH Sarabun New" w:eastAsia="Calibri" w:hAnsi="TH Sarabun New" w:cs="TH Sarabun New"/>
          <w:cs/>
        </w:rPr>
        <w:t xml:space="preserve">ได้นำกลวิธีการถ่ายทอดทางสังคมในองค์การตามแนวคิดของแวน มาเนนมาจัดกลุ่มและเสนอว่ากลวิธีที่องค์การใช้ในการถ่ายทอดทางสังคมในองค์การสามารถแบ่งเป็น </w:t>
      </w:r>
      <w:r w:rsidR="00F50D54" w:rsidRPr="00B87C2A">
        <w:rPr>
          <w:rFonts w:ascii="TH Sarabun New" w:eastAsia="Calibri" w:hAnsi="TH Sarabun New" w:cs="TH Sarabun New"/>
        </w:rPr>
        <w:t>2</w:t>
      </w:r>
      <w:r w:rsidR="00F50D54" w:rsidRPr="00B87C2A">
        <w:rPr>
          <w:rFonts w:ascii="TH Sarabun New" w:eastAsia="Calibri" w:hAnsi="TH Sarabun New" w:cs="TH Sarabun New"/>
          <w:cs/>
        </w:rPr>
        <w:t xml:space="preserve"> กลุ่ม กลุ่มที่หนึ่งคือกลวิธีการถ่ายทอดทางสังคมขององค์การ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 xml:space="preserve">(Institutional </w:t>
      </w:r>
      <w:r w:rsidRPr="00B87C2A">
        <w:rPr>
          <w:rFonts w:ascii="TH Sarabun New" w:eastAsia="Calibri" w:hAnsi="TH Sarabun New" w:cs="TH Sarabun New"/>
        </w:rPr>
        <w:t>T</w:t>
      </w:r>
      <w:r w:rsidR="00F50D54" w:rsidRPr="00B87C2A">
        <w:rPr>
          <w:rFonts w:ascii="TH Sarabun New" w:eastAsia="Calibri" w:hAnsi="TH Sarabun New" w:cs="TH Sarabun New"/>
        </w:rPr>
        <w:t xml:space="preserve">actics) </w:t>
      </w:r>
      <w:r w:rsidR="00F50D54" w:rsidRPr="00B87C2A">
        <w:rPr>
          <w:rFonts w:ascii="TH Sarabun New" w:eastAsia="Calibri" w:hAnsi="TH Sarabun New" w:cs="TH Sarabun New"/>
          <w:cs/>
        </w:rPr>
        <w:t>ได้แก่ การถ่ายทอดทางสังคมแบบกลุ่ม แบบทางการ แบบตามลำดับขั้น แบบตารางเวลาคงที่ แบบที่มีตัวแบบและแบบยอมรับลักษณะเดิม กลุ่มที่สองคือกลวิธีการถ่ายทอดทางสังคมของบุคคล (</w:t>
      </w:r>
      <w:proofErr w:type="spellStart"/>
      <w:r w:rsidR="00F50D54" w:rsidRPr="00B87C2A">
        <w:rPr>
          <w:rFonts w:ascii="TH Sarabun New" w:eastAsia="Calibri" w:hAnsi="TH Sarabun New" w:cs="TH Sarabun New"/>
        </w:rPr>
        <w:t>Induividual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 </w:t>
      </w:r>
      <w:r w:rsidR="00B70EDC" w:rsidRPr="00B87C2A">
        <w:rPr>
          <w:rFonts w:ascii="TH Sarabun New" w:eastAsia="Calibri" w:hAnsi="TH Sarabun New" w:cs="TH Sarabun New"/>
        </w:rPr>
        <w:t>T</w:t>
      </w:r>
      <w:r w:rsidR="00F50D54" w:rsidRPr="00B87C2A">
        <w:rPr>
          <w:rFonts w:ascii="TH Sarabun New" w:eastAsia="Calibri" w:hAnsi="TH Sarabun New" w:cs="TH Sarabun New"/>
        </w:rPr>
        <w:t xml:space="preserve">actics) </w:t>
      </w:r>
      <w:r w:rsidR="00F50D54" w:rsidRPr="00B87C2A">
        <w:rPr>
          <w:rFonts w:ascii="TH Sarabun New" w:eastAsia="Calibri" w:hAnsi="TH Sarabun New" w:cs="TH Sarabun New"/>
          <w:cs/>
        </w:rPr>
        <w:t xml:space="preserve">ได้แก่ การถ่ายทอดทางสังคมแบบรายบุคคล แบบไม่เป็นทางการ แบบไม่เป็นขั้นตอน แบบที่ตารางเวลาไม่คงที่หรือแบบไม่มีตัวแบบและแบบถอดถอนลักษณะเดิมอย่างไรก็ตามพบว่าปัจจุบันการศึกษาเกี่ยวกับกลวิธีการถ่ายทอดทางสังคมในองค์การนั้นมักจะนิยมศึกษาถึงวิธีการหรือเทคนิคที่องค์การใช้ในการจัดประสบการณ์ให้กับสมาชิกในองค์การโดยตรง ซึ่งพบว่ามี </w:t>
      </w:r>
      <w:r w:rsidR="00F50D54" w:rsidRPr="00B87C2A">
        <w:rPr>
          <w:rFonts w:ascii="TH Sarabun New" w:eastAsia="Calibri" w:hAnsi="TH Sarabun New" w:cs="TH Sarabun New"/>
        </w:rPr>
        <w:t>4</w:t>
      </w:r>
      <w:r w:rsidR="00F50D54" w:rsidRPr="00B87C2A">
        <w:rPr>
          <w:rFonts w:ascii="TH Sarabun New" w:eastAsia="Calibri" w:hAnsi="TH Sarabun New" w:cs="TH Sarabun New"/>
          <w:cs/>
        </w:rPr>
        <w:t xml:space="preserve"> เทคนิคที่สำคัญ ได้แก่ การจัดปฐมนิเทศ (</w:t>
      </w:r>
      <w:r w:rsidR="00F50D54" w:rsidRPr="00B87C2A">
        <w:rPr>
          <w:rFonts w:ascii="TH Sarabun New" w:eastAsia="Calibri" w:hAnsi="TH Sarabun New" w:cs="TH Sarabun New"/>
        </w:rPr>
        <w:t xml:space="preserve">Orientation </w:t>
      </w:r>
      <w:r w:rsidR="00B70EDC" w:rsidRPr="00B87C2A">
        <w:rPr>
          <w:rFonts w:ascii="TH Sarabun New" w:eastAsia="Calibri" w:hAnsi="TH Sarabun New" w:cs="TH Sarabun New"/>
        </w:rPr>
        <w:t xml:space="preserve">Sessions) </w:t>
      </w:r>
      <w:r w:rsidR="00F50D54" w:rsidRPr="00B87C2A">
        <w:rPr>
          <w:rFonts w:ascii="TH Sarabun New" w:eastAsia="Calibri" w:hAnsi="TH Sarabun New" w:cs="TH Sarabun New"/>
          <w:cs/>
        </w:rPr>
        <w:t>การจัดโปรแกรมฝึกอบรม (</w:t>
      </w:r>
      <w:r w:rsidR="00F50D54" w:rsidRPr="00B87C2A">
        <w:rPr>
          <w:rFonts w:ascii="TH Sarabun New" w:eastAsia="Calibri" w:hAnsi="TH Sarabun New" w:cs="TH Sarabun New"/>
        </w:rPr>
        <w:t xml:space="preserve">Training </w:t>
      </w:r>
      <w:r w:rsidR="00B70EDC" w:rsidRPr="00B87C2A">
        <w:rPr>
          <w:rFonts w:ascii="TH Sarabun New" w:eastAsia="Calibri" w:hAnsi="TH Sarabun New" w:cs="TH Sarabun New"/>
        </w:rPr>
        <w:t>Programs)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การมีพี่เลี้ยงหรือที่ปรึกษา (</w:t>
      </w:r>
      <w:r w:rsidR="00F50D54" w:rsidRPr="00B87C2A">
        <w:rPr>
          <w:rFonts w:ascii="TH Sarabun New" w:eastAsia="Calibri" w:hAnsi="TH Sarabun New" w:cs="TH Sarabun New"/>
        </w:rPr>
        <w:t>Mentoring</w:t>
      </w:r>
      <w:r w:rsidR="00B70EDC">
        <w:rPr>
          <w:rFonts w:ascii="TH Sarabun New" w:eastAsia="Calibri" w:hAnsi="TH Sarabun New" w:cs="TH Sarabun New"/>
        </w:rPr>
        <w:t xml:space="preserve">) </w:t>
      </w:r>
      <w:r w:rsidR="00F50D54" w:rsidRPr="00B87C2A">
        <w:rPr>
          <w:rFonts w:ascii="TH Sarabun New" w:eastAsia="Calibri" w:hAnsi="TH Sarabun New" w:cs="TH Sarabun New"/>
          <w:cs/>
        </w:rPr>
        <w:t>และข้อมูลข่าวสารที่องค์การเผยแพร่ (</w:t>
      </w:r>
      <w:r w:rsidR="00F50D54" w:rsidRPr="00B87C2A">
        <w:rPr>
          <w:rFonts w:ascii="TH Sarabun New" w:eastAsia="Calibri" w:hAnsi="TH Sarabun New" w:cs="TH Sarabun New"/>
        </w:rPr>
        <w:t xml:space="preserve">Information </w:t>
      </w:r>
      <w:r w:rsidR="00B70EDC" w:rsidRPr="00B87C2A">
        <w:rPr>
          <w:rFonts w:ascii="TH Sarabun New" w:eastAsia="Calibri" w:hAnsi="TH Sarabun New" w:cs="TH Sarabun New"/>
        </w:rPr>
        <w:t xml:space="preserve">Dissemination) </w:t>
      </w:r>
      <w:r w:rsidR="00F50D54" w:rsidRPr="00B87C2A">
        <w:rPr>
          <w:rFonts w:ascii="TH Sarabun New" w:eastAsia="Calibri" w:hAnsi="TH Sarabun New" w:cs="TH Sarabun New"/>
          <w:cs/>
        </w:rPr>
        <w:t>โดยการจัดปฐมนิเทศถือเป็น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>กิจกรรมที่ใช้ในการต้อนรับสมาชิกใหม่ เป็นการสอนให้สมาชิกใหม่เรียนรู้เกี่ยวกับองค์การและยังเป็นการช่วยเพิ่มความยึดมั่นผูกพันในองค์การของสมาชิกให้มากขึ้น สำหรับการจัดโปรแกรมฝึกอบรมจะช่วยให้บุคคลได้เรียนรู้หรือปรับปรุงพัฒนาทักษะในการทำงาน ในขณะที่การมีพี่เลี้ยงหรือที่ปรึกษาจะช่วยให้บุคคลเข้าใจถึงปัญหาหรือสิ่งที่ซ่อนอยู่ในองค์การ ช่วยให้ความกระจ่างในสถานการณ์การทำงานที่ยากที่จะเข้าใจ นอกจากนี้พี่เลี้ยงหรือที่ปรึกษายังเป็นเสมือนผู้สนับสนุนหรือผู้คุ้มครอง รวมถึงบุคคลผู้ให้ความเห็นอกเห็นใจอีกด้วย ส่วนการเผยแพร่ข้อมูล ข่าวสารนั้นพบว่าองค์การสามารถเผยแพร่ข่าวสารให้สมาชิกในองค์การรับรู้ได้หลายทาง เช่นจดหมายข่าว การติดประกาศที่บอร์ด การส่งจดหมายซึ่งอาจจะเป็นจดหมายธรรมดาหรือเป็นจดหมายอิเล็กทรอนิคส์ การจัดทำเป็นคู่มือหรือรายงานพิเศษต่าง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ๆ โดยข้อมูลข่าวสารที่เผยแพร่อาจมีหลายลักษณะเช่น ข่าวทั่ว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ๆ ไป แถลงการณ์เกี่ยวกับนโยบายและเป้าหมายขององค์การ ข้อมูลเกี่ยวกับผลประโยชน์สิทธิพิเศษหรือบริการต่างๆ สำหรับสมาชิกขององค์การหรือข้อแนะนำในการเพิ่มหรือปรับปรุงการปฏิบัติงาน เป็นต้น (</w:t>
      </w:r>
      <w:r w:rsidR="00F50D54" w:rsidRPr="00B87C2A">
        <w:rPr>
          <w:rFonts w:ascii="TH Sarabun New" w:eastAsia="Calibri" w:hAnsi="TH Sarabun New" w:cs="TH Sarabun New"/>
        </w:rPr>
        <w:t>Moreland</w:t>
      </w:r>
      <w:r w:rsidR="00B70EDC">
        <w:rPr>
          <w:rFonts w:ascii="TH Sarabun New" w:eastAsia="Calibri" w:hAnsi="TH Sarabun New" w:cs="TH Sarabun New"/>
        </w:rPr>
        <w:t xml:space="preserve"> and</w:t>
      </w:r>
      <w:r w:rsidR="00F50D54" w:rsidRPr="00B87C2A">
        <w:rPr>
          <w:rFonts w:ascii="TH Sarabun New" w:eastAsia="Calibri" w:hAnsi="TH Sarabun New" w:cs="TH Sarabun New"/>
        </w:rPr>
        <w:t xml:space="preserve"> Levine</w:t>
      </w:r>
      <w:r w:rsidR="005E7D68" w:rsidRPr="00B87C2A">
        <w:rPr>
          <w:rFonts w:ascii="TH Sarabun New" w:eastAsia="Calibri" w:hAnsi="TH Sarabun New" w:cs="TH Sarabun New"/>
        </w:rPr>
        <w:t>,</w:t>
      </w:r>
      <w:r w:rsidR="00F50D54" w:rsidRPr="00B87C2A">
        <w:rPr>
          <w:rFonts w:ascii="TH Sarabun New" w:eastAsia="Calibri" w:hAnsi="TH Sarabun New" w:cs="TH Sarabun New"/>
        </w:rPr>
        <w:t>2001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B70EDC">
        <w:rPr>
          <w:rFonts w:ascii="TH Sarabun New" w:eastAsia="Calibri" w:hAnsi="TH Sarabun New" w:cs="TH Sarabun New"/>
        </w:rPr>
        <w:t>p</w:t>
      </w:r>
      <w:r w:rsidR="005E7D68" w:rsidRPr="00B87C2A">
        <w:rPr>
          <w:rFonts w:ascii="TH Sarabun New" w:eastAsia="Calibri" w:hAnsi="TH Sarabun New" w:cs="TH Sarabun New"/>
        </w:rPr>
        <w:t xml:space="preserve">p. </w:t>
      </w:r>
      <w:r w:rsidR="00B50C15" w:rsidRPr="00B87C2A">
        <w:rPr>
          <w:rFonts w:ascii="TH Sarabun New" w:eastAsia="Calibri" w:hAnsi="TH Sarabun New" w:cs="TH Sarabun New"/>
        </w:rPr>
        <w:t>71-73</w:t>
      </w:r>
      <w:r w:rsidR="00F50D54" w:rsidRPr="00B87C2A">
        <w:rPr>
          <w:rFonts w:ascii="TH Sarabun New" w:eastAsia="Calibri" w:hAnsi="TH Sarabun New" w:cs="TH Sarabun New"/>
        </w:rPr>
        <w:t>)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สำหรับการถ่ายทอดทางสังคมในองค์การจากกลุ่มที่ทำงานร่วมกันพบว่ากลุ่มที่ทำงานร่วมกัน ซึ่งหมายความรวมถึงทั้งหัวหน้างาน (</w:t>
      </w:r>
      <w:r w:rsidR="00F50D54" w:rsidRPr="00B87C2A">
        <w:rPr>
          <w:rFonts w:ascii="TH Sarabun New" w:eastAsia="Calibri" w:hAnsi="TH Sarabun New" w:cs="TH Sarabun New"/>
        </w:rPr>
        <w:t xml:space="preserve">Supervisor) </w:t>
      </w:r>
      <w:r w:rsidR="00F50D54" w:rsidRPr="00B87C2A">
        <w:rPr>
          <w:rFonts w:ascii="TH Sarabun New" w:eastAsia="Calibri" w:hAnsi="TH Sarabun New" w:cs="TH Sarabun New"/>
          <w:cs/>
        </w:rPr>
        <w:t>และเพื่อนร่วมงาน (</w:t>
      </w:r>
      <w:r w:rsidR="00F50D54" w:rsidRPr="00B87C2A">
        <w:rPr>
          <w:rFonts w:ascii="TH Sarabun New" w:eastAsia="Calibri" w:hAnsi="TH Sarabun New" w:cs="TH Sarabun New"/>
        </w:rPr>
        <w:t>Co-worker)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ถือเป็นจุดเริ่มที่สำคัญของกระบวนการถ่ายทอดทางสังคมในองค์การ ซึ่งพบว่ามีผลต่อทั้งเจตคติและพฤติกรรมของบุคคล โดยการถ่ายทอดทางสังคมในองค์การจากกลุ่มที่ทำงานร่วมกันนั้นจะเกิดขึ้นจากการที่บุคคลและกลุ่มมีปฏิสัมพันธ์ซึ่งกันและกัน ซึ่งการมีปฏิสัมพันธ์ระหว่างกลุ่มบุคคลที่ทำงานร่วมกันนั้นนอกจากจะก่อให้เกิดการแลกเปลี่ยนเรียนรู้ข้อมูลที่สำคัญและเป็นประโยชน์ต่อการปฏิบัติงานแล้วยังพบว่าการทำงานร่วมกันเป็นกลุ่มจะทำให้บุคคลเกิดความรู้สึกพึงพอใจ ทั้งนี้เนื่องจากการทำงานร่วมกันเป็นกลุ่มจะช่วยตอบสนองความต้องการเป็นส่วนหนึ่งของกลุ่ม นอกจากนี้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>กลุ่มบุคคลที่ทำงานร่วมกันยังเป็นแหล่งสำคัญในการสนับสนุนให้กำลังใจ การให้คำแนะนำและการให้การสนับสนุนทางสังคม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(</w:t>
      </w:r>
      <w:r w:rsidR="00F50D54" w:rsidRPr="00B87C2A">
        <w:rPr>
          <w:rFonts w:ascii="TH Sarabun New" w:eastAsia="Calibri" w:hAnsi="TH Sarabun New" w:cs="TH Sarabun New"/>
        </w:rPr>
        <w:t xml:space="preserve">Moreland </w:t>
      </w:r>
      <w:r w:rsidR="00B70EDC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Levine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F50D54" w:rsidRPr="00B87C2A">
        <w:rPr>
          <w:rFonts w:ascii="TH Sarabun New" w:eastAsia="Calibri" w:hAnsi="TH Sarabun New" w:cs="TH Sarabun New"/>
        </w:rPr>
        <w:t>2001</w:t>
      </w:r>
      <w:r w:rsidR="005E7D68" w:rsidRPr="00B87C2A">
        <w:rPr>
          <w:rFonts w:ascii="TH Sarabun New" w:eastAsia="Calibri" w:hAnsi="TH Sarabun New" w:cs="TH Sarabun New"/>
        </w:rPr>
        <w:t xml:space="preserve">, </w:t>
      </w:r>
      <w:r w:rsidR="00B70EDC">
        <w:rPr>
          <w:rFonts w:ascii="TH Sarabun New" w:eastAsia="Calibri" w:hAnsi="TH Sarabun New" w:cs="TH Sarabun New"/>
        </w:rPr>
        <w:t>p</w:t>
      </w:r>
      <w:r w:rsidR="005E7D68" w:rsidRPr="00B87C2A">
        <w:rPr>
          <w:rFonts w:ascii="TH Sarabun New" w:eastAsia="Calibri" w:hAnsi="TH Sarabun New" w:cs="TH Sarabun New"/>
        </w:rPr>
        <w:t>p.</w:t>
      </w:r>
      <w:r w:rsidR="00F50D54" w:rsidRPr="00B87C2A">
        <w:rPr>
          <w:rFonts w:ascii="TH Sarabun New" w:eastAsia="Calibri" w:hAnsi="TH Sarabun New" w:cs="TH Sarabun New"/>
        </w:rPr>
        <w:t xml:space="preserve"> 81-87)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756950" w:rsidRPr="00756950">
        <w:rPr>
          <w:rFonts w:ascii="TH Sarabun New" w:eastAsia="Calibri" w:hAnsi="TH Sarabun New" w:cs="TH Sarabun New"/>
        </w:rPr>
        <w:t>2.2.</w:t>
      </w:r>
      <w:r w:rsidR="006C458B" w:rsidRPr="00B87C2A">
        <w:rPr>
          <w:rFonts w:ascii="TH Sarabun New" w:eastAsia="Calibri" w:hAnsi="TH Sarabun New" w:cs="TH Sarabun New"/>
          <w:cs/>
        </w:rPr>
        <w:t>4</w:t>
      </w:r>
      <w:r w:rsidRPr="00B87C2A">
        <w:rPr>
          <w:rFonts w:ascii="TH Sarabun New" w:eastAsia="Calibri" w:hAnsi="TH Sarabun New" w:cs="TH Sarabun New"/>
        </w:rPr>
        <w:t>.</w:t>
      </w:r>
      <w:r w:rsidR="006C458B" w:rsidRPr="00B87C2A">
        <w:rPr>
          <w:rFonts w:ascii="TH Sarabun New" w:eastAsia="Calibri" w:hAnsi="TH Sarabun New" w:cs="TH Sarabun New"/>
          <w:cs/>
        </w:rPr>
        <w:t>3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การวัดการได้รับการถ่ายทอดทางสังคมในองค์การ</w:t>
      </w:r>
    </w:p>
    <w:p w:rsidR="00834EAA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 xml:space="preserve">จากการศึกษาวิธีการวัดตัวแปรการถ่ายทอดทางสังคมในการทำงานพบว่ามีแนวทางที่ใช้ในการวัดตัวแปรนี้ </w:t>
      </w:r>
      <w:r w:rsidR="00F50D54" w:rsidRPr="00B87C2A">
        <w:rPr>
          <w:rFonts w:ascii="TH Sarabun New" w:eastAsia="Calibri" w:hAnsi="TH Sarabun New" w:cs="TH Sarabun New"/>
        </w:rPr>
        <w:t>2</w:t>
      </w:r>
      <w:r w:rsidR="00B70EDC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แนวทาง โดยแนวทางแรกจะวัดการถ่ายทอดทางสังคมในการทำงาน โดยเริ่มจากการสำรวจวิธีการถ่ายทอดทางสังคมในองค์การที่องค์การหรือหน่วยงานที่สนใจศึกษาใช้เป็นกลวิธีการถ่ายทอด จากนั้นก็นำวิธีการที่สำรวจได้มาสร้างเป็นข้อคำถามในแบบสอบถามแบบมาตรประมาณค่าเพื่อให้ ผู้ตอบประเมินว่าวิธีการดังกล่าวเป็นวิธีการถ่ายทอดที่เป็นประโยชน์ต่อตนเองมากน้อยเพียงใด ซึ่งตัวเลือกที่ให้เลือกตอบก็จะมีตั้งแต่ น้อยที่สุด (</w:t>
      </w:r>
      <w:r w:rsidR="00F50D54" w:rsidRPr="00B87C2A">
        <w:rPr>
          <w:rFonts w:ascii="TH Sarabun New" w:eastAsia="Calibri" w:hAnsi="TH Sarabun New" w:cs="TH Sarabun New"/>
        </w:rPr>
        <w:t xml:space="preserve">1) </w:t>
      </w:r>
      <w:r w:rsidR="00F50D54" w:rsidRPr="00B87C2A">
        <w:rPr>
          <w:rFonts w:ascii="TH Sarabun New" w:eastAsia="Calibri" w:hAnsi="TH Sarabun New" w:cs="TH Sarabun New"/>
          <w:cs/>
        </w:rPr>
        <w:t>ถึง มากที่สุด (</w:t>
      </w:r>
      <w:r w:rsidR="00F50D54" w:rsidRPr="00B87C2A">
        <w:rPr>
          <w:rFonts w:ascii="TH Sarabun New" w:eastAsia="Calibri" w:hAnsi="TH Sarabun New" w:cs="TH Sarabun New"/>
        </w:rPr>
        <w:t xml:space="preserve">5) </w:t>
      </w:r>
    </w:p>
    <w:p w:rsidR="00F50D54" w:rsidRPr="00B87C2A" w:rsidRDefault="00834EA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ส่วนแนวทางที่สองจะวัดการถ่ายทอดทางสังคมในองค์การโดยการกำหนดขอบเขต</w:t>
      </w:r>
      <w:r w:rsidR="00F50D54" w:rsidRPr="00B87C2A">
        <w:rPr>
          <w:rFonts w:ascii="TH Sarabun New" w:eastAsia="Calibri" w:hAnsi="TH Sarabun New" w:cs="TH Sarabun New"/>
        </w:rPr>
        <w:t>(Domain)</w:t>
      </w:r>
      <w:r w:rsidR="00F50D54" w:rsidRPr="00B87C2A">
        <w:rPr>
          <w:rFonts w:ascii="TH Sarabun New" w:eastAsia="Calibri" w:hAnsi="TH Sarabun New" w:cs="TH Sarabun New"/>
          <w:cs/>
        </w:rPr>
        <w:t>หรือประเด็นคำถามที่ใช้ในการวัดตามแนวคิด ทฤษฎีที่เกี่ยวข้องกับการถ่ายทอดทางสังคมในการทำงาน เช่น งานวิจัยของ</w:t>
      </w:r>
      <w:r w:rsidR="00B70EDC">
        <w:rPr>
          <w:rFonts w:ascii="TH Sarabun New" w:eastAsia="Calibri" w:hAnsi="TH Sarabun New" w:cs="TH Sarabun New"/>
        </w:rPr>
        <w:t xml:space="preserve"> </w:t>
      </w:r>
      <w:proofErr w:type="spellStart"/>
      <w:r w:rsidR="00F50D54" w:rsidRPr="00B87C2A">
        <w:rPr>
          <w:rFonts w:ascii="TH Sarabun New" w:eastAsia="Calibri" w:hAnsi="TH Sarabun New" w:cs="TH Sarabun New"/>
        </w:rPr>
        <w:t>Ostroff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 </w:t>
      </w:r>
      <w:r w:rsidR="00B70EDC">
        <w:rPr>
          <w:rFonts w:ascii="TH Sarabun New" w:eastAsia="Calibri" w:hAnsi="TH Sarabun New" w:cs="TH Sarabun New"/>
        </w:rPr>
        <w:t>and</w:t>
      </w:r>
      <w:r w:rsidR="00F50D54" w:rsidRPr="00B87C2A">
        <w:rPr>
          <w:rFonts w:ascii="TH Sarabun New" w:eastAsia="Calibri" w:hAnsi="TH Sarabun New" w:cs="TH Sarabun New"/>
        </w:rPr>
        <w:t xml:space="preserve"> Kozlowski</w:t>
      </w:r>
      <w:r w:rsidR="00BA3377" w:rsidRPr="00B87C2A">
        <w:rPr>
          <w:rFonts w:ascii="TH Sarabun New" w:eastAsia="Calibri" w:hAnsi="TH Sarabun New" w:cs="TH Sarabun New"/>
        </w:rPr>
        <w:t>, 1</w:t>
      </w:r>
      <w:r w:rsidR="00F50D54" w:rsidRPr="00B87C2A">
        <w:rPr>
          <w:rFonts w:ascii="TH Sarabun New" w:eastAsia="Calibri" w:hAnsi="TH Sarabun New" w:cs="TH Sarabun New"/>
        </w:rPr>
        <w:t>992</w:t>
      </w:r>
      <w:r w:rsidR="00BA3377" w:rsidRPr="00B87C2A">
        <w:rPr>
          <w:rFonts w:ascii="TH Sarabun New" w:eastAsia="Calibri" w:hAnsi="TH Sarabun New" w:cs="TH Sarabun New"/>
        </w:rPr>
        <w:t xml:space="preserve">, </w:t>
      </w:r>
      <w:r w:rsidR="00B70EDC">
        <w:rPr>
          <w:rFonts w:ascii="TH Sarabun New" w:eastAsia="Calibri" w:hAnsi="TH Sarabun New" w:cs="TH Sarabun New"/>
        </w:rPr>
        <w:t>p</w:t>
      </w:r>
      <w:r w:rsidR="00BA3377" w:rsidRPr="00B87C2A">
        <w:rPr>
          <w:rFonts w:ascii="TH Sarabun New" w:eastAsia="Calibri" w:hAnsi="TH Sarabun New" w:cs="TH Sarabun New"/>
        </w:rPr>
        <w:t>p.</w:t>
      </w:r>
      <w:r w:rsidR="009972F5" w:rsidRPr="00B87C2A">
        <w:rPr>
          <w:rFonts w:ascii="TH Sarabun New" w:eastAsia="Calibri" w:hAnsi="TH Sarabun New" w:cs="TH Sarabun New"/>
        </w:rPr>
        <w:t xml:space="preserve"> 849-874</w:t>
      </w:r>
      <w:r w:rsidR="00F50D54" w:rsidRPr="00B87C2A">
        <w:rPr>
          <w:rFonts w:ascii="TH Sarabun New" w:eastAsia="Calibri" w:hAnsi="TH Sarabun New" w:cs="TH Sarabun New"/>
        </w:rPr>
        <w:t>)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 xml:space="preserve">ได้กำหนดขอบเขตของการถ่ายทอดทางสังคมในองค์การไว้ </w:t>
      </w:r>
      <w:r w:rsidR="00F50D54" w:rsidRPr="00B87C2A">
        <w:rPr>
          <w:rFonts w:ascii="TH Sarabun New" w:eastAsia="Calibri" w:hAnsi="TH Sarabun New" w:cs="TH Sarabun New"/>
        </w:rPr>
        <w:t>4</w:t>
      </w:r>
      <w:r w:rsidR="00F50D54" w:rsidRPr="00B87C2A">
        <w:rPr>
          <w:rFonts w:ascii="TH Sarabun New" w:eastAsia="Calibri" w:hAnsi="TH Sarabun New" w:cs="TH Sarabun New"/>
          <w:cs/>
        </w:rPr>
        <w:t xml:space="preserve"> ประเด็น ได้แก่ การถ่ายทอดทางสังคมเกี่ยวกับงาน</w:t>
      </w:r>
      <w:r w:rsidR="00B70EDC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 xml:space="preserve">(Task) </w:t>
      </w:r>
      <w:r w:rsidR="00F50D54" w:rsidRPr="00B87C2A">
        <w:rPr>
          <w:rFonts w:ascii="TH Sarabun New" w:eastAsia="Calibri" w:hAnsi="TH Sarabun New" w:cs="TH Sarabun New"/>
          <w:cs/>
        </w:rPr>
        <w:t>บทบาท (</w:t>
      </w:r>
      <w:r w:rsidR="00F50D54" w:rsidRPr="00B87C2A">
        <w:rPr>
          <w:rFonts w:ascii="TH Sarabun New" w:eastAsia="Calibri" w:hAnsi="TH Sarabun New" w:cs="TH Sarabun New"/>
        </w:rPr>
        <w:t xml:space="preserve">Role) </w:t>
      </w:r>
      <w:r w:rsidR="00F50D54" w:rsidRPr="00B87C2A">
        <w:rPr>
          <w:rFonts w:ascii="TH Sarabun New" w:eastAsia="Calibri" w:hAnsi="TH Sarabun New" w:cs="TH Sarabun New"/>
          <w:cs/>
        </w:rPr>
        <w:t>กลุ่ม (</w:t>
      </w:r>
      <w:proofErr w:type="spellStart"/>
      <w:r w:rsidR="00F50D54" w:rsidRPr="00B87C2A">
        <w:rPr>
          <w:rFonts w:ascii="TH Sarabun New" w:eastAsia="Calibri" w:hAnsi="TH Sarabun New" w:cs="TH Sarabun New"/>
        </w:rPr>
        <w:t>Grooup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) </w:t>
      </w:r>
      <w:r w:rsidR="00F50D54" w:rsidRPr="00B87C2A">
        <w:rPr>
          <w:rFonts w:ascii="TH Sarabun New" w:eastAsia="Calibri" w:hAnsi="TH Sarabun New" w:cs="TH Sarabun New"/>
          <w:cs/>
        </w:rPr>
        <w:t>และองค์การ (</w:t>
      </w:r>
      <w:r w:rsidR="00F50D54" w:rsidRPr="00B87C2A">
        <w:rPr>
          <w:rFonts w:ascii="TH Sarabun New" w:eastAsia="Calibri" w:hAnsi="TH Sarabun New" w:cs="TH Sarabun New"/>
        </w:rPr>
        <w:t>Organization)</w:t>
      </w:r>
      <w:r w:rsidR="002428B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โดยข้อคำถามเกี่ยวกับงานนั้นจะเน้นในเรื่องของความเชี่ยวชาญในงาน (</w:t>
      </w:r>
      <w:r w:rsidR="00F50D54" w:rsidRPr="00B87C2A">
        <w:rPr>
          <w:rFonts w:ascii="TH Sarabun New" w:eastAsia="Calibri" w:hAnsi="TH Sarabun New" w:cs="TH Sarabun New"/>
        </w:rPr>
        <w:t xml:space="preserve">Task </w:t>
      </w:r>
      <w:r w:rsidR="00B70EDC" w:rsidRPr="00B87C2A">
        <w:rPr>
          <w:rFonts w:ascii="TH Sarabun New" w:eastAsia="Calibri" w:hAnsi="TH Sarabun New" w:cs="TH Sarabun New"/>
        </w:rPr>
        <w:t>M</w:t>
      </w:r>
      <w:r w:rsidR="00F50D54" w:rsidRPr="00B87C2A">
        <w:rPr>
          <w:rFonts w:ascii="TH Sarabun New" w:eastAsia="Calibri" w:hAnsi="TH Sarabun New" w:cs="TH Sarabun New"/>
        </w:rPr>
        <w:t>astery)</w:t>
      </w:r>
      <w:r w:rsidR="00B70EDC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และวิธีการที่ใช้ในการทำงาน (</w:t>
      </w:r>
      <w:r w:rsidR="00F50D54" w:rsidRPr="00B87C2A">
        <w:rPr>
          <w:rFonts w:ascii="TH Sarabun New" w:eastAsia="Calibri" w:hAnsi="TH Sarabun New" w:cs="TH Sarabun New"/>
        </w:rPr>
        <w:t>Task mastery and</w:t>
      </w:r>
      <w:r w:rsidR="00B70EDC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 xml:space="preserve">how to do the jobs) </w:t>
      </w:r>
      <w:r w:rsidR="00F50D54" w:rsidRPr="00B87C2A">
        <w:rPr>
          <w:rFonts w:ascii="TH Sarabun New" w:eastAsia="Calibri" w:hAnsi="TH Sarabun New" w:cs="TH Sarabun New"/>
          <w:cs/>
        </w:rPr>
        <w:t>ส่วนข้อคำถามเกี่ยวกับบทบาทจะเน้นในเรื่องของการกำหนดขอบเขตความรับผิดชอบและการแสดงพฤติกรรมที่เหมาะสมตามบทบาทของงานที่ทำ สำหรับข้อคำถามเกี่ยวกับกลุ่มจะเน้นในเรื่องของการมีปฏิสัมพันธ์และการทำงานร่วมกับบุคคลอื่น ในขณะที่ข้อ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>คำถามเกี่ยวกับองค์การจะเน้นในเรื่องของการเรียนรู้เกี่ยวกับนโยบาย อำนาจการปกครอง วัฒนธรรมและระบบค่านิยม (</w:t>
      </w:r>
      <w:r w:rsidR="00F50D54" w:rsidRPr="00B87C2A">
        <w:rPr>
          <w:rFonts w:ascii="TH Sarabun New" w:eastAsia="Calibri" w:hAnsi="TH Sarabun New" w:cs="TH Sarabun New"/>
        </w:rPr>
        <w:t xml:space="preserve">Value </w:t>
      </w:r>
      <w:r w:rsidR="002428B1" w:rsidRPr="00B87C2A">
        <w:rPr>
          <w:rFonts w:ascii="TH Sarabun New" w:eastAsia="Calibri" w:hAnsi="TH Sarabun New" w:cs="TH Sarabun New"/>
        </w:rPr>
        <w:t>S</w:t>
      </w:r>
      <w:r w:rsidR="00F50D54" w:rsidRPr="00B87C2A">
        <w:rPr>
          <w:rFonts w:ascii="TH Sarabun New" w:eastAsia="Calibri" w:hAnsi="TH Sarabun New" w:cs="TH Sarabun New"/>
        </w:rPr>
        <w:t>ystem)</w:t>
      </w:r>
      <w:r w:rsidR="002428B1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ขององค์การซึ่งในแต่ละประเด็นนั้นผู้ตอบจะต้องประเมินว่าได้เรียนรู้ข้อมูลจากแหล่งต่าง</w:t>
      </w:r>
      <w:r w:rsidR="002428B1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ๆ</w:t>
      </w:r>
      <w:r w:rsidR="002428B1">
        <w:rPr>
          <w:rFonts w:ascii="TH Sarabun New" w:eastAsia="Calibri" w:hAnsi="TH Sarabun New" w:cs="TH Sarabun New"/>
        </w:rPr>
        <w:t xml:space="preserve"> </w:t>
      </w:r>
      <w:r w:rsidR="00F50D54" w:rsidRPr="00B87C2A">
        <w:rPr>
          <w:rFonts w:ascii="TH Sarabun New" w:eastAsia="Calibri" w:hAnsi="TH Sarabun New" w:cs="TH Sarabun New"/>
        </w:rPr>
        <w:t xml:space="preserve">(Sources) </w:t>
      </w:r>
      <w:r w:rsidR="00F50D54" w:rsidRPr="00B87C2A">
        <w:rPr>
          <w:rFonts w:ascii="TH Sarabun New" w:eastAsia="Calibri" w:hAnsi="TH Sarabun New" w:cs="TH Sarabun New"/>
          <w:cs/>
        </w:rPr>
        <w:t>ซึ่งได้แก่ พี้เลี้ยงหรือที่ปรึกษา (</w:t>
      </w:r>
      <w:proofErr w:type="spellStart"/>
      <w:r w:rsidR="00F50D54" w:rsidRPr="00B87C2A">
        <w:rPr>
          <w:rFonts w:ascii="TH Sarabun New" w:eastAsia="Calibri" w:hAnsi="TH Sarabun New" w:cs="TH Sarabun New"/>
        </w:rPr>
        <w:t>Mertor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) </w:t>
      </w:r>
      <w:r w:rsidR="00F50D54" w:rsidRPr="00B87C2A">
        <w:rPr>
          <w:rFonts w:ascii="TH Sarabun New" w:eastAsia="Calibri" w:hAnsi="TH Sarabun New" w:cs="TH Sarabun New"/>
          <w:cs/>
        </w:rPr>
        <w:t>หัวหน้างาน (</w:t>
      </w:r>
      <w:r w:rsidR="00F50D54" w:rsidRPr="00B87C2A">
        <w:rPr>
          <w:rFonts w:ascii="TH Sarabun New" w:eastAsia="Calibri" w:hAnsi="TH Sarabun New" w:cs="TH Sarabun New"/>
        </w:rPr>
        <w:t xml:space="preserve">Supervisor) </w:t>
      </w:r>
      <w:r w:rsidR="00F50D54" w:rsidRPr="00B87C2A">
        <w:rPr>
          <w:rFonts w:ascii="TH Sarabun New" w:eastAsia="Calibri" w:hAnsi="TH Sarabun New" w:cs="TH Sarabun New"/>
          <w:cs/>
        </w:rPr>
        <w:t>เพื่อนร่วมงาน การสังเกตจากบุคคลอื่น การทดลองหรือการลองผิดลองถูกด้วยตนเองและการศึกษาจากข้อมูลเอกสารต่าง</w:t>
      </w:r>
      <w:r w:rsidR="00EB7DC3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 xml:space="preserve">ๆ เช่น คู่มือเกี่ยวกับนโยบายองค์การ คู่มือเกี่ยวกับการปฏิบัติงาน เป็นต้น มากน้อยเพียงใดโดยแบบสอบถามของออสทรอฟฟ์และโคสโลว์สกี้ มีข้อคำถามทั้งหมด </w:t>
      </w:r>
      <w:r w:rsidR="00F50D54" w:rsidRPr="00B87C2A">
        <w:rPr>
          <w:rFonts w:ascii="TH Sarabun New" w:eastAsia="Calibri" w:hAnsi="TH Sarabun New" w:cs="TH Sarabun New"/>
        </w:rPr>
        <w:t>33</w:t>
      </w:r>
      <w:r w:rsidR="00F50D54" w:rsidRPr="00B87C2A">
        <w:rPr>
          <w:rFonts w:ascii="TH Sarabun New" w:eastAsia="Calibri" w:hAnsi="TH Sarabun New" w:cs="TH Sarabun New"/>
          <w:cs/>
        </w:rPr>
        <w:t xml:space="preserve"> ข้อเป็นแบบสอบถามแบบมาตรประมาณค่า </w:t>
      </w:r>
      <w:r w:rsidR="00F50D54" w:rsidRPr="00B87C2A">
        <w:rPr>
          <w:rFonts w:ascii="TH Sarabun New" w:eastAsia="Calibri" w:hAnsi="TH Sarabun New" w:cs="TH Sarabun New"/>
        </w:rPr>
        <w:t>5</w:t>
      </w:r>
      <w:r w:rsidR="00F50D54" w:rsidRPr="00B87C2A">
        <w:rPr>
          <w:rFonts w:ascii="TH Sarabun New" w:eastAsia="Calibri" w:hAnsi="TH Sarabun New" w:cs="TH Sarabun New"/>
          <w:cs/>
        </w:rPr>
        <w:t xml:space="preserve"> ระดับ ตั้งแต่ ได้รับข้อมูลจำนวนมาก (</w:t>
      </w:r>
      <w:r w:rsidR="00F50D54" w:rsidRPr="00B87C2A">
        <w:rPr>
          <w:rFonts w:ascii="TH Sarabun New" w:eastAsia="Calibri" w:hAnsi="TH Sarabun New" w:cs="TH Sarabun New"/>
        </w:rPr>
        <w:t xml:space="preserve">A great deal </w:t>
      </w:r>
      <w:proofErr w:type="spellStart"/>
      <w:r w:rsidR="00F50D54" w:rsidRPr="00B87C2A">
        <w:rPr>
          <w:rFonts w:ascii="TH Sarabun New" w:eastAsia="Calibri" w:hAnsi="TH Sarabun New" w:cs="TH Sarabun New"/>
        </w:rPr>
        <w:t>ofinformation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) (5) </w:t>
      </w:r>
      <w:r w:rsidR="00F50D54" w:rsidRPr="00B87C2A">
        <w:rPr>
          <w:rFonts w:ascii="TH Sarabun New" w:eastAsia="Calibri" w:hAnsi="TH Sarabun New" w:cs="TH Sarabun New"/>
          <w:cs/>
        </w:rPr>
        <w:t>ถึง ไม่ได้รับข้อมูล (</w:t>
      </w:r>
      <w:r w:rsidR="00F50D54" w:rsidRPr="00B87C2A">
        <w:rPr>
          <w:rFonts w:ascii="TH Sarabun New" w:eastAsia="Calibri" w:hAnsi="TH Sarabun New" w:cs="TH Sarabun New"/>
        </w:rPr>
        <w:t xml:space="preserve">No information) (1) </w:t>
      </w:r>
      <w:r w:rsidR="00F50D54" w:rsidRPr="00B87C2A">
        <w:rPr>
          <w:rFonts w:ascii="TH Sarabun New" w:eastAsia="Calibri" w:hAnsi="TH Sarabun New" w:cs="TH Sarabun New"/>
          <w:cs/>
        </w:rPr>
        <w:t xml:space="preserve">สำหรับการพิจารณาคะแนนจะพิจารณาคะแนนรวมซึ่งจำแนกตามประเด็นคำถามของ </w:t>
      </w:r>
      <w:r w:rsidR="00F50D54" w:rsidRPr="00B87C2A">
        <w:rPr>
          <w:rFonts w:ascii="TH Sarabun New" w:eastAsia="Calibri" w:hAnsi="TH Sarabun New" w:cs="TH Sarabun New"/>
        </w:rPr>
        <w:t>4</w:t>
      </w:r>
      <w:r w:rsidR="00F50D54" w:rsidRPr="00B87C2A">
        <w:rPr>
          <w:rFonts w:ascii="TH Sarabun New" w:eastAsia="Calibri" w:hAnsi="TH Sarabun New" w:cs="TH Sarabun New"/>
          <w:cs/>
        </w:rPr>
        <w:t xml:space="preserve"> ประเด็นในแต่ละแหล่งข้อมูล ดังนั้นผลที่ได้จากแบบสอบถามนี้จะแสดงให้เห็นว่าข้อมูลที่บุคคลได้เรียนรู้เกี่ยวกับงาน บทบาท กลุ่มและองค์การ ในแต่ละแหล่งข้อมูลมีปริมาณมากน้อยเพียงใด</w:t>
      </w:r>
    </w:p>
    <w:p w:rsidR="00A91745" w:rsidRPr="00B87C2A" w:rsidRDefault="00344E3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A91745" w:rsidRPr="00B87C2A">
        <w:rPr>
          <w:rFonts w:ascii="TH Sarabun New" w:eastAsia="Calibri" w:hAnsi="TH Sarabun New" w:cs="TH Sarabun New"/>
          <w:cs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นอกจากออสทรอฟฟ์และโคสโลว์สกี้แล้วพบว่างานวิจัยในระยะต่อมาของ</w:t>
      </w:r>
      <w:r w:rsidR="00EB7DC3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F50D54" w:rsidRPr="00B87C2A">
        <w:rPr>
          <w:rFonts w:ascii="TH Sarabun New" w:eastAsia="Calibri" w:hAnsi="TH Sarabun New" w:cs="TH Sarabun New"/>
        </w:rPr>
        <w:t>Kammeyer</w:t>
      </w:r>
      <w:proofErr w:type="spellEnd"/>
      <w:r w:rsidR="00F50D54" w:rsidRPr="00B87C2A">
        <w:rPr>
          <w:rFonts w:ascii="TH Sarabun New" w:eastAsia="Calibri" w:hAnsi="TH Sarabun New" w:cs="TH Sarabun New"/>
        </w:rPr>
        <w:t xml:space="preserve">- Mueller </w:t>
      </w:r>
      <w:r w:rsidR="00EB7DC3">
        <w:rPr>
          <w:rFonts w:ascii="TH Sarabun New" w:eastAsia="Calibri" w:hAnsi="TH Sarabun New" w:cs="TH Sarabun New"/>
        </w:rPr>
        <w:t xml:space="preserve">and </w:t>
      </w:r>
      <w:proofErr w:type="spellStart"/>
      <w:r w:rsidR="00F50D54" w:rsidRPr="00B87C2A">
        <w:rPr>
          <w:rFonts w:ascii="TH Sarabun New" w:eastAsia="Calibri" w:hAnsi="TH Sarabun New" w:cs="TH Sarabun New"/>
        </w:rPr>
        <w:t>Wanberg</w:t>
      </w:r>
      <w:proofErr w:type="spellEnd"/>
      <w:r w:rsidR="00BA3377" w:rsidRPr="00B87C2A">
        <w:rPr>
          <w:rFonts w:ascii="TH Sarabun New" w:eastAsia="Calibri" w:hAnsi="TH Sarabun New" w:cs="TH Sarabun New"/>
        </w:rPr>
        <w:t xml:space="preserve"> (</w:t>
      </w:r>
      <w:r w:rsidR="00F50D54" w:rsidRPr="00B87C2A">
        <w:rPr>
          <w:rFonts w:ascii="TH Sarabun New" w:eastAsia="Calibri" w:hAnsi="TH Sarabun New" w:cs="TH Sarabun New"/>
        </w:rPr>
        <w:t>2003</w:t>
      </w:r>
      <w:r w:rsidR="00BA3377" w:rsidRPr="00B87C2A">
        <w:rPr>
          <w:rFonts w:ascii="TH Sarabun New" w:eastAsia="Calibri" w:hAnsi="TH Sarabun New" w:cs="TH Sarabun New"/>
        </w:rPr>
        <w:t>, p.</w:t>
      </w:r>
      <w:r w:rsidR="002242B7" w:rsidRPr="00B87C2A">
        <w:rPr>
          <w:rFonts w:ascii="TH Sarabun New" w:eastAsia="Calibri" w:hAnsi="TH Sarabun New" w:cs="TH Sarabun New"/>
        </w:rPr>
        <w:t xml:space="preserve"> 779</w:t>
      </w:r>
      <w:r w:rsidR="00F50D54" w:rsidRPr="00B87C2A">
        <w:rPr>
          <w:rFonts w:ascii="TH Sarabun New" w:eastAsia="Calibri" w:hAnsi="TH Sarabun New" w:cs="TH Sarabun New"/>
        </w:rPr>
        <w:t xml:space="preserve">) </w:t>
      </w:r>
      <w:r w:rsidR="00F50D54" w:rsidRPr="00B87C2A">
        <w:rPr>
          <w:rFonts w:ascii="TH Sarabun New" w:eastAsia="Calibri" w:hAnsi="TH Sarabun New" w:cs="TH Sarabun New"/>
          <w:cs/>
        </w:rPr>
        <w:t xml:space="preserve">ก็ได้สร้างแบบสอบถามที่ใช้ในการวัดการถ่ายทอดทางสังคมในองค์การในลักษณะที่เป็นไปในแนวทางเดียวกัน แต่มีจุดที่น่าสนใจคือแคมเมเยอร์-มูลเลอร์และเวนเบิร์กได้นำเทคนิคการวิเคราะห์องค์ประกอบมาใช้ในการกำหนดองค์ประกอบที่จะใช้ในการวัดการถ่ายทอดทางสังคมในองค์การ ซึ่งผลที่ได้จากการศึกษาพบว่าแหล่งสำคัญของการถ่ายทอดทางสังคมในองค์การมี </w:t>
      </w:r>
      <w:r w:rsidR="00F50D54" w:rsidRPr="00B87C2A">
        <w:rPr>
          <w:rFonts w:ascii="TH Sarabun New" w:eastAsia="Calibri" w:hAnsi="TH Sarabun New" w:cs="TH Sarabun New"/>
        </w:rPr>
        <w:t>3</w:t>
      </w:r>
      <w:r w:rsidR="00F50D54" w:rsidRPr="00B87C2A">
        <w:rPr>
          <w:rFonts w:ascii="TH Sarabun New" w:eastAsia="Calibri" w:hAnsi="TH Sarabun New" w:cs="TH Sarabun New"/>
          <w:cs/>
        </w:rPr>
        <w:t xml:space="preserve"> แหล่ง ได้แก่ องค์การ (</w:t>
      </w:r>
      <w:r w:rsidR="00F50D54" w:rsidRPr="00B87C2A">
        <w:rPr>
          <w:rFonts w:ascii="TH Sarabun New" w:eastAsia="Calibri" w:hAnsi="TH Sarabun New" w:cs="TH Sarabun New"/>
        </w:rPr>
        <w:t xml:space="preserve">Organizations) </w:t>
      </w:r>
      <w:r w:rsidR="00F50D54" w:rsidRPr="00B87C2A">
        <w:rPr>
          <w:rFonts w:ascii="TH Sarabun New" w:eastAsia="Calibri" w:hAnsi="TH Sarabun New" w:cs="TH Sarabun New"/>
          <w:cs/>
        </w:rPr>
        <w:t>เช่น จากการจัดปฐมนิเทศ การจัดฝึกอบรม เป็นต้น หัวหน้า (</w:t>
      </w:r>
      <w:r w:rsidR="00F50D54" w:rsidRPr="00B87C2A">
        <w:rPr>
          <w:rFonts w:ascii="TH Sarabun New" w:eastAsia="Calibri" w:hAnsi="TH Sarabun New" w:cs="TH Sarabun New"/>
        </w:rPr>
        <w:t xml:space="preserve">Leader) </w:t>
      </w:r>
      <w:r w:rsidR="00F50D54" w:rsidRPr="00B87C2A">
        <w:rPr>
          <w:rFonts w:ascii="TH Sarabun New" w:eastAsia="Calibri" w:hAnsi="TH Sarabun New" w:cs="TH Sarabun New"/>
          <w:cs/>
        </w:rPr>
        <w:t>ซึ่ง</w:t>
      </w:r>
      <w:r w:rsidR="00F50D54" w:rsidRPr="00B87C2A">
        <w:rPr>
          <w:rFonts w:ascii="TH Sarabun New" w:eastAsia="Calibri" w:hAnsi="TH Sarabun New" w:cs="TH Sarabun New"/>
          <w:cs/>
        </w:rPr>
        <w:lastRenderedPageBreak/>
        <w:t>หมายความถึงหัวหน้างาน (</w:t>
      </w:r>
      <w:r w:rsidR="00F50D54" w:rsidRPr="00B87C2A">
        <w:rPr>
          <w:rFonts w:ascii="TH Sarabun New" w:eastAsia="Calibri" w:hAnsi="TH Sarabun New" w:cs="TH Sarabun New"/>
        </w:rPr>
        <w:t xml:space="preserve">Supervisor) </w:t>
      </w:r>
      <w:r w:rsidR="00F50D54" w:rsidRPr="00B87C2A">
        <w:rPr>
          <w:rFonts w:ascii="TH Sarabun New" w:eastAsia="Calibri" w:hAnsi="TH Sarabun New" w:cs="TH Sarabun New"/>
          <w:cs/>
        </w:rPr>
        <w:t>และผู้ที่เป็นพี้เลี้ยงหรือที่ปรึกษา (</w:t>
      </w:r>
      <w:r w:rsidR="00F50D54" w:rsidRPr="00B87C2A">
        <w:rPr>
          <w:rFonts w:ascii="TH Sarabun New" w:eastAsia="Calibri" w:hAnsi="TH Sarabun New" w:cs="TH Sarabun New"/>
        </w:rPr>
        <w:t xml:space="preserve">Mentor) </w:t>
      </w:r>
      <w:r w:rsidR="00F50D54" w:rsidRPr="00B87C2A">
        <w:rPr>
          <w:rFonts w:ascii="TH Sarabun New" w:eastAsia="Calibri" w:hAnsi="TH Sarabun New" w:cs="TH Sarabun New"/>
          <w:cs/>
        </w:rPr>
        <w:t>และเพื่อนร่วมงาน</w:t>
      </w:r>
    </w:p>
    <w:p w:rsidR="001E069E" w:rsidRPr="00B87C2A" w:rsidRDefault="00A9174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F50D54" w:rsidRPr="00B87C2A">
        <w:rPr>
          <w:rFonts w:ascii="TH Sarabun New" w:eastAsia="Calibri" w:hAnsi="TH Sarabun New" w:cs="TH Sarabun New"/>
          <w:cs/>
        </w:rPr>
        <w:t>สำหรับการ</w:t>
      </w:r>
      <w:r w:rsidRPr="00B87C2A">
        <w:rPr>
          <w:rFonts w:ascii="TH Sarabun New" w:eastAsia="Calibri" w:hAnsi="TH Sarabun New" w:cs="TH Sarabun New"/>
          <w:cs/>
        </w:rPr>
        <w:t>วิจัย</w:t>
      </w:r>
      <w:r w:rsidR="00F50D54" w:rsidRPr="00B87C2A">
        <w:rPr>
          <w:rFonts w:ascii="TH Sarabun New" w:eastAsia="Calibri" w:hAnsi="TH Sarabun New" w:cs="TH Sarabun New"/>
          <w:cs/>
        </w:rPr>
        <w:t>ครั้งนี้ผู้วิจัยจะนำแนวคิดจากแนวทางที่สองมาปรับใช้ในการสร้างแบบสอบถามเพื่อใช้ในการวัดตัวแปรการได้รับการถ่ายทอดทางสังคมในองค์การ โดยมุ่งศึกษาถึงการได้รับการถ่ายทอดทางสังคมจาก</w:t>
      </w:r>
      <w:r w:rsidR="000C2C11" w:rsidRPr="00B87C2A">
        <w:rPr>
          <w:rFonts w:ascii="TH Sarabun New" w:eastAsia="Calibri" w:hAnsi="TH Sarabun New" w:cs="TH Sarabun New"/>
          <w:cs/>
        </w:rPr>
        <w:t xml:space="preserve">สถานศึกษา </w:t>
      </w:r>
      <w:r w:rsidR="00F50D54" w:rsidRPr="00B87C2A">
        <w:rPr>
          <w:rFonts w:ascii="TH Sarabun New" w:eastAsia="Calibri" w:hAnsi="TH Sarabun New" w:cs="TH Sarabun New"/>
          <w:cs/>
        </w:rPr>
        <w:t>เกี่ยวกับความรู้และทักษะต่าง</w:t>
      </w:r>
      <w:r w:rsidR="00EB7DC3">
        <w:rPr>
          <w:rFonts w:ascii="TH Sarabun New" w:eastAsia="Calibri" w:hAnsi="TH Sarabun New" w:cs="TH Sarabun New" w:hint="cs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ๆ ที่จำเป็นสำหรับการ</w:t>
      </w:r>
      <w:r w:rsidR="000C2C11" w:rsidRPr="00B87C2A">
        <w:rPr>
          <w:rFonts w:ascii="TH Sarabun New" w:eastAsia="Calibri" w:hAnsi="TH Sarabun New" w:cs="TH Sarabun New"/>
          <w:cs/>
        </w:rPr>
        <w:t xml:space="preserve">บริหารจัดการชั้นเรียน </w:t>
      </w:r>
      <w:r w:rsidR="00F50D54" w:rsidRPr="00B87C2A">
        <w:rPr>
          <w:rFonts w:ascii="TH Sarabun New" w:eastAsia="Calibri" w:hAnsi="TH Sarabun New" w:cs="TH Sarabun New"/>
          <w:cs/>
        </w:rPr>
        <w:t>และการปฏิบัติงานร่วมกับ</w:t>
      </w:r>
      <w:r w:rsidR="000C2C11" w:rsidRPr="00B87C2A">
        <w:rPr>
          <w:rFonts w:ascii="TH Sarabun New" w:eastAsia="Calibri" w:hAnsi="TH Sarabun New" w:cs="TH Sarabun New"/>
          <w:cs/>
        </w:rPr>
        <w:t>เพื่อนครูในสถานศึกษา</w:t>
      </w:r>
      <w:r w:rsidR="00F50D54" w:rsidRPr="00B87C2A">
        <w:rPr>
          <w:rFonts w:ascii="TH Sarabun New" w:eastAsia="Calibri" w:hAnsi="TH Sarabun New" w:cs="TH Sarabun New"/>
          <w:cs/>
        </w:rPr>
        <w:t xml:space="preserve"> โดยจำแนกแหล่งของการถ่ายทอดทางสังคมในองค์การออกเป็น </w:t>
      </w:r>
      <w:r w:rsidR="00F50D54" w:rsidRPr="00B87C2A">
        <w:rPr>
          <w:rFonts w:ascii="TH Sarabun New" w:eastAsia="Calibri" w:hAnsi="TH Sarabun New" w:cs="TH Sarabun New"/>
        </w:rPr>
        <w:t>2</w:t>
      </w:r>
      <w:r w:rsidR="00F50D54" w:rsidRPr="00B87C2A">
        <w:rPr>
          <w:rFonts w:ascii="TH Sarabun New" w:eastAsia="Calibri" w:hAnsi="TH Sarabun New" w:cs="TH Sarabun New"/>
          <w:cs/>
        </w:rPr>
        <w:t xml:space="preserve"> แหล่ง ได้แก่ การได้รับการถ่ายทอดทางสังคมจาก</w:t>
      </w:r>
      <w:r w:rsidR="000C2C11" w:rsidRPr="00B87C2A">
        <w:rPr>
          <w:rFonts w:ascii="TH Sarabun New" w:eastAsia="Calibri" w:hAnsi="TH Sarabun New" w:cs="TH Sarabun New"/>
          <w:cs/>
        </w:rPr>
        <w:t>สถานศึกษา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เช่นจากการจัดปฐมนิเทศ การจัดโปรแกรมฝึกอบรม การมีพี่เลี้ยงหรือที่ปรึกษา และข้อมูลข่าวสารที่</w:t>
      </w:r>
      <w:r w:rsidR="000C2C11" w:rsidRPr="00B87C2A">
        <w:rPr>
          <w:rFonts w:ascii="TH Sarabun New" w:eastAsia="Calibri" w:hAnsi="TH Sarabun New" w:cs="TH Sarabun New"/>
          <w:cs/>
        </w:rPr>
        <w:t>สถานศึกษา</w:t>
      </w:r>
      <w:r w:rsidR="00F50D54" w:rsidRPr="00B87C2A">
        <w:rPr>
          <w:rFonts w:ascii="TH Sarabun New" w:eastAsia="Calibri" w:hAnsi="TH Sarabun New" w:cs="TH Sarabun New"/>
          <w:cs/>
        </w:rPr>
        <w:t>เผยแพร่ เป็นต้น และการได้รับการถ่ายทอดทางสังคมจาก</w:t>
      </w:r>
      <w:r w:rsidR="000C2C11" w:rsidRPr="00B87C2A">
        <w:rPr>
          <w:rFonts w:ascii="TH Sarabun New" w:eastAsia="Calibri" w:hAnsi="TH Sarabun New" w:cs="TH Sarabun New"/>
          <w:cs/>
        </w:rPr>
        <w:t>เพื่อนครู</w:t>
      </w:r>
      <w:r w:rsidR="00F50D54" w:rsidRPr="00B87C2A">
        <w:rPr>
          <w:rFonts w:ascii="TH Sarabun New" w:eastAsia="Calibri" w:hAnsi="TH Sarabun New" w:cs="TH Sarabun New"/>
          <w:cs/>
        </w:rPr>
        <w:t>ที่ทำงานร่วมกัน เช่น หัวหน้า</w:t>
      </w:r>
      <w:r w:rsidR="000C2C11" w:rsidRPr="00B87C2A">
        <w:rPr>
          <w:rFonts w:ascii="TH Sarabun New" w:eastAsia="Calibri" w:hAnsi="TH Sarabun New" w:cs="TH Sarabun New"/>
          <w:cs/>
        </w:rPr>
        <w:t>หมวด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และเพื่อน</w:t>
      </w:r>
      <w:r w:rsidR="000C2C11" w:rsidRPr="00B87C2A">
        <w:rPr>
          <w:rFonts w:ascii="TH Sarabun New" w:eastAsia="Calibri" w:hAnsi="TH Sarabun New" w:cs="TH Sarabun New"/>
          <w:cs/>
        </w:rPr>
        <w:t>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F50D54" w:rsidRPr="00B87C2A">
        <w:rPr>
          <w:rFonts w:ascii="TH Sarabun New" w:eastAsia="Calibri" w:hAnsi="TH Sarabun New" w:cs="TH Sarabun New"/>
          <w:cs/>
        </w:rPr>
        <w:t>เป็นต้น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 w:rsidRPr="00756950">
        <w:rPr>
          <w:rFonts w:ascii="TH Sarabun New" w:eastAsia="Calibri" w:hAnsi="TH Sarabun New" w:cs="TH Sarabun New"/>
          <w:cs/>
        </w:rPr>
        <w:t>2.2.</w:t>
      </w:r>
      <w:r w:rsidR="006C458B" w:rsidRPr="00B87C2A">
        <w:rPr>
          <w:rFonts w:ascii="TH Sarabun New" w:eastAsia="Calibri" w:hAnsi="TH Sarabun New" w:cs="TH Sarabun New"/>
          <w:cs/>
        </w:rPr>
        <w:t>4</w:t>
      </w:r>
      <w:r w:rsidRPr="00B87C2A">
        <w:rPr>
          <w:rFonts w:ascii="TH Sarabun New" w:eastAsia="Calibri" w:hAnsi="TH Sarabun New" w:cs="TH Sarabun New"/>
          <w:cs/>
        </w:rPr>
        <w:t xml:space="preserve">.4 งานวิจัยที่เกี่ยวข้องกับการได้รับการถ่ายทอดทางสังคมในองค์กร </w:t>
      </w:r>
    </w:p>
    <w:p w:rsidR="00203EA1" w:rsidRPr="00B87C2A" w:rsidRDefault="00203EA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ผู้วิจัยได้ศึกษางานวิจัยที่เกี่ยวข้องกับ</w:t>
      </w:r>
      <w:r w:rsidR="002C409E" w:rsidRPr="00B87C2A">
        <w:rPr>
          <w:rFonts w:ascii="TH Sarabun New" w:eastAsia="Calibri" w:hAnsi="TH Sarabun New" w:cs="TH Sarabun New"/>
          <w:cs/>
        </w:rPr>
        <w:t xml:space="preserve">การได้รับการถ่ายทอดทางสังคมในองค์การ </w:t>
      </w:r>
      <w:r w:rsidRPr="00B87C2A">
        <w:rPr>
          <w:rFonts w:ascii="TH Sarabun New" w:eastAsia="Calibri" w:hAnsi="TH Sarabun New" w:cs="TH Sarabun New"/>
          <w:cs/>
        </w:rPr>
        <w:t>ที่ส่งผลต่อสมรรถนะและพฤติกรรมการปฏิบัติงาน สรุปได้ดังนี้</w:t>
      </w:r>
    </w:p>
    <w:p w:rsidR="002C409E" w:rsidRPr="00B87C2A" w:rsidRDefault="0007134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>การรับรู้การสนับสนุนจากองค์การมีความสัมพันธ์กับสมรรถนะหรือ</w:t>
      </w:r>
      <w:r w:rsidR="002C409E" w:rsidRPr="00B87C2A">
        <w:rPr>
          <w:rFonts w:ascii="TH Sarabun New" w:eastAsia="Calibri" w:hAnsi="TH Sarabun New" w:cs="TH Sarabun New"/>
          <w:cs/>
        </w:rPr>
        <w:t>ค</w:t>
      </w:r>
      <w:r w:rsidR="009F2C52">
        <w:rPr>
          <w:rFonts w:ascii="TH Sarabun New" w:eastAsia="Calibri" w:hAnsi="TH Sarabun New" w:cs="TH Sarabun New"/>
          <w:cs/>
        </w:rPr>
        <w:t xml:space="preserve">วามสามารถในการปฏิบัติงาน </w:t>
      </w:r>
      <w:r w:rsidR="009F2C52" w:rsidRPr="00B87C2A">
        <w:rPr>
          <w:rFonts w:ascii="TH Sarabun New" w:eastAsia="Calibri" w:hAnsi="TH Sarabun New" w:cs="TH Sarabun New"/>
        </w:rPr>
        <w:t>Shanna</w:t>
      </w:r>
      <w:r w:rsidR="009F2C52">
        <w:rPr>
          <w:rFonts w:ascii="TH Sarabun New" w:eastAsia="Calibri" w:hAnsi="TH Sarabun New" w:cs="TH Sarabun New"/>
        </w:rPr>
        <w:t xml:space="preserve"> (</w:t>
      </w:r>
      <w:r w:rsidR="009F2C52" w:rsidRPr="00B87C2A">
        <w:rPr>
          <w:rFonts w:ascii="TH Sarabun New" w:eastAsia="Calibri" w:hAnsi="TH Sarabun New" w:cs="TH Sarabun New"/>
          <w:cs/>
        </w:rPr>
        <w:t>2003</w:t>
      </w:r>
      <w:r w:rsidR="009F2C52" w:rsidRPr="00B87C2A">
        <w:rPr>
          <w:rFonts w:ascii="TH Sarabun New" w:eastAsia="Calibri" w:hAnsi="TH Sarabun New" w:cs="TH Sarabun New"/>
        </w:rPr>
        <w:t>, p.</w:t>
      </w:r>
      <w:r w:rsidR="009F2C52" w:rsidRPr="00B87C2A">
        <w:rPr>
          <w:rFonts w:ascii="TH Sarabun New" w:eastAsia="Calibri" w:hAnsi="TH Sarabun New" w:cs="TH Sarabun New"/>
          <w:cs/>
        </w:rPr>
        <w:t xml:space="preserve"> 78</w:t>
      </w:r>
      <w:r w:rsidR="009F2C52">
        <w:rPr>
          <w:rFonts w:ascii="TH Sarabun New" w:eastAsia="Calibri" w:hAnsi="TH Sarabun New" w:cs="TH Sarabun New" w:hint="cs"/>
          <w:cs/>
        </w:rPr>
        <w:t xml:space="preserve"> อ้างถึงใน </w:t>
      </w:r>
      <w:r w:rsidRPr="00B87C2A">
        <w:rPr>
          <w:rFonts w:ascii="TH Sarabun New" w:eastAsia="Calibri" w:hAnsi="TH Sarabun New" w:cs="TH Sarabun New"/>
          <w:cs/>
        </w:rPr>
        <w:t>จารุณี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แก้วทอง</w:t>
      </w:r>
      <w:r w:rsidR="00BA3377" w:rsidRPr="00B87C2A">
        <w:rPr>
          <w:rFonts w:ascii="TH Sarabun New" w:eastAsia="Calibri" w:hAnsi="TH Sarabun New" w:cs="TH Sarabun New"/>
        </w:rPr>
        <w:t>,</w:t>
      </w:r>
      <w:r w:rsidR="00587555">
        <w:rPr>
          <w:rFonts w:ascii="TH Sarabun New" w:eastAsia="Calibri" w:hAnsi="TH Sarabun New" w:cs="TH Sarabun New"/>
          <w:cs/>
        </w:rPr>
        <w:t xml:space="preserve"> 2552</w:t>
      </w:r>
      <w:r w:rsidRPr="00B87C2A">
        <w:rPr>
          <w:rFonts w:ascii="TH Sarabun New" w:eastAsia="Calibri" w:hAnsi="TH Sarabun New" w:cs="TH Sarabun New"/>
          <w:cs/>
        </w:rPr>
        <w:t>)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พบว่า มีความสัมพันธ์เชิงบวกระหว่างการรับรู้การสนับสนุนจากองค์การกับความสามารถในการปฏิบัติงานของครู สอดคล้องกับ </w:t>
      </w:r>
      <w:r w:rsidRPr="00B87C2A">
        <w:rPr>
          <w:rFonts w:ascii="TH Sarabun New" w:eastAsia="Calibri" w:hAnsi="TH Sarabun New" w:cs="TH Sarabun New"/>
        </w:rPr>
        <w:t>Wei</w:t>
      </w:r>
      <w:r w:rsidR="00BA3377"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  <w:cs/>
        </w:rPr>
        <w:t>2004</w:t>
      </w:r>
      <w:r w:rsidR="00BA3377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  <w:cs/>
        </w:rPr>
        <w:t>75) พบว่า การรับรู้การสนับสนุนจากองค์การมีอิทธิพลต่อความสามารถในการปฏิบัติงานของบุคลากร ทั้งนี้เมื่อบุคลากรมีการรับรู้การสนับสนุนจากองค์การทำให้การปฏิบัติงานดีขึ้น เนื่องจากมีเจตคติที่ดีต่องาน และมีการทำงานที่ดีขึ้น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และสอดคล้องกับ </w:t>
      </w:r>
      <w:r w:rsidRPr="00B87C2A">
        <w:rPr>
          <w:rFonts w:ascii="TH Sarabun New" w:eastAsia="Calibri" w:hAnsi="TH Sarabun New" w:cs="TH Sarabun New"/>
        </w:rPr>
        <w:t xml:space="preserve">Rhoades et </w:t>
      </w:r>
      <w:r w:rsidRPr="00B87C2A">
        <w:rPr>
          <w:rFonts w:ascii="TH Sarabun New" w:eastAsia="Calibri" w:hAnsi="TH Sarabun New" w:cs="TH Sarabun New"/>
        </w:rPr>
        <w:lastRenderedPageBreak/>
        <w:t>al.</w:t>
      </w:r>
      <w:r w:rsidR="00BA3377" w:rsidRPr="00B87C2A">
        <w:rPr>
          <w:rFonts w:ascii="TH Sarabun New" w:eastAsia="Calibri" w:hAnsi="TH Sarabun New" w:cs="TH Sarabun New"/>
        </w:rPr>
        <w:t xml:space="preserve"> (</w:t>
      </w:r>
      <w:r w:rsidRPr="00B87C2A">
        <w:rPr>
          <w:rFonts w:ascii="TH Sarabun New" w:eastAsia="Calibri" w:hAnsi="TH Sarabun New" w:cs="TH Sarabun New"/>
        </w:rPr>
        <w:t>2002</w:t>
      </w:r>
      <w:r w:rsidR="00BA3377" w:rsidRPr="00B87C2A">
        <w:rPr>
          <w:rFonts w:ascii="TH Sarabun New" w:eastAsia="Calibri" w:hAnsi="TH Sarabun New" w:cs="TH Sarabun New"/>
        </w:rPr>
        <w:t xml:space="preserve">, p. </w:t>
      </w:r>
      <w:r w:rsidRPr="00B87C2A">
        <w:rPr>
          <w:rFonts w:ascii="TH Sarabun New" w:eastAsia="Calibri" w:hAnsi="TH Sarabun New" w:cs="TH Sarabun New"/>
        </w:rPr>
        <w:t xml:space="preserve">698) </w:t>
      </w:r>
      <w:r w:rsidRPr="00B87C2A">
        <w:rPr>
          <w:rFonts w:ascii="TH Sarabun New" w:eastAsia="Calibri" w:hAnsi="TH Sarabun New" w:cs="TH Sarabun New"/>
          <w:cs/>
        </w:rPr>
        <w:t xml:space="preserve">กล่าวว่า การรับรู้การสนับสนุนจากองค์กรมีความสัมพันธ์เชิงบวกกับความาสามารถในการปฏิบัติงาน </w:t>
      </w:r>
      <w:r w:rsidR="002C409E"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303367" w:rsidRPr="00B87C2A">
        <w:rPr>
          <w:rFonts w:ascii="TH Sarabun New" w:eastAsia="Calibri" w:hAnsi="TH Sarabun New" w:cs="TH Sarabun New"/>
          <w:cs/>
        </w:rPr>
        <w:t>วรรณะ บรรจง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303367" w:rsidRPr="00B87C2A">
        <w:rPr>
          <w:rFonts w:ascii="TH Sarabun New" w:eastAsia="Calibri" w:hAnsi="TH Sarabun New" w:cs="TH Sarabun New"/>
          <w:cs/>
        </w:rPr>
        <w:t>(</w:t>
      </w:r>
      <w:r w:rsidR="00303367" w:rsidRPr="00B87C2A">
        <w:rPr>
          <w:rFonts w:ascii="TH Sarabun New" w:eastAsia="Calibri" w:hAnsi="TH Sarabun New" w:cs="TH Sarabun New"/>
        </w:rPr>
        <w:t>2551</w:t>
      </w:r>
      <w:r w:rsidR="001A2700" w:rsidRPr="00B87C2A">
        <w:rPr>
          <w:rFonts w:ascii="TH Sarabun New" w:eastAsia="Calibri" w:hAnsi="TH Sarabun New" w:cs="TH Sarabun New"/>
        </w:rPr>
        <w:t xml:space="preserve">, </w:t>
      </w:r>
      <w:r w:rsidR="001A2700" w:rsidRPr="00B87C2A">
        <w:rPr>
          <w:rFonts w:ascii="TH Sarabun New" w:eastAsia="Calibri" w:hAnsi="TH Sarabun New" w:cs="TH Sarabun New"/>
          <w:cs/>
        </w:rPr>
        <w:t xml:space="preserve">น. </w:t>
      </w:r>
      <w:r w:rsidR="00303367" w:rsidRPr="00B87C2A">
        <w:rPr>
          <w:rFonts w:ascii="TH Sarabun New" w:eastAsia="Calibri" w:hAnsi="TH Sarabun New" w:cs="TH Sarabun New"/>
          <w:cs/>
        </w:rPr>
        <w:t>143</w:t>
      </w:r>
      <w:r w:rsidR="00303367" w:rsidRPr="00B87C2A">
        <w:rPr>
          <w:rFonts w:ascii="TH Sarabun New" w:eastAsia="Calibri" w:hAnsi="TH Sarabun New" w:cs="TH Sarabun New"/>
        </w:rPr>
        <w:t>)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303367" w:rsidRPr="00B87C2A">
        <w:rPr>
          <w:rFonts w:ascii="TH Sarabun New" w:eastAsia="Calibri" w:hAnsi="TH Sarabun New" w:cs="TH Sarabun New"/>
          <w:cs/>
        </w:rPr>
        <w:t>ได้วิจัย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03367" w:rsidRPr="00B87C2A">
        <w:rPr>
          <w:rFonts w:ascii="TH Sarabun New" w:eastAsia="Calibri" w:hAnsi="TH Sarabun New" w:cs="TH Sarabun New"/>
          <w:cs/>
        </w:rPr>
        <w:t>การถ่ายทอดทางสังคมจากโรงเรียนมีอิทธิพลทางตรงต่อพฤติกรรมครูนักวิจัย</w:t>
      </w:r>
      <w:r w:rsidR="008936B1" w:rsidRPr="00B87C2A">
        <w:rPr>
          <w:rFonts w:ascii="TH Sarabun New" w:eastAsia="Calibri" w:hAnsi="TH Sarabun New" w:cs="TH Sarabun New"/>
          <w:cs/>
        </w:rPr>
        <w:t>สอดคล้องกับ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A91745" w:rsidRPr="00B87C2A">
        <w:rPr>
          <w:rFonts w:ascii="TH Sarabun New" w:eastAsia="CordiaNew" w:hAnsi="TH Sarabun New" w:cs="TH Sarabun New"/>
          <w:cs/>
        </w:rPr>
        <w:t>วีรวรรณ</w:t>
      </w:r>
      <w:r w:rsidR="00587555">
        <w:rPr>
          <w:rFonts w:ascii="TH Sarabun New" w:eastAsia="CordiaNew" w:hAnsi="TH Sarabun New" w:cs="TH Sarabun New" w:hint="cs"/>
          <w:cs/>
        </w:rPr>
        <w:t xml:space="preserve"> </w:t>
      </w:r>
      <w:r w:rsidR="00A91745" w:rsidRPr="00B87C2A">
        <w:rPr>
          <w:rFonts w:ascii="TH Sarabun New" w:eastAsia="CordiaNew" w:hAnsi="TH Sarabun New" w:cs="TH Sarabun New"/>
          <w:cs/>
        </w:rPr>
        <w:t>สุกิน</w:t>
      </w:r>
      <w:r w:rsidR="00C335DE" w:rsidRPr="00B87C2A">
        <w:rPr>
          <w:rFonts w:ascii="TH Sarabun New" w:eastAsia="CordiaNew" w:hAnsi="TH Sarabun New" w:cs="TH Sarabun New"/>
          <w:cs/>
        </w:rPr>
        <w:t xml:space="preserve"> (</w:t>
      </w:r>
      <w:r w:rsidR="00A91745" w:rsidRPr="00B87C2A">
        <w:rPr>
          <w:rFonts w:ascii="TH Sarabun New" w:eastAsia="CordiaNew" w:hAnsi="TH Sarabun New" w:cs="TH Sarabun New"/>
        </w:rPr>
        <w:t>2551</w:t>
      </w:r>
      <w:r w:rsidR="00E2509E" w:rsidRPr="00B87C2A">
        <w:rPr>
          <w:rFonts w:ascii="TH Sarabun New" w:eastAsia="CordiaNew" w:hAnsi="TH Sarabun New" w:cs="TH Sarabun New"/>
          <w:cs/>
        </w:rPr>
        <w:t>, น.</w:t>
      </w:r>
      <w:r w:rsidR="00C335DE" w:rsidRPr="00B87C2A">
        <w:rPr>
          <w:rFonts w:ascii="TH Sarabun New" w:eastAsia="CordiaNew" w:hAnsi="TH Sarabun New" w:cs="TH Sarabun New"/>
        </w:rPr>
        <w:t xml:space="preserve"> 132</w:t>
      </w:r>
      <w:r w:rsidR="00A91745" w:rsidRPr="00B87C2A">
        <w:rPr>
          <w:rFonts w:ascii="TH Sarabun New" w:eastAsia="CordiaNew" w:hAnsi="TH Sarabun New" w:cs="TH Sarabun New"/>
        </w:rPr>
        <w:t>)</w:t>
      </w:r>
      <w:r w:rsidR="00587555">
        <w:rPr>
          <w:rFonts w:ascii="TH Sarabun New" w:eastAsia="CordiaNew-Italic" w:hAnsi="TH Sarabun New" w:cs="TH Sarabun New" w:hint="cs"/>
          <w:cs/>
        </w:rPr>
        <w:t xml:space="preserve"> </w:t>
      </w:r>
      <w:r w:rsidR="00C335DE" w:rsidRPr="00B87C2A">
        <w:rPr>
          <w:rFonts w:ascii="TH Sarabun New" w:eastAsia="CordiaNew-Italic" w:hAnsi="TH Sarabun New" w:cs="TH Sarabun New"/>
          <w:cs/>
        </w:rPr>
        <w:t xml:space="preserve">พบว่า </w:t>
      </w:r>
      <w:r w:rsidR="00C335DE" w:rsidRPr="00B87C2A">
        <w:rPr>
          <w:rFonts w:ascii="TH Sarabun New" w:eastAsia="Calibri" w:hAnsi="TH Sarabun New" w:cs="TH Sarabun New"/>
          <w:cs/>
        </w:rPr>
        <w:t>ตัวแปรการได้รับการถ่ายทอดทางสังคมในองค์การส่งผลอย่างมีนัยสำคัญทางสถิติต่อพฤติกรรมการสอนอย่างมีประสิทธิภาพ โดยมีค่าสัมประสิทธิ์อิทธิพลเท่ากับ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335DE" w:rsidRPr="00B87C2A">
        <w:rPr>
          <w:rFonts w:ascii="TH Sarabun New" w:eastAsia="Calibri" w:hAnsi="TH Sarabun New" w:cs="TH Sarabun New"/>
          <w:cs/>
        </w:rPr>
        <w:t>.</w:t>
      </w:r>
      <w:r w:rsidR="00C335DE" w:rsidRPr="00B87C2A">
        <w:rPr>
          <w:rFonts w:ascii="TH Sarabun New" w:eastAsia="Calibri" w:hAnsi="TH Sarabun New" w:cs="TH Sarabun New"/>
        </w:rPr>
        <w:t xml:space="preserve">07 </w:t>
      </w:r>
      <w:r w:rsidR="002C409E" w:rsidRPr="00B87C2A">
        <w:rPr>
          <w:rFonts w:ascii="TH Sarabun New" w:eastAsia="Calibri" w:hAnsi="TH Sarabun New" w:cs="TH Sarabun New"/>
          <w:cs/>
        </w:rPr>
        <w:t>และยังสอดคล้องกับ จิริสุดา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2C409E" w:rsidRPr="00B87C2A">
        <w:rPr>
          <w:rFonts w:ascii="TH Sarabun New" w:eastAsia="Calibri" w:hAnsi="TH Sarabun New" w:cs="TH Sarabun New"/>
          <w:cs/>
        </w:rPr>
        <w:t>บัวผัน (2554</w:t>
      </w:r>
      <w:r w:rsidR="00E2509E" w:rsidRPr="00B87C2A">
        <w:rPr>
          <w:rFonts w:ascii="TH Sarabun New" w:eastAsia="Calibri" w:hAnsi="TH Sarabun New" w:cs="TH Sarabun New"/>
        </w:rPr>
        <w:t xml:space="preserve">, </w:t>
      </w:r>
      <w:r w:rsidR="00E2509E" w:rsidRPr="00B87C2A">
        <w:rPr>
          <w:rFonts w:ascii="TH Sarabun New" w:eastAsia="Calibri" w:hAnsi="TH Sarabun New" w:cs="TH Sarabun New"/>
          <w:cs/>
        </w:rPr>
        <w:t>น.</w:t>
      </w:r>
      <w:r w:rsidR="002C409E" w:rsidRPr="00B87C2A">
        <w:rPr>
          <w:rFonts w:ascii="TH Sarabun New" w:eastAsia="Calibri" w:hAnsi="TH Sarabun New" w:cs="TH Sarabun New"/>
          <w:cs/>
        </w:rPr>
        <w:t xml:space="preserve"> 112)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2C409E" w:rsidRPr="00B87C2A">
        <w:rPr>
          <w:rFonts w:ascii="TH Sarabun New" w:eastAsia="Calibri" w:hAnsi="TH Sarabun New" w:cs="TH Sarabun New"/>
          <w:cs/>
        </w:rPr>
        <w:t>ได้ศึกษา พบว่า การสนับสนุนจากองค์การในภาพรวม มีความสัมพันธ์ระดับสูงทางบวกกับการปฏิบัติงานตามสมรรถนะหลักของทันตแพทย์อย่างมีนัยสำคัญทางสถิติที่ระด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C409E" w:rsidRPr="00B87C2A">
        <w:rPr>
          <w:rFonts w:ascii="TH Sarabun New" w:eastAsia="Calibri" w:hAnsi="TH Sarabun New" w:cs="TH Sarabun New"/>
          <w:cs/>
        </w:rPr>
        <w:t>0.001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23959" w:rsidRPr="00B87C2A">
        <w:rPr>
          <w:rFonts w:ascii="TH Sarabun New" w:eastAsia="Calibri" w:hAnsi="TH Sarabun New" w:cs="TH Sarabun New"/>
          <w:cs/>
        </w:rPr>
        <w:t>ส่วนปัญญฎา</w:t>
      </w:r>
      <w:r w:rsidR="00587555">
        <w:rPr>
          <w:rFonts w:ascii="TH Sarabun New" w:eastAsia="Calibri" w:hAnsi="TH Sarabun New" w:cs="TH Sarabun New" w:hint="cs"/>
          <w:cs/>
        </w:rPr>
        <w:t xml:space="preserve"> </w:t>
      </w:r>
      <w:r w:rsidR="00A23959" w:rsidRPr="00B87C2A">
        <w:rPr>
          <w:rFonts w:ascii="TH Sarabun New" w:eastAsia="Calibri" w:hAnsi="TH Sarabun New" w:cs="TH Sarabun New"/>
          <w:cs/>
        </w:rPr>
        <w:t>ประดิษฐบาทุกา (</w:t>
      </w:r>
      <w:r w:rsidR="00A23959" w:rsidRPr="00B87C2A">
        <w:rPr>
          <w:rFonts w:ascii="TH Sarabun New" w:eastAsia="Calibri" w:hAnsi="TH Sarabun New" w:cs="TH Sarabun New"/>
        </w:rPr>
        <w:t>2556</w:t>
      </w:r>
      <w:r w:rsidR="00E2509E" w:rsidRPr="00B87C2A">
        <w:rPr>
          <w:rFonts w:ascii="TH Sarabun New" w:eastAsia="Calibri" w:hAnsi="TH Sarabun New" w:cs="TH Sarabun New"/>
        </w:rPr>
        <w:t xml:space="preserve">, </w:t>
      </w:r>
      <w:r w:rsidR="00E2509E" w:rsidRPr="00B87C2A">
        <w:rPr>
          <w:rFonts w:ascii="TH Sarabun New" w:eastAsia="Calibri" w:hAnsi="TH Sarabun New" w:cs="TH Sarabun New"/>
          <w:cs/>
        </w:rPr>
        <w:t xml:space="preserve">น. </w:t>
      </w:r>
      <w:r w:rsidR="00A23959" w:rsidRPr="00B87C2A">
        <w:rPr>
          <w:rFonts w:ascii="TH Sarabun New" w:eastAsia="Calibri" w:hAnsi="TH Sarabun New" w:cs="TH Sarabun New"/>
        </w:rPr>
        <w:t xml:space="preserve">130) </w:t>
      </w:r>
      <w:r w:rsidR="00A23959" w:rsidRPr="00B87C2A">
        <w:rPr>
          <w:rFonts w:ascii="TH Sarabun New" w:eastAsia="Calibri" w:hAnsi="TH Sarabun New" w:cs="TH Sarabun New"/>
          <w:cs/>
        </w:rPr>
        <w:t>ได้ศึกษา พบว่า การรับรู้การสนับสนุนจากมหาวิทยาลัยมีอิทธิพลทางอ้อมต่อพฤติกรรมการจัดการเรียนรู้แบบวิจัยเป็นฐานผ่านความพึงพอใจในงาน และสมรรถนะของอาจารย์ มีค่าสัมประสิทธิ์อิทธิพล เท่ากับ .</w:t>
      </w:r>
      <w:r w:rsidR="00A23959" w:rsidRPr="00B87C2A">
        <w:rPr>
          <w:rFonts w:ascii="TH Sarabun New" w:eastAsia="Calibri" w:hAnsi="TH Sarabun New" w:cs="TH Sarabun New"/>
        </w:rPr>
        <w:t>05</w:t>
      </w:r>
      <w:r w:rsidR="00FA772F">
        <w:rPr>
          <w:rFonts w:ascii="TH Sarabun New" w:eastAsia="Calibri" w:hAnsi="TH Sarabun New" w:cs="TH Sarabun New"/>
        </w:rPr>
        <w:t xml:space="preserve"> </w:t>
      </w:r>
      <w:r w:rsidR="00A23959" w:rsidRPr="00B87C2A">
        <w:rPr>
          <w:rFonts w:ascii="TH Sarabun New" w:eastAsia="Calibri" w:hAnsi="TH Sarabun New" w:cs="TH Sarabun New"/>
          <w:cs/>
        </w:rPr>
        <w:t>อย่างมีนัยสำคัญทางสถิติที่ระดับ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23959" w:rsidRPr="00B87C2A">
        <w:rPr>
          <w:rFonts w:ascii="TH Sarabun New" w:eastAsia="Calibri" w:hAnsi="TH Sarabun New" w:cs="TH Sarabun New"/>
          <w:cs/>
        </w:rPr>
        <w:t>.</w:t>
      </w:r>
      <w:r w:rsidR="00A23959" w:rsidRPr="00B87C2A">
        <w:rPr>
          <w:rFonts w:ascii="TH Sarabun New" w:eastAsia="Calibri" w:hAnsi="TH Sarabun New" w:cs="TH Sarabun New"/>
        </w:rPr>
        <w:t>05</w:t>
      </w:r>
      <w:r w:rsidR="00FA772F">
        <w:rPr>
          <w:rFonts w:ascii="TH Sarabun New" w:eastAsia="Calibri" w:hAnsi="TH Sarabun New" w:cs="TH Sarabun New"/>
        </w:rPr>
        <w:t xml:space="preserve"> </w:t>
      </w:r>
    </w:p>
    <w:p w:rsidR="0004309F" w:rsidRPr="00B87C2A" w:rsidRDefault="00A2395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756950">
        <w:rPr>
          <w:rFonts w:ascii="TH Sarabun New" w:eastAsia="Calibri" w:hAnsi="TH Sarabun New" w:cs="TH Sarabun New" w:hint="cs"/>
          <w:b/>
          <w:bCs/>
          <w:cs/>
        </w:rPr>
        <w:t>2.2.</w:t>
      </w:r>
      <w:r w:rsidRPr="00B87C2A">
        <w:rPr>
          <w:rFonts w:ascii="TH Sarabun New" w:eastAsia="Calibri" w:hAnsi="TH Sarabun New" w:cs="TH Sarabun New"/>
          <w:b/>
          <w:bCs/>
        </w:rPr>
        <w:t>5</w:t>
      </w:r>
      <w:r w:rsidR="004F2D5D">
        <w:rPr>
          <w:rFonts w:ascii="TH Sarabun New" w:eastAsia="Calibri" w:hAnsi="TH Sarabun New" w:cs="TH Sarabun New" w:hint="cs"/>
          <w:b/>
          <w:bCs/>
          <w:cs/>
        </w:rPr>
        <w:t xml:space="preserve">  </w:t>
      </w:r>
      <w:r w:rsidR="0004309F" w:rsidRPr="00B87C2A">
        <w:rPr>
          <w:rFonts w:ascii="TH Sarabun New" w:eastAsia="Calibri" w:hAnsi="TH Sarabun New" w:cs="TH Sarabun New"/>
          <w:b/>
          <w:bCs/>
          <w:cs/>
        </w:rPr>
        <w:t>จิตวิญญาณความเป็นครู</w:t>
      </w:r>
    </w:p>
    <w:p w:rsidR="00B433E6" w:rsidRPr="00B87C2A" w:rsidRDefault="00674AE2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D15D72" w:rsidRPr="00B87C2A">
        <w:rPr>
          <w:rFonts w:ascii="TH Sarabun New" w:eastAsia="Calibri" w:hAnsi="TH Sarabun New" w:cs="TH Sarabun New"/>
          <w:cs/>
        </w:rPr>
        <w:t>คุณลักษณะพื้นฐานที่สําคัญสําหรับผูที่จะประกอบวิชาชีพครูคือ คุณลักษณะดานคุณธรรมจริยธรรม และจรรยาบรรณ เพราะจะทําใหเปนผูที่มีคุณคาแหงความเปนมนุษยเปนผูที่มีจิตใจสูงกวาสัตว</w:t>
      </w:r>
      <w:r w:rsidRPr="00B87C2A">
        <w:rPr>
          <w:rFonts w:ascii="TH Sarabun New" w:eastAsia="Calibri" w:hAnsi="TH Sarabun New" w:cs="TH Sarabun New"/>
          <w:cs/>
        </w:rPr>
        <w:t>ทั้งหลาย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อาชีพครูเปนวิชาชีพชั้นสูง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D15D72" w:rsidRPr="00B87C2A">
        <w:rPr>
          <w:rFonts w:ascii="TH Sarabun New" w:eastAsia="Calibri" w:hAnsi="TH Sarabun New" w:cs="TH Sarabun New"/>
          <w:cs/>
        </w:rPr>
        <w:t>ไดรับการยอมรับจากบุคคลทั่วไป สมกับคําวา</w:t>
      </w:r>
      <w:r w:rsidR="00D15D72" w:rsidRPr="00B87C2A">
        <w:rPr>
          <w:rFonts w:ascii="TH Sarabun New" w:eastAsia="Calibri" w:hAnsi="TH Sarabun New" w:cs="TH Sarabun New"/>
        </w:rPr>
        <w:t>“</w:t>
      </w:r>
      <w:r w:rsidR="00D15D72" w:rsidRPr="00B87C2A">
        <w:rPr>
          <w:rFonts w:ascii="TH Sarabun New" w:eastAsia="Calibri" w:hAnsi="TH Sarabun New" w:cs="TH Sarabun New"/>
          <w:cs/>
        </w:rPr>
        <w:t>ปูชน</w:t>
      </w:r>
      <w:r w:rsidRPr="00B87C2A">
        <w:rPr>
          <w:rFonts w:ascii="TH Sarabun New" w:eastAsia="Calibri" w:hAnsi="TH Sarabun New" w:cs="TH Sarabun New"/>
          <w:cs/>
        </w:rPr>
        <w:t>ียบุคคล</w:t>
      </w:r>
      <w:r w:rsidR="00D15D72" w:rsidRPr="00B87C2A">
        <w:rPr>
          <w:rFonts w:ascii="TH Sarabun New" w:eastAsia="Calibri" w:hAnsi="TH Sarabun New" w:cs="TH Sarabun New"/>
        </w:rPr>
        <w:t>”</w:t>
      </w:r>
      <w:r w:rsidRPr="00B87C2A">
        <w:rPr>
          <w:rFonts w:ascii="TH Sarabun New" w:eastAsia="Calibri" w:hAnsi="TH Sarabun New" w:cs="TH Sarabun New"/>
          <w:cs/>
        </w:rPr>
        <w:t xml:space="preserve"> ซึ่งสิ่งสำคัญอย่างหนึ่งที่ผู้ประกอบอาชีพครูทุกคนจะต้องมี คือ “จิตวิญญาณความเป็นครู”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ซึ่งเป็นตัวแปรหนึ่งที่ผู้วิจัย</w:t>
      </w:r>
      <w:r w:rsidR="00B433E6" w:rsidRPr="00B87C2A">
        <w:rPr>
          <w:rFonts w:ascii="TH Sarabun New" w:eastAsia="Calibri" w:hAnsi="TH Sarabun New" w:cs="TH Sarabun New"/>
          <w:cs/>
        </w:rPr>
        <w:t>เห็นว่าน่าจะเป็นตัวแปรที่ส่งผลทางอ้อมต่อสมรรถนะในการบริหารจัดการชั้นเรียนของครู ซึ่งมีรายละเอียด ดังนี้</w:t>
      </w:r>
    </w:p>
    <w:p w:rsidR="00B51E20" w:rsidRPr="00B87C2A" w:rsidRDefault="00B51E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202D9D" w:rsidRPr="00B87C2A">
        <w:rPr>
          <w:rFonts w:ascii="TH Sarabun New" w:eastAsia="Calibri" w:hAnsi="TH Sarabun New" w:cs="TH Sarabun New"/>
        </w:rPr>
        <w:tab/>
      </w:r>
      <w:r w:rsidR="00756950" w:rsidRPr="00756950">
        <w:rPr>
          <w:rFonts w:ascii="TH Sarabun New" w:eastAsia="Calibri" w:hAnsi="TH Sarabun New" w:cs="TH Sarabun New"/>
        </w:rPr>
        <w:t>2.2.</w:t>
      </w:r>
      <w:r w:rsidR="00202D9D" w:rsidRPr="00B87C2A">
        <w:rPr>
          <w:rFonts w:ascii="TH Sarabun New" w:eastAsia="Calibri" w:hAnsi="TH Sarabun New" w:cs="TH Sarabun New"/>
        </w:rPr>
        <w:t>5</w:t>
      </w:r>
      <w:r w:rsidR="00133852" w:rsidRPr="00B87C2A">
        <w:rPr>
          <w:rFonts w:ascii="TH Sarabun New" w:eastAsia="Calibri" w:hAnsi="TH Sarabun New" w:cs="TH Sarabun New"/>
          <w:cs/>
        </w:rPr>
        <w:t>.</w:t>
      </w:r>
      <w:r w:rsidRPr="00B87C2A">
        <w:rPr>
          <w:rFonts w:ascii="TH Sarabun New" w:eastAsia="Calibri" w:hAnsi="TH Sarabun New" w:cs="TH Sarabun New"/>
          <w:cs/>
        </w:rPr>
        <w:t>1 ความหมาย ของจิตวิญญาณความเป็นครู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</w:rPr>
        <w:lastRenderedPageBreak/>
        <w:tab/>
      </w:r>
      <w:r w:rsidRPr="00B87C2A">
        <w:rPr>
          <w:rFonts w:ascii="TH Sarabun New" w:eastAsia="Calibri" w:hAnsi="TH Sarabun New" w:cs="TH Sarabun New"/>
        </w:rPr>
        <w:tab/>
      </w:r>
      <w:r w:rsidR="004F2D5D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คำว่า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“จิตวิญญาณความเป็นครู” (</w:t>
      </w:r>
      <w:r w:rsidRPr="00B87C2A">
        <w:rPr>
          <w:rFonts w:ascii="TH Sarabun New" w:eastAsia="Calibri" w:hAnsi="TH Sarabun New" w:cs="TH Sarabun New"/>
        </w:rPr>
        <w:t>Teacher</w:t>
      </w:r>
      <w:r w:rsidR="00FA772F">
        <w:rPr>
          <w:rFonts w:ascii="TH Sarabun New" w:eastAsia="Calibri" w:hAnsi="TH Sarabun New" w:cs="TH Sarabun New"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Spiritulity</w:t>
      </w:r>
      <w:proofErr w:type="spellEnd"/>
      <w:r w:rsidRPr="00B87C2A">
        <w:rPr>
          <w:rFonts w:ascii="TH Sarabun New" w:eastAsia="Calibri" w:hAnsi="TH Sarabun New" w:cs="TH Sarabun New"/>
          <w:cs/>
        </w:rPr>
        <w:t xml:space="preserve">) ในประเทศไทยนั้นเราใช้กันมากในวงการศึกษา แต่ก็ยังไม่มีการให้คำจำกัดความทางวิชาการอย่างชัดเจนนัก ซึ่งทางด้านจิตวิทยา </w:t>
      </w:r>
      <w:r w:rsidRPr="00B87C2A">
        <w:rPr>
          <w:rFonts w:ascii="TH Sarabun New" w:eastAsia="Calibri" w:hAnsi="TH Sarabun New" w:cs="TH Sarabun New"/>
        </w:rPr>
        <w:t xml:space="preserve">Snyder </w:t>
      </w:r>
      <w:r w:rsidR="004F2D5D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 xml:space="preserve">Lopez </w:t>
      </w:r>
      <w:r w:rsidRPr="00B87C2A">
        <w:rPr>
          <w:rFonts w:ascii="TH Sarabun New" w:eastAsia="Calibri" w:hAnsi="TH Sarabun New" w:cs="TH Sarabun New"/>
          <w:cs/>
        </w:rPr>
        <w:t>(2007)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ได้ให้นิยามของคำว่า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“</w:t>
      </w:r>
      <w:proofErr w:type="spellStart"/>
      <w:r w:rsidRPr="00B87C2A">
        <w:rPr>
          <w:rFonts w:ascii="TH Sarabun New" w:eastAsia="Calibri" w:hAnsi="TH Sarabun New" w:cs="TH Sarabun New"/>
        </w:rPr>
        <w:t>Spiritulity</w:t>
      </w:r>
      <w:proofErr w:type="spellEnd"/>
      <w:r w:rsidRPr="00B87C2A">
        <w:rPr>
          <w:rFonts w:ascii="TH Sarabun New" w:eastAsia="Calibri" w:hAnsi="TH Sarabun New" w:cs="TH Sarabun New"/>
          <w:cs/>
        </w:rPr>
        <w:t>” ว่าเป็นการหาหนทางที่นำไปสู่การเป็นที่ยอมรับและภาคภูมิใจในตนเอง นอกจากนี้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Pajak</w:t>
      </w:r>
      <w:proofErr w:type="spellEnd"/>
      <w:r w:rsidR="00C46165">
        <w:rPr>
          <w:rFonts w:ascii="TH Sarabun New" w:eastAsia="Calibri" w:hAnsi="TH Sarabun New" w:cs="TH Sarabun New" w:hint="cs"/>
          <w:cs/>
        </w:rPr>
        <w:t xml:space="preserve"> </w:t>
      </w:r>
      <w:r w:rsidR="00C46165">
        <w:rPr>
          <w:rFonts w:ascii="TH Sarabun New" w:eastAsia="Calibri" w:hAnsi="TH Sarabun New" w:cs="TH Sarabun New"/>
        </w:rPr>
        <w:t>and</w:t>
      </w:r>
      <w:r w:rsidRPr="00B87C2A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Blaise</w:t>
      </w:r>
      <w:proofErr w:type="spellEnd"/>
      <w:r w:rsidRPr="00B87C2A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(1989</w:t>
      </w:r>
      <w:r w:rsidR="00E2509E" w:rsidRPr="00B87C2A">
        <w:rPr>
          <w:rFonts w:ascii="TH Sarabun New" w:eastAsia="Calibri" w:hAnsi="TH Sarabun New" w:cs="TH Sarabun New"/>
        </w:rPr>
        <w:t xml:space="preserve">, </w:t>
      </w:r>
      <w:r w:rsidR="00C46165">
        <w:rPr>
          <w:rFonts w:ascii="TH Sarabun New" w:eastAsia="Calibri" w:hAnsi="TH Sarabun New" w:cs="TH Sarabun New"/>
        </w:rPr>
        <w:t>p</w:t>
      </w:r>
      <w:r w:rsidR="00E2509E" w:rsidRPr="00B87C2A">
        <w:rPr>
          <w:rFonts w:ascii="TH Sarabun New" w:eastAsia="Calibri" w:hAnsi="TH Sarabun New" w:cs="TH Sarabun New"/>
        </w:rPr>
        <w:t xml:space="preserve">p. </w:t>
      </w:r>
      <w:r w:rsidR="00E2509E" w:rsidRPr="00B87C2A">
        <w:rPr>
          <w:rFonts w:ascii="TH Sarabun New" w:eastAsia="Calibri" w:hAnsi="TH Sarabun New" w:cs="TH Sarabun New"/>
          <w:cs/>
        </w:rPr>
        <w:t>283-310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กล่าวว่า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จิตวิญญาณความเป็นครูจะทำให้ครูประกอบอาชีพครูได้อย่างมีประสิทธิภาพ และครูที่มีจิตวิญญาณมักจะมีความเป็นมิตร ดูแลเอาใจใส่ เข้าใจ ยอมรับและอดทนต่อนักเรียนของตน</w:t>
      </w:r>
      <w:r w:rsidR="00D71F12" w:rsidRPr="00B87C2A">
        <w:rPr>
          <w:rFonts w:ascii="TH Sarabun New" w:eastAsia="Calibri" w:hAnsi="TH Sarabun New" w:cs="TH Sarabun New"/>
          <w:cs/>
        </w:rPr>
        <w:t xml:space="preserve">สอดคล้องกับ </w:t>
      </w:r>
      <w:r w:rsidR="00D71F12" w:rsidRPr="00B87C2A">
        <w:rPr>
          <w:rFonts w:ascii="TH Sarabun New" w:eastAsia="Calibri" w:hAnsi="TH Sarabun New" w:cs="TH Sarabun New"/>
        </w:rPr>
        <w:t xml:space="preserve">Palmer </w:t>
      </w:r>
      <w:r w:rsidR="00D71F12" w:rsidRPr="00B87C2A">
        <w:rPr>
          <w:rFonts w:ascii="TH Sarabun New" w:eastAsia="Calibri" w:hAnsi="TH Sarabun New" w:cs="TH Sarabun New"/>
          <w:cs/>
        </w:rPr>
        <w:t>(2003)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D2BD0" w:rsidRPr="00B87C2A">
        <w:rPr>
          <w:rFonts w:ascii="TH Sarabun New" w:eastAsia="Calibri" w:hAnsi="TH Sarabun New" w:cs="TH Sarabun New"/>
          <w:cs/>
        </w:rPr>
        <w:t>กล่าวว่า จิตวิญญาณความเป็นครู</w:t>
      </w:r>
      <w:r w:rsidR="00D71F12" w:rsidRPr="00B87C2A">
        <w:rPr>
          <w:rFonts w:ascii="TH Sarabun New" w:eastAsia="Calibri" w:hAnsi="TH Sarabun New" w:cs="TH Sarabun New"/>
          <w:cs/>
        </w:rPr>
        <w:t xml:space="preserve">เป็นความไม่ลังเลใจในการช่วยเหลือเด็กที่ตกอยู่ในภาวะยากลำบาก เด็กด้อยโอกาส เด็กที่เรียนอ่อน ให้เขาเหล่านั้นได้ค้นพบตนเอง เชื่อมั่นในตนเอง ภาคภูมิใจในตนเอง อย่างเสียสละ ทุ่มเท และเชื่อว่าเราสามารถเปลี่ยนหรือพัฒนาจิตวิญญาณได้ ส่วน </w:t>
      </w:r>
      <w:proofErr w:type="spellStart"/>
      <w:r w:rsidR="00D71F12" w:rsidRPr="00B87C2A">
        <w:rPr>
          <w:rFonts w:ascii="TH Sarabun New" w:eastAsia="Calibri" w:hAnsi="TH Sarabun New" w:cs="TH Sarabun New"/>
        </w:rPr>
        <w:t>Kernochan</w:t>
      </w:r>
      <w:proofErr w:type="spellEnd"/>
      <w:r w:rsidR="00D71F12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D71F12" w:rsidRPr="00B87C2A">
        <w:rPr>
          <w:rFonts w:ascii="TH Sarabun New" w:eastAsia="Calibri" w:hAnsi="TH Sarabun New" w:cs="TH Sarabun New"/>
        </w:rPr>
        <w:t xml:space="preserve">McCormick </w:t>
      </w:r>
      <w:r w:rsidR="008D1F6E">
        <w:rPr>
          <w:rFonts w:ascii="TH Sarabun New" w:eastAsia="Calibri" w:hAnsi="TH Sarabun New" w:cs="TH Sarabun New"/>
        </w:rPr>
        <w:t xml:space="preserve">and </w:t>
      </w:r>
      <w:r w:rsidR="00D71F12" w:rsidRPr="00B87C2A">
        <w:rPr>
          <w:rFonts w:ascii="TH Sarabun New" w:eastAsia="Calibri" w:hAnsi="TH Sarabun New" w:cs="TH Sarabun New"/>
        </w:rPr>
        <w:t>White</w:t>
      </w:r>
      <w:r w:rsidR="00F6663E" w:rsidRPr="00B87C2A">
        <w:rPr>
          <w:rFonts w:ascii="TH Sarabun New" w:eastAsia="Calibri" w:hAnsi="TH Sarabun New" w:cs="TH Sarabun New"/>
        </w:rPr>
        <w:t xml:space="preserve"> (</w:t>
      </w:r>
      <w:r w:rsidR="00D71F12" w:rsidRPr="00B87C2A">
        <w:rPr>
          <w:rFonts w:ascii="TH Sarabun New" w:eastAsia="Calibri" w:hAnsi="TH Sarabun New" w:cs="TH Sarabun New"/>
        </w:rPr>
        <w:t>2007</w:t>
      </w:r>
      <w:r w:rsidR="00F6663E" w:rsidRPr="00B87C2A">
        <w:rPr>
          <w:rFonts w:ascii="TH Sarabun New" w:eastAsia="Calibri" w:hAnsi="TH Sarabun New" w:cs="TH Sarabun New"/>
        </w:rPr>
        <w:t xml:space="preserve">, </w:t>
      </w:r>
      <w:r w:rsidR="008D1F6E">
        <w:rPr>
          <w:rFonts w:ascii="TH Sarabun New" w:eastAsia="Calibri" w:hAnsi="TH Sarabun New" w:cs="TH Sarabun New"/>
        </w:rPr>
        <w:t>p</w:t>
      </w:r>
      <w:r w:rsidR="00F6663E" w:rsidRPr="00B87C2A">
        <w:rPr>
          <w:rFonts w:ascii="TH Sarabun New" w:eastAsia="Calibri" w:hAnsi="TH Sarabun New" w:cs="TH Sarabun New"/>
        </w:rPr>
        <w:t xml:space="preserve">p. </w:t>
      </w:r>
      <w:r w:rsidR="004D2BD0" w:rsidRPr="00B87C2A">
        <w:rPr>
          <w:rFonts w:ascii="TH Sarabun New" w:eastAsia="Calibri" w:hAnsi="TH Sarabun New" w:cs="TH Sarabun New"/>
        </w:rPr>
        <w:t>61-75</w:t>
      </w:r>
      <w:r w:rsidR="00D71F12" w:rsidRPr="00B87C2A">
        <w:rPr>
          <w:rFonts w:ascii="TH Sarabun New" w:eastAsia="Calibri" w:hAnsi="TH Sarabun New" w:cs="TH Sarabun New"/>
          <w:cs/>
        </w:rPr>
        <w:t>) ให้ความหมายของจิตวิญญาณความเป็นครูว่า หมายถึงการมีความเมตตากรุณา (</w:t>
      </w:r>
      <w:r w:rsidR="00D71F12" w:rsidRPr="00B87C2A">
        <w:rPr>
          <w:rFonts w:ascii="TH Sarabun New" w:eastAsia="Calibri" w:hAnsi="TH Sarabun New" w:cs="TH Sarabun New"/>
        </w:rPr>
        <w:t>Compassion</w:t>
      </w:r>
      <w:r w:rsidR="00D71F12" w:rsidRPr="00B87C2A">
        <w:rPr>
          <w:rFonts w:ascii="TH Sarabun New" w:eastAsia="Calibri" w:hAnsi="TH Sarabun New" w:cs="TH Sarabun New"/>
          <w:cs/>
        </w:rPr>
        <w:t>)</w:t>
      </w:r>
      <w:r w:rsidR="00806906">
        <w:rPr>
          <w:rFonts w:ascii="TH Sarabun New" w:eastAsia="Calibri" w:hAnsi="TH Sarabun New" w:cs="TH Sarabun New" w:hint="cs"/>
          <w:cs/>
        </w:rPr>
        <w:t xml:space="preserve"> </w:t>
      </w:r>
      <w:r w:rsidR="00D71F12" w:rsidRPr="00B87C2A">
        <w:rPr>
          <w:rFonts w:ascii="TH Sarabun New" w:eastAsia="Calibri" w:hAnsi="TH Sarabun New" w:cs="TH Sarabun New"/>
          <w:cs/>
        </w:rPr>
        <w:t>การมีสติ (</w:t>
      </w:r>
      <w:r w:rsidR="00D71F12" w:rsidRPr="00B87C2A">
        <w:rPr>
          <w:rFonts w:ascii="TH Sarabun New" w:eastAsia="Calibri" w:hAnsi="TH Sarabun New" w:cs="TH Sarabun New"/>
        </w:rPr>
        <w:t>Mind</w:t>
      </w:r>
      <w:r w:rsidR="002056F5">
        <w:rPr>
          <w:rFonts w:ascii="TH Sarabun New" w:eastAsia="Calibri" w:hAnsi="TH Sarabun New" w:cs="TH Sarabun New"/>
        </w:rPr>
        <w:t xml:space="preserve"> </w:t>
      </w:r>
      <w:proofErr w:type="spellStart"/>
      <w:r w:rsidR="002056F5" w:rsidRPr="00B87C2A">
        <w:rPr>
          <w:rFonts w:ascii="TH Sarabun New" w:eastAsia="Calibri" w:hAnsi="TH Sarabun New" w:cs="TH Sarabun New"/>
        </w:rPr>
        <w:t>F</w:t>
      </w:r>
      <w:r w:rsidR="00D71F12" w:rsidRPr="00B87C2A">
        <w:rPr>
          <w:rFonts w:ascii="TH Sarabun New" w:eastAsia="Calibri" w:hAnsi="TH Sarabun New" w:cs="TH Sarabun New"/>
        </w:rPr>
        <w:t>ulness</w:t>
      </w:r>
      <w:proofErr w:type="spellEnd"/>
      <w:r w:rsidR="00D71F12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D71F12" w:rsidRPr="00B87C2A">
        <w:rPr>
          <w:rFonts w:ascii="TH Sarabun New" w:eastAsia="Calibri" w:hAnsi="TH Sarabun New" w:cs="TH Sarabun New"/>
          <w:cs/>
        </w:rPr>
        <w:t>และ การมีอนัตตา (</w:t>
      </w:r>
      <w:r w:rsidR="00D71F12" w:rsidRPr="00B87C2A">
        <w:rPr>
          <w:rFonts w:ascii="TH Sarabun New" w:eastAsia="Calibri" w:hAnsi="TH Sarabun New" w:cs="TH Sarabun New"/>
        </w:rPr>
        <w:t>Selflessness</w:t>
      </w:r>
      <w:r w:rsidR="00D71F12" w:rsidRPr="00B87C2A">
        <w:rPr>
          <w:rFonts w:ascii="TH Sarabun New" w:eastAsia="Calibri" w:hAnsi="TH Sarabun New" w:cs="TH Sarabun New"/>
          <w:cs/>
        </w:rPr>
        <w:t>) ในการเรียนการสอน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ส่วนนักการศึกษาของไทยได้ให้นิยามของคำว่า จิตวิญญาณของความเป็นครู</w:t>
      </w:r>
      <w:r w:rsidR="00D71F12" w:rsidRPr="00B87C2A">
        <w:rPr>
          <w:rFonts w:ascii="TH Sarabun New" w:eastAsia="Calibri" w:hAnsi="TH Sarabun New" w:cs="TH Sarabun New"/>
          <w:cs/>
        </w:rPr>
        <w:t xml:space="preserve">แตกต่างกันไป </w:t>
      </w:r>
      <w:r w:rsidRPr="00B87C2A">
        <w:rPr>
          <w:rFonts w:ascii="TH Sarabun New" w:eastAsia="Calibri" w:hAnsi="TH Sarabun New" w:cs="TH Sarabun New"/>
          <w:cs/>
        </w:rPr>
        <w:t>สรุปได้ดังนี้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ธวัชชัย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เพ็งพินิจ (25</w:t>
      </w:r>
      <w:r w:rsidR="00E73A77" w:rsidRPr="00B87C2A">
        <w:rPr>
          <w:rFonts w:ascii="TH Sarabun New" w:eastAsia="Calibri" w:hAnsi="TH Sarabun New" w:cs="TH Sarabun New"/>
        </w:rPr>
        <w:t>50</w:t>
      </w:r>
      <w:r w:rsidR="00F6663E" w:rsidRPr="00B87C2A">
        <w:rPr>
          <w:rFonts w:ascii="TH Sarabun New" w:eastAsia="Calibri" w:hAnsi="TH Sarabun New" w:cs="TH Sarabun New"/>
        </w:rPr>
        <w:t xml:space="preserve">, </w:t>
      </w:r>
      <w:r w:rsidR="00F6663E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</w:rPr>
        <w:t>25</w:t>
      </w:r>
      <w:r w:rsidRPr="00B87C2A">
        <w:rPr>
          <w:rFonts w:ascii="TH Sarabun New" w:eastAsia="Calibri" w:hAnsi="TH Sarabun New" w:cs="TH Sarabun New"/>
          <w:cs/>
        </w:rPr>
        <w:t xml:space="preserve">) กล่าวไว้ว่า จิตวิญญาณครู หมายถึง </w:t>
      </w:r>
      <w:r w:rsidR="00E73A77" w:rsidRPr="00B87C2A">
        <w:rPr>
          <w:rFonts w:ascii="TH Sarabun New" w:eastAsia="Calibri" w:hAnsi="TH Sarabun New" w:cs="TH Sarabun New"/>
          <w:cs/>
        </w:rPr>
        <w:t>จิตสำนึก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73A77" w:rsidRPr="00B87C2A">
        <w:rPr>
          <w:rFonts w:ascii="TH Sarabun New" w:eastAsia="Calibri" w:hAnsi="TH Sarabun New" w:cs="TH Sarabun New"/>
          <w:cs/>
        </w:rPr>
        <w:t>ความคิด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73A77" w:rsidRPr="00B87C2A">
        <w:rPr>
          <w:rFonts w:ascii="TH Sarabun New" w:eastAsia="Calibri" w:hAnsi="TH Sarabun New" w:cs="TH Sarabun New"/>
          <w:cs/>
        </w:rPr>
        <w:t>ทัศคติ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73A77" w:rsidRPr="00B87C2A">
        <w:rPr>
          <w:rFonts w:ascii="TH Sarabun New" w:eastAsia="Calibri" w:hAnsi="TH Sarabun New" w:cs="TH Sarabun New"/>
          <w:cs/>
        </w:rPr>
        <w:t xml:space="preserve">พฤติกรรมการแสดงออกที่ดี ลุ่มลึกสงบเย็นเป็นประโยชน์ตามกรอบของจริยธรรม คุณธรรม ค่านิยม จารีตประเพณี วัฒนธรรม และความคาดหวังของสังคม อันเป็นองค์รวมฑาตุแท้ของบุคคลผู้ใฝ่รู้ ค้นหา สร้างสรรค์ ถ่ายทอด ปลูกฝัง และเป็นแบบอย่างที่ดีของสังคม ซึ่งมีขึ้นได้ในทุกคนไม่เฉพาะผู้ที่ประกอบอาชีพครูเท่านั้น </w:t>
      </w:r>
    </w:p>
    <w:p w:rsidR="00E73A77" w:rsidRPr="00B87C2A" w:rsidRDefault="00E73A7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พะนอม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แก้วกำเนิด (2552) ให้ความหมายของจิตวิญญาณความเป็นครูว่า หมายถึง ความรู้สึกนึกคิดที่เกิดจากความตระหนัก (เห็นคุณค่าตนเอง)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และศรัทธา (ความเชื่อและเคารพในความเป็นตนเอง)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เป็นความเชื่อที่อยู่เหนือเหตุผล ให้ความสำคัญความีคุณค่าของบทาบทหน้าที่ในการพัฒนาเยาวชน มีความผูกพัน มุ่งกระทำหน้าที่ให้เกิดความสัมฤทธิ์สูงสุด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E73A77" w:rsidRPr="00B87C2A" w:rsidRDefault="00E73A7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ดุษฎี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โยเหลา และคณะ (255</w:t>
      </w:r>
      <w:r w:rsidR="00F6663E" w:rsidRPr="00B87C2A">
        <w:rPr>
          <w:rFonts w:ascii="TH Sarabun New" w:eastAsia="Calibri" w:hAnsi="TH Sarabun New" w:cs="TH Sarabun New"/>
          <w:cs/>
        </w:rPr>
        <w:t>5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ให้ความหมายว่า ลักษณะและภาวะทางจิตที่บุคคลเข้าใจอย่างลึกซึ้งถึงการมีอดมการณ์ในการทำงานครู เข้าถึงและเข้าใจตนเอง เข้าถึงและเข้าใจผู้อื่น ศรัทธาต่อสิ่งใดสิ่งหนึ่งหรือในความจริงที่เหนือธรมชาติ เข้าถึงคุณค่าของจิตใจมากกว่าวัตถุ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ณัฏฐภรณ์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หลาวทอง และปิยวรรณ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วิเศษสุวรรณภูมิ (2553</w:t>
      </w:r>
      <w:r w:rsidR="000968E9" w:rsidRPr="00B87C2A">
        <w:rPr>
          <w:rFonts w:ascii="TH Sarabun New" w:eastAsia="Calibri" w:hAnsi="TH Sarabun New" w:cs="TH Sarabun New"/>
        </w:rPr>
        <w:t xml:space="preserve">, </w:t>
      </w:r>
      <w:r w:rsidR="000968E9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</w:rPr>
        <w:t xml:space="preserve"> 37</w:t>
      </w:r>
      <w:r w:rsidRPr="00B87C2A">
        <w:rPr>
          <w:rFonts w:ascii="TH Sarabun New" w:eastAsia="Calibri" w:hAnsi="TH Sarabun New" w:cs="TH Sarabun New"/>
          <w:cs/>
        </w:rPr>
        <w:t>) ได้กำหนดความหมายของจิตวิญญาณความเป็นครูว่า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หมายถึง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คุณลักษณะของบุคลิกลักษณะของบุคคลในการมีจิตใจที่ปฏิบัติตนเพื่อนำไปสู่การเป็นที่ยอมรับและภาคภูมิใจในการถ่ายทอดความรู้ให้แก่บุคคลอื่น ซึ่งคุณลักษณะดังกล่าวประกอบด้วย การปฏิบัติตนตามหน้าที่ครู การปฏิบัติต่อศิษย์โดยเสมอภาค ความเชื่อในศักยภาพมนุษย์ และการเสียสละในงานครู </w:t>
      </w:r>
    </w:p>
    <w:p w:rsidR="00B51E20" w:rsidRPr="00B87C2A" w:rsidRDefault="00B51E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ธรรมนันทิกา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แจ้งสว่าง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(2554</w:t>
      </w:r>
      <w:r w:rsidR="000968E9" w:rsidRPr="00B87C2A">
        <w:rPr>
          <w:rFonts w:ascii="TH Sarabun New" w:eastAsia="Calibri" w:hAnsi="TH Sarabun New" w:cs="TH Sarabun New"/>
        </w:rPr>
        <w:t xml:space="preserve">, </w:t>
      </w:r>
      <w:r w:rsidR="000968E9" w:rsidRPr="00B87C2A">
        <w:rPr>
          <w:rFonts w:ascii="TH Sarabun New" w:eastAsia="Calibri" w:hAnsi="TH Sarabun New" w:cs="TH Sarabun New"/>
          <w:cs/>
        </w:rPr>
        <w:t xml:space="preserve">น. </w:t>
      </w:r>
      <w:r w:rsidRPr="00B87C2A">
        <w:rPr>
          <w:rFonts w:ascii="TH Sarabun New" w:eastAsia="Calibri" w:hAnsi="TH Sarabun New" w:cs="TH Sarabun New"/>
        </w:rPr>
        <w:t>8)</w:t>
      </w:r>
      <w:r w:rsidR="00FA772F">
        <w:rPr>
          <w:rFonts w:ascii="TH Sarabun New" w:eastAsia="Calibri" w:hAnsi="TH Sarabun New" w:cs="TH Sarabun New"/>
        </w:rPr>
        <w:t xml:space="preserve"> </w:t>
      </w:r>
      <w:r w:rsidR="00DF4A81" w:rsidRPr="00B87C2A">
        <w:rPr>
          <w:rFonts w:ascii="TH Sarabun New" w:eastAsia="Calibri" w:hAnsi="TH Sarabun New" w:cs="TH Sarabun New"/>
          <w:cs/>
        </w:rPr>
        <w:t>จิตวิญญาณความเป็นครู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DF4A81" w:rsidRPr="00B87C2A">
        <w:rPr>
          <w:rFonts w:ascii="TH Sarabun New" w:eastAsia="Calibri" w:hAnsi="TH Sarabun New" w:cs="TH Sarabun New"/>
          <w:cs/>
        </w:rPr>
        <w:t xml:space="preserve">หมายถึง </w:t>
      </w:r>
      <w:r w:rsidRPr="00B87C2A">
        <w:rPr>
          <w:rFonts w:ascii="TH Sarabun New" w:eastAsia="Calibri" w:hAnsi="TH Sarabun New" w:cs="TH Sarabun New"/>
          <w:cs/>
        </w:rPr>
        <w:t>คุณลักษณะทางจิตและพฤติกรรมการทำงาน ที่สะท้อนถึงการเป้นครูที่ดี จิตวิญญาณความเป็นครูที่ปรากฏเป็นคุณลักษณะทางจิตจะเกี่ยวข้องกับความคิดที่มีต่อวิชาชีพครู ประกอบด้วยการเห็นคุณค่าของบทบาทหน้าที่ การมีศรัทธาในวิชาชีพ มีและยึดมั่นในอุดมการณ์ในการทำงานครูมีความเข้าใจทั้งตนเองและผู้อื่น ในขณะที่จิตวิญญาณความเป็นครูที่ปรากฏเป็น</w:t>
      </w:r>
      <w:r w:rsidR="00161314" w:rsidRPr="00B87C2A">
        <w:rPr>
          <w:rFonts w:ascii="TH Sarabun New" w:eastAsia="Calibri" w:hAnsi="TH Sarabun New" w:cs="TH Sarabun New"/>
          <w:cs/>
        </w:rPr>
        <w:t>พฤ</w:t>
      </w:r>
      <w:r w:rsidR="00DF4A81" w:rsidRPr="00B87C2A">
        <w:rPr>
          <w:rFonts w:ascii="TH Sarabun New" w:eastAsia="Calibri" w:hAnsi="TH Sarabun New" w:cs="TH Sarabun New"/>
          <w:cs/>
        </w:rPr>
        <w:t>ติกรรม</w:t>
      </w:r>
      <w:r w:rsidRPr="00B87C2A">
        <w:rPr>
          <w:rFonts w:ascii="TH Sarabun New" w:eastAsia="Calibri" w:hAnsi="TH Sarabun New" w:cs="TH Sarabun New"/>
          <w:cs/>
        </w:rPr>
        <w:t>ประกอบด้วย การปฏิบัติต่อนักเรียนด้วยความเมตตา ช่วยเหลือ เสียสละ อดทน การเป็นแบบอย่างที่ดี รวมทั้งการพัฒนาตนเองโดยการแสวงหาความรู้เพิ่มเติม</w:t>
      </w:r>
    </w:p>
    <w:p w:rsidR="003F7215" w:rsidRPr="00B87C2A" w:rsidRDefault="003F721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สำนักเลขาธิการคุรุสภา (2550</w:t>
      </w:r>
      <w:r w:rsidR="000968E9" w:rsidRPr="00B87C2A">
        <w:rPr>
          <w:rFonts w:ascii="TH Sarabun New" w:eastAsia="Calibri" w:hAnsi="TH Sarabun New" w:cs="TH Sarabun New"/>
        </w:rPr>
        <w:t xml:space="preserve">, </w:t>
      </w:r>
      <w:r w:rsidR="000968E9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  <w:cs/>
        </w:rPr>
        <w:t xml:space="preserve"> 83-84)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จิตวิญญาณความเป็นครู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หมายถึง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คุณลักษณะทางจิตและพฤติกรรมการทำงาน ที่สะท้อนถึงการเป็นครูที่ดี ประกอบด้วยตัวบ่งชี้ดังนี้ คือ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</w:t>
      </w:r>
      <w:r w:rsidRPr="00B87C2A">
        <w:rPr>
          <w:rFonts w:ascii="TH Sarabun New" w:hAnsi="TH Sarabun New" w:cs="TH Sarabun New"/>
          <w:cs/>
        </w:rPr>
        <w:t>ความเอื้ออาทร เข้าใจ และเอาใจใส่ผู้เรียนทุกคนอย่างสม่ำเสมอและเท่าเทียมกันมีมนุษย์สัมพันธ์ ควบคุมอารมณ์ได้ และรับฟังความคิดเห็นของผู้อื่น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มีความรับผิดชอบ ซื่อสัตย์ ตรงต่อเวลา และอุทิศตนให้กับการพัฒนาผู้เรียน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วางตนเหมาะสม เป็นแบบอย่างที่ดีในเรื่องความประพฤติบุคลิกภาพ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มีเจตคติที่ดีต่อวิชาชีพครู และศึกษาหาความรู้ และพัฒนาการสอนอยู่เสมอ</w:t>
      </w:r>
      <w:r w:rsidR="00FA772F">
        <w:rPr>
          <w:rFonts w:ascii="TH Sarabun New" w:hAnsi="TH Sarabun New" w:cs="TH Sarabun New"/>
          <w:cs/>
        </w:rPr>
        <w:t xml:space="preserve"> </w:t>
      </w:r>
    </w:p>
    <w:p w:rsidR="00161314" w:rsidRPr="00B87C2A" w:rsidRDefault="0016131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ธรรมนันทิกา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แจ้งสว่าง (2554</w:t>
      </w:r>
      <w:r w:rsidR="000968E9" w:rsidRPr="00B87C2A">
        <w:rPr>
          <w:rFonts w:ascii="TH Sarabun New" w:eastAsia="Calibri" w:hAnsi="TH Sarabun New" w:cs="TH Sarabun New"/>
        </w:rPr>
        <w:t xml:space="preserve">, </w:t>
      </w:r>
      <w:r w:rsidR="000968E9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  <w:cs/>
        </w:rPr>
        <w:t xml:space="preserve"> 20-21) ได้สรุปสาระสำคัญในการนิยามจิตวิญญาณความเป็นครู ซึ่งปรากฏลักษณะสำคัญที่บ่งชี้การมีจิตวิญญาณความเป็นครู ดังนี้</w:t>
      </w:r>
    </w:p>
    <w:p w:rsidR="000968E9" w:rsidRPr="00B87C2A" w:rsidRDefault="000968E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7E239B" w:rsidRPr="00B87C2A" w:rsidRDefault="0016131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>ตาราง</w:t>
      </w:r>
      <w:r w:rsidR="002E5917" w:rsidRPr="00B87C2A">
        <w:rPr>
          <w:rFonts w:ascii="TH Sarabun New" w:eastAsia="Calibri" w:hAnsi="TH Sarabun New" w:cs="TH Sarabun New"/>
          <w:b/>
          <w:bCs/>
          <w:cs/>
        </w:rPr>
        <w:t>ที่</w:t>
      </w:r>
      <w:r w:rsidR="002056F5">
        <w:rPr>
          <w:rFonts w:ascii="TH Sarabun New" w:eastAsia="Calibri" w:hAnsi="TH Sarabun New" w:cs="TH Sarabun New"/>
          <w:b/>
          <w:bCs/>
        </w:rPr>
        <w:t xml:space="preserve"> </w:t>
      </w:r>
      <w:r w:rsidR="00202D9D" w:rsidRPr="00B87C2A">
        <w:rPr>
          <w:rFonts w:ascii="TH Sarabun New" w:eastAsia="Calibri" w:hAnsi="TH Sarabun New" w:cs="TH Sarabun New"/>
          <w:b/>
          <w:bCs/>
        </w:rPr>
        <w:t>2.</w:t>
      </w:r>
      <w:r w:rsidR="00133852" w:rsidRPr="00B87C2A">
        <w:rPr>
          <w:rFonts w:ascii="TH Sarabun New" w:eastAsia="Calibri" w:hAnsi="TH Sarabun New" w:cs="TH Sarabun New"/>
          <w:b/>
          <w:bCs/>
          <w:cs/>
        </w:rPr>
        <w:t>1</w:t>
      </w:r>
    </w:p>
    <w:p w:rsidR="00161314" w:rsidRPr="00B87C2A" w:rsidRDefault="0016131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i/>
          <w:iCs/>
        </w:rPr>
      </w:pPr>
      <w:r w:rsidRPr="00B87C2A">
        <w:rPr>
          <w:rFonts w:ascii="TH Sarabun New" w:eastAsia="Calibri" w:hAnsi="TH Sarabun New" w:cs="TH Sarabun New"/>
          <w:i/>
          <w:iCs/>
          <w:cs/>
        </w:rPr>
        <w:t>สรุปลักษณะสำคัญที่ปรากฏในนิยามจิตวิญญาณความเป็นครู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3805"/>
      </w:tblGrid>
      <w:tr w:rsidR="00161314" w:rsidRPr="00B87C2A" w:rsidTr="00E17033"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:rsidR="00161314" w:rsidRPr="00B87C2A" w:rsidRDefault="00161314" w:rsidP="007569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คุณลักษณะทางจิต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right w:val="nil"/>
            </w:tcBorders>
          </w:tcPr>
          <w:p w:rsidR="00161314" w:rsidRPr="00B87C2A" w:rsidRDefault="00161314" w:rsidP="007569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พฤติกรรม</w:t>
            </w:r>
          </w:p>
        </w:tc>
      </w:tr>
      <w:tr w:rsidR="00082BF8" w:rsidRPr="00B87C2A" w:rsidTr="00E17033">
        <w:trPr>
          <w:trHeight w:val="5514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:rsidR="00082BF8" w:rsidRPr="00B87C2A" w:rsidRDefault="00082BF8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มุ่งหวังให้ศิษย์เกิดปัญญาความรู้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เห็นคุณค่าของตนเองและเคารพในความเป็นตนเอง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ให้ความสำคัญและคุณค่าของบทบาทหน้าที่ในการพัฒนาเยาวชน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ผูกพัน มุ่งมั่นกระทำหน้าที่ให้เกิดความสัมฤทธิ์สูงสุด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เชื่อมั่นในตนเอง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มีสติ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รู้ตัว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มีจิตสำนึก ความคิด เจตคติ พฤติกรรมตามกรอบของ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จริยธรรม คุณธรรม ค่านิยม จารีตประเพณี วัฒนธรรม และความคาดหวังของสังคม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ศรัทธาในวิชาชีพ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162" w:hanging="16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เข้าใจความต้องการของผู้เรียนและเข้าใจความแตกต่างระหว่างบุคคล</w:t>
            </w:r>
          </w:p>
        </w:tc>
        <w:tc>
          <w:tcPr>
            <w:tcW w:w="3805" w:type="dxa"/>
            <w:tcBorders>
              <w:left w:val="nil"/>
              <w:bottom w:val="single" w:sz="4" w:space="0" w:color="auto"/>
              <w:right w:val="nil"/>
            </w:tcBorders>
          </w:tcPr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ความเสียสละ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ใฝ่รู้และแสวงหาความรู้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มุ่งประโยชน์เพื่อส่วนรวมมากกว่าส่วนตน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เป็นแบบอย่างที่ดีของสังคม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ดำรงชีวิตอย่างเหมาะสม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มีความรัก เมตตา ปรารถนาดีต่อศิษย์ เข้าใจและให้ความช่วยเหลือแก่นักเรียน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อดทน และรับผิดชอบ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ไม่ลังเลในการช่วยเหลือ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เด็กและช่วยให้เด็กได้ค้นพบตัวเอง เชื่อมั่นในตนเอง ภาคภูมิใจในตนเอง อย่างเสียสละและทุ่มเท และเชื่อว่าเราสามารถเปลี่ยนหรือพัฒนาจิตวิญญาณได้</w:t>
            </w:r>
          </w:p>
          <w:p w:rsidR="00082BF8" w:rsidRPr="00B87C2A" w:rsidRDefault="00082BF8" w:rsidP="00E170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29" w:hanging="229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เปิดโอกาสให้นักเรียนได้แสดงออกถึงความคิด ความรู้สึก อย่างเท่าเทียม </w:t>
            </w:r>
          </w:p>
        </w:tc>
      </w:tr>
    </w:tbl>
    <w:p w:rsidR="00082BF8" w:rsidRPr="00B87C2A" w:rsidRDefault="00082BF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426F6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สรุปได้ว่า จิตวิญญาณความเป็นครู หมายถึง บุคลิกลักษณะของผู้ที่ประกอบอาชีพครูในการมีจิตใจที่ปฏิบัติตนเพื่อนำไปสู่การเป็นที่ยอมรับและภาคภูมิใจในการถ่ายทอดความรู้ให้แก่ลูกศิษย์ ซึ่งคลอบคลุม</w:t>
      </w:r>
      <w:r w:rsidR="001426F6" w:rsidRPr="00B87C2A">
        <w:rPr>
          <w:rFonts w:ascii="TH Sarabun New" w:eastAsia="Calibri" w:hAnsi="TH Sarabun New" w:cs="TH Sarabun New"/>
          <w:cs/>
        </w:rPr>
        <w:t>ตัวบ่งชี้การมีความเอื้ออาทร เข้าใจ และเอาใจใส่ผู้เรียนทุกคนอย่างสม่ำเสมอและเท่าเทียมกัน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1426F6" w:rsidRPr="00B87C2A">
        <w:rPr>
          <w:rFonts w:ascii="TH Sarabun New" w:eastAsia="Calibri" w:hAnsi="TH Sarabun New" w:cs="TH Sarabun New"/>
          <w:cs/>
        </w:rPr>
        <w:t>มีมนุษย์สัมพันธ์ ควบคุมอารมณ์ได้ และรับฟังความคิดเห็นของผู้อื่น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1426F6" w:rsidRPr="00B87C2A">
        <w:rPr>
          <w:rFonts w:ascii="TH Sarabun New" w:eastAsia="Calibri" w:hAnsi="TH Sarabun New" w:cs="TH Sarabun New"/>
          <w:cs/>
        </w:rPr>
        <w:t>มีความรับผิดชอบ ซื่อสัตย์ ตรงต่อเวลา และอุทิศตนให้กับการพัฒนาผู้เรียน วางตนเหมาะสม เป็นแบบอย่างที่ดีในเรื่องความประพฤติบุคลิกภาพ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1426F6" w:rsidRPr="00B87C2A">
        <w:rPr>
          <w:rFonts w:ascii="TH Sarabun New" w:eastAsia="Calibri" w:hAnsi="TH Sarabun New" w:cs="TH Sarabun New"/>
          <w:cs/>
        </w:rPr>
        <w:t>มีเจตคติที่ดีต่อวิชาชีพครู และศึกษาหาความรู้ และพัฒนาการสอนอยู่เสมอ</w:t>
      </w:r>
    </w:p>
    <w:p w:rsidR="0004309F" w:rsidRPr="00B87C2A" w:rsidRDefault="00B51E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="007E239B" w:rsidRPr="00B87C2A">
        <w:rPr>
          <w:rFonts w:ascii="TH Sarabun New" w:eastAsia="Calibri" w:hAnsi="TH Sarabun New" w:cs="TH Sarabun New"/>
        </w:rPr>
        <w:t>5</w:t>
      </w:r>
      <w:r w:rsidRPr="00B87C2A">
        <w:rPr>
          <w:rFonts w:ascii="TH Sarabun New" w:eastAsia="Calibri" w:hAnsi="TH Sarabun New" w:cs="TH Sarabun New"/>
          <w:cs/>
        </w:rPr>
        <w:t xml:space="preserve">.2 </w:t>
      </w:r>
      <w:r w:rsidR="009034A9" w:rsidRPr="00B87C2A">
        <w:rPr>
          <w:rFonts w:ascii="TH Sarabun New" w:eastAsia="Calibri" w:hAnsi="TH Sarabun New" w:cs="TH Sarabun New"/>
          <w:cs/>
        </w:rPr>
        <w:t>แนวคิด</w:t>
      </w:r>
      <w:r w:rsidR="00792C55" w:rsidRPr="00B87C2A">
        <w:rPr>
          <w:rFonts w:ascii="TH Sarabun New" w:eastAsia="Calibri" w:hAnsi="TH Sarabun New" w:cs="TH Sarabun New"/>
          <w:cs/>
        </w:rPr>
        <w:t>ที่เกี่ยวข้องกับจิตวิญญาณความเป็นครู</w:t>
      </w:r>
    </w:p>
    <w:p w:rsidR="00792C55" w:rsidRPr="00B87C2A" w:rsidRDefault="00792C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 xml:space="preserve">คำว่าจิตวิญญาณ </w:t>
      </w:r>
      <w:r w:rsidRPr="00B87C2A">
        <w:rPr>
          <w:rFonts w:ascii="TH Sarabun New" w:eastAsia="Calibri" w:hAnsi="TH Sarabun New" w:cs="TH Sarabun New"/>
        </w:rPr>
        <w:t xml:space="preserve">Spiritual </w:t>
      </w:r>
      <w:r w:rsidRPr="00B87C2A">
        <w:rPr>
          <w:rFonts w:ascii="TH Sarabun New" w:eastAsia="Calibri" w:hAnsi="TH Sarabun New" w:cs="TH Sarabun New"/>
          <w:cs/>
        </w:rPr>
        <w:t>หรือ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Spirituality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มีรากศัพท์มาจากคำว่า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Spiritus</w:t>
      </w:r>
      <w:proofErr w:type="spellEnd"/>
      <w:r w:rsidRPr="00B87C2A">
        <w:rPr>
          <w:rFonts w:ascii="TH Sarabun New" w:eastAsia="Calibri" w:hAnsi="TH Sarabun New" w:cs="TH Sarabun New"/>
          <w:cs/>
        </w:rPr>
        <w:t xml:space="preserve"> ในภาษาลาติน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หมายถึง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ลมหายใจ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และคำว่า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Enthousiasmos</w:t>
      </w:r>
      <w:proofErr w:type="spellEnd"/>
      <w:r w:rsidR="00E17033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ที่หมายถึง </w:t>
      </w:r>
      <w:r w:rsidRPr="00B87C2A">
        <w:rPr>
          <w:rFonts w:ascii="TH Sarabun New" w:eastAsia="Calibri" w:hAnsi="TH Sarabun New" w:cs="TH Sarabun New"/>
        </w:rPr>
        <w:t>the god within</w:t>
      </w:r>
      <w:r w:rsidRPr="00B87C2A">
        <w:rPr>
          <w:rFonts w:ascii="TH Sarabun New" w:eastAsia="Calibri" w:hAnsi="TH Sarabun New" w:cs="TH Sarabun New"/>
          <w:cs/>
        </w:rPr>
        <w:t xml:space="preserve"> หรือพลังอำนาจ</w:t>
      </w:r>
      <w:r w:rsidRPr="00B87C2A">
        <w:rPr>
          <w:rFonts w:ascii="TH Sarabun New" w:eastAsia="Calibri" w:hAnsi="TH Sarabun New" w:cs="TH Sarabun New"/>
          <w:cs/>
        </w:rPr>
        <w:lastRenderedPageBreak/>
        <w:t>ศักดิ์สิทธิ์ของชีวิต (โกมาตร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จึงเสถียรทรัพย์</w:t>
      </w:r>
      <w:r w:rsidR="000968E9" w:rsidRPr="00B87C2A">
        <w:rPr>
          <w:rFonts w:ascii="TH Sarabun New" w:eastAsia="Calibri" w:hAnsi="TH Sarabun New" w:cs="TH Sarabun New"/>
          <w:cs/>
        </w:rPr>
        <w:t>ม</w:t>
      </w:r>
      <w:r w:rsidR="000968E9" w:rsidRPr="00B87C2A">
        <w:rPr>
          <w:rFonts w:ascii="TH Sarabun New" w:eastAsia="Calibri" w:hAnsi="TH Sarabun New" w:cs="TH Sarabun New"/>
        </w:rPr>
        <w:t>,</w:t>
      </w:r>
      <w:r w:rsidRPr="00B87C2A">
        <w:rPr>
          <w:rFonts w:ascii="TH Sarabun New" w:eastAsia="Calibri" w:hAnsi="TH Sarabun New" w:cs="TH Sarabun New"/>
          <w:cs/>
        </w:rPr>
        <w:t>2549)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ส่วนคำว่า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</w:rPr>
        <w:t>Spirit (n)</w:t>
      </w:r>
      <w:r w:rsidR="00FA772F">
        <w:rPr>
          <w:rFonts w:ascii="TH Sarabun New" w:eastAsia="Calibri" w:hAnsi="TH Sarabun New" w:cs="TH Sarabun New"/>
        </w:rPr>
        <w:t xml:space="preserve"> </w:t>
      </w:r>
      <w:r w:rsidR="002056F5" w:rsidRPr="00B87C2A">
        <w:rPr>
          <w:rFonts w:ascii="TH Sarabun New" w:eastAsia="Calibri" w:hAnsi="TH Sarabun New" w:cs="TH Sarabun New"/>
        </w:rPr>
        <w:t>S</w:t>
      </w:r>
      <w:r w:rsidRPr="00B87C2A">
        <w:rPr>
          <w:rFonts w:ascii="TH Sarabun New" w:eastAsia="Calibri" w:hAnsi="TH Sarabun New" w:cs="TH Sarabun New"/>
        </w:rPr>
        <w:t>piritual (</w:t>
      </w:r>
      <w:proofErr w:type="spellStart"/>
      <w:r w:rsidRPr="00B87C2A">
        <w:rPr>
          <w:rFonts w:ascii="TH Sarabun New" w:eastAsia="Calibri" w:hAnsi="TH Sarabun New" w:cs="TH Sarabun New"/>
        </w:rPr>
        <w:t>adj</w:t>
      </w:r>
      <w:proofErr w:type="spellEnd"/>
      <w:r w:rsidRPr="00B87C2A">
        <w:rPr>
          <w:rFonts w:ascii="TH Sarabun New" w:eastAsia="Calibri" w:hAnsi="TH Sarabun New" w:cs="TH Sarabun New"/>
        </w:rPr>
        <w:t>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และ </w:t>
      </w:r>
      <w:proofErr w:type="spellStart"/>
      <w:r w:rsidR="002056F5" w:rsidRPr="00B87C2A">
        <w:rPr>
          <w:rFonts w:ascii="TH Sarabun New" w:eastAsia="Calibri" w:hAnsi="TH Sarabun New" w:cs="TH Sarabun New"/>
        </w:rPr>
        <w:t>S</w:t>
      </w:r>
      <w:r w:rsidRPr="00B87C2A">
        <w:rPr>
          <w:rFonts w:ascii="TH Sarabun New" w:eastAsia="Calibri" w:hAnsi="TH Sarabun New" w:cs="TH Sarabun New"/>
        </w:rPr>
        <w:t>pitituality</w:t>
      </w:r>
      <w:proofErr w:type="spellEnd"/>
      <w:r w:rsidRPr="00B87C2A">
        <w:rPr>
          <w:rFonts w:ascii="TH Sarabun New" w:eastAsia="Calibri" w:hAnsi="TH Sarabun New" w:cs="TH Sarabun New"/>
        </w:rPr>
        <w:t xml:space="preserve"> (n) </w:t>
      </w:r>
      <w:r w:rsidRPr="00B87C2A">
        <w:rPr>
          <w:rFonts w:ascii="TH Sarabun New" w:eastAsia="Calibri" w:hAnsi="TH Sarabun New" w:cs="TH Sarabun New"/>
          <w:cs/>
        </w:rPr>
        <w:t>ในพจนานุกรมฉบับอังกฤษ-ไทย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ให้ความหมายไว้ว่า หมายถึง วิญญาณ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จิตใจ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เกี่ยวกับใจ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ความองอาจ เจตนา ผู้มีปัญญา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ความอดทน และภูมิผีปีศาจ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(สอ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เสถบุตร</w:t>
      </w:r>
      <w:r w:rsidR="000968E9" w:rsidRPr="00B87C2A">
        <w:rPr>
          <w:rFonts w:ascii="TH Sarabun New" w:eastAsia="Calibri" w:hAnsi="TH Sarabun New" w:cs="TH Sarabun New"/>
        </w:rPr>
        <w:t>,</w:t>
      </w:r>
      <w:r w:rsidRPr="00B87C2A">
        <w:rPr>
          <w:rFonts w:ascii="TH Sarabun New" w:eastAsia="Calibri" w:hAnsi="TH Sarabun New" w:cs="TH Sarabun New"/>
          <w:cs/>
        </w:rPr>
        <w:t xml:space="preserve"> 2541</w:t>
      </w:r>
      <w:r w:rsidR="000968E9" w:rsidRPr="00B87C2A">
        <w:rPr>
          <w:rFonts w:ascii="TH Sarabun New" w:eastAsia="Calibri" w:hAnsi="TH Sarabun New" w:cs="TH Sarabun New"/>
        </w:rPr>
        <w:t xml:space="preserve">, </w:t>
      </w:r>
      <w:r w:rsidR="000968E9" w:rsidRPr="00B87C2A">
        <w:rPr>
          <w:rFonts w:ascii="TH Sarabun New" w:eastAsia="Calibri" w:hAnsi="TH Sarabun New" w:cs="TH Sarabun New"/>
          <w:cs/>
        </w:rPr>
        <w:t>น</w:t>
      </w:r>
      <w:r w:rsidR="000968E9" w:rsidRPr="00B87C2A">
        <w:rPr>
          <w:rFonts w:ascii="TH Sarabun New" w:eastAsia="Calibri" w:hAnsi="TH Sarabun New" w:cs="TH Sarabun New"/>
        </w:rPr>
        <w:t>.</w:t>
      </w:r>
      <w:r w:rsidRPr="00B87C2A">
        <w:rPr>
          <w:rFonts w:ascii="TH Sarabun New" w:eastAsia="Calibri" w:hAnsi="TH Sarabun New" w:cs="TH Sarabun New"/>
        </w:rPr>
        <w:t xml:space="preserve"> 562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ส่วนองค์การอนามัยโลก (</w:t>
      </w:r>
      <w:r w:rsidR="00E17033" w:rsidRPr="00B87C2A">
        <w:rPr>
          <w:rFonts w:ascii="TH Sarabun New" w:eastAsia="Calibri" w:hAnsi="TH Sarabun New" w:cs="TH Sarabun New"/>
          <w:cs/>
        </w:rPr>
        <w:t>องค์การอนามัยโลก</w:t>
      </w:r>
      <w:r w:rsidR="00E17033" w:rsidRPr="00B87C2A">
        <w:rPr>
          <w:rFonts w:ascii="TH Sarabun New" w:eastAsia="Calibri" w:hAnsi="TH Sarabun New" w:cs="TH Sarabun New"/>
        </w:rPr>
        <w:t>,</w:t>
      </w:r>
      <w:r w:rsidR="00E17033" w:rsidRPr="00B87C2A">
        <w:rPr>
          <w:rFonts w:ascii="TH Sarabun New" w:eastAsia="Calibri" w:hAnsi="TH Sarabun New" w:cs="TH Sarabun New"/>
          <w:cs/>
        </w:rPr>
        <w:t xml:space="preserve"> 2537</w:t>
      </w:r>
      <w:r w:rsidR="00E17033">
        <w:rPr>
          <w:rFonts w:ascii="TH Sarabun New" w:eastAsia="Calibri" w:hAnsi="TH Sarabun New" w:cs="TH Sarabun New" w:hint="cs"/>
          <w:cs/>
        </w:rPr>
        <w:t xml:space="preserve"> อ้างถึงใน </w:t>
      </w:r>
      <w:r w:rsidRPr="00B87C2A">
        <w:rPr>
          <w:rFonts w:ascii="TH Sarabun New" w:eastAsia="Calibri" w:hAnsi="TH Sarabun New" w:cs="TH Sarabun New"/>
          <w:cs/>
        </w:rPr>
        <w:t>ประเสริฐ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ผลิตผลการพิมพ์</w:t>
      </w:r>
      <w:r w:rsidR="000968E9" w:rsidRPr="00B87C2A">
        <w:rPr>
          <w:rFonts w:ascii="TH Sarabun New" w:eastAsia="Calibri" w:hAnsi="TH Sarabun New" w:cs="TH Sarabun New"/>
        </w:rPr>
        <w:t>,</w:t>
      </w:r>
      <w:r w:rsidRPr="00B87C2A">
        <w:rPr>
          <w:rFonts w:ascii="TH Sarabun New" w:eastAsia="Calibri" w:hAnsi="TH Sarabun New" w:cs="TH Sarabun New"/>
          <w:cs/>
        </w:rPr>
        <w:t xml:space="preserve"> 2552) กล่าวถึงจิตวิญญาณของสุขภาพว่า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มิติทางวิญญาณ หมายถึง ปรากฏการณืในส่วนที่ไม่ใช่วัตถุ แต่หมายถึง ขอบเขตของความคิด ความเชื่อ ค่านิยม และจริยธรรม ที่เกิดขึ้นในจิตใจและมโนธรรมของมนุษย์ โดยเฉพาะความคิดดี ๆ ทั้งหลาย </w:t>
      </w:r>
    </w:p>
    <w:p w:rsidR="00792C55" w:rsidRPr="00B87C2A" w:rsidRDefault="009034A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สรุปจากการประมวลแนวคิดเกี่ยวกับจิตวิญญาณ แสดงให้เห็นว่า จิตวิญญาณเป็นสิ่งที่เกิดขึ้นในสถานการณ์ต่าง ๆ ของชีวิต รวมทั้งบริบทการทำงาน มีความแตกต่างกันไปตามบริบทของสภาพแวดล้อมและวัฒนธรรม</w:t>
      </w:r>
    </w:p>
    <w:p w:rsidR="00792C55" w:rsidRPr="00B87C2A" w:rsidRDefault="00792C5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alibri" w:hAnsi="TH Sarabun New" w:cs="TH Sarabun New"/>
          <w:cs/>
        </w:rPr>
        <w:tab/>
      </w:r>
      <w:r w:rsidR="00756950">
        <w:rPr>
          <w:rFonts w:ascii="TH Sarabun New" w:eastAsia="CordiaNew" w:hAnsi="TH Sarabun New" w:cs="TH Sarabun New" w:hint="cs"/>
          <w:sz w:val="31"/>
          <w:szCs w:val="31"/>
          <w:cs/>
        </w:rPr>
        <w:t>2.2.</w:t>
      </w:r>
      <w:r w:rsidR="007E239B" w:rsidRPr="00B87C2A">
        <w:rPr>
          <w:rFonts w:ascii="TH Sarabun New" w:eastAsia="Calibri" w:hAnsi="TH Sarabun New" w:cs="TH Sarabun New"/>
        </w:rPr>
        <w:t>5</w:t>
      </w:r>
      <w:r w:rsidRPr="00B87C2A">
        <w:rPr>
          <w:rFonts w:ascii="TH Sarabun New" w:eastAsia="Calibri" w:hAnsi="TH Sarabun New" w:cs="TH Sarabun New"/>
          <w:cs/>
        </w:rPr>
        <w:t>.3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การวัดคุณลักษณะจิตวิญญาณความเป็นครู</w:t>
      </w:r>
    </w:p>
    <w:p w:rsidR="00031905" w:rsidRPr="00B87C2A" w:rsidRDefault="00082BF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จากการศึกษาเอกสารและงานวิจัยที่เกี่ยวข้องกับการนิยามจิตวิญญาความเป็นครู พบว่า คุณลักษณะทางจิตและพฤติกรรมการทำงานที่สะท้อนถึงการเป็นครูที่ดี และคุณลักษณะของการเป็นครูที่ดี พบว่า คุณลักษณะของครูที่พึงประสงค์มีวิวัฒนาการมาตามลำดับ โดย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ยนต์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ชุ่มจิตต์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(2550</w:t>
      </w:r>
      <w:r w:rsidR="00A36C22" w:rsidRPr="00B87C2A">
        <w:rPr>
          <w:rFonts w:ascii="TH Sarabun New" w:eastAsia="Calibri" w:hAnsi="TH Sarabun New" w:cs="TH Sarabun New"/>
        </w:rPr>
        <w:t xml:space="preserve">, </w:t>
      </w:r>
      <w:r w:rsidR="00A36C22" w:rsidRPr="00B87C2A">
        <w:rPr>
          <w:rFonts w:ascii="TH Sarabun New" w:eastAsia="Calibri" w:hAnsi="TH Sarabun New" w:cs="TH Sarabun New"/>
          <w:cs/>
        </w:rPr>
        <w:t>น.</w:t>
      </w:r>
      <w:r w:rsidRPr="00B87C2A">
        <w:rPr>
          <w:rFonts w:ascii="TH Sarabun New" w:eastAsia="Calibri" w:hAnsi="TH Sarabun New" w:cs="TH Sarabun New"/>
        </w:rPr>
        <w:t xml:space="preserve"> 136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ได้ทำการรวบรวมคุณลักษณะของครูที่ดีตามทัศนะของบุคคลทั่วไปไว้ได้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21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คุณลักษณะ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มีลักษณะท่าทางดี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มีความประพฤติดี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มีอัธยาศัยดี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มีความยุติธรรม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เข้าได้กับทุกชนชั้น เอาใจใส่ทุกข์สุขของศิษย์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พัฒนาตนเองอยู่เสมอ มีความสามารถในการทำงาน มีความเป็นผู้นำ มีความรอบรู้อย่างกว้างขวาง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มีความสามารถในการสอน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มีสุขภาพอนามัยที่ดี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เป็นตัวของตัวเอง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มีจริยธรรมสูง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เข้มแข็ง อดทน คล่องแคล่วว่องไว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ยืดหยุ่นผ่อนปรน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สติปัญญาดี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มีวิจารณญาณ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ไม่มัวเมาในอบายมุขทั้งปวง และในการศึกษาของ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lastRenderedPageBreak/>
        <w:t>ชมพูนุท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ร่วมชาติ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(2548</w:t>
      </w:r>
      <w:r w:rsidR="00A36C22" w:rsidRPr="00B87C2A">
        <w:rPr>
          <w:rFonts w:ascii="TH Sarabun New" w:eastAsia="Calibri" w:hAnsi="TH Sarabun New" w:cs="TH Sarabun New"/>
        </w:rPr>
        <w:t xml:space="preserve">, </w:t>
      </w:r>
      <w:r w:rsidR="00A36C22" w:rsidRPr="00B87C2A">
        <w:rPr>
          <w:rFonts w:ascii="TH Sarabun New" w:eastAsia="Calibri" w:hAnsi="TH Sarabun New" w:cs="TH Sarabun New"/>
          <w:cs/>
        </w:rPr>
        <w:t xml:space="preserve">น. </w:t>
      </w:r>
      <w:r w:rsidR="00031905" w:rsidRPr="00B87C2A">
        <w:rPr>
          <w:rFonts w:ascii="TH Sarabun New" w:eastAsia="Calibri" w:hAnsi="TH Sarabun New" w:cs="TH Sarabun New"/>
        </w:rPr>
        <w:t>26</w:t>
      </w:r>
      <w:r w:rsidR="00031905"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ได้ทำการสังเคราะห์คุณลักษณะของครูที่พึงประสงค์ไว้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4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องค์ประกอบ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ด้านความรู้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>ด้านทักษะและเทคนิควิธีด้านบุคลิกภาพ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31905" w:rsidRPr="00B87C2A">
        <w:rPr>
          <w:rFonts w:ascii="TH Sarabun New" w:eastAsia="Calibri" w:hAnsi="TH Sarabun New" w:cs="TH Sarabun New"/>
          <w:cs/>
        </w:rPr>
        <w:t xml:space="preserve">และด้านสัมธภาพกับสังคม </w:t>
      </w:r>
    </w:p>
    <w:p w:rsidR="00792C55" w:rsidRDefault="000319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เนื่องจากระบบการจัดการศึกษาในปัจจุบันมีการเปลี่ยนแปลงพัฒนามากขึ้น การเพิ่มจำนวนครูในระบบการศึกษาก็มากขึ้นด้วยเช่นเดียวกัน หน่วยงานที่เกี่ยวข้องจึงได้กำหนดจรรยาบรรณวิชาชีพครู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>Code of Ethics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ไว้สำหรับควบคุมความประพฤติของผู้ประกอบวิชาชีพครู และเป็นข้อกำหนดที่สำคัญอีกประการหนึ่งของการเป็นวิชาชพชั้นสูงโดยอาชีพครูได้รับการรับรองอย่างเป็นทางการให้เป็นวิชาชีพตาม พระราชบัญญัติสภาพครูและบุคลากรทางการศึกษา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พ.ศ.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2546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และได้มีการกำหนดจรรยาบรรณอย่างเป็นลายลักษณ์อักษรครั้งแรกในปี พ.ศ.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2506 โดยหม่อมหลวงปิ่น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มาลากุล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และได้มีการปรับปรุงมาจนกระทั่งถึงฉบับที่ 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เรียกว่า ข้อบังคับคุรุสภาว่าด้วยมาตรฐานวิชาชีพและจรรยาบรรณวิชาชีพ พ.ศ. 2548 เฉพาะในส่วนที่เกี่ยวกับจรรยาบรรณวิชาชีพครูซึ่งผู้ประกอบวิชาชีพทางการศึกษาต้องประพฤติตนตามจรรยาบรรณของวิชาชีพและแบบแผนพฤติกรรมตามจรรยาบรรณขอ</w:t>
      </w:r>
      <w:r w:rsidR="00756950">
        <w:rPr>
          <w:rFonts w:ascii="TH Sarabun New" w:eastAsia="Calibri" w:hAnsi="TH Sarabun New" w:cs="TH Sarabun New"/>
          <w:cs/>
        </w:rPr>
        <w:t>งวิชาชีพนั้น ประกอบด้วยข้อกำหนด</w:t>
      </w:r>
      <w:r w:rsidRPr="00B87C2A">
        <w:rPr>
          <w:rFonts w:ascii="TH Sarabun New" w:eastAsia="Calibri" w:hAnsi="TH Sarabun New" w:cs="TH Sarabun New"/>
          <w:cs/>
        </w:rPr>
        <w:t xml:space="preserve"> จำนวน 9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ข้อ ดังนี้ </w:t>
      </w:r>
    </w:p>
    <w:p w:rsidR="002559FF" w:rsidRPr="00B87C2A" w:rsidRDefault="002559F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7E239B" w:rsidRPr="00B87C2A" w:rsidRDefault="000319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>ตาราง</w:t>
      </w:r>
      <w:r w:rsidR="002E5917" w:rsidRPr="00B87C2A">
        <w:rPr>
          <w:rFonts w:ascii="TH Sarabun New" w:eastAsia="Calibri" w:hAnsi="TH Sarabun New" w:cs="TH Sarabun New"/>
          <w:b/>
          <w:bCs/>
          <w:cs/>
        </w:rPr>
        <w:t>ที่</w:t>
      </w:r>
      <w:r w:rsidR="00BF1DF2">
        <w:rPr>
          <w:rFonts w:ascii="TH Sarabun New" w:eastAsia="Calibri" w:hAnsi="TH Sarabun New" w:cs="TH Sarabun New"/>
          <w:b/>
          <w:bCs/>
        </w:rPr>
        <w:t xml:space="preserve"> </w:t>
      </w:r>
      <w:r w:rsidR="007E239B" w:rsidRPr="00B87C2A">
        <w:rPr>
          <w:rFonts w:ascii="TH Sarabun New" w:eastAsia="Calibri" w:hAnsi="TH Sarabun New" w:cs="TH Sarabun New"/>
          <w:b/>
          <w:bCs/>
        </w:rPr>
        <w:t>2.</w:t>
      </w:r>
      <w:r w:rsidR="00133852" w:rsidRPr="00B87C2A">
        <w:rPr>
          <w:rFonts w:ascii="TH Sarabun New" w:eastAsia="Calibri" w:hAnsi="TH Sarabun New" w:cs="TH Sarabun New"/>
          <w:b/>
          <w:bCs/>
          <w:cs/>
        </w:rPr>
        <w:t>2</w:t>
      </w:r>
    </w:p>
    <w:p w:rsidR="00031905" w:rsidRPr="00B87C2A" w:rsidRDefault="0003190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i/>
          <w:iCs/>
        </w:rPr>
      </w:pPr>
      <w:r w:rsidRPr="00B87C2A">
        <w:rPr>
          <w:rFonts w:ascii="TH Sarabun New" w:eastAsia="Calibri" w:hAnsi="TH Sarabun New" w:cs="TH Sarabun New"/>
          <w:i/>
          <w:iCs/>
          <w:cs/>
        </w:rPr>
        <w:t xml:space="preserve">สรุปข้อกำหนดตามจรรยาบรรณวิชาชีพครู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413"/>
        <w:gridCol w:w="2002"/>
      </w:tblGrid>
      <w:tr w:rsidR="00031905" w:rsidRPr="00B87C2A" w:rsidTr="00BF1DF2"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</w:tcPr>
          <w:p w:rsidR="00031905" w:rsidRPr="00B87C2A" w:rsidRDefault="00031905" w:rsidP="007569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right w:val="nil"/>
            </w:tcBorders>
          </w:tcPr>
          <w:p w:rsidR="00031905" w:rsidRPr="00B87C2A" w:rsidRDefault="00031905" w:rsidP="007569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จรรยาบรรณ</w:t>
            </w:r>
          </w:p>
        </w:tc>
      </w:tr>
      <w:tr w:rsidR="00031905" w:rsidRPr="00B87C2A" w:rsidTr="00BF1DF2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031905" w:rsidRPr="00B87C2A" w:rsidRDefault="009D37F1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ผู้ประกอบวิชาชีพทางการศึกษาต้องมีวินัยในตนเอง พัฒนาตนเองด้านวิชาชีพ บุคลิกภาพ และวิสัยทัศน์ให้ทันต่อการพัฒนาทางวิทยาการ เศรษฐกิจ สังคมและการเมืองอยู่เสมอ</w:t>
            </w:r>
          </w:p>
        </w:tc>
        <w:tc>
          <w:tcPr>
            <w:tcW w:w="2893" w:type="dxa"/>
            <w:tcBorders>
              <w:left w:val="nil"/>
              <w:bottom w:val="nil"/>
              <w:right w:val="nil"/>
            </w:tcBorders>
          </w:tcPr>
          <w:p w:rsidR="00031905" w:rsidRPr="00B87C2A" w:rsidRDefault="00031905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จรรยาบรรณต่อตนเอง</w:t>
            </w:r>
          </w:p>
        </w:tc>
      </w:tr>
      <w:tr w:rsidR="00031905" w:rsidRPr="00B87C2A" w:rsidTr="00BF1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1905" w:rsidRPr="00B87C2A" w:rsidRDefault="009D37F1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ผู้ประกอบวิชาชีพทางการศึกษาต้องศรัทธา ซื่อสัตย์ สุจริต รับผิดชอบต่อวิชาชีพ และเป็น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สมาชิกที่ดีขององค์กรวิชาชีพ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31905" w:rsidRPr="00B87C2A" w:rsidRDefault="00031905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จรรยาบรรณต่อวิชาชีพ</w:t>
            </w:r>
          </w:p>
        </w:tc>
      </w:tr>
      <w:tr w:rsidR="00031905" w:rsidRPr="00B87C2A" w:rsidTr="00BF1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1905" w:rsidRPr="00B87C2A" w:rsidRDefault="009D37F1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3.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ผู้ประกอบวิชาชีพทางการศึกษาต้องรัก เมตตา เอาใจใส่ ช่วยเหลือ ส่งเสริมให้กำลังใจแก่ศาย์และผู้รับบริการตามบทบาทหน้าที่โดยเสมอหน้า</w:t>
            </w:r>
          </w:p>
          <w:p w:rsidR="009D37F1" w:rsidRPr="00B87C2A" w:rsidRDefault="009D37F1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ผู้ประกอบวิชาชีพทางการศึกษาต้องส่งเสริมให้เกิดการเรียนรู้ ทักษะ และนิสัยที่ถูกต้อง ดีงามแก่ศิษย์และผู้รับบริการตามบทบาทหน้าที่อย่างเต็มความสามารถด้วยความบริสุทธิ์ใจ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031905" w:rsidRPr="00B87C2A" w:rsidRDefault="00031905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จรรยาบรรณต่อผู้รับบริการ</w:t>
            </w:r>
          </w:p>
        </w:tc>
      </w:tr>
      <w:tr w:rsidR="007F7D8A" w:rsidRPr="00B87C2A" w:rsidTr="00BF1DF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F7D8A" w:rsidRPr="00B87C2A" w:rsidRDefault="007F7D8A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ผู้ประกอบวิชาชีพทางการศึกษาต้องประพฤติ ปฏิบัติตนเป็นแบบอย่างที่ดีทางทางกาย วาจาและจิตใจ</w:t>
            </w:r>
          </w:p>
          <w:p w:rsidR="007F7D8A" w:rsidRPr="00B87C2A" w:rsidRDefault="007F7D8A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ผู้ประกอบวิชาชีพทางการศึกษาต้องไม่กระทำตนเป็นปฏิปักษ์ต่อความเจริญทางกาย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สติปัญญา จิตใจ อารมณ์และสังคมของศิษย์และผู้รับบริการ</w:t>
            </w:r>
          </w:p>
          <w:p w:rsidR="007F7D8A" w:rsidRPr="00B87C2A" w:rsidRDefault="007F7D8A" w:rsidP="00BF1D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7.</w:t>
            </w:r>
            <w:r w:rsidR="00FA77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ผู้ประกอบวิชาชีพทางการศึกษาต้องให้บริการด้วยความจริงใจและเสมอภาค โดยไม่เรียกรับหรือยอมรับผลประโยชน์จากการใช้ตำแหน่งหน้าที่โดยมิชอบ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7F7D8A" w:rsidRPr="00B87C2A" w:rsidRDefault="007F7D8A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จรรยาบรรณต่อผู้รับบริการ</w:t>
            </w:r>
          </w:p>
        </w:tc>
      </w:tr>
    </w:tbl>
    <w:p w:rsidR="00BF1DF2" w:rsidRPr="002559FF" w:rsidRDefault="002559FF" w:rsidP="002559FF">
      <w:pPr>
        <w:jc w:val="right"/>
        <w:rPr>
          <w:i/>
          <w:iCs/>
        </w:rPr>
      </w:pPr>
      <w:r w:rsidRPr="002559FF">
        <w:rPr>
          <w:rFonts w:ascii="TH Sarabun New" w:eastAsia="Calibri" w:hAnsi="TH Sarabun New" w:cs="TH Sarabun New" w:hint="cs"/>
          <w:i/>
          <w:iCs/>
          <w:cs/>
        </w:rPr>
        <w:t>(ต่อ)</w:t>
      </w:r>
    </w:p>
    <w:p w:rsidR="002559FF" w:rsidRPr="00B87C2A" w:rsidRDefault="002559FF" w:rsidP="002559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>ตารางที่</w:t>
      </w:r>
      <w:r>
        <w:rPr>
          <w:rFonts w:ascii="TH Sarabun New" w:eastAsia="Calibri" w:hAnsi="TH Sarabun New" w:cs="TH Sarabun New"/>
          <w:b/>
          <w:bCs/>
        </w:rPr>
        <w:t xml:space="preserve"> </w:t>
      </w:r>
      <w:r w:rsidRPr="00B87C2A">
        <w:rPr>
          <w:rFonts w:ascii="TH Sarabun New" w:eastAsia="Calibri" w:hAnsi="TH Sarabun New" w:cs="TH Sarabun New"/>
          <w:b/>
          <w:bCs/>
        </w:rPr>
        <w:t>2.</w:t>
      </w:r>
      <w:r w:rsidRPr="00B87C2A">
        <w:rPr>
          <w:rFonts w:ascii="TH Sarabun New" w:eastAsia="Calibri" w:hAnsi="TH Sarabun New" w:cs="TH Sarabun New"/>
          <w:b/>
          <w:bCs/>
          <w:cs/>
        </w:rPr>
        <w:t>2</w:t>
      </w:r>
      <w:r>
        <w:rPr>
          <w:rFonts w:ascii="TH Sarabun New" w:eastAsia="Calibri" w:hAnsi="TH Sarabun New" w:cs="TH Sarabun New"/>
        </w:rPr>
        <w:t xml:space="preserve"> </w:t>
      </w:r>
      <w:r>
        <w:rPr>
          <w:rFonts w:ascii="TH Sarabun New" w:eastAsia="Calibri" w:hAnsi="TH Sarabun New" w:cs="TH Sarabun New" w:hint="cs"/>
          <w:cs/>
        </w:rPr>
        <w:t>(ต่อ)</w:t>
      </w:r>
    </w:p>
    <w:p w:rsidR="00BF1DF2" w:rsidRPr="002559FF" w:rsidRDefault="00BF1DF2">
      <w:pPr>
        <w:rPr>
          <w:sz w:val="12"/>
          <w:szCs w:val="1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2893"/>
      </w:tblGrid>
      <w:tr w:rsidR="002559FF" w:rsidRPr="00B87C2A" w:rsidTr="002559FF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9FF" w:rsidRPr="00B87C2A" w:rsidRDefault="002559FF" w:rsidP="000D7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9FF" w:rsidRPr="00B87C2A" w:rsidRDefault="002559FF" w:rsidP="000D7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จรรยาบรรณ</w:t>
            </w:r>
          </w:p>
        </w:tc>
      </w:tr>
      <w:tr w:rsidR="002559FF" w:rsidRPr="00B87C2A" w:rsidTr="002559FF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9FF" w:rsidRPr="00B87C2A" w:rsidRDefault="002559FF" w:rsidP="000D7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8.</w:t>
            </w: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ผู้ประกอบวิชาชีพทางการศึกษาพึงช่วยเหลือเกื้อกูลซึงกันและกันอย่างสร้างสรรค์ โดยยึดมั่นในระบบคุณธรรม สร้างความสามัคคีในหมู่คณะ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9FF" w:rsidRPr="00B87C2A" w:rsidRDefault="002559FF" w:rsidP="000D7E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จรรยาบรรณต่อผู้ร่วมวิชาชีพ</w:t>
            </w:r>
          </w:p>
        </w:tc>
      </w:tr>
      <w:tr w:rsidR="002559FF" w:rsidRPr="00B87C2A" w:rsidTr="00BF1DF2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FF" w:rsidRPr="00B87C2A" w:rsidRDefault="002559FF" w:rsidP="002559F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ind w:left="252" w:hanging="252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9.</w:t>
            </w: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ผู้ประกอบวิชาชีพทางการศึกษาพึงประพฤติ ปฏิบัติตนเป็นผู้นำในการ</w:t>
            </w:r>
            <w:r w:rsidRPr="00B87C2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อนุรักษ์และพัฒนาเศรษฐกิจ สังคม ศาสนา ศิลปวัฒนธรรม ภูมิปัญญา สิ่งแวดล้อม รักษาผลประโยชน์ของส่วนรวม และยึดมั่นในการปกครองระบอบบประชาธิปไตยอันมีพระมหากษัตริย์ทรงเป็นประมุข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FF" w:rsidRPr="00B87C2A" w:rsidRDefault="002559F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จรรยาบรรณต่อสังคม</w:t>
            </w:r>
          </w:p>
        </w:tc>
      </w:tr>
    </w:tbl>
    <w:p w:rsidR="002559FF" w:rsidRDefault="00C813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</w:p>
    <w:p w:rsidR="00792C55" w:rsidRPr="00B87C2A" w:rsidRDefault="002559F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ab/>
      </w:r>
      <w:r w:rsidR="00C813A6" w:rsidRPr="00B87C2A">
        <w:rPr>
          <w:rFonts w:ascii="TH Sarabun New" w:eastAsia="Calibri" w:hAnsi="TH Sarabun New" w:cs="TH Sarabun New"/>
          <w:cs/>
        </w:rPr>
        <w:t>จากข้อมูลในตาราง</w:t>
      </w:r>
      <w:r w:rsidR="002E5917" w:rsidRPr="00B87C2A">
        <w:rPr>
          <w:rFonts w:ascii="TH Sarabun New" w:eastAsia="Calibri" w:hAnsi="TH Sarabun New" w:cs="TH Sarabun New"/>
          <w:cs/>
        </w:rPr>
        <w:t>ที่</w:t>
      </w:r>
      <w:r>
        <w:rPr>
          <w:rFonts w:ascii="TH Sarabun New" w:eastAsia="Calibri" w:hAnsi="TH Sarabun New" w:cs="TH Sarabun New" w:hint="cs"/>
          <w:cs/>
        </w:rPr>
        <w:t xml:space="preserve"> </w:t>
      </w:r>
      <w:r w:rsidR="00094FE0" w:rsidRPr="00B87C2A">
        <w:rPr>
          <w:rFonts w:ascii="TH Sarabun New" w:eastAsia="Calibri" w:hAnsi="TH Sarabun New" w:cs="TH Sarabun New"/>
        </w:rPr>
        <w:t>2.</w:t>
      </w:r>
      <w:r w:rsidR="00133852" w:rsidRPr="00B87C2A">
        <w:rPr>
          <w:rFonts w:ascii="TH Sarabun New" w:eastAsia="Calibri" w:hAnsi="TH Sarabun New" w:cs="TH Sarabun New"/>
          <w:cs/>
        </w:rPr>
        <w:t>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สรุปได้ว่า จรรยาบรรณของครูแบ่งออกเป็น 5 ด้าน ได้แก่ จรรยาบรรณต่อวิชาชีพ จรรยาบรรณต่อผู้รับบริการ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จรรยาบรรณต่อผู้ร่วมประกอบวิชาชีพ จรรยาบรรณต่อสังคม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โดยจรรยาบรรณในข้อที่ 1 – 7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หากครูไม่ปฏิบัติตามหรือละเมิดข้อกำหนดถือว่ามีความผิดทางวินัย หรืออาญา อย่างใดอย่างหนึ่ง หรือทั้งสองอย่าง ส่วนจรรยาบรรณข้อที่ 8–9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เป็นข้อกำหนดที่ไม่ถือว่าเป็นวินัยแต่เป็นลักษณะของข้อพึงปฏิบัติต่อเพื่อร่วมวิชาชีพและสังคม (ยนต์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813A6" w:rsidRPr="00B87C2A">
        <w:rPr>
          <w:rFonts w:ascii="TH Sarabun New" w:eastAsia="Calibri" w:hAnsi="TH Sarabun New" w:cs="TH Sarabun New"/>
          <w:cs/>
        </w:rPr>
        <w:t>ชุ่มจิต</w:t>
      </w:r>
      <w:r w:rsidR="00A36C22" w:rsidRPr="00B87C2A">
        <w:rPr>
          <w:rFonts w:ascii="TH Sarabun New" w:eastAsia="Calibri" w:hAnsi="TH Sarabun New" w:cs="TH Sarabun New"/>
        </w:rPr>
        <w:t xml:space="preserve">, </w:t>
      </w:r>
      <w:r w:rsidR="00A36C22" w:rsidRPr="00B87C2A">
        <w:rPr>
          <w:rFonts w:ascii="TH Sarabun New" w:eastAsia="Calibri" w:hAnsi="TH Sarabun New" w:cs="TH Sarabun New"/>
          <w:cs/>
        </w:rPr>
        <w:t>น.</w:t>
      </w:r>
      <w:r w:rsidR="00C813A6" w:rsidRPr="00B87C2A">
        <w:rPr>
          <w:rFonts w:ascii="TH Sarabun New" w:eastAsia="Calibri" w:hAnsi="TH Sarabun New" w:cs="TH Sarabun New"/>
          <w:cs/>
        </w:rPr>
        <w:t xml:space="preserve"> 2550)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792C55" w:rsidRPr="00B87C2A" w:rsidRDefault="00C813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จากคุณลักษณะของความเป็นครูซึ่งมีความสอดคล้องสัมพันธ์กับคุณลักษณะของจิตวิญญาณความเป็นครู ซึ่งมีนักวิชาการได้สร้างเครื่องมือขึ้นมาสำหรับวัดคุณลักษณะดังกล่าว</w:t>
      </w:r>
      <w:r w:rsidR="004C654B" w:rsidRPr="00B87C2A">
        <w:rPr>
          <w:rFonts w:ascii="TH Sarabun New" w:eastAsia="Calibri" w:hAnsi="TH Sarabun New" w:cs="TH Sarabun New"/>
          <w:cs/>
        </w:rPr>
        <w:t>คือ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559FF">
        <w:rPr>
          <w:rFonts w:ascii="TH Sarabun New" w:eastAsia="Calibri" w:hAnsi="TH Sarabun New" w:cs="TH Sarabun New" w:hint="cs"/>
          <w:cs/>
        </w:rPr>
        <w:t xml:space="preserve">    </w:t>
      </w:r>
      <w:r w:rsidRPr="00B87C2A">
        <w:rPr>
          <w:rFonts w:ascii="TH Sarabun New" w:eastAsia="Calibri" w:hAnsi="TH Sarabun New" w:cs="TH Sarabun New"/>
          <w:cs/>
        </w:rPr>
        <w:t>ดุษฎี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โยเหลา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และคณะ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(255</w:t>
      </w:r>
      <w:r w:rsidR="007F7D8A" w:rsidRPr="00B87C2A">
        <w:rPr>
          <w:rFonts w:ascii="TH Sarabun New" w:eastAsia="Calibri" w:hAnsi="TH Sarabun New" w:cs="TH Sarabun New"/>
          <w:cs/>
        </w:rPr>
        <w:t>5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ได้กำหนดความหมายของจิตวิญญาณ และร่างแบบวัด</w:t>
      </w:r>
      <w:r w:rsidR="004C654B" w:rsidRPr="00B87C2A">
        <w:rPr>
          <w:rFonts w:ascii="TH Sarabun New" w:eastAsia="Calibri" w:hAnsi="TH Sarabun New" w:cs="TH Sarabun New"/>
          <w:cs/>
        </w:rPr>
        <w:t>และการประเมินจิตวิญญาณ สำหรับกลุ่มผู้ปฏิบัติงานในโรงเรียนในตำแหน่งครู โด</w:t>
      </w:r>
      <w:r w:rsidR="00756950">
        <w:rPr>
          <w:rFonts w:ascii="TH Sarabun New" w:eastAsia="Calibri" w:hAnsi="TH Sarabun New" w:cs="TH Sarabun New" w:hint="cs"/>
          <w:cs/>
        </w:rPr>
        <w:t>ย</w:t>
      </w:r>
      <w:r w:rsidR="004C654B" w:rsidRPr="00B87C2A">
        <w:rPr>
          <w:rFonts w:ascii="TH Sarabun New" w:eastAsia="Calibri" w:hAnsi="TH Sarabun New" w:cs="TH Sarabun New"/>
          <w:cs/>
        </w:rPr>
        <w:t xml:space="preserve">เครื่องมือที่สร้างขึ้นมีลักษณะเป็นมาตรประเมินค่าแบบ </w:t>
      </w:r>
      <w:proofErr w:type="spellStart"/>
      <w:r w:rsidR="004C654B" w:rsidRPr="00B87C2A">
        <w:rPr>
          <w:rFonts w:ascii="TH Sarabun New" w:eastAsia="Calibri" w:hAnsi="TH Sarabun New" w:cs="TH Sarabun New"/>
        </w:rPr>
        <w:t>Likert</w:t>
      </w:r>
      <w:proofErr w:type="spellEnd"/>
      <w:r w:rsidR="004C654B" w:rsidRPr="00B87C2A">
        <w:rPr>
          <w:rFonts w:ascii="TH Sarabun New" w:eastAsia="Calibri" w:hAnsi="TH Sarabun New" w:cs="TH Sarabun New"/>
        </w:rPr>
        <w:t xml:space="preserve"> Scale 5 </w:t>
      </w:r>
      <w:r w:rsidR="004C654B" w:rsidRPr="00B87C2A">
        <w:rPr>
          <w:rFonts w:ascii="TH Sarabun New" w:eastAsia="Calibri" w:hAnsi="TH Sarabun New" w:cs="TH Sarabun New"/>
          <w:cs/>
        </w:rPr>
        <w:t xml:space="preserve">ระดับ ของตัวแปร 6 </w:t>
      </w:r>
      <w:r w:rsidR="002477AC" w:rsidRPr="00B87C2A">
        <w:rPr>
          <w:rFonts w:ascii="TH Sarabun New" w:eastAsia="Calibri" w:hAnsi="TH Sarabun New" w:cs="TH Sarabun New"/>
          <w:cs/>
        </w:rPr>
        <w:t>ชุด ป</w:t>
      </w:r>
      <w:r w:rsidR="004C654B" w:rsidRPr="00B87C2A">
        <w:rPr>
          <w:rFonts w:ascii="TH Sarabun New" w:eastAsia="Calibri" w:hAnsi="TH Sarabun New" w:cs="TH Sarabun New"/>
          <w:cs/>
        </w:rPr>
        <w:t>ระกอบด้วย 1)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แบบวัดการมีอุดมการณ์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แบบวัดความศรัทธาในความจริงที่เหนือธรรมชาติ 3) แบบวัดการเข้าถึงเข้าใจตัวเอง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4) แบบวัดการเข้าถึงเข้าใจผู้อื่น 5) แบบวัดการเข้าถึงคุณค่าของจิต 6)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แบบวัดการทำภารกิจในชีวิตอย่างมีพลัง เครื่องมือวัดพฤตกรรมประกอบไปด้วย 1) พฤติกรรมการปฏิบัติต่อศิษย์โดยเมตตา-กรุณา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2) พฤติกรรมการสร้างจิตวิญญาณให้แก่นักเรียน และเครื่องมือเก็บรวบรวมข้อมูลเชิง</w:t>
      </w:r>
      <w:r w:rsidR="004C654B" w:rsidRPr="00B87C2A">
        <w:rPr>
          <w:rFonts w:ascii="TH Sarabun New" w:eastAsia="Calibri" w:hAnsi="TH Sarabun New" w:cs="TH Sarabun New"/>
          <w:cs/>
        </w:rPr>
        <w:lastRenderedPageBreak/>
        <w:t>คุณภาพและการประเมินระดับของแก่นและผลของจิตวิญญาณโดยใช้เครื่องมือประวัติชีวิต และการบันทึกเหตุการณ์สำคัญ พร้อมตัวอย่างการประเมินและการให้คะแนนส่วนณัฎฐภรณ์ หลาวทอง และปิยวรรณ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วิเศษสุวรรณภูมิ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(2553)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4C654B" w:rsidRPr="00B87C2A">
        <w:rPr>
          <w:rFonts w:ascii="TH Sarabun New" w:eastAsia="Calibri" w:hAnsi="TH Sarabun New" w:cs="TH Sarabun New"/>
          <w:cs/>
        </w:rPr>
        <w:t>ทำการวิจัย เรื่อง การพัฒนาแบบวัด</w:t>
      </w:r>
      <w:r w:rsidR="008055B6" w:rsidRPr="00B87C2A">
        <w:rPr>
          <w:rFonts w:ascii="TH Sarabun New" w:eastAsia="Calibri" w:hAnsi="TH Sarabun New" w:cs="TH Sarabun New"/>
          <w:cs/>
        </w:rPr>
        <w:t xml:space="preserve">จิตวิญญาณความเป็นครู </w:t>
      </w:r>
      <w:r w:rsidR="00E17F61" w:rsidRPr="00B87C2A">
        <w:rPr>
          <w:rFonts w:ascii="TH Sarabun New" w:eastAsia="Calibri" w:hAnsi="TH Sarabun New" w:cs="TH Sarabun New"/>
          <w:cs/>
        </w:rPr>
        <w:t>โดยมีวัตถุประสงค์เพื่อพัฒนาองค์ประกอบจิตวิญญาณความเป็นครู และพัฒนาและตรวจสอบคุณภาพของแบบวัดจิตวิญญาณความเป็นครู โดยการพัฒนาองค์ประกอบจิตวิญญาณความเป็นครูจากการสัมภาษณ์ผู้เชี่ยวชาญ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จำนวน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16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ท่าน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และการพัฒนาและตรวจสอบคุณภาพของแบบวัดจิตวิญญาณความเป็นครู จากนิสิตในคณะครุศาสตร์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และศึกษาศาสตร์ จำนวน 481 คน พบว่า1) องค์ประกอบของจิตวิญญาณความเป็นครูจากข้อมูลการสัมภาษณ์มีจำนวน 7 องค์ประกอบ ได้แก่ ความรับผิดชอบในหน้าที่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ความรักในอาชีพ การรักและเมตตาเพื่อนมนุษย์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ความเสียสละ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ความอดทน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ความยุติธรรม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และการเป็นแบบอย่างที่ดี 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 xml:space="preserve">แบบวัดจิตวิญญาณความเป็นครูที่พัฒนาขึ้นเป็นแบบวัดประเภท </w:t>
      </w:r>
      <w:proofErr w:type="spellStart"/>
      <w:r w:rsidR="00E17F61" w:rsidRPr="00B87C2A">
        <w:rPr>
          <w:rFonts w:ascii="TH Sarabun New" w:eastAsia="Calibri" w:hAnsi="TH Sarabun New" w:cs="TH Sarabun New"/>
        </w:rPr>
        <w:t>Likert</w:t>
      </w:r>
      <w:proofErr w:type="spellEnd"/>
      <w:r w:rsidR="00E17F61" w:rsidRPr="00B87C2A">
        <w:rPr>
          <w:rFonts w:ascii="TH Sarabun New" w:eastAsia="Calibri" w:hAnsi="TH Sarabun New" w:cs="TH Sarabun New"/>
        </w:rPr>
        <w:t xml:space="preserve"> Scale 5 </w:t>
      </w:r>
      <w:r w:rsidR="00E17F61" w:rsidRPr="00B87C2A">
        <w:rPr>
          <w:rFonts w:ascii="TH Sarabun New" w:eastAsia="Calibri" w:hAnsi="TH Sarabun New" w:cs="TH Sarabun New"/>
          <w:cs/>
        </w:rPr>
        <w:t>ระดับภายหลังจากการวิเคราะห์องค์ประกอบเชิงสำรวจ มีจำนวน 4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องค์ประกอบย่อย จำนวน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21 ข้อคำถาม ได้แก่ การปฏิบัติตน ตามหน้าที่ครู การปฏิบัติตนโดยเสมอภาค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ความเชื่อมั่นในศักยภาพมนุษย์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ความเสียสละในงานครู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ผลการตรวจสอบคุณภาพของข้อคำถาม พบว่า ข้อคำถามมีอำนาจจำแนกด้วยการวิเคราะห์สถิติทดสอบที่สามารถจำแนกกลุ่มสูง กลุ่มต่ำได้อย่างมีนัยสำคัญทางสถิติที่ระดับ .05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และเมื่อวิเคราะห์ตามวิธี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</w:rPr>
        <w:t>Graded-Response Model</w:t>
      </w:r>
      <w:r w:rsidR="00FA772F">
        <w:rPr>
          <w:rFonts w:ascii="TH Sarabun New" w:eastAsia="Calibri" w:hAnsi="TH Sarabun New" w:cs="TH Sarabun New"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มีค่าอำนาจจำแนกมากกว่า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.50 จำนวน 20 ข้อ ผลการตรวจสอบความเที่ยงทั้งบับมีค่าสัมประสิทธิ์แอลฟาเท่ากับ .852 โดยมีค่าความเที่ยงขององค์ประกอบย่อยอยู่ตั้งแต่ .475 ถึง .877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ผลการตรวจสอบความตรงตามเกษณ์สัมพัทธ์ของแบบวัดจิตวิญญาณความเป็นครู และแบบวัดเจตคติต่อวิชาชีพครู มีค่า</w:t>
      </w:r>
      <w:r w:rsidR="00E17F61" w:rsidRPr="00B87C2A">
        <w:rPr>
          <w:rFonts w:ascii="TH Sarabun New" w:eastAsia="Calibri" w:hAnsi="TH Sarabun New" w:cs="TH Sarabun New"/>
          <w:cs/>
        </w:rPr>
        <w:lastRenderedPageBreak/>
        <w:t>สัมประสิทธิ์สหสัมพันธ์แบบเพียร์สันในระดับสูง มีค่าเท่ากับ .853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E17F61" w:rsidRPr="00B87C2A">
        <w:rPr>
          <w:rFonts w:ascii="TH Sarabun New" w:eastAsia="Calibri" w:hAnsi="TH Sarabun New" w:cs="TH Sarabun New"/>
          <w:cs/>
        </w:rPr>
        <w:t>ซึ่งเป็นค่าที่มีนัยสำคัญทางสถิติที่ระดับ .01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B678F5" w:rsidRPr="00B87C2A" w:rsidRDefault="00B678F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  <w:t>ในการวิจัยครั้งนี้ผู้วิจัยได้ศึกษาแบบวัดจ</w:t>
      </w:r>
      <w:r w:rsidR="0054572E" w:rsidRPr="00B87C2A">
        <w:rPr>
          <w:rFonts w:ascii="TH Sarabun New" w:eastAsia="Calibri" w:hAnsi="TH Sarabun New" w:cs="TH Sarabun New"/>
          <w:cs/>
        </w:rPr>
        <w:t>ิตวิญญาณความเป็นครูของณัฎฐภรณ์</w:t>
      </w:r>
      <w:r w:rsidRPr="00B87C2A">
        <w:rPr>
          <w:rFonts w:ascii="TH Sarabun New" w:eastAsia="Calibri" w:hAnsi="TH Sarabun New" w:cs="TH Sarabun New"/>
          <w:cs/>
        </w:rPr>
        <w:t>หลาวทอง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และปิยวรรณ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วิเศษสุวรรณภูมิ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(2553) และศึกษาจรรยาบรรณวิชาชีพครูของคุรุสภาเพื่อนำมาสร้างเป็นแบบวัดจิตวิญญาณความเป็นครู มีลักษณะเป็นมาตรประเมินค่าแบบ</w:t>
      </w:r>
      <w:proofErr w:type="spellStart"/>
      <w:r w:rsidRPr="00B87C2A">
        <w:rPr>
          <w:rFonts w:ascii="TH Sarabun New" w:eastAsia="Calibri" w:hAnsi="TH Sarabun New" w:cs="TH Sarabun New"/>
        </w:rPr>
        <w:t>Likert</w:t>
      </w:r>
      <w:proofErr w:type="spellEnd"/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Scale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5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ระดับ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จำนวน 23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ข้อ ประกอบด้วย </w:t>
      </w:r>
      <w:r w:rsidRPr="00B87C2A">
        <w:rPr>
          <w:rFonts w:ascii="TH Sarabun New" w:hAnsi="TH Sarabun New" w:cs="TH Sarabun New"/>
          <w:cs/>
        </w:rPr>
        <w:t>ด้านการปฏิบัติตนตามหน้าที่ครู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13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ข้อ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ด้านการปฏิบัติตนต่อศิษย์โดยเสมอภาค 4 ข้อ ด้านความเชื่อมั่นในศักยภาพมนุษย์ 3 ข้อและ</w:t>
      </w:r>
      <w:r w:rsidRPr="00B87C2A">
        <w:rPr>
          <w:rFonts w:ascii="TH Sarabun New" w:eastAsia="Calibri" w:hAnsi="TH Sarabun New" w:cs="TH Sarabun New"/>
          <w:cs/>
        </w:rPr>
        <w:t>ด้านความเสียสละในงานครู 3 ข้อ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04309F" w:rsidRPr="00B87C2A" w:rsidRDefault="0004309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514F84" w:rsidRPr="00B87C2A" w:rsidRDefault="002A499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2.3</w:t>
      </w:r>
      <w:r w:rsidR="00FA772F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4F3243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แนวคิดเกี่ยวกับการวิเคราะห์โปรไฟล์แฝง (</w:t>
      </w:r>
      <w:r w:rsidR="004F3243" w:rsidRPr="00B87C2A">
        <w:rPr>
          <w:rFonts w:ascii="TH Sarabun New" w:eastAsia="Calibri" w:hAnsi="TH Sarabun New" w:cs="TH Sarabun New"/>
          <w:b/>
          <w:bCs/>
          <w:sz w:val="36"/>
          <w:szCs w:val="36"/>
        </w:rPr>
        <w:t>Latent Profile Analysis : LPA)</w:t>
      </w:r>
      <w:r w:rsidR="00FA772F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</w:p>
    <w:p w:rsidR="004F3243" w:rsidRPr="002559FF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B87C2A">
        <w:rPr>
          <w:rFonts w:ascii="TH Sarabun New" w:hAnsi="TH Sarabun New" w:cs="TH Sarabun New"/>
          <w:b/>
          <w:bCs/>
          <w:cs/>
        </w:rPr>
        <w:tab/>
      </w:r>
      <w:r w:rsidR="002A4990">
        <w:rPr>
          <w:rFonts w:ascii="TH Sarabun New" w:hAnsi="TH Sarabun New" w:cs="TH Sarabun New" w:hint="cs"/>
          <w:b/>
          <w:bCs/>
          <w:cs/>
        </w:rPr>
        <w:t xml:space="preserve">2.3.1 </w:t>
      </w:r>
      <w:r w:rsidRPr="00B87C2A">
        <w:rPr>
          <w:rFonts w:ascii="TH Sarabun New" w:hAnsi="TH Sarabun New" w:cs="TH Sarabun New"/>
          <w:b/>
          <w:bCs/>
          <w:cs/>
        </w:rPr>
        <w:t>แนวคิดของการ</w:t>
      </w:r>
      <w:r w:rsidRPr="00B87C2A">
        <w:rPr>
          <w:rFonts w:ascii="TH Sarabun New" w:eastAsia="Calibri" w:hAnsi="TH Sarabun New" w:cs="TH Sarabun New"/>
          <w:b/>
          <w:bCs/>
          <w:cs/>
        </w:rPr>
        <w:t>วิเคราะห์โปรไฟล์แฝง (</w:t>
      </w:r>
      <w:r w:rsidRPr="00B87C2A">
        <w:rPr>
          <w:rFonts w:ascii="TH Sarabun New" w:eastAsia="Calibri" w:hAnsi="TH Sarabun New" w:cs="TH Sarabun New"/>
          <w:b/>
          <w:bCs/>
        </w:rPr>
        <w:t>Latent Profile Analysis : LPA)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  <w:t>กลุ่มวิธีการวิเคราะห์ข้อมูลที่มีตัวแปรแฝง เป็นเทคนิคการวิเคราะห์ข้อมูลสำหรับกลุ่มตัวแปรที่มีความสัมพันธ์ระหว่างกัน (</w:t>
      </w:r>
      <w:r w:rsidRPr="00B87C2A">
        <w:rPr>
          <w:rFonts w:ascii="TH Sarabun New" w:hAnsi="TH Sarabun New" w:cs="TH Sarabun New"/>
        </w:rPr>
        <w:t xml:space="preserve">Interdependence Techniques) </w:t>
      </w:r>
      <w:r w:rsidR="0054572E" w:rsidRPr="00B87C2A">
        <w:rPr>
          <w:rFonts w:ascii="TH Sarabun New" w:hAnsi="TH Sarabun New" w:cs="TH Sarabun New"/>
          <w:cs/>
        </w:rPr>
        <w:t>รวมเรียกว่า</w:t>
      </w:r>
      <w:r w:rsidRPr="00B87C2A">
        <w:rPr>
          <w:rFonts w:ascii="TH Sarabun New" w:hAnsi="TH Sarabun New" w:cs="TH Sarabun New"/>
          <w:cs/>
        </w:rPr>
        <w:t>การวิเคราะห์โครงสร้างแฝง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r w:rsidRPr="00B87C2A">
        <w:rPr>
          <w:rFonts w:ascii="TH Sarabun New" w:hAnsi="TH Sarabun New" w:cs="TH Sarabun New"/>
        </w:rPr>
        <w:t>Latent Structure Analysis)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ซึ่งผู้วิจัยนำเสนอรายละเอียด ดังนี้</w:t>
      </w:r>
    </w:p>
    <w:p w:rsidR="004F3243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  <w:t>การวิเคราะห์โครงสร้างแฝง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r w:rsidRPr="00B87C2A">
        <w:rPr>
          <w:rFonts w:ascii="TH Sarabun New" w:hAnsi="TH Sarabun New" w:cs="TH Sarabun New"/>
        </w:rPr>
        <w:t>Latent Structure Analysis)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ประกอบด้วยวิธีการวิเคราะห์ข้อมูล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4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ประเภท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ได้แก่</w:t>
      </w:r>
      <w:r w:rsidR="00FA772F">
        <w:rPr>
          <w:rFonts w:ascii="TH Sarabun New" w:hAnsi="TH Sarabun New" w:cs="TH Sarabun New"/>
          <w:cs/>
        </w:rPr>
        <w:t xml:space="preserve"> </w:t>
      </w:r>
    </w:p>
    <w:p w:rsidR="002559FF" w:rsidRPr="00B87C2A" w:rsidRDefault="002559F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2A4990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>ประเภทที่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1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การวิเคราะห์องค์ประกอบ (</w:t>
      </w:r>
      <w:r w:rsidRPr="00B87C2A">
        <w:rPr>
          <w:rFonts w:ascii="TH Sarabun New" w:hAnsi="TH Sarabun New" w:cs="TH Sarabun New"/>
        </w:rPr>
        <w:t xml:space="preserve">Factor Analysis : FA) 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lastRenderedPageBreak/>
        <w:tab/>
      </w:r>
      <w:r w:rsidRPr="00B87C2A">
        <w:rPr>
          <w:rFonts w:ascii="TH Sarabun New" w:hAnsi="TH Sarabun New" w:cs="TH Sarabun New"/>
          <w:cs/>
        </w:rPr>
        <w:tab/>
      </w:r>
      <w:r w:rsidR="002A4990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>ประเภทที่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2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การวิเคราะห์คุณลักษณะแฝง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r w:rsidRPr="00B87C2A">
        <w:rPr>
          <w:rFonts w:ascii="TH Sarabun New" w:hAnsi="TH Sarabun New" w:cs="TH Sarabun New"/>
        </w:rPr>
        <w:t xml:space="preserve">Latent Trait Analysis : LTA) 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2A4990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>ประเภทที่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3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การวิเคราะห์โปรไฟล์แฝง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proofErr w:type="spellStart"/>
      <w:r w:rsidRPr="00B87C2A">
        <w:rPr>
          <w:rFonts w:ascii="TH Sarabun New" w:hAnsi="TH Sarabun New" w:cs="TH Sarabun New"/>
        </w:rPr>
        <w:t>LatentProfile</w:t>
      </w:r>
      <w:proofErr w:type="spellEnd"/>
      <w:r w:rsidRPr="00B87C2A">
        <w:rPr>
          <w:rFonts w:ascii="TH Sarabun New" w:hAnsi="TH Sarabun New" w:cs="TH Sarabun New"/>
        </w:rPr>
        <w:t xml:space="preserve"> Analysis : LPA) 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2A4990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>ประเภทที่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4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การวิเคราะห์กลุ่มแฝง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r w:rsidRPr="00B87C2A">
        <w:rPr>
          <w:rFonts w:ascii="TH Sarabun New" w:hAnsi="TH Sarabun New" w:cs="TH Sarabun New"/>
        </w:rPr>
        <w:t>Latent Class Analysis : LCA)</w:t>
      </w:r>
    </w:p>
    <w:p w:rsidR="00991F4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="002A4990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>เพื่อให้เห็นความแตกต่างได้ชัดเจนขึ้น นำเสนอรายละเอียดดังตาราง</w:t>
      </w:r>
      <w:r w:rsidR="00EF4D80" w:rsidRPr="00B87C2A">
        <w:rPr>
          <w:rFonts w:ascii="TH Sarabun New" w:hAnsi="TH Sarabun New" w:cs="TH Sarabun New"/>
          <w:cs/>
        </w:rPr>
        <w:t xml:space="preserve">ที่ </w:t>
      </w:r>
      <w:r w:rsidR="002A4990">
        <w:rPr>
          <w:rFonts w:ascii="TH Sarabun New" w:hAnsi="TH Sarabun New" w:cs="TH Sarabun New" w:hint="cs"/>
          <w:cs/>
        </w:rPr>
        <w:t>2.</w:t>
      </w:r>
      <w:r w:rsidR="00EF4D80" w:rsidRPr="00B87C2A">
        <w:rPr>
          <w:rFonts w:ascii="TH Sarabun New" w:hAnsi="TH Sarabun New" w:cs="TH Sarabun New"/>
        </w:rPr>
        <w:t>3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ต่อไปนี้</w:t>
      </w:r>
      <w:r w:rsidR="00FA772F">
        <w:rPr>
          <w:rFonts w:ascii="TH Sarabun New" w:hAnsi="TH Sarabun New" w:cs="TH Sarabun New"/>
          <w:cs/>
        </w:rPr>
        <w:t xml:space="preserve"> 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>(ชนาภัทร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ขาวสะอาด</w:t>
      </w:r>
      <w:r w:rsidR="0030548E" w:rsidRPr="00B87C2A">
        <w:rPr>
          <w:rFonts w:ascii="TH Sarabun New" w:hAnsi="TH Sarabun New" w:cs="TH Sarabun New"/>
        </w:rPr>
        <w:t>,</w:t>
      </w:r>
      <w:r w:rsidRPr="00B87C2A">
        <w:rPr>
          <w:rFonts w:ascii="TH Sarabun New" w:hAnsi="TH Sarabun New" w:cs="TH Sarabun New"/>
        </w:rPr>
        <w:t>2558</w:t>
      </w:r>
      <w:r w:rsidR="0030548E" w:rsidRPr="00B87C2A">
        <w:rPr>
          <w:rFonts w:ascii="TH Sarabun New" w:hAnsi="TH Sarabun New" w:cs="TH Sarabun New"/>
        </w:rPr>
        <w:t xml:space="preserve">, </w:t>
      </w:r>
      <w:r w:rsidR="0030548E" w:rsidRPr="00B87C2A">
        <w:rPr>
          <w:rFonts w:ascii="TH Sarabun New" w:hAnsi="TH Sarabun New" w:cs="TH Sarabun New"/>
          <w:cs/>
        </w:rPr>
        <w:t>น.</w:t>
      </w:r>
      <w:r w:rsidRPr="00B87C2A">
        <w:rPr>
          <w:rFonts w:ascii="TH Sarabun New" w:hAnsi="TH Sarabun New" w:cs="TH Sarabun New"/>
        </w:rPr>
        <w:t xml:space="preserve"> 84 - 86</w:t>
      </w:r>
      <w:r w:rsidRPr="00B87C2A">
        <w:rPr>
          <w:rFonts w:ascii="TH Sarabun New" w:hAnsi="TH Sarabun New" w:cs="TH Sarabun New"/>
          <w:cs/>
        </w:rPr>
        <w:t>)</w:t>
      </w:r>
    </w:p>
    <w:p w:rsidR="00991F4A" w:rsidRPr="00B87C2A" w:rsidRDefault="00991F4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094FE0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b/>
          <w:bCs/>
          <w:cs/>
        </w:rPr>
        <w:t>ตาราง</w:t>
      </w:r>
      <w:r w:rsidR="00EF4D80" w:rsidRPr="00B87C2A">
        <w:rPr>
          <w:rFonts w:ascii="TH Sarabun New" w:hAnsi="TH Sarabun New" w:cs="TH Sarabun New"/>
          <w:b/>
          <w:bCs/>
          <w:cs/>
        </w:rPr>
        <w:t xml:space="preserve">ที่ </w:t>
      </w:r>
      <w:r w:rsidR="00094FE0" w:rsidRPr="00B87C2A">
        <w:rPr>
          <w:rFonts w:ascii="TH Sarabun New" w:hAnsi="TH Sarabun New" w:cs="TH Sarabun New"/>
          <w:b/>
          <w:bCs/>
        </w:rPr>
        <w:t>2.</w:t>
      </w:r>
      <w:r w:rsidR="00EF4D80" w:rsidRPr="00B87C2A">
        <w:rPr>
          <w:rFonts w:ascii="TH Sarabun New" w:hAnsi="TH Sarabun New" w:cs="TH Sarabun New"/>
          <w:b/>
          <w:bCs/>
        </w:rPr>
        <w:t xml:space="preserve">3 </w:t>
      </w:r>
    </w:p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i/>
          <w:iCs/>
        </w:rPr>
      </w:pPr>
      <w:r w:rsidRPr="00B87C2A">
        <w:rPr>
          <w:rFonts w:ascii="TH Sarabun New" w:hAnsi="TH Sarabun New" w:cs="TH Sarabun New"/>
          <w:i/>
          <w:iCs/>
          <w:cs/>
        </w:rPr>
        <w:t>การวิเคราะห์โครงสร้างแฝง 4 ประเภท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16"/>
        <w:gridCol w:w="2724"/>
        <w:gridCol w:w="2940"/>
      </w:tblGrid>
      <w:tr w:rsidR="004F3243" w:rsidRPr="00B87C2A" w:rsidTr="002559FF">
        <w:tc>
          <w:tcPr>
            <w:tcW w:w="26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ตัวแปรแฝง</w:t>
            </w:r>
          </w:p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Latent Variables)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ตัวแปรสังเกตได้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Observed Variables)</w:t>
            </w:r>
          </w:p>
        </w:tc>
      </w:tr>
      <w:tr w:rsidR="004F3243" w:rsidRPr="00B87C2A" w:rsidTr="002559FF">
        <w:tc>
          <w:tcPr>
            <w:tcW w:w="2616" w:type="dxa"/>
            <w:vMerge/>
            <w:tcBorders>
              <w:left w:val="nil"/>
              <w:right w:val="nil"/>
            </w:tcBorders>
          </w:tcPr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</w:tcPr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ตัวแปรต่อเนื่อง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Continuous)</w:t>
            </w:r>
          </w:p>
        </w:tc>
        <w:tc>
          <w:tcPr>
            <w:tcW w:w="2940" w:type="dxa"/>
            <w:tcBorders>
              <w:left w:val="nil"/>
              <w:right w:val="nil"/>
            </w:tcBorders>
          </w:tcPr>
          <w:p w:rsidR="004F3243" w:rsidRPr="00B87C2A" w:rsidRDefault="004F3243" w:rsidP="00991F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ตัวแปรจัดประเภท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Categorical)</w:t>
            </w:r>
          </w:p>
        </w:tc>
      </w:tr>
      <w:tr w:rsidR="004F3243" w:rsidRPr="00B87C2A" w:rsidTr="002559FF">
        <w:tc>
          <w:tcPr>
            <w:tcW w:w="2616" w:type="dxa"/>
            <w:tcBorders>
              <w:left w:val="nil"/>
              <w:bottom w:val="nil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ตัวแปรต่อเนื่อง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Continuous)</w:t>
            </w: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การวิเคราะห์องค์ประกอบ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Factor Analysis)</w:t>
            </w:r>
          </w:p>
        </w:tc>
        <w:tc>
          <w:tcPr>
            <w:tcW w:w="2940" w:type="dxa"/>
            <w:tcBorders>
              <w:left w:val="nil"/>
              <w:bottom w:val="nil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การวิเคราะห์คุณลักษณะแฝง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Latent Trait Analysis)</w:t>
            </w:r>
          </w:p>
        </w:tc>
      </w:tr>
      <w:tr w:rsidR="004F3243" w:rsidRPr="00B87C2A" w:rsidTr="002559FF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ตัวแปรจัดประเภท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Categorical)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การวิเคราะห์โปรไฟล์แฝง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Latent Profile Analysis)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การวิเคราะห์กลุ่มแฝง</w:t>
            </w:r>
          </w:p>
          <w:p w:rsidR="004F3243" w:rsidRPr="00B87C2A" w:rsidRDefault="004F3243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Latent Class Analysis)</w:t>
            </w:r>
          </w:p>
        </w:tc>
      </w:tr>
    </w:tbl>
    <w:p w:rsidR="004F3243" w:rsidRPr="00B87C2A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2559FF" w:rsidRDefault="004F324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lastRenderedPageBreak/>
        <w:tab/>
        <w:t>จากตารางที่</w:t>
      </w:r>
      <w:r w:rsidR="00FA772F">
        <w:rPr>
          <w:rFonts w:ascii="TH Sarabun New" w:hAnsi="TH Sarabun New" w:cs="TH Sarabun New"/>
          <w:cs/>
        </w:rPr>
        <w:t xml:space="preserve"> </w:t>
      </w:r>
      <w:r w:rsidR="00094FE0" w:rsidRPr="00B87C2A">
        <w:rPr>
          <w:rFonts w:ascii="TH Sarabun New" w:hAnsi="TH Sarabun New" w:cs="TH Sarabun New"/>
        </w:rPr>
        <w:t>2.</w:t>
      </w:r>
      <w:r w:rsidR="00684C3C" w:rsidRPr="00B87C2A">
        <w:rPr>
          <w:rFonts w:ascii="TH Sarabun New" w:hAnsi="TH Sarabun New" w:cs="TH Sarabun New"/>
        </w:rPr>
        <w:t>3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แสดงให้เห็นการจำแนกประเภทของการวิเคราะห์โครงสร้างแฝงทั้ง 4 แบบตามระดับการวัดของตัวแปรแฝงและตัวแปรสังเกตได้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ประเภทที่ 1 การวิเคราะห์กรณีที่ตัวแปรสังเกตได้และตัวแปรแฝงมีลักษณะเป็นตัวแปรต่อเนื่องทั้งคู่ การวิเคราะห์โครงสร้างแฝงประเภทนี้ คือ การวิเคราะห์องค์ประกอบ (</w:t>
      </w:r>
      <w:r w:rsidRPr="00B87C2A">
        <w:rPr>
          <w:rFonts w:ascii="TH Sarabun New" w:hAnsi="TH Sarabun New" w:cs="TH Sarabun New"/>
        </w:rPr>
        <w:t>Factor Analysis)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ประเภทที่ 2 การวิเคราะห์กรณีที่ตัวแปรสังเกตได้เป็นตัวแปรจัดประเภทและตัวแปรแฝงเป็นตัวแปรต่อเนื่อง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การวิเคราะห์โครงสร้างแฝงประเภทนี้ คือ การวิเคราะห์คุณลักษณะแฝง (</w:t>
      </w:r>
      <w:r w:rsidRPr="00B87C2A">
        <w:rPr>
          <w:rFonts w:ascii="TH Sarabun New" w:hAnsi="TH Sarabun New" w:cs="TH Sarabun New"/>
        </w:rPr>
        <w:t>Latent Trait Analysis)</w:t>
      </w:r>
      <w:r w:rsidR="002056F5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ประเภทที่ 3 การวิเคราะห์กรณีที่กลุ่มตัวแปรสังเกตได้เป็นตัวแปรต่อเนื่องและตัวแปรแฝงเป็นตัวแปรจัดประเภท การวิเคราะห์โครงสร้างแฝงประเภทนี้ คือ การวิเคราะห์โปรไฟล์แฝง (</w:t>
      </w:r>
      <w:r w:rsidRPr="00B87C2A">
        <w:rPr>
          <w:rFonts w:ascii="TH Sarabun New" w:hAnsi="TH Sarabun New" w:cs="TH Sarabun New"/>
        </w:rPr>
        <w:t>Latent Profile Analysis)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และประเภทที่ 4 การวิเคราะห์กรณีที่ตัวแปรสังเกตได้และตัวแปรแฝงมีลักษณะเป็นตัวแปรจัดประเภททั้งคู่ การวิเคราะห์โครงสร้างแฝงประเภทนี้คือ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การวิเคราะห์กลุ่มแฝง (</w:t>
      </w:r>
      <w:r w:rsidRPr="00B87C2A">
        <w:rPr>
          <w:rFonts w:ascii="TH Sarabun New" w:hAnsi="TH Sarabun New" w:cs="TH Sarabun New"/>
        </w:rPr>
        <w:t>Latent Class Analysis)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ซึ่งในการวิจัยครั้งนี้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ผู้วิจัยได้นำเทคนิคการวิเคราะห์โครงสร้างแฝงมาประยุกต์ใช้ในการวิเคราะห์ข้อมูลเพื่อให้มีความสอดคล้องกับลักษณะของตัวแปรที่ศึกษา คือ เทคนิคการวิเคราะห์โปรไฟล์แฝง (</w:t>
      </w:r>
      <w:r w:rsidRPr="00B87C2A">
        <w:rPr>
          <w:rFonts w:ascii="TH Sarabun New" w:hAnsi="TH Sarabun New" w:cs="TH Sarabun New"/>
        </w:rPr>
        <w:t>Latent Profile Analysis)</w:t>
      </w:r>
    </w:p>
    <w:p w:rsidR="004F3243" w:rsidRPr="00B87C2A" w:rsidRDefault="00FA772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b/>
          <w:bCs/>
        </w:rPr>
      </w:pPr>
      <w:r w:rsidRPr="00B87C2A">
        <w:rPr>
          <w:rFonts w:ascii="TH Sarabun New" w:hAnsi="TH Sarabun New" w:cs="TH Sarabun New"/>
          <w:b/>
          <w:bCs/>
          <w:cs/>
        </w:rPr>
        <w:tab/>
      </w:r>
      <w:r w:rsidR="00991F4A">
        <w:rPr>
          <w:rFonts w:ascii="TH Sarabun New" w:hAnsi="TH Sarabun New" w:cs="TH Sarabun New" w:hint="cs"/>
          <w:b/>
          <w:bCs/>
          <w:cs/>
        </w:rPr>
        <w:t>2.3.</w:t>
      </w:r>
      <w:r w:rsidRPr="00B87C2A">
        <w:rPr>
          <w:rFonts w:ascii="TH Sarabun New" w:hAnsi="TH Sarabun New" w:cs="TH Sarabun New"/>
          <w:b/>
          <w:bCs/>
        </w:rPr>
        <w:t>2</w:t>
      </w:r>
      <w:r w:rsidR="002559FF">
        <w:rPr>
          <w:rFonts w:ascii="TH Sarabun New" w:hAnsi="TH Sarabun New" w:cs="TH Sarabun New"/>
          <w:b/>
          <w:bCs/>
        </w:rPr>
        <w:t xml:space="preserve">  </w:t>
      </w:r>
      <w:r w:rsidR="008204E3" w:rsidRPr="00B87C2A">
        <w:rPr>
          <w:rFonts w:ascii="TH Sarabun New" w:hAnsi="TH Sarabun New" w:cs="TH Sarabun New"/>
          <w:b/>
          <w:bCs/>
          <w:cs/>
        </w:rPr>
        <w:t>ลักษณะ</w:t>
      </w:r>
      <w:r w:rsidRPr="00B87C2A">
        <w:rPr>
          <w:rFonts w:ascii="TH Sarabun New" w:hAnsi="TH Sarabun New" w:cs="TH Sarabun New"/>
          <w:b/>
          <w:bCs/>
          <w:cs/>
        </w:rPr>
        <w:t>การวิเคราะห์โปรไฟล์แฝง (</w:t>
      </w:r>
      <w:r w:rsidRPr="00B87C2A">
        <w:rPr>
          <w:rFonts w:ascii="TH Sarabun New" w:hAnsi="TH Sarabun New" w:cs="TH Sarabun New"/>
          <w:b/>
          <w:bCs/>
        </w:rPr>
        <w:t xml:space="preserve">Latent Profile Analysis : LPA) </w:t>
      </w:r>
    </w:p>
    <w:p w:rsidR="009976F0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tab/>
      </w:r>
      <w:r w:rsidRPr="00B87C2A">
        <w:rPr>
          <w:rFonts w:ascii="TH Sarabun New" w:hAnsi="TH Sarabun New" w:cs="TH Sarabun New"/>
          <w:cs/>
        </w:rPr>
        <w:t>การวิเคราะห์โปรไฟล์แฝง (</w:t>
      </w:r>
      <w:r w:rsidRPr="00B87C2A">
        <w:rPr>
          <w:rFonts w:ascii="TH Sarabun New" w:hAnsi="TH Sarabun New" w:cs="TH Sarabun New"/>
        </w:rPr>
        <w:t xml:space="preserve">Latent Profile Analysis : LPA) </w:t>
      </w:r>
      <w:r w:rsidRPr="00B87C2A">
        <w:rPr>
          <w:rFonts w:ascii="TH Sarabun New" w:hAnsi="TH Sarabun New" w:cs="TH Sarabun New"/>
          <w:cs/>
        </w:rPr>
        <w:t>ถือเป็นโมเดลโครงสร้างตัวแปรแฝงประเภทหนึ่ง ซึ่งตัวแปรแฝงเป็นตัวแปรแบบจัดประเภท (</w:t>
      </w:r>
      <w:r w:rsidRPr="00B87C2A">
        <w:rPr>
          <w:rFonts w:ascii="TH Sarabun New" w:hAnsi="TH Sarabun New" w:cs="TH Sarabun New"/>
        </w:rPr>
        <w:t xml:space="preserve">Categorical </w:t>
      </w:r>
      <w:proofErr w:type="spellStart"/>
      <w:r w:rsidRPr="00B87C2A">
        <w:rPr>
          <w:rFonts w:ascii="TH Sarabun New" w:hAnsi="TH Sarabun New" w:cs="TH Sarabun New"/>
        </w:rPr>
        <w:t>LatentVariable</w:t>
      </w:r>
      <w:proofErr w:type="spellEnd"/>
      <w:r w:rsidRPr="00B87C2A">
        <w:rPr>
          <w:rFonts w:ascii="TH Sarabun New" w:hAnsi="TH Sarabun New" w:cs="TH Sarabun New"/>
        </w:rPr>
        <w:t>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และตัวแปรสังเกตได้เป็นตัวแปรแบบต่อเนื่อง (</w:t>
      </w:r>
      <w:r w:rsidRPr="00B87C2A">
        <w:rPr>
          <w:rFonts w:ascii="TH Sarabun New" w:hAnsi="TH Sarabun New" w:cs="TH Sarabun New"/>
        </w:rPr>
        <w:t xml:space="preserve">Continuous </w:t>
      </w:r>
      <w:r w:rsidRPr="00B87C2A">
        <w:rPr>
          <w:rFonts w:ascii="TH Sarabun New" w:hAnsi="TH Sarabun New" w:cs="TH Sarabun New"/>
        </w:rPr>
        <w:lastRenderedPageBreak/>
        <w:t xml:space="preserve">Observed Variables) </w:t>
      </w:r>
      <w:r w:rsidRPr="00B87C2A">
        <w:rPr>
          <w:rFonts w:ascii="TH Sarabun New" w:hAnsi="TH Sarabun New" w:cs="TH Sarabun New"/>
          <w:cs/>
        </w:rPr>
        <w:t>การวิเคราะห์โมเดลโปรไฟล์แฝงถูกนำมาใช้ในปี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</w:rPr>
        <w:t>1968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โดย </w:t>
      </w:r>
      <w:proofErr w:type="spellStart"/>
      <w:r w:rsidRPr="00B87C2A">
        <w:rPr>
          <w:rFonts w:ascii="TH Sarabun New" w:hAnsi="TH Sarabun New" w:cs="TH Sarabun New"/>
        </w:rPr>
        <w:t>Lazarsfeld</w:t>
      </w:r>
      <w:proofErr w:type="spellEnd"/>
      <w:r w:rsidR="00BA5AB7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และ </w:t>
      </w:r>
      <w:r w:rsidRPr="00B87C2A">
        <w:rPr>
          <w:rFonts w:ascii="TH Sarabun New" w:hAnsi="TH Sarabun New" w:cs="TH Sarabun New"/>
        </w:rPr>
        <w:t xml:space="preserve">Henry </w:t>
      </w:r>
      <w:r w:rsidRPr="00B87C2A">
        <w:rPr>
          <w:rFonts w:ascii="TH Sarabun New" w:hAnsi="TH Sarabun New" w:cs="TH Sarabun New"/>
          <w:cs/>
        </w:rPr>
        <w:t>ซึ่งในปัจจุบันได้มีผู้ให้ความสนใจศึกษากันอย่างกว้างขวาง โดยเฉพาะอย่างยิ่งในฐานะเป็นเครื่องมือในการวิเคราะห์แบ่งกลุ่ม ซึ่งถือเป็นการจัดกลุ่มตามโมเดลพื้นฐานที่มีประสิทธิภาพดีกว่าวิธีการแบบดั้งเดิม ซึ่งมีชื่อที่ใช้เรียกแตกต่างกันไป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เช่น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โมเดลโปรไฟล์แฝง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โมเดลการจัดกลุ่มแบบผสม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การวิเคราะห์จำแนกแฝง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และการจัดกลุ่มแฝง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ซึ่งแผนภาพที่</w:t>
      </w:r>
      <w:r w:rsidR="00FA772F">
        <w:rPr>
          <w:rFonts w:ascii="TH Sarabun New" w:hAnsi="TH Sarabun New" w:cs="TH Sarabun New"/>
          <w:cs/>
        </w:rPr>
        <w:t xml:space="preserve"> </w:t>
      </w:r>
      <w:r w:rsidR="002B5AC5" w:rsidRPr="00B87C2A">
        <w:rPr>
          <w:rFonts w:ascii="TH Sarabun New" w:hAnsi="TH Sarabun New" w:cs="TH Sarabun New"/>
        </w:rPr>
        <w:t>4</w:t>
      </w:r>
      <w:r w:rsidRPr="00B87C2A">
        <w:rPr>
          <w:rFonts w:ascii="TH Sarabun New" w:hAnsi="TH Sarabun New" w:cs="TH Sarabun New"/>
          <w:cs/>
        </w:rPr>
        <w:t xml:space="preserve"> นำเสนอโมเดลโปรไฟล์แฝง เมื่อตัวแปร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</w:rPr>
        <w:t>y1, y2, y3,..,</w:t>
      </w:r>
      <w:proofErr w:type="gramStart"/>
      <w:r w:rsidRPr="00B87C2A">
        <w:rPr>
          <w:rFonts w:ascii="TH Sarabun New" w:hAnsi="TH Sarabun New" w:cs="TH Sarabun New"/>
        </w:rPr>
        <w:t>yp</w:t>
      </w:r>
      <w:proofErr w:type="gramEnd"/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เป็นตัวแปรสังเกตได้ที่มีระดับการวัดเป็นตัวแปรแบบต่อเนื่อง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และ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</w:rPr>
        <w:t>C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เป็นตัวแปรกลุ่มแฝงแบบจัดประเภท</w:t>
      </w:r>
    </w:p>
    <w:p w:rsidR="00BA5AB7" w:rsidRPr="00B87C2A" w:rsidRDefault="00BA5AB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22424</wp:posOffset>
            </wp:positionV>
            <wp:extent cx="2054329" cy="1236402"/>
            <wp:effectExtent l="0" t="0" r="3175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4329" cy="123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991F4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094FE0" w:rsidRPr="00B87C2A" w:rsidRDefault="009976F0" w:rsidP="00BA5A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>ภาพที่</w:t>
      </w:r>
      <w:r w:rsidR="00FA772F">
        <w:rPr>
          <w:rFonts w:ascii="TH Sarabun New" w:hAnsi="TH Sarabun New" w:cs="TH Sarabun New"/>
          <w:b/>
          <w:bCs/>
          <w:i/>
          <w:iCs/>
          <w:color w:val="000000" w:themeColor="text1"/>
          <w:cs/>
        </w:rPr>
        <w:t xml:space="preserve"> </w:t>
      </w:r>
      <w:r w:rsidR="00094FE0" w:rsidRPr="00B87C2A">
        <w:rPr>
          <w:rFonts w:ascii="TH Sarabun New" w:hAnsi="TH Sarabun New" w:cs="TH Sarabun New"/>
          <w:b/>
          <w:bCs/>
          <w:i/>
          <w:iCs/>
          <w:color w:val="000000" w:themeColor="text1"/>
        </w:rPr>
        <w:t>2.</w:t>
      </w:r>
      <w:r w:rsidR="00684C3C" w:rsidRPr="00B87C2A">
        <w:rPr>
          <w:rFonts w:ascii="TH Sarabun New" w:hAnsi="TH Sarabun New" w:cs="TH Sarabun New"/>
          <w:b/>
          <w:bCs/>
          <w:i/>
          <w:iCs/>
          <w:color w:val="000000" w:themeColor="text1"/>
        </w:rPr>
        <w:t>4</w:t>
      </w:r>
      <w:r w:rsidR="00BA5AB7">
        <w:rPr>
          <w:rFonts w:ascii="TH Sarabun New" w:hAnsi="TH Sarabun New" w:cs="TH Sarabun New" w:hint="cs"/>
          <w:cs/>
        </w:rPr>
        <w:t xml:space="preserve">  </w:t>
      </w:r>
      <w:r w:rsidRPr="00B87C2A">
        <w:rPr>
          <w:rFonts w:ascii="TH Sarabun New" w:hAnsi="TH Sarabun New" w:cs="TH Sarabun New"/>
          <w:cs/>
        </w:rPr>
        <w:t>โมเดลโปรไฟล์แฝง</w:t>
      </w:r>
      <w:r w:rsidR="00BA5AB7">
        <w:rPr>
          <w:rFonts w:ascii="TH Sarabun New" w:hAnsi="TH Sarabun New" w:cs="TH Sarabun New" w:hint="cs"/>
          <w:cs/>
        </w:rPr>
        <w:t xml:space="preserve">. </w:t>
      </w:r>
      <w:r w:rsidR="00991F4A" w:rsidRPr="00991F4A">
        <w:rPr>
          <w:rFonts w:ascii="TH Sarabun New" w:hAnsi="TH Sarabun New" w:cs="TH Sarabun New"/>
          <w:cs/>
        </w:rPr>
        <w:t>ปรับปรุงจาก</w:t>
      </w:r>
      <w:r w:rsidR="00BA5AB7">
        <w:rPr>
          <w:rFonts w:ascii="TH Sarabun New" w:hAnsi="TH Sarabun New" w:cs="TH Sarabun New" w:hint="cs"/>
          <w:cs/>
        </w:rPr>
        <w:t xml:space="preserve"> </w:t>
      </w:r>
      <w:r w:rsidR="00991F4A" w:rsidRPr="00BA5AB7">
        <w:rPr>
          <w:rFonts w:ascii="TH Sarabun New" w:hAnsi="TH Sarabun New" w:cs="TH Sarabun New"/>
          <w:i/>
          <w:iCs/>
          <w:cs/>
        </w:rPr>
        <w:t>การวิเคราะห์กลุ่มแฝง</w:t>
      </w:r>
      <w:r w:rsidR="00991F4A" w:rsidRPr="00BA5AB7">
        <w:rPr>
          <w:rFonts w:ascii="TH Sarabun New" w:hAnsi="TH Sarabun New" w:cs="TH Sarabun New" w:hint="cs"/>
          <w:i/>
          <w:iCs/>
          <w:cs/>
        </w:rPr>
        <w:t>.</w:t>
      </w:r>
      <w:r w:rsidR="00BA5AB7">
        <w:rPr>
          <w:rFonts w:ascii="TH Sarabun New" w:hAnsi="TH Sarabun New" w:cs="TH Sarabun New" w:hint="cs"/>
          <w:cs/>
        </w:rPr>
        <w:t xml:space="preserve"> </w:t>
      </w:r>
      <w:r w:rsidR="00991F4A">
        <w:rPr>
          <w:rFonts w:ascii="TH Sarabun New" w:hAnsi="TH Sarabun New" w:cs="TH Sarabun New" w:hint="cs"/>
          <w:cs/>
        </w:rPr>
        <w:t>โดย</w:t>
      </w:r>
      <w:r w:rsidR="00BA5AB7">
        <w:rPr>
          <w:rFonts w:ascii="TH Sarabun New" w:hAnsi="TH Sarabun New" w:cs="TH Sarabun New" w:hint="cs"/>
          <w:cs/>
        </w:rPr>
        <w:t xml:space="preserve"> </w:t>
      </w:r>
      <w:r w:rsidR="00094FE0" w:rsidRPr="00B87C2A">
        <w:rPr>
          <w:rFonts w:ascii="TH Sarabun New" w:hAnsi="TH Sarabun New" w:cs="TH Sarabun New"/>
          <w:cs/>
        </w:rPr>
        <w:t>สุนทรพจน์</w:t>
      </w:r>
      <w:r w:rsidR="00FA772F">
        <w:rPr>
          <w:rFonts w:ascii="TH Sarabun New" w:hAnsi="TH Sarabun New" w:cs="TH Sarabun New"/>
          <w:cs/>
        </w:rPr>
        <w:t xml:space="preserve"> </w:t>
      </w:r>
      <w:r w:rsidR="00094FE0" w:rsidRPr="00B87C2A">
        <w:rPr>
          <w:rFonts w:ascii="TH Sarabun New" w:hAnsi="TH Sarabun New" w:cs="TH Sarabun New"/>
          <w:cs/>
        </w:rPr>
        <w:t>ดำรงค์พานิช</w:t>
      </w:r>
      <w:r w:rsidR="00094FE0" w:rsidRPr="00B87C2A">
        <w:rPr>
          <w:rFonts w:ascii="TH Sarabun New" w:hAnsi="TH Sarabun New" w:cs="TH Sarabun New"/>
        </w:rPr>
        <w:t>, 2555</w:t>
      </w:r>
      <w:r w:rsidR="002A087A" w:rsidRPr="00B87C2A">
        <w:rPr>
          <w:rFonts w:ascii="TH Sarabun New" w:hAnsi="TH Sarabun New" w:cs="TH Sarabun New"/>
        </w:rPr>
        <w:t xml:space="preserve">, </w:t>
      </w:r>
      <w:r w:rsidR="002A087A" w:rsidRPr="00B87C2A">
        <w:rPr>
          <w:rFonts w:ascii="TH Sarabun New" w:hAnsi="TH Sarabun New" w:cs="TH Sarabun New"/>
          <w:cs/>
        </w:rPr>
        <w:t xml:space="preserve">น. </w:t>
      </w:r>
      <w:r w:rsidR="00094FE0" w:rsidRPr="00B87C2A">
        <w:rPr>
          <w:rFonts w:ascii="TH Sarabun New" w:hAnsi="TH Sarabun New" w:cs="TH Sarabun New"/>
        </w:rPr>
        <w:t>12)</w:t>
      </w:r>
    </w:p>
    <w:p w:rsidR="002A087A" w:rsidRPr="00B87C2A" w:rsidRDefault="002A087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="00991F4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 xml:space="preserve">ในการวิเคราะห์โปรไฟล์แฝงจะอยู่บนข้อตกลงที่ว่า ประชากร ประกอบด้วยกลุ่มย่อยที่ไม่สามารถสังเกตได้ </w:t>
      </w:r>
      <w:r w:rsidRPr="00B87C2A">
        <w:rPr>
          <w:rFonts w:ascii="TH Sarabun New" w:hAnsi="TH Sarabun New" w:cs="TH Sarabun New"/>
        </w:rPr>
        <w:t>C</w:t>
      </w:r>
      <w:r w:rsidRPr="00B87C2A">
        <w:rPr>
          <w:rFonts w:ascii="TH Sarabun New" w:hAnsi="TH Sarabun New" w:cs="TH Sarabun New"/>
          <w:cs/>
        </w:rPr>
        <w:t xml:space="preserve"> กลุ่ม ซึ่งอ้างอิงถึงโปรไฟล์แฝง (</w:t>
      </w:r>
      <w:r w:rsidRPr="00B87C2A">
        <w:rPr>
          <w:rFonts w:ascii="TH Sarabun New" w:hAnsi="TH Sarabun New" w:cs="TH Sarabun New"/>
        </w:rPr>
        <w:t>Latent Profiles)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หรือองค์ประกอบผสม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</w:t>
      </w:r>
      <w:r w:rsidRPr="00B87C2A">
        <w:rPr>
          <w:rFonts w:ascii="TH Sarabun New" w:hAnsi="TH Sarabun New" w:cs="TH Sarabun New"/>
        </w:rPr>
        <w:t>Mixture Components)</w:t>
      </w:r>
      <w:r w:rsidR="00C34E88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ทั้งนี้เพราะตัวชี้วัดที่ใช้เป็นตัวแปรแบบต่อเนื่อง ซึ่งมีลักษณะที่สอดคล้องกับธรรมชาติมากที่สุดเพื่อสมมติเงื่อนไขการกระจายแบบปกติ ซึ่งสามารถอธิบายได้จากสูตร</w:t>
      </w: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1461713</wp:posOffset>
            </wp:positionH>
            <wp:positionV relativeFrom="paragraph">
              <wp:posOffset>107438</wp:posOffset>
            </wp:positionV>
            <wp:extent cx="2037213" cy="559896"/>
            <wp:effectExtent l="0" t="0" r="127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7213" cy="55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9976F0" w:rsidRPr="00B87C2A" w:rsidRDefault="009976F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  <w:t xml:space="preserve">เมื่อ </w:t>
      </w:r>
      <w:r w:rsidRPr="00B87C2A">
        <w:rPr>
          <w:rFonts w:ascii="TH Sarabun New" w:hAnsi="TH Sarabun New" w:cs="TH Sarabun New"/>
        </w:rPr>
        <w:t>f</w:t>
      </w:r>
      <w:r w:rsidR="00C34E88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>(y)</w:t>
      </w:r>
      <w:r w:rsidR="00C34E88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เป็นส่วนผสมของความหนาแน่นของการระบุกลุ่มร่วมกันของตัวบ่งชี้ ในแต่ละโปรไฟล์แฝง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</w:rPr>
        <w:t>x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ซึ่งแทนด้วยเวกเตอร์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sz w:val="36"/>
          <w:szCs w:val="36"/>
          <w:cs/>
        </w:rPr>
        <w:t>µ</w:t>
      </w:r>
      <w:r w:rsidRPr="00B87C2A">
        <w:rPr>
          <w:rFonts w:ascii="TH Sarabun New" w:hAnsi="TH Sarabun New" w:cs="TH Sarabun New"/>
          <w:vertAlign w:val="subscript"/>
        </w:rPr>
        <w:t>x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และเมทริกซ์ความแปรปรวนร่วมซึ่งแทนด้วย ∑</w:t>
      </w:r>
      <w:r w:rsidRPr="00B87C2A">
        <w:rPr>
          <w:rFonts w:ascii="TH Sarabun New" w:hAnsi="TH Sarabun New" w:cs="TH Sarabun New"/>
        </w:rPr>
        <w:t>x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และสัดส่วนของแต่ละสมาชิกในแต่ละองค์ประกอบเขียนแทนด้วย </w:t>
      </w:r>
      <w:r w:rsidRPr="00B87C2A">
        <w:rPr>
          <w:rFonts w:ascii="TH Sarabun New" w:hAnsi="TH Sarabun New" w:cs="TH Sarabun New"/>
        </w:rPr>
        <w:t xml:space="preserve">P(x) </w:t>
      </w:r>
      <w:r w:rsidRPr="00B87C2A">
        <w:rPr>
          <w:rFonts w:ascii="TH Sarabun New" w:hAnsi="TH Sarabun New" w:cs="TH Sarabun New"/>
          <w:cs/>
        </w:rPr>
        <w:t>ซึ่งโปรไฟล์แฝง (กลุ่มแฝง)</w:t>
      </w:r>
      <w:r w:rsidR="00C34E88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ไม่สามารถระบุมาก่อนได้ในปัจจุบันได้มีการพัฒนาโม</w:t>
      </w:r>
      <w:r w:rsidR="00F540D4" w:rsidRPr="00B87C2A">
        <w:rPr>
          <w:rFonts w:ascii="TH Sarabun New" w:hAnsi="TH Sarabun New" w:cs="TH Sarabun New"/>
          <w:cs/>
        </w:rPr>
        <w:t>เดลการวิเคราะห์โปรไฟล์แฝง โดยทำ</w:t>
      </w:r>
      <w:r w:rsidRPr="00B87C2A">
        <w:rPr>
          <w:rFonts w:ascii="TH Sarabun New" w:hAnsi="TH Sarabun New" w:cs="TH Sarabun New"/>
          <w:cs/>
        </w:rPr>
        <w:t>การรวมตัวบ่งชี้แบบต่อเนื่องและตัวบ่งชี้แบบจัดประเภทเข้าร่วมวิเคราะห์ด้วยกันในโมเดล ซึ่งถือเป็นความก้าวหน้าของเทคนิคการวิเคราะห์ และนอกจากนี้ยังสามารถรวมตัวแปรร่วมเข้าในการวิเคราะห์เ</w:t>
      </w:r>
      <w:r w:rsidR="00F540D4" w:rsidRPr="00B87C2A">
        <w:rPr>
          <w:rFonts w:ascii="TH Sarabun New" w:hAnsi="TH Sarabun New" w:cs="TH Sarabun New"/>
          <w:cs/>
        </w:rPr>
        <w:t>พื่อใช้ในการทำ</w:t>
      </w:r>
      <w:r w:rsidRPr="00B87C2A">
        <w:rPr>
          <w:rFonts w:ascii="TH Sarabun New" w:hAnsi="TH Sarabun New" w:cs="TH Sarabun New"/>
          <w:cs/>
        </w:rPr>
        <w:t>นายสมาชิกของกลุ่มได้ด้วย</w:t>
      </w:r>
    </w:p>
    <w:p w:rsidR="004F3243" w:rsidRPr="00B87C2A" w:rsidRDefault="00514F8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hAnsi="TH Sarabun New" w:cs="TH Sarabun New"/>
          <w:b/>
          <w:bCs/>
          <w:cs/>
        </w:rPr>
        <w:tab/>
      </w:r>
      <w:r w:rsidR="00991F4A">
        <w:rPr>
          <w:rFonts w:ascii="TH Sarabun New" w:hAnsi="TH Sarabun New" w:cs="TH Sarabun New" w:hint="cs"/>
          <w:b/>
          <w:bCs/>
          <w:cs/>
        </w:rPr>
        <w:t>2.3.</w:t>
      </w:r>
      <w:r w:rsidR="008204E3" w:rsidRPr="00B87C2A">
        <w:rPr>
          <w:rFonts w:ascii="TH Sarabun New" w:hAnsi="TH Sarabun New" w:cs="TH Sarabun New"/>
          <w:b/>
          <w:bCs/>
        </w:rPr>
        <w:t>3</w:t>
      </w:r>
      <w:r w:rsidR="007242CC">
        <w:rPr>
          <w:rFonts w:ascii="TH Sarabun New" w:hAnsi="TH Sarabun New" w:cs="TH Sarabun New"/>
          <w:b/>
          <w:bCs/>
        </w:rPr>
        <w:t xml:space="preserve"> </w:t>
      </w:r>
      <w:r w:rsidRPr="00B87C2A">
        <w:rPr>
          <w:rFonts w:ascii="TH Sarabun New" w:hAnsi="TH Sarabun New" w:cs="TH Sarabun New"/>
          <w:b/>
          <w:bCs/>
          <w:cs/>
        </w:rPr>
        <w:t>ความเป็นมา</w:t>
      </w:r>
      <w:r w:rsidR="008204E3" w:rsidRPr="00B87C2A">
        <w:rPr>
          <w:rFonts w:ascii="TH Sarabun New" w:hAnsi="TH Sarabun New" w:cs="TH Sarabun New"/>
          <w:b/>
          <w:bCs/>
          <w:cs/>
        </w:rPr>
        <w:t>และ</w:t>
      </w:r>
      <w:r w:rsidR="008204E3" w:rsidRPr="00B87C2A">
        <w:rPr>
          <w:rFonts w:ascii="TH Sarabun New" w:eastAsia="Calibri" w:hAnsi="TH Sarabun New" w:cs="TH Sarabun New"/>
          <w:b/>
          <w:bCs/>
          <w:cs/>
        </w:rPr>
        <w:t>วิวัฒนาการ</w:t>
      </w:r>
      <w:r w:rsidRPr="00B87C2A">
        <w:rPr>
          <w:rFonts w:ascii="TH Sarabun New" w:hAnsi="TH Sarabun New" w:cs="TH Sarabun New"/>
          <w:b/>
          <w:bCs/>
          <w:cs/>
        </w:rPr>
        <w:t>ของการวิเคราะห์</w:t>
      </w:r>
      <w:r w:rsidR="004F3243" w:rsidRPr="00B87C2A">
        <w:rPr>
          <w:rFonts w:ascii="TH Sarabun New" w:eastAsia="Calibri" w:hAnsi="TH Sarabun New" w:cs="TH Sarabun New"/>
          <w:b/>
          <w:bCs/>
          <w:cs/>
        </w:rPr>
        <w:t>โปรไฟล์แฝง</w:t>
      </w:r>
    </w:p>
    <w:p w:rsidR="00514F84" w:rsidRPr="00B87C2A" w:rsidRDefault="00514F8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tab/>
      </w:r>
      <w:r w:rsidR="009976F0" w:rsidRPr="00B87C2A">
        <w:rPr>
          <w:rFonts w:ascii="TH Sarabun New" w:hAnsi="TH Sarabun New" w:cs="TH Sarabun New"/>
          <w:cs/>
        </w:rPr>
        <w:t>สำหรับความเป็นมาของการวิเคราะห์โปรไฟล์แฝงมีความเป็นมาเหมือนกับ</w:t>
      </w:r>
      <w:r w:rsidRPr="00B87C2A">
        <w:rPr>
          <w:rFonts w:ascii="TH Sarabun New" w:hAnsi="TH Sarabun New" w:cs="TH Sarabun New"/>
          <w:cs/>
        </w:rPr>
        <w:t>การวิเคราะห์กลุ่มแฝง</w:t>
      </w:r>
      <w:r w:rsidR="009976F0" w:rsidRPr="00B87C2A">
        <w:rPr>
          <w:rFonts w:ascii="TH Sarabun New" w:hAnsi="TH Sarabun New" w:cs="TH Sarabun New"/>
          <w:cs/>
        </w:rPr>
        <w:t xml:space="preserve"> คือ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เป็นหนึ่งในการวิเคราะห์ข้อมูลทางสังคมศาสตร์ ที่ถูกนำเสนอครั้งแรกในปี </w:t>
      </w:r>
      <w:r w:rsidRPr="00B87C2A">
        <w:rPr>
          <w:rFonts w:ascii="TH Sarabun New" w:hAnsi="TH Sarabun New" w:cs="TH Sarabun New"/>
        </w:rPr>
        <w:t>1968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โดย </w:t>
      </w:r>
      <w:proofErr w:type="spellStart"/>
      <w:r w:rsidRPr="00B87C2A">
        <w:rPr>
          <w:rFonts w:ascii="TH Sarabun New" w:hAnsi="TH Sarabun New" w:cs="TH Sarabun New"/>
        </w:rPr>
        <w:t>Lazarfeld</w:t>
      </w:r>
      <w:proofErr w:type="spellEnd"/>
      <w:r w:rsidR="007242CC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และ </w:t>
      </w:r>
      <w:r w:rsidRPr="00B87C2A">
        <w:rPr>
          <w:rFonts w:ascii="TH Sarabun New" w:hAnsi="TH Sarabun New" w:cs="TH Sarabun New"/>
        </w:rPr>
        <w:t xml:space="preserve">Henry </w:t>
      </w:r>
      <w:r w:rsidRPr="00B87C2A">
        <w:rPr>
          <w:rFonts w:ascii="TH Sarabun New" w:hAnsi="TH Sarabun New" w:cs="TH Sarabun New"/>
          <w:cs/>
        </w:rPr>
        <w:t>ด้วยการวิเคราะห์ตัวแปรแฝงประเภททวิภาค (</w:t>
      </w:r>
      <w:proofErr w:type="spellStart"/>
      <w:r w:rsidRPr="00B87C2A">
        <w:rPr>
          <w:rFonts w:ascii="TH Sarabun New" w:hAnsi="TH Sarabun New" w:cs="TH Sarabun New"/>
        </w:rPr>
        <w:t>Dochotomous</w:t>
      </w:r>
      <w:proofErr w:type="spellEnd"/>
      <w:r w:rsidRPr="00B87C2A">
        <w:rPr>
          <w:rFonts w:ascii="TH Sarabun New" w:hAnsi="TH Sarabun New" w:cs="TH Sarabun New"/>
        </w:rPr>
        <w:t xml:space="preserve"> Latent Variable</w:t>
      </w:r>
      <w:r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ต่อมาในปี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</w:rPr>
        <w:t>1974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>Goodman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ได้ประยุกต์ใช้วิธีการดังกล่าวกับ ตัวแปรระดับนามบัญญัติ (</w:t>
      </w:r>
      <w:proofErr w:type="spellStart"/>
      <w:r w:rsidRPr="00B87C2A">
        <w:rPr>
          <w:rFonts w:ascii="TH Sarabun New" w:hAnsi="TH Sarabun New" w:cs="TH Sarabun New"/>
        </w:rPr>
        <w:t>Norminal</w:t>
      </w:r>
      <w:r w:rsidR="00856CB1" w:rsidRPr="00B87C2A">
        <w:rPr>
          <w:rFonts w:ascii="TH Sarabun New" w:hAnsi="TH Sarabun New" w:cs="TH Sarabun New"/>
        </w:rPr>
        <w:t>Latent</w:t>
      </w:r>
      <w:proofErr w:type="spellEnd"/>
      <w:r w:rsidR="00856CB1" w:rsidRPr="00B87C2A">
        <w:rPr>
          <w:rFonts w:ascii="TH Sarabun New" w:hAnsi="TH Sarabun New" w:cs="TH Sarabun New"/>
        </w:rPr>
        <w:t xml:space="preserve"> Variable</w:t>
      </w:r>
      <w:r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856CB1" w:rsidRPr="00B87C2A">
        <w:rPr>
          <w:rFonts w:ascii="TH Sarabun New" w:hAnsi="TH Sarabun New" w:cs="TH Sarabun New"/>
          <w:cs/>
        </w:rPr>
        <w:t>และในปี</w:t>
      </w:r>
      <w:r w:rsidR="00FA772F">
        <w:rPr>
          <w:rFonts w:ascii="TH Sarabun New" w:hAnsi="TH Sarabun New" w:cs="TH Sarabun New"/>
          <w:cs/>
        </w:rPr>
        <w:t xml:space="preserve"> </w:t>
      </w:r>
      <w:r w:rsidR="00856CB1" w:rsidRPr="00B87C2A">
        <w:rPr>
          <w:rFonts w:ascii="TH Sarabun New" w:hAnsi="TH Sarabun New" w:cs="TH Sarabun New"/>
        </w:rPr>
        <w:t>2001</w:t>
      </w:r>
      <w:r w:rsidR="00FA772F">
        <w:rPr>
          <w:rFonts w:ascii="TH Sarabun New" w:hAnsi="TH Sarabun New" w:cs="TH Sarabun New"/>
        </w:rPr>
        <w:t xml:space="preserve"> </w:t>
      </w:r>
      <w:proofErr w:type="spellStart"/>
      <w:r w:rsidR="00856CB1" w:rsidRPr="00B87C2A">
        <w:rPr>
          <w:rFonts w:ascii="TH Sarabun New" w:hAnsi="TH Sarabun New" w:cs="TH Sarabun New"/>
        </w:rPr>
        <w:t>Margidson</w:t>
      </w:r>
      <w:proofErr w:type="spellEnd"/>
      <w:r w:rsidR="00856CB1" w:rsidRPr="00B87C2A">
        <w:rPr>
          <w:rFonts w:ascii="TH Sarabun New" w:hAnsi="TH Sarabun New" w:cs="TH Sarabun New"/>
          <w:cs/>
        </w:rPr>
        <w:t xml:space="preserve">และ </w:t>
      </w:r>
      <w:proofErr w:type="spellStart"/>
      <w:r w:rsidR="00856CB1" w:rsidRPr="00B87C2A">
        <w:rPr>
          <w:rFonts w:ascii="TH Sarabun New" w:hAnsi="TH Sarabun New" w:cs="TH Sarabun New"/>
        </w:rPr>
        <w:t>Vermunt</w:t>
      </w:r>
      <w:proofErr w:type="spellEnd"/>
      <w:r w:rsidR="00856CB1" w:rsidRPr="00B87C2A">
        <w:rPr>
          <w:rFonts w:ascii="TH Sarabun New" w:hAnsi="TH Sarabun New" w:cs="TH Sarabun New"/>
          <w:cs/>
        </w:rPr>
        <w:t>ได้นำวิธีการดังกล่าวมาปรับขยายเพื่อวิเคราะห์ตัวแปรแฝงระดับเรียงอันดับ (</w:t>
      </w:r>
      <w:r w:rsidR="00856CB1" w:rsidRPr="00B87C2A">
        <w:rPr>
          <w:rFonts w:ascii="TH Sarabun New" w:hAnsi="TH Sarabun New" w:cs="TH Sarabun New"/>
        </w:rPr>
        <w:t>Ordinal</w:t>
      </w:r>
      <w:r w:rsidR="00FA772F">
        <w:rPr>
          <w:rFonts w:ascii="TH Sarabun New" w:hAnsi="TH Sarabun New" w:cs="TH Sarabun New"/>
        </w:rPr>
        <w:t xml:space="preserve"> </w:t>
      </w:r>
      <w:r w:rsidR="00856CB1" w:rsidRPr="00B87C2A">
        <w:rPr>
          <w:rFonts w:ascii="TH Sarabun New" w:hAnsi="TH Sarabun New" w:cs="TH Sarabun New"/>
        </w:rPr>
        <w:t>Latent Variable</w:t>
      </w:r>
      <w:r w:rsidR="00856CB1"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="00856CB1" w:rsidRPr="00B87C2A">
        <w:rPr>
          <w:rFonts w:ascii="TH Sarabun New" w:hAnsi="TH Sarabun New" w:cs="TH Sarabun New"/>
          <w:cs/>
        </w:rPr>
        <w:t>และตัวแปรแฝงชนิดตัวแปรจัดประเภททีมีระดับการวัดแบบตัวแปรต่อเนื่องซึ่งปัจจุบันเป็นการวิเคราะห์กลุ่มแฝงได้รับการปรับขยายขีด</w:t>
      </w:r>
      <w:r w:rsidR="00856CB1" w:rsidRPr="00B87C2A">
        <w:rPr>
          <w:rFonts w:ascii="TH Sarabun New" w:hAnsi="TH Sarabun New" w:cs="TH Sarabun New"/>
          <w:cs/>
        </w:rPr>
        <w:lastRenderedPageBreak/>
        <w:t xml:space="preserve">ความสามารถในการวิเคราะห์ตัวแปรสังเกตได้ที่มีระดับตามการวัดที่แตกต่างกัน และได้รับการพัฒนาให้สามารถวิเคราะห์ตัวแปรจัดประเภทได้ทุกชนิด </w:t>
      </w:r>
      <w:r w:rsidR="007242CC" w:rsidRPr="00B87C2A">
        <w:rPr>
          <w:rFonts w:ascii="TH Sarabun New" w:hAnsi="TH Sarabun New" w:cs="TH Sarabun New"/>
          <w:cs/>
        </w:rPr>
        <w:t>(</w:t>
      </w:r>
      <w:proofErr w:type="spellStart"/>
      <w:r w:rsidR="00856CB1" w:rsidRPr="00B87C2A">
        <w:rPr>
          <w:rFonts w:ascii="TH Sarabun New" w:hAnsi="TH Sarabun New" w:cs="TH Sarabun New"/>
        </w:rPr>
        <w:t>Muthen</w:t>
      </w:r>
      <w:proofErr w:type="spellEnd"/>
      <w:r w:rsidR="007242CC">
        <w:rPr>
          <w:rFonts w:ascii="TH Sarabun New" w:hAnsi="TH Sarabun New" w:cs="TH Sarabun New" w:hint="cs"/>
          <w:cs/>
        </w:rPr>
        <w:t xml:space="preserve"> </w:t>
      </w:r>
      <w:r w:rsidR="007242CC">
        <w:rPr>
          <w:rFonts w:ascii="TH Sarabun New" w:hAnsi="TH Sarabun New" w:cs="TH Sarabun New"/>
        </w:rPr>
        <w:t>and</w:t>
      </w:r>
      <w:r w:rsidR="007242CC">
        <w:rPr>
          <w:rFonts w:ascii="TH Sarabun New" w:hAnsi="TH Sarabun New" w:cs="TH Sarabun New" w:hint="cs"/>
          <w:cs/>
        </w:rPr>
        <w:t xml:space="preserve"> </w:t>
      </w:r>
      <w:proofErr w:type="spellStart"/>
      <w:r w:rsidR="00856CB1" w:rsidRPr="00B87C2A">
        <w:rPr>
          <w:rFonts w:ascii="TH Sarabun New" w:hAnsi="TH Sarabun New" w:cs="TH Sarabun New"/>
        </w:rPr>
        <w:t>Muthen</w:t>
      </w:r>
      <w:proofErr w:type="spellEnd"/>
      <w:r w:rsidR="007242CC">
        <w:rPr>
          <w:rFonts w:ascii="TH Sarabun New" w:eastAsia="Calibri" w:hAnsi="TH Sarabun New" w:cs="TH Sarabun New"/>
        </w:rPr>
        <w:t>, 2009,</w:t>
      </w:r>
      <w:r w:rsidR="00856CB1" w:rsidRPr="00B87C2A">
        <w:rPr>
          <w:rFonts w:ascii="TH Sarabun New" w:eastAsia="Calibri" w:hAnsi="TH Sarabun New" w:cs="TH Sarabun New"/>
        </w:rPr>
        <w:t xml:space="preserve"> </w:t>
      </w:r>
      <w:r w:rsidR="007242CC">
        <w:rPr>
          <w:rFonts w:ascii="TH Sarabun New" w:eastAsia="Calibri" w:hAnsi="TH Sarabun New" w:cs="TH Sarabun New" w:hint="cs"/>
          <w:cs/>
        </w:rPr>
        <w:t>อ้างถึงใน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56CB1" w:rsidRPr="00B87C2A">
        <w:rPr>
          <w:rFonts w:ascii="TH Sarabun New" w:eastAsia="Calibri" w:hAnsi="TH Sarabun New" w:cs="TH Sarabun New"/>
          <w:cs/>
        </w:rPr>
        <w:t>สุนทรพจน์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56CB1" w:rsidRPr="00B87C2A">
        <w:rPr>
          <w:rFonts w:ascii="TH Sarabun New" w:eastAsia="Calibri" w:hAnsi="TH Sarabun New" w:cs="TH Sarabun New"/>
          <w:cs/>
        </w:rPr>
        <w:t>ดำรงค์พานิช</w:t>
      </w:r>
      <w:r w:rsidR="00856CB1" w:rsidRPr="00B87C2A">
        <w:rPr>
          <w:rFonts w:ascii="TH Sarabun New" w:eastAsia="Calibri" w:hAnsi="TH Sarabun New" w:cs="TH Sarabun New"/>
        </w:rPr>
        <w:t>, 2555</w:t>
      </w:r>
      <w:r w:rsidR="002A087A" w:rsidRPr="00B87C2A">
        <w:rPr>
          <w:rFonts w:ascii="TH Sarabun New" w:eastAsia="Calibri" w:hAnsi="TH Sarabun New" w:cs="TH Sarabun New"/>
        </w:rPr>
        <w:t xml:space="preserve">, </w:t>
      </w:r>
      <w:r w:rsidR="002A087A" w:rsidRPr="00B87C2A">
        <w:rPr>
          <w:rFonts w:ascii="TH Sarabun New" w:eastAsia="Calibri" w:hAnsi="TH Sarabun New" w:cs="TH Sarabun New"/>
          <w:cs/>
        </w:rPr>
        <w:t xml:space="preserve">น. </w:t>
      </w:r>
      <w:r w:rsidR="00ED4612" w:rsidRPr="00B87C2A">
        <w:rPr>
          <w:rFonts w:ascii="TH Sarabun New" w:eastAsia="Calibri" w:hAnsi="TH Sarabun New" w:cs="TH Sarabun New"/>
          <w:cs/>
        </w:rPr>
        <w:t>1</w:t>
      </w:r>
      <w:r w:rsidR="00856CB1" w:rsidRPr="00B87C2A">
        <w:rPr>
          <w:rFonts w:ascii="TH Sarabun New" w:eastAsia="Calibri" w:hAnsi="TH Sarabun New" w:cs="TH Sarabun New"/>
        </w:rPr>
        <w:t>2</w:t>
      </w:r>
      <w:r w:rsidR="00856CB1" w:rsidRPr="00B87C2A">
        <w:rPr>
          <w:rFonts w:ascii="TH Sarabun New" w:eastAsia="Calibri" w:hAnsi="TH Sarabun New" w:cs="TH Sarabun New"/>
          <w:cs/>
        </w:rPr>
        <w:t xml:space="preserve">) </w:t>
      </w:r>
    </w:p>
    <w:p w:rsidR="004B2CD8" w:rsidRPr="00B87C2A" w:rsidRDefault="00C6347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8204E3" w:rsidRPr="00B87C2A">
        <w:rPr>
          <w:rFonts w:ascii="TH Sarabun New" w:eastAsia="Calibri" w:hAnsi="TH Sarabun New" w:cs="TH Sarabun New"/>
        </w:rPr>
        <w:tab/>
      </w:r>
      <w:r w:rsidR="004B2CD8" w:rsidRPr="00B87C2A">
        <w:rPr>
          <w:rFonts w:ascii="TH Sarabun New" w:eastAsia="Calibri" w:hAnsi="TH Sarabun New" w:cs="TH Sarabun New"/>
          <w:cs/>
        </w:rPr>
        <w:t>การวิเคราะห</w:t>
      </w:r>
      <w:r w:rsidRPr="00B87C2A">
        <w:rPr>
          <w:rFonts w:ascii="TH Sarabun New" w:eastAsia="Calibri" w:hAnsi="TH Sarabun New" w:cs="TH Sarabun New"/>
          <w:cs/>
        </w:rPr>
        <w:t>์กลุ่</w:t>
      </w:r>
      <w:r w:rsidR="004B2CD8" w:rsidRPr="00B87C2A">
        <w:rPr>
          <w:rFonts w:ascii="TH Sarabun New" w:eastAsia="Calibri" w:hAnsi="TH Sarabun New" w:cs="TH Sarabun New"/>
          <w:cs/>
        </w:rPr>
        <w:t>มที่เป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นตัวแปรแฝงกำลังจะกลายเป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นหนึ่งในเครื่องมือมาตรฐานที่ใช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ในการวิเคราะห</w:t>
      </w:r>
      <w:r w:rsidRPr="00B87C2A">
        <w:rPr>
          <w:rFonts w:ascii="TH Sarabun New" w:eastAsia="Calibri" w:hAnsi="TH Sarabun New" w:cs="TH Sarabun New"/>
          <w:cs/>
        </w:rPr>
        <w:t>์ข้</w:t>
      </w:r>
      <w:r w:rsidR="004B2CD8" w:rsidRPr="00B87C2A">
        <w:rPr>
          <w:rFonts w:ascii="TH Sarabun New" w:eastAsia="Calibri" w:hAnsi="TH Sarabun New" w:cs="TH Sarabun New"/>
          <w:cs/>
        </w:rPr>
        <w:t>อมูลทางสังคมศาสตร</w:t>
      </w:r>
      <w:r w:rsidRPr="00B87C2A">
        <w:rPr>
          <w:rFonts w:ascii="TH Sarabun New" w:eastAsia="Calibri" w:hAnsi="TH Sarabun New" w:cs="TH Sarabun New"/>
          <w:cs/>
        </w:rPr>
        <w:t xml:space="preserve">์ </w:t>
      </w:r>
      <w:r w:rsidR="004B2CD8" w:rsidRPr="00B87C2A">
        <w:rPr>
          <w:rFonts w:ascii="TH Sarabun New" w:eastAsia="Calibri" w:hAnsi="TH Sarabun New" w:cs="TH Sarabun New"/>
          <w:cs/>
        </w:rPr>
        <w:t>เทคนิคการวิเคราะห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กลุ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มแฝง (</w:t>
      </w:r>
      <w:r w:rsidR="00697285" w:rsidRPr="00B87C2A">
        <w:rPr>
          <w:rFonts w:ascii="TH Sarabun New" w:eastAsia="Calibri" w:hAnsi="TH Sarabun New" w:cs="TH Sarabun New"/>
        </w:rPr>
        <w:t>L</w:t>
      </w:r>
      <w:r w:rsidR="004B2CD8" w:rsidRPr="00B87C2A">
        <w:rPr>
          <w:rFonts w:ascii="TH Sarabun New" w:eastAsia="Calibri" w:hAnsi="TH Sarabun New" w:cs="TH Sarabun New"/>
        </w:rPr>
        <w:t xml:space="preserve">atent class model </w:t>
      </w:r>
      <w:r w:rsidR="004B2CD8" w:rsidRPr="00B87C2A">
        <w:rPr>
          <w:rFonts w:ascii="TH Sarabun New" w:eastAsia="Calibri" w:hAnsi="TH Sarabun New" w:cs="TH Sarabun New"/>
          <w:cs/>
        </w:rPr>
        <w:t xml:space="preserve">หรือ </w:t>
      </w:r>
      <w:r w:rsidR="004B2CD8" w:rsidRPr="00B87C2A">
        <w:rPr>
          <w:rFonts w:ascii="TH Sarabun New" w:eastAsia="Calibri" w:hAnsi="TH Sarabun New" w:cs="TH Sarabun New"/>
        </w:rPr>
        <w:t>LC model)</w:t>
      </w:r>
      <w:r w:rsidR="004B2CD8" w:rsidRPr="00B87C2A">
        <w:rPr>
          <w:rFonts w:ascii="TH Sarabun New" w:eastAsia="Calibri" w:hAnsi="TH Sarabun New" w:cs="TH Sarabun New"/>
          <w:cs/>
        </w:rPr>
        <w:t>ที่ได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 xml:space="preserve">นำเสนอเริ่มแรกโดย </w:t>
      </w:r>
      <w:proofErr w:type="spellStart"/>
      <w:r w:rsidR="004B2CD8" w:rsidRPr="00B87C2A">
        <w:rPr>
          <w:rFonts w:ascii="TH Sarabun New" w:eastAsia="Calibri" w:hAnsi="TH Sarabun New" w:cs="TH Sarabun New"/>
        </w:rPr>
        <w:t>Lazarsfeld</w:t>
      </w:r>
      <w:proofErr w:type="spellEnd"/>
      <w:r w:rsidR="007242CC">
        <w:rPr>
          <w:rFonts w:ascii="TH Sarabun New" w:eastAsia="Calibri" w:hAnsi="TH Sarabun New" w:cs="TH Sarabun New"/>
        </w:rPr>
        <w:t xml:space="preserve"> and</w:t>
      </w:r>
      <w:r w:rsidR="004B2CD8" w:rsidRPr="00B87C2A">
        <w:rPr>
          <w:rFonts w:ascii="TH Sarabun New" w:eastAsia="Calibri" w:hAnsi="TH Sarabun New" w:cs="TH Sarabun New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 xml:space="preserve">Henry (1968) </w:t>
      </w:r>
      <w:r w:rsidR="004B2CD8" w:rsidRPr="00B87C2A">
        <w:rPr>
          <w:rFonts w:ascii="TH Sarabun New" w:eastAsia="Calibri" w:hAnsi="TH Sarabun New" w:cs="TH Sarabun New"/>
          <w:cs/>
        </w:rPr>
        <w:t>เป</w:t>
      </w:r>
      <w:r w:rsidR="00697285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สำหรับตัวแปรแฝงประเภททวิวิภาค</w:t>
      </w:r>
      <w:r w:rsidR="007242CC">
        <w:rPr>
          <w:rFonts w:ascii="TH Sarabun New" w:eastAsia="Calibri" w:hAnsi="TH Sarabun New" w:cs="TH Sarabun New" w:hint="cs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  <w:cs/>
        </w:rPr>
        <w:t>(</w:t>
      </w:r>
      <w:proofErr w:type="spellStart"/>
      <w:r w:rsidR="004B2CD8" w:rsidRPr="00B87C2A">
        <w:rPr>
          <w:rFonts w:ascii="TH Sarabun New" w:eastAsia="Calibri" w:hAnsi="TH Sarabun New" w:cs="TH Sarabun New"/>
        </w:rPr>
        <w:t>Dichotomouslatentvariable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) </w:t>
      </w:r>
      <w:r w:rsidR="004B2CD8" w:rsidRPr="00B87C2A">
        <w:rPr>
          <w:rFonts w:ascii="TH Sarabun New" w:eastAsia="Calibri" w:hAnsi="TH Sarabun New" w:cs="TH Sarabun New"/>
          <w:cs/>
        </w:rPr>
        <w:t>ต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อมา</w:t>
      </w:r>
      <w:r w:rsidR="007242CC">
        <w:rPr>
          <w:rFonts w:ascii="TH Sarabun New" w:eastAsia="Calibri" w:hAnsi="TH Sarabun New" w:cs="TH Sarabun New" w:hint="cs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Goodman (1974)</w:t>
      </w:r>
      <w:r w:rsidR="007242CC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  <w:cs/>
        </w:rPr>
        <w:t>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ประยุกต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ใช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วิธีการดังกล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าวกับตัวแปรแฝงระดับนามบัญญัติ (</w:t>
      </w:r>
      <w:r w:rsidR="004B2CD8" w:rsidRPr="00B87C2A">
        <w:rPr>
          <w:rFonts w:ascii="TH Sarabun New" w:eastAsia="Calibri" w:hAnsi="TH Sarabun New" w:cs="TH Sarabun New"/>
        </w:rPr>
        <w:t>Nominal latent variable)</w:t>
      </w:r>
      <w:r w:rsidR="004B2CD8" w:rsidRPr="00B87C2A">
        <w:rPr>
          <w:rFonts w:ascii="TH Sarabun New" w:eastAsia="Calibri" w:hAnsi="TH Sarabun New" w:cs="TH Sarabun New"/>
          <w:cs/>
        </w:rPr>
        <w:t xml:space="preserve">นอกจากนี้ </w:t>
      </w:r>
      <w:proofErr w:type="spellStart"/>
      <w:r w:rsidR="004B2CD8" w:rsidRPr="00B87C2A">
        <w:rPr>
          <w:rFonts w:ascii="TH Sarabun New" w:eastAsia="Calibri" w:hAnsi="TH Sarabun New" w:cs="TH Sarabun New"/>
        </w:rPr>
        <w:t>Vermunt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 and </w:t>
      </w:r>
      <w:proofErr w:type="spellStart"/>
      <w:r w:rsidR="004B2CD8" w:rsidRPr="00B87C2A">
        <w:rPr>
          <w:rFonts w:ascii="TH Sarabun New" w:eastAsia="Calibri" w:hAnsi="TH Sarabun New" w:cs="TH Sarabun New"/>
        </w:rPr>
        <w:t>Margidson</w:t>
      </w:r>
      <w:proofErr w:type="spellEnd"/>
      <w:r w:rsidR="00E701F2" w:rsidRPr="00B87C2A">
        <w:rPr>
          <w:rFonts w:ascii="TH Sarabun New" w:eastAsia="Calibri" w:hAnsi="TH Sarabun New" w:cs="TH Sarabun New"/>
          <w:cs/>
        </w:rPr>
        <w:t xml:space="preserve"> (</w:t>
      </w:r>
      <w:r w:rsidR="00E701F2" w:rsidRPr="00B87C2A">
        <w:rPr>
          <w:rFonts w:ascii="TH Sarabun New" w:eastAsia="Calibri" w:hAnsi="TH Sarabun New" w:cs="TH Sarabun New"/>
        </w:rPr>
        <w:t>2001</w:t>
      </w:r>
      <w:r w:rsidR="00E701F2" w:rsidRPr="00B87C2A">
        <w:rPr>
          <w:rFonts w:ascii="TH Sarabun New" w:eastAsia="Calibri" w:hAnsi="TH Sarabun New" w:cs="TH Sarabun New"/>
          <w:cs/>
        </w:rPr>
        <w:t xml:space="preserve">) </w:t>
      </w:r>
      <w:r w:rsidR="004B2CD8" w:rsidRPr="00B87C2A">
        <w:rPr>
          <w:rFonts w:ascii="TH Sarabun New" w:eastAsia="Calibri" w:hAnsi="TH Sarabun New" w:cs="TH Sarabun New"/>
          <w:cs/>
        </w:rPr>
        <w:t>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ปรับขยายให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สามารถใช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กับตัวแปรแฝงเรียงอันดับ (</w:t>
      </w:r>
      <w:r w:rsidR="00697285" w:rsidRPr="00B87C2A">
        <w:rPr>
          <w:rFonts w:ascii="TH Sarabun New" w:eastAsia="Calibri" w:hAnsi="TH Sarabun New" w:cs="TH Sarabun New"/>
        </w:rPr>
        <w:t>O</w:t>
      </w:r>
      <w:r w:rsidR="004B2CD8" w:rsidRPr="00B87C2A">
        <w:rPr>
          <w:rFonts w:ascii="TH Sarabun New" w:eastAsia="Calibri" w:hAnsi="TH Sarabun New" w:cs="TH Sarabun New"/>
        </w:rPr>
        <w:t xml:space="preserve">rdinal </w:t>
      </w:r>
      <w:proofErr w:type="spellStart"/>
      <w:r w:rsidR="004B2CD8" w:rsidRPr="00B87C2A">
        <w:rPr>
          <w:rFonts w:ascii="TH Sarabun New" w:eastAsia="Calibri" w:hAnsi="TH Sarabun New" w:cs="TH Sarabun New"/>
        </w:rPr>
        <w:t>latentvariable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) </w:t>
      </w:r>
      <w:r w:rsidR="004B2CD8" w:rsidRPr="00B87C2A">
        <w:rPr>
          <w:rFonts w:ascii="TH Sarabun New" w:eastAsia="Calibri" w:hAnsi="TH Sarabun New" w:cs="TH Sarabun New"/>
          <w:cs/>
        </w:rPr>
        <w:t>และได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มีการนำวิธีการดังกล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าวไปใช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กับกลุ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มตัวแปรแฝงที่มีลักษณะเป</w:t>
      </w:r>
      <w:r w:rsidR="00697285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นตัวแปรจัดประเภท แต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มีระดับการวัดแบบตัวแปรต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อเนื่องยิ่งไปกว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านั้นการพัฒนาเทคนิคการวิเคราะห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ล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าสุด ยังสามารถใช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ตัวแปรสังเกตได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ที่มีระดับการวัดแตกต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างกันมาวิเคราะห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ร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วมกันได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วย (</w:t>
      </w:r>
      <w:proofErr w:type="spellStart"/>
      <w:r w:rsidR="004B2CD8" w:rsidRPr="00B87C2A">
        <w:rPr>
          <w:rFonts w:ascii="TH Sarabun New" w:eastAsia="Calibri" w:hAnsi="TH Sarabun New" w:cs="TH Sarabun New"/>
        </w:rPr>
        <w:t>Vermunt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 and </w:t>
      </w:r>
      <w:proofErr w:type="spellStart"/>
      <w:r w:rsidR="004B2CD8" w:rsidRPr="00B87C2A">
        <w:rPr>
          <w:rFonts w:ascii="TH Sarabun New" w:eastAsia="Calibri" w:hAnsi="TH Sarabun New" w:cs="TH Sarabun New"/>
        </w:rPr>
        <w:t>Margidson</w:t>
      </w:r>
      <w:proofErr w:type="spellEnd"/>
      <w:r w:rsidR="00E701F2" w:rsidRPr="00B87C2A">
        <w:rPr>
          <w:rFonts w:ascii="TH Sarabun New" w:eastAsia="Calibri" w:hAnsi="TH Sarabun New" w:cs="TH Sarabun New"/>
        </w:rPr>
        <w:t>,</w:t>
      </w:r>
      <w:r w:rsidR="004B2CD8" w:rsidRPr="00B87C2A">
        <w:rPr>
          <w:rFonts w:ascii="TH Sarabun New" w:eastAsia="Calibri" w:hAnsi="TH Sarabun New" w:cs="TH Sarabun New"/>
        </w:rPr>
        <w:t xml:space="preserve"> 2001 ; </w:t>
      </w:r>
      <w:r w:rsidR="004B2CD8" w:rsidRPr="00B87C2A">
        <w:rPr>
          <w:rFonts w:ascii="TH Sarabun New" w:eastAsia="Calibri" w:hAnsi="TH Sarabun New" w:cs="TH Sarabun New"/>
          <w:cs/>
        </w:rPr>
        <w:t>อ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าง</w:t>
      </w:r>
      <w:r w:rsidR="007242CC">
        <w:rPr>
          <w:rFonts w:ascii="TH Sarabun New" w:eastAsia="Calibri" w:hAnsi="TH Sarabun New" w:cs="TH Sarabun New" w:hint="cs"/>
          <w:cs/>
        </w:rPr>
        <w:t>ถึงใน</w:t>
      </w:r>
      <w:r w:rsidR="004B2CD8" w:rsidRPr="00B87C2A">
        <w:rPr>
          <w:rFonts w:ascii="TH Sarabun New" w:eastAsia="Calibri" w:hAnsi="TH Sarabun New" w:cs="TH Sarabun New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Lawrence and</w:t>
      </w:r>
      <w:r w:rsidR="007242CC">
        <w:rPr>
          <w:rFonts w:ascii="TH Sarabun New" w:eastAsia="Calibri" w:hAnsi="TH Sarabun New" w:cs="TH Sarabun New"/>
        </w:rPr>
        <w:t xml:space="preserve"> </w:t>
      </w:r>
      <w:proofErr w:type="spellStart"/>
      <w:r w:rsidR="004B2CD8" w:rsidRPr="00B87C2A">
        <w:rPr>
          <w:rFonts w:ascii="TH Sarabun New" w:eastAsia="Calibri" w:hAnsi="TH Sarabun New" w:cs="TH Sarabun New"/>
        </w:rPr>
        <w:t>Krzanowski</w:t>
      </w:r>
      <w:proofErr w:type="spellEnd"/>
      <w:r w:rsidR="00E701F2" w:rsidRPr="00B87C2A">
        <w:rPr>
          <w:rFonts w:ascii="TH Sarabun New" w:eastAsia="Calibri" w:hAnsi="TH Sarabun New" w:cs="TH Sarabun New"/>
        </w:rPr>
        <w:t>,</w:t>
      </w:r>
      <w:r w:rsidR="004B2CD8" w:rsidRPr="00B87C2A">
        <w:rPr>
          <w:rFonts w:ascii="TH Sarabun New" w:eastAsia="Calibri" w:hAnsi="TH Sarabun New" w:cs="TH Sarabun New"/>
        </w:rPr>
        <w:t xml:space="preserve"> 1996 ; </w:t>
      </w:r>
      <w:proofErr w:type="spellStart"/>
      <w:r w:rsidR="004B2CD8" w:rsidRPr="00B87C2A">
        <w:rPr>
          <w:rFonts w:ascii="TH Sarabun New" w:eastAsia="Calibri" w:hAnsi="TH Sarabun New" w:cs="TH Sarabun New"/>
        </w:rPr>
        <w:t>Moustaki</w:t>
      </w:r>
      <w:proofErr w:type="spellEnd"/>
      <w:r w:rsidR="00E701F2" w:rsidRPr="00B87C2A">
        <w:rPr>
          <w:rFonts w:ascii="TH Sarabun New" w:eastAsia="Calibri" w:hAnsi="TH Sarabun New" w:cs="TH Sarabun New"/>
        </w:rPr>
        <w:t>,</w:t>
      </w:r>
      <w:r w:rsidR="002056F5">
        <w:rPr>
          <w:rFonts w:ascii="TH Sarabun New" w:eastAsia="Calibri" w:hAnsi="TH Sarabun New" w:cs="TH Sarabun New"/>
        </w:rPr>
        <w:t xml:space="preserve"> 1996</w:t>
      </w:r>
      <w:r w:rsidR="004B2CD8" w:rsidRPr="00B87C2A">
        <w:rPr>
          <w:rFonts w:ascii="TH Sarabun New" w:eastAsia="Calibri" w:hAnsi="TH Sarabun New" w:cs="TH Sarabun New"/>
        </w:rPr>
        <w:t xml:space="preserve">; </w:t>
      </w:r>
      <w:proofErr w:type="spellStart"/>
      <w:r w:rsidR="004B2CD8" w:rsidRPr="00B87C2A">
        <w:rPr>
          <w:rFonts w:ascii="TH Sarabun New" w:eastAsia="Calibri" w:hAnsi="TH Sarabun New" w:cs="TH Sarabun New"/>
        </w:rPr>
        <w:t>Huntand</w:t>
      </w:r>
      <w:proofErr w:type="spellEnd"/>
      <w:r w:rsidR="00E701F2" w:rsidRPr="00B87C2A">
        <w:rPr>
          <w:rFonts w:ascii="TH Sarabun New" w:eastAsia="Calibri" w:hAnsi="TH Sarabun New" w:cs="TH Sarabun New"/>
        </w:rPr>
        <w:t>,</w:t>
      </w:r>
      <w:r w:rsidR="004B2CD8" w:rsidRPr="00B87C2A">
        <w:rPr>
          <w:rFonts w:ascii="TH Sarabun New" w:eastAsia="Calibri" w:hAnsi="TH Sarabun New" w:cs="TH Sarabun New"/>
        </w:rPr>
        <w:t xml:space="preserve"> 1999) </w:t>
      </w:r>
      <w:r w:rsidR="004B2CD8" w:rsidRPr="00B87C2A">
        <w:rPr>
          <w:rFonts w:ascii="TH Sarabun New" w:eastAsia="Calibri" w:hAnsi="TH Sarabun New" w:cs="TH Sarabun New"/>
          <w:cs/>
        </w:rPr>
        <w:t>กล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าวได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์กลุ่</w:t>
      </w:r>
      <w:r w:rsidR="004B2CD8" w:rsidRPr="00B87C2A">
        <w:rPr>
          <w:rFonts w:ascii="TH Sarabun New" w:eastAsia="Calibri" w:hAnsi="TH Sarabun New" w:cs="TH Sarabun New"/>
          <w:cs/>
        </w:rPr>
        <w:t>มแฝงเป</w:t>
      </w:r>
      <w:r w:rsidR="00697285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นเทคนิคการวิเคราะห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ตามลักษณะการวิเคราะห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องค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ประกอบประเภทแรกที่ได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รับการพัฒนาให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สามารถวิเคราะห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ตัวแปรทวิวิภาคได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 xml:space="preserve"> จากนั้นจึงมีการพัฒนาให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สามารถวิเคราะห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 xml:space="preserve"> ตัวแปรจัดประเภทได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ทุกชนิดรวมทั้งสามารถวิเคราะห</w:t>
      </w:r>
      <w:r w:rsidR="00697285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ตัวแปรที่มีระดับการวัดต</w:t>
      </w:r>
      <w:r w:rsidR="00697285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างกันได</w:t>
      </w:r>
      <w:r w:rsidR="00697285" w:rsidRPr="00B87C2A">
        <w:rPr>
          <w:rFonts w:ascii="TH Sarabun New" w:eastAsia="Calibri" w:hAnsi="TH Sarabun New" w:cs="TH Sarabun New"/>
          <w:cs/>
        </w:rPr>
        <w:t>้</w:t>
      </w:r>
    </w:p>
    <w:p w:rsidR="004B2CD8" w:rsidRPr="00B87C2A" w:rsidRDefault="0063034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991F4A">
        <w:rPr>
          <w:rFonts w:ascii="TH Sarabun New" w:eastAsia="Calibri" w:hAnsi="TH Sarabun New" w:cs="TH Sarabun New" w:hint="cs"/>
          <w:b/>
          <w:bCs/>
          <w:cs/>
        </w:rPr>
        <w:t xml:space="preserve">2.3.4 </w:t>
      </w:r>
      <w:r w:rsidR="004B2CD8" w:rsidRPr="00B87C2A">
        <w:rPr>
          <w:rFonts w:ascii="TH Sarabun New" w:eastAsia="Calibri" w:hAnsi="TH Sarabun New" w:cs="TH Sarabun New"/>
          <w:b/>
          <w:bCs/>
          <w:cs/>
        </w:rPr>
        <w:t>ขั้นตอน</w:t>
      </w:r>
      <w:r w:rsidR="008204E3" w:rsidRPr="00B87C2A">
        <w:rPr>
          <w:rFonts w:ascii="TH Sarabun New" w:hAnsi="TH Sarabun New" w:cs="TH Sarabun New"/>
          <w:b/>
          <w:bCs/>
          <w:cs/>
        </w:rPr>
        <w:t>การวิเคราะห์</w:t>
      </w:r>
      <w:r w:rsidR="008204E3" w:rsidRPr="00B87C2A">
        <w:rPr>
          <w:rFonts w:ascii="TH Sarabun New" w:eastAsia="Calibri" w:hAnsi="TH Sarabun New" w:cs="TH Sarabun New"/>
          <w:b/>
          <w:bCs/>
          <w:cs/>
        </w:rPr>
        <w:t>โปรไฟล์แฝง</w:t>
      </w:r>
    </w:p>
    <w:p w:rsidR="004B2CD8" w:rsidRDefault="00630341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="008204E3" w:rsidRPr="00B87C2A">
        <w:rPr>
          <w:rFonts w:ascii="TH Sarabun New" w:eastAsia="Calibri" w:hAnsi="TH Sarabun New" w:cs="TH Sarabun New"/>
          <w:cs/>
        </w:rPr>
        <w:t>การวิเคราะห์โปรไฟล์แฝง</w:t>
      </w:r>
      <w:r w:rsidR="004B2CD8" w:rsidRPr="00B87C2A">
        <w:rPr>
          <w:rFonts w:ascii="TH Sarabun New" w:eastAsia="Calibri" w:hAnsi="TH Sarabun New" w:cs="TH Sarabun New"/>
          <w:cs/>
        </w:rPr>
        <w:t>เป</w:t>
      </w:r>
      <w:r w:rsidR="00A76C57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นเทคนิคการวิเคราะห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โมเดลสมการโครงสร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างชนิดหนึ่ง การวิจัยโดยใช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8204E3" w:rsidRPr="00B87C2A">
        <w:rPr>
          <w:rFonts w:ascii="TH Sarabun New" w:eastAsia="Calibri" w:hAnsi="TH Sarabun New" w:cs="TH Sarabun New"/>
          <w:cs/>
        </w:rPr>
        <w:t>การวิเคราะห์โปรไฟล์แฝง</w:t>
      </w:r>
      <w:r w:rsidR="004B2CD8" w:rsidRPr="00B87C2A">
        <w:rPr>
          <w:rFonts w:ascii="TH Sarabun New" w:eastAsia="Calibri" w:hAnsi="TH Sarabun New" w:cs="TH Sarabun New"/>
          <w:cs/>
        </w:rPr>
        <w:t>จึงมีขั้นตอนคล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ายคลึงกับการวิจัยโดยใช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การวิเคราะห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โมเดลสมการโครงสร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าง</w:t>
      </w:r>
      <w:r w:rsidR="00F61839" w:rsidRPr="00B87C2A">
        <w:rPr>
          <w:rFonts w:ascii="TH Sarabun New" w:eastAsia="Calibri" w:hAnsi="TH Sarabun New" w:cs="TH Sarabun New"/>
          <w:cs/>
        </w:rPr>
        <w:t>ซึ่ง</w:t>
      </w:r>
      <w:r w:rsidR="008204E3" w:rsidRPr="00B87C2A">
        <w:rPr>
          <w:rFonts w:ascii="TH Sarabun New" w:eastAsia="Calibri" w:hAnsi="TH Sarabun New" w:cs="TH Sarabun New"/>
          <w:cs/>
        </w:rPr>
        <w:t>การวิเคราะห์โปรไฟล์แฝง</w:t>
      </w:r>
      <w:r w:rsidR="00F61839" w:rsidRPr="00B87C2A">
        <w:rPr>
          <w:rFonts w:ascii="TH Sarabun New" w:eastAsia="Calibri" w:hAnsi="TH Sarabun New" w:cs="TH Sarabun New"/>
          <w:cs/>
        </w:rPr>
        <w:t>ในภาพรวม สามารถสรุปได้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204E3" w:rsidRPr="00B87C2A">
        <w:rPr>
          <w:rFonts w:ascii="TH Sarabun New" w:eastAsia="Calibri" w:hAnsi="TH Sarabun New" w:cs="TH Sarabun New"/>
        </w:rPr>
        <w:t>6</w:t>
      </w:r>
      <w:r w:rsidR="00F61839" w:rsidRPr="00B87C2A">
        <w:rPr>
          <w:rFonts w:ascii="TH Sarabun New" w:eastAsia="Calibri" w:hAnsi="TH Sarabun New" w:cs="TH Sarabun New"/>
          <w:cs/>
        </w:rPr>
        <w:t xml:space="preserve">ขั้นตอน </w:t>
      </w:r>
      <w:r w:rsidR="008204E3" w:rsidRPr="00B87C2A">
        <w:rPr>
          <w:rFonts w:ascii="TH Sarabun New" w:eastAsia="Calibri" w:hAnsi="TH Sarabun New" w:cs="TH Sarabun New"/>
          <w:cs/>
        </w:rPr>
        <w:t>เหมือนกับการวิเคราะห์กลุ่มแฝง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F61839" w:rsidRPr="00B87C2A">
        <w:rPr>
          <w:rFonts w:ascii="TH Sarabun New" w:eastAsia="Calibri" w:hAnsi="TH Sarabun New" w:cs="TH Sarabun New"/>
          <w:cs/>
        </w:rPr>
        <w:t>ดังนี้</w:t>
      </w:r>
      <w:r w:rsidR="007242CC">
        <w:rPr>
          <w:rFonts w:ascii="TH Sarabun New" w:eastAsia="Calibri" w:hAnsi="TH Sarabun New" w:cs="TH Sarabun New" w:hint="cs"/>
          <w:cs/>
        </w:rPr>
        <w:t xml:space="preserve"> </w:t>
      </w:r>
      <w:r w:rsidR="00F61839" w:rsidRPr="00B87C2A">
        <w:rPr>
          <w:rFonts w:ascii="TH Sarabun New" w:eastAsia="Calibri" w:hAnsi="TH Sarabun New" w:cs="TH Sarabun New"/>
          <w:cs/>
        </w:rPr>
        <w:t>(</w:t>
      </w:r>
      <w:proofErr w:type="spellStart"/>
      <w:r w:rsidR="004B2CD8" w:rsidRPr="00B87C2A">
        <w:rPr>
          <w:rFonts w:ascii="TH Sarabun New" w:eastAsia="Calibri" w:hAnsi="TH Sarabun New" w:cs="TH Sarabun New"/>
        </w:rPr>
        <w:t>Muthen</w:t>
      </w:r>
      <w:proofErr w:type="spellEnd"/>
      <w:r w:rsidR="007242CC">
        <w:rPr>
          <w:rFonts w:ascii="TH Sarabun New" w:eastAsia="Calibri" w:hAnsi="TH Sarabun New" w:cs="TH Sarabun New" w:hint="cs"/>
          <w:cs/>
        </w:rPr>
        <w:t xml:space="preserve"> </w:t>
      </w:r>
      <w:r w:rsidR="007242CC">
        <w:rPr>
          <w:rFonts w:ascii="TH Sarabun New" w:eastAsia="Calibri" w:hAnsi="TH Sarabun New" w:cs="TH Sarabun New"/>
        </w:rPr>
        <w:t xml:space="preserve">and </w:t>
      </w:r>
      <w:proofErr w:type="spellStart"/>
      <w:r w:rsidR="004B2CD8" w:rsidRPr="00B87C2A">
        <w:rPr>
          <w:rFonts w:ascii="TH Sarabun New" w:eastAsia="Calibri" w:hAnsi="TH Sarabun New" w:cs="TH Sarabun New"/>
        </w:rPr>
        <w:t>Muthen</w:t>
      </w:r>
      <w:proofErr w:type="spellEnd"/>
      <w:r w:rsidR="00C3692D"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200</w:t>
      </w:r>
      <w:r w:rsidR="00C3692D" w:rsidRPr="00B87C2A">
        <w:rPr>
          <w:rFonts w:ascii="TH Sarabun New" w:eastAsia="Calibri" w:hAnsi="TH Sarabun New" w:cs="TH Sarabun New"/>
        </w:rPr>
        <w:t>9;</w:t>
      </w:r>
      <w:r w:rsidR="00FA772F">
        <w:rPr>
          <w:rFonts w:ascii="TH Sarabun New" w:eastAsia="Calibri" w:hAnsi="TH Sarabun New" w:cs="TH Sarabun New"/>
        </w:rPr>
        <w:t xml:space="preserve"> </w:t>
      </w:r>
      <w:r w:rsidR="00C3692D" w:rsidRPr="00B87C2A">
        <w:rPr>
          <w:rFonts w:ascii="TH Sarabun New" w:eastAsia="Calibri" w:hAnsi="TH Sarabun New" w:cs="TH Sarabun New"/>
          <w:cs/>
        </w:rPr>
        <w:t>สุนทรพจน์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C3692D" w:rsidRPr="00B87C2A">
        <w:rPr>
          <w:rFonts w:ascii="TH Sarabun New" w:eastAsia="Calibri" w:hAnsi="TH Sarabun New" w:cs="TH Sarabun New"/>
          <w:cs/>
        </w:rPr>
        <w:t>ดำรงค์พานิช</w:t>
      </w:r>
      <w:r w:rsidR="00C3692D" w:rsidRPr="00B87C2A">
        <w:rPr>
          <w:rFonts w:ascii="TH Sarabun New" w:eastAsia="Calibri" w:hAnsi="TH Sarabun New" w:cs="TH Sarabun New"/>
        </w:rPr>
        <w:t>, 2555</w:t>
      </w:r>
      <w:r w:rsidR="00E02145" w:rsidRPr="00B87C2A">
        <w:rPr>
          <w:rFonts w:ascii="TH Sarabun New" w:eastAsia="Calibri" w:hAnsi="TH Sarabun New" w:cs="TH Sarabun New"/>
        </w:rPr>
        <w:t xml:space="preserve">, </w:t>
      </w:r>
      <w:r w:rsidR="00E02145" w:rsidRPr="00B87C2A">
        <w:rPr>
          <w:rFonts w:ascii="TH Sarabun New" w:eastAsia="Calibri" w:hAnsi="TH Sarabun New" w:cs="TH Sarabun New"/>
          <w:cs/>
        </w:rPr>
        <w:t xml:space="preserve">น. </w:t>
      </w:r>
      <w:r w:rsidR="00C3692D" w:rsidRPr="00B87C2A">
        <w:rPr>
          <w:rFonts w:ascii="TH Sarabun New" w:eastAsia="Calibri" w:hAnsi="TH Sarabun New" w:cs="TH Sarabun New"/>
        </w:rPr>
        <w:t>13</w:t>
      </w:r>
      <w:r w:rsidR="00E02145" w:rsidRPr="00B87C2A">
        <w:rPr>
          <w:rFonts w:ascii="TH Sarabun New" w:eastAsia="Calibri" w:hAnsi="TH Sarabun New" w:cs="TH Sarabun New"/>
        </w:rPr>
        <w:t>;</w:t>
      </w:r>
      <w:r w:rsidR="007242CC">
        <w:rPr>
          <w:rFonts w:ascii="TH Sarabun New" w:eastAsia="Calibri" w:hAnsi="TH Sarabun New" w:cs="TH Sarabun New" w:hint="cs"/>
          <w:cs/>
        </w:rPr>
        <w:t xml:space="preserve"> </w:t>
      </w:r>
      <w:r w:rsidR="008204E3" w:rsidRPr="00B87C2A">
        <w:rPr>
          <w:rFonts w:ascii="TH Sarabun New" w:eastAsia="Calibri" w:hAnsi="TH Sarabun New" w:cs="TH Sarabun New"/>
          <w:cs/>
        </w:rPr>
        <w:t xml:space="preserve">พูลพงศ์ </w:t>
      </w:r>
      <w:r w:rsidR="007242CC">
        <w:rPr>
          <w:rFonts w:ascii="TH Sarabun New" w:eastAsia="Calibri" w:hAnsi="TH Sarabun New" w:cs="TH Sarabun New" w:hint="cs"/>
          <w:cs/>
        </w:rPr>
        <w:t xml:space="preserve">  </w:t>
      </w:r>
      <w:r w:rsidR="008204E3" w:rsidRPr="00B87C2A">
        <w:rPr>
          <w:rFonts w:ascii="TH Sarabun New" w:eastAsia="Calibri" w:hAnsi="TH Sarabun New" w:cs="TH Sarabun New"/>
          <w:cs/>
        </w:rPr>
        <w:t>สุขสว่าง</w:t>
      </w:r>
      <w:r w:rsidR="008204E3" w:rsidRPr="00B87C2A">
        <w:rPr>
          <w:rFonts w:ascii="TH Sarabun New" w:eastAsia="Calibri" w:hAnsi="TH Sarabun New" w:cs="TH Sarabun New"/>
        </w:rPr>
        <w:t xml:space="preserve">, </w:t>
      </w:r>
      <w:r w:rsidR="008204E3" w:rsidRPr="00B87C2A">
        <w:rPr>
          <w:rFonts w:ascii="TH Sarabun New" w:eastAsia="Calibri" w:hAnsi="TH Sarabun New" w:cs="TH Sarabun New"/>
          <w:cs/>
        </w:rPr>
        <w:t>2545</w:t>
      </w:r>
      <w:r w:rsidR="00E02145" w:rsidRPr="00B87C2A">
        <w:rPr>
          <w:rFonts w:ascii="TH Sarabun New" w:eastAsia="Calibri" w:hAnsi="TH Sarabun New" w:cs="TH Sarabun New"/>
        </w:rPr>
        <w:t xml:space="preserve">, </w:t>
      </w:r>
      <w:r w:rsidR="00E02145" w:rsidRPr="00B87C2A">
        <w:rPr>
          <w:rFonts w:ascii="TH Sarabun New" w:eastAsia="Calibri" w:hAnsi="TH Sarabun New" w:cs="TH Sarabun New"/>
          <w:cs/>
        </w:rPr>
        <w:t xml:space="preserve">น. </w:t>
      </w:r>
      <w:r w:rsidR="00E02145" w:rsidRPr="00B87C2A">
        <w:rPr>
          <w:rFonts w:ascii="TH Sarabun New" w:eastAsia="Calibri" w:hAnsi="TH Sarabun New" w:cs="TH Sarabun New"/>
        </w:rPr>
        <w:t>18-19</w:t>
      </w:r>
      <w:r w:rsidR="008204E3" w:rsidRPr="00B87C2A">
        <w:rPr>
          <w:rFonts w:ascii="TH Sarabun New" w:eastAsia="Calibri" w:hAnsi="TH Sarabun New" w:cs="TH Sarabun New"/>
        </w:rPr>
        <w:t xml:space="preserve">; </w:t>
      </w:r>
      <w:r w:rsidR="008204E3" w:rsidRPr="00B87C2A">
        <w:rPr>
          <w:rFonts w:ascii="TH Sarabun New" w:eastAsia="Calibri" w:hAnsi="TH Sarabun New" w:cs="TH Sarabun New"/>
          <w:cs/>
        </w:rPr>
        <w:t>ชนาภัทร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8204E3" w:rsidRPr="00B87C2A">
        <w:rPr>
          <w:rFonts w:ascii="TH Sarabun New" w:eastAsia="Calibri" w:hAnsi="TH Sarabun New" w:cs="TH Sarabun New"/>
          <w:cs/>
        </w:rPr>
        <w:t>ขาวสะอาด</w:t>
      </w:r>
      <w:r w:rsidR="008204E3" w:rsidRPr="00B87C2A">
        <w:rPr>
          <w:rFonts w:ascii="TH Sarabun New" w:eastAsia="Calibri" w:hAnsi="TH Sarabun New" w:cs="TH Sarabun New"/>
        </w:rPr>
        <w:t xml:space="preserve">, </w:t>
      </w:r>
      <w:r w:rsidR="00AB3DA6" w:rsidRPr="00B87C2A">
        <w:rPr>
          <w:rFonts w:ascii="TH Sarabun New" w:eastAsia="Calibri" w:hAnsi="TH Sarabun New" w:cs="TH Sarabun New"/>
        </w:rPr>
        <w:t>2558</w:t>
      </w:r>
      <w:r w:rsidR="00E02145" w:rsidRPr="00B87C2A">
        <w:rPr>
          <w:rFonts w:ascii="TH Sarabun New" w:eastAsia="Calibri" w:hAnsi="TH Sarabun New" w:cs="TH Sarabun New"/>
        </w:rPr>
        <w:t xml:space="preserve">, </w:t>
      </w:r>
      <w:r w:rsidR="00E02145" w:rsidRPr="00B87C2A">
        <w:rPr>
          <w:rFonts w:ascii="TH Sarabun New" w:eastAsia="Calibri" w:hAnsi="TH Sarabun New" w:cs="TH Sarabun New"/>
          <w:cs/>
        </w:rPr>
        <w:t>น.</w:t>
      </w:r>
      <w:r w:rsidR="00AB3DA6" w:rsidRPr="00B87C2A">
        <w:rPr>
          <w:rFonts w:ascii="TH Sarabun New" w:eastAsia="Calibri" w:hAnsi="TH Sarabun New" w:cs="TH Sarabun New"/>
        </w:rPr>
        <w:t>87-88</w:t>
      </w:r>
      <w:r w:rsidR="004B2CD8" w:rsidRPr="00B87C2A">
        <w:rPr>
          <w:rFonts w:ascii="TH Sarabun New" w:eastAsia="Calibri" w:hAnsi="TH Sarabun New" w:cs="TH Sarabun New"/>
        </w:rPr>
        <w:t xml:space="preserve">) </w:t>
      </w:r>
    </w:p>
    <w:p w:rsidR="00F5499C" w:rsidRPr="00B87C2A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AngsanaNew" w:hAnsi="TH Sarabun New" w:cs="TH Sarabun New"/>
          <w:noProof/>
        </w:rPr>
        <w:pict>
          <v:rect id="_x0000_s1198" style="position:absolute;left:0;text-align:left;margin-left:126.15pt;margin-top:19.95pt;width:144.45pt;height:37.9pt;z-index:-251579392"/>
        </w:pict>
      </w:r>
    </w:p>
    <w:p w:rsidR="001630FB" w:rsidRPr="00D075EC" w:rsidRDefault="001630FB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center"/>
        <w:rPr>
          <w:rFonts w:ascii="TH Sarabun New" w:eastAsia="AngsanaNew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ขั</w:t>
      </w:r>
      <w:r w:rsidR="00530C33" w:rsidRPr="00D075EC">
        <w:rPr>
          <w:rFonts w:ascii="TH Sarabun New" w:eastAsia="AngsanaNew" w:hAnsi="TH Sarabun New" w:cs="TH Sarabun New"/>
          <w:sz w:val="28"/>
          <w:szCs w:val="28"/>
          <w:cs/>
        </w:rPr>
        <w:t>้</w:t>
      </w: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นตอนท</w:t>
      </w:r>
      <w:r w:rsidR="00530C33" w:rsidRPr="00D075EC">
        <w:rPr>
          <w:rFonts w:ascii="TH Sarabun New" w:eastAsia="AngsanaNew" w:hAnsi="TH Sarabun New" w:cs="TH Sarabun New"/>
          <w:sz w:val="28"/>
          <w:szCs w:val="28"/>
          <w:cs/>
        </w:rPr>
        <w:t>ี่</w:t>
      </w:r>
      <w:r w:rsidRPr="00D075EC">
        <w:rPr>
          <w:rFonts w:ascii="TH Sarabun New" w:eastAsia="AngsanaNew" w:hAnsi="TH Sarabun New" w:cs="TH Sarabun New"/>
          <w:sz w:val="28"/>
          <w:szCs w:val="28"/>
        </w:rPr>
        <w:t xml:space="preserve"> 1</w:t>
      </w:r>
    </w:p>
    <w:p w:rsidR="001630FB" w:rsidRPr="00D075EC" w:rsidRDefault="007242CC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 w:hint="cs"/>
          <w:sz w:val="28"/>
          <w:szCs w:val="28"/>
          <w:cs/>
        </w:rPr>
        <w:t xml:space="preserve">                                          </w:t>
      </w:r>
      <w:r w:rsidR="00D075EC">
        <w:rPr>
          <w:rFonts w:ascii="TH Sarabun New" w:eastAsia="AngsanaNew" w:hAnsi="TH Sarabun New" w:cs="TH Sarabun New" w:hint="cs"/>
          <w:sz w:val="28"/>
          <w:szCs w:val="28"/>
          <w:cs/>
        </w:rPr>
        <w:t xml:space="preserve">      </w:t>
      </w:r>
      <w:r w:rsidRPr="00D075EC">
        <w:rPr>
          <w:rFonts w:ascii="TH Sarabun New" w:eastAsia="AngsanaNew" w:hAnsi="TH Sarabun New" w:cs="TH Sarabun New" w:hint="cs"/>
          <w:sz w:val="28"/>
          <w:szCs w:val="28"/>
          <w:cs/>
        </w:rPr>
        <w:t xml:space="preserve"> </w:t>
      </w:r>
      <w:r w:rsidR="001630FB" w:rsidRPr="00D075EC">
        <w:rPr>
          <w:rFonts w:ascii="TH Sarabun New" w:eastAsia="AngsanaNew" w:hAnsi="TH Sarabun New" w:cs="TH Sarabun New"/>
          <w:sz w:val="28"/>
          <w:szCs w:val="28"/>
          <w:cs/>
        </w:rPr>
        <w:t>เป็นการพัฒนารูปแบบโมเดล</w:t>
      </w:r>
    </w:p>
    <w:p w:rsidR="00530C33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2"/>
          <w:szCs w:val="12"/>
        </w:rPr>
      </w:pPr>
      <w:r>
        <w:rPr>
          <w:rFonts w:ascii="TH Sarabun New" w:eastAsia="Calibri" w:hAnsi="TH Sarabun New" w:cs="TH Sarabun New"/>
          <w:noProof/>
          <w:sz w:val="12"/>
          <w:szCs w:val="1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04" type="#_x0000_t67" style="position:absolute;left:0;text-align:left;margin-left:190.35pt;margin-top:3.3pt;width:16.8pt;height:12.95pt;z-index:251743232">
            <v:textbox style="layout-flow:vertical-ideographic"/>
          </v:shape>
        </w:pict>
      </w:r>
    </w:p>
    <w:p w:rsidR="002C7F7D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AngsanaNew" w:hAnsi="TH Sarabun New" w:cs="TH Sarabun New"/>
          <w:noProof/>
          <w:sz w:val="18"/>
          <w:szCs w:val="18"/>
        </w:rPr>
        <w:pict>
          <v:rect id="_x0000_s1199" style="position:absolute;left:0;text-align:left;margin-left:92.6pt;margin-top:16.6pt;width:219.95pt;height:37.95pt;z-index:-251578368"/>
        </w:pict>
      </w:r>
    </w:p>
    <w:p w:rsidR="001630FB" w:rsidRPr="00D075EC" w:rsidRDefault="00530C33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>ขั้นตอนท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ี</w:t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 xml:space="preserve">่ </w:t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2</w:t>
      </w:r>
    </w:p>
    <w:p w:rsidR="001630FB" w:rsidRPr="00D075EC" w:rsidRDefault="007242CC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 w:hint="cs"/>
          <w:sz w:val="28"/>
          <w:szCs w:val="28"/>
          <w:cs/>
        </w:rPr>
        <w:t xml:space="preserve">                          </w:t>
      </w:r>
      <w:r w:rsidR="00D075EC">
        <w:rPr>
          <w:rFonts w:ascii="TH Sarabun New" w:eastAsia="Calibri" w:hAnsi="TH Sarabun New" w:cs="TH Sarabun New" w:hint="cs"/>
          <w:sz w:val="28"/>
          <w:szCs w:val="28"/>
          <w:cs/>
        </w:rPr>
        <w:t xml:space="preserve">       </w:t>
      </w:r>
      <w:r w:rsidRPr="00D075EC">
        <w:rPr>
          <w:rFonts w:ascii="TH Sarabun New" w:eastAsia="Calibri" w:hAnsi="TH Sarabun New" w:cs="TH Sarabun New" w:hint="cs"/>
          <w:sz w:val="28"/>
          <w:szCs w:val="28"/>
          <w:cs/>
        </w:rPr>
        <w:t xml:space="preserve"> 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กำหนดรายละเอียดและดำเนินการตรวจสอบข้อมูล</w:t>
      </w:r>
    </w:p>
    <w:p w:rsidR="002C7F7D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AngsanaNew" w:hAnsi="TH Sarabun New" w:cs="TH Sarabun New"/>
          <w:noProof/>
          <w:sz w:val="28"/>
          <w:szCs w:val="28"/>
        </w:rPr>
        <w:pict>
          <v:shape id="_x0000_s1211" type="#_x0000_t32" style="position:absolute;left:0;text-align:left;margin-left:335.45pt;margin-top:8.15pt;width:1pt;height:233.35pt;flip:x y;z-index:251750400" o:connectortype="straight"/>
        </w:pict>
      </w:r>
      <w:r>
        <w:rPr>
          <w:rFonts w:ascii="TH Sarabun New" w:eastAsia="Calibri" w:hAnsi="TH Sarabun New" w:cs="TH Sarabun New"/>
          <w:noProof/>
          <w:sz w:val="12"/>
          <w:szCs w:val="12"/>
        </w:rPr>
        <w:pict>
          <v:shape id="_x0000_s1213" type="#_x0000_t32" style="position:absolute;left:0;text-align:left;margin-left:203.1pt;margin-top:8.15pt;width:132.7pt;height:0;flip:x;z-index:251752448" o:connectortype="straight">
            <v:stroke endarrow="block"/>
          </v:shape>
        </w:pict>
      </w:r>
      <w:r>
        <w:rPr>
          <w:rFonts w:ascii="TH Sarabun New" w:eastAsia="Calibri" w:hAnsi="TH Sarabun New" w:cs="TH Sarabun New"/>
          <w:noProof/>
          <w:sz w:val="12"/>
          <w:szCs w:val="12"/>
        </w:rPr>
        <w:pict>
          <v:shape id="_x0000_s1212" type="#_x0000_t67" style="position:absolute;left:0;text-align:left;margin-left:190.8pt;margin-top:2.65pt;width:16.8pt;height:17.55pt;z-index:251751424">
            <v:textbox style="layout-flow:vertical-ideographic"/>
          </v:shape>
        </w:pict>
      </w:r>
    </w:p>
    <w:p w:rsidR="00F37D78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2"/>
          <w:szCs w:val="12"/>
        </w:rPr>
      </w:pPr>
      <w:r>
        <w:rPr>
          <w:rFonts w:ascii="TH Sarabun New" w:eastAsia="Calibri" w:hAnsi="TH Sarabun New" w:cs="TH Sarabun New"/>
          <w:noProof/>
          <w:sz w:val="2"/>
          <w:szCs w:val="2"/>
        </w:rPr>
        <w:pict>
          <v:rect id="_x0000_s1200" style="position:absolute;left:0;text-align:left;margin-left:88.95pt;margin-top:.3pt;width:219.95pt;height:147.1pt;z-index:-251577344"/>
        </w:pict>
      </w:r>
    </w:p>
    <w:p w:rsidR="00F37D78" w:rsidRPr="00D075EC" w:rsidRDefault="00F37D7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2"/>
          <w:szCs w:val="12"/>
        </w:rPr>
      </w:pPr>
    </w:p>
    <w:p w:rsidR="001630FB" w:rsidRPr="00D075EC" w:rsidRDefault="00530C33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ขั้นตอนที่</w:t>
      </w:r>
      <w:r w:rsidR="00FA772F" w:rsidRPr="00D075EC">
        <w:rPr>
          <w:rFonts w:ascii="TH Sarabun New" w:eastAsia="AngsanaNew" w:hAnsi="TH Sarabun New" w:cs="TH Sarabun New"/>
          <w:sz w:val="28"/>
          <w:szCs w:val="28"/>
          <w:cs/>
        </w:rPr>
        <w:t xml:space="preserve"> </w:t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3</w:t>
      </w:r>
    </w:p>
    <w:p w:rsidR="001630FB" w:rsidRPr="00D075EC" w:rsidRDefault="00991F4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เป็นการประมาณค่าพารามิเตอร์ในโมเดล</w:t>
      </w:r>
    </w:p>
    <w:p w:rsidR="001630FB" w:rsidRPr="00D075EC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3.1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เป็นการทดสอบความกลมกลืนของโมเดล</w:t>
      </w:r>
    </w:p>
    <w:p w:rsidR="001630FB" w:rsidRPr="00D075EC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3.2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เป็นการประมาณค่าความน่าจะเป็น</w:t>
      </w:r>
    </w:p>
    <w:p w:rsidR="001630FB" w:rsidRPr="00D075EC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3.3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เป็นการตรวจสอบรูปแบบของตัวแปร</w:t>
      </w:r>
    </w:p>
    <w:p w:rsidR="001630FB" w:rsidRPr="00D075EC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3.4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เป็นการหาความน่าจะเป็นเฉลี</w:t>
      </w:r>
      <w:r w:rsidR="002671CD" w:rsidRPr="00D075EC">
        <w:rPr>
          <w:rFonts w:ascii="TH Sarabun New" w:eastAsia="Calibri" w:hAnsi="TH Sarabun New" w:cs="TH Sarabun New"/>
          <w:sz w:val="28"/>
          <w:szCs w:val="28"/>
          <w:cs/>
        </w:rPr>
        <w:t>่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ยของกลุ่ม</w:t>
      </w:r>
    </w:p>
    <w:p w:rsidR="001630FB" w:rsidRPr="00D075EC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 xml:space="preserve">3.5 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เป็นการประเมินความแตกต่างระหว่างกลุ่ม</w:t>
      </w:r>
    </w:p>
    <w:p w:rsidR="001630FB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2"/>
          <w:szCs w:val="12"/>
        </w:rPr>
      </w:pPr>
      <w:r>
        <w:rPr>
          <w:rFonts w:ascii="TH Sarabun New" w:eastAsia="Calibri" w:hAnsi="TH Sarabun New" w:cs="TH Sarabun New"/>
          <w:noProof/>
          <w:sz w:val="28"/>
          <w:szCs w:val="28"/>
        </w:rPr>
        <w:pict>
          <v:shape id="_x0000_s1206" type="#_x0000_t67" style="position:absolute;left:0;text-align:left;margin-left:192.1pt;margin-top:4.15pt;width:16.8pt;height:15.95pt;z-index:251745280">
            <v:textbox style="layout-flow:vertical-ideographic"/>
          </v:shape>
        </w:pict>
      </w:r>
    </w:p>
    <w:p w:rsidR="00C3692D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Calibri" w:hAnsi="TH Sarabun New" w:cs="TH Sarabun New"/>
          <w:noProof/>
          <w:sz w:val="28"/>
          <w:szCs w:val="28"/>
        </w:rPr>
        <w:pict>
          <v:rect id="_x0000_s1201" style="position:absolute;left:0;text-align:left;margin-left:88.5pt;margin-top:12.5pt;width:219.95pt;height:61.7pt;z-index:-251576320"/>
        </w:pict>
      </w:r>
    </w:p>
    <w:p w:rsidR="001630FB" w:rsidRPr="00D075EC" w:rsidRDefault="00530C33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ขั้นตอนที่</w:t>
      </w:r>
      <w:r w:rsidR="00FA772F" w:rsidRPr="00D075EC">
        <w:rPr>
          <w:rFonts w:ascii="TH Sarabun New" w:eastAsia="AngsanaNew" w:hAnsi="TH Sarabun New" w:cs="TH Sarabun New"/>
          <w:sz w:val="28"/>
          <w:szCs w:val="28"/>
          <w:cs/>
        </w:rPr>
        <w:t xml:space="preserve"> </w:t>
      </w:r>
    </w:p>
    <w:p w:rsidR="001630FB" w:rsidRPr="00D075EC" w:rsidRDefault="001630FB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2304" w:firstLine="576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>ดำเนินการตามขั</w:t>
      </w:r>
      <w:r w:rsidR="00C32327" w:rsidRPr="00D075EC">
        <w:rPr>
          <w:rFonts w:ascii="TH Sarabun New" w:eastAsia="Calibri" w:hAnsi="TH Sarabun New" w:cs="TH Sarabun New"/>
          <w:sz w:val="28"/>
          <w:szCs w:val="28"/>
          <w:cs/>
        </w:rPr>
        <w:t>้</w:t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>นตอนท</w:t>
      </w:r>
      <w:r w:rsidR="00C32327" w:rsidRPr="00D075EC">
        <w:rPr>
          <w:rFonts w:ascii="TH Sarabun New" w:eastAsia="Calibri" w:hAnsi="TH Sarabun New" w:cs="TH Sarabun New"/>
          <w:sz w:val="28"/>
          <w:szCs w:val="28"/>
          <w:cs/>
        </w:rPr>
        <w:t xml:space="preserve">ี่ </w:t>
      </w:r>
      <w:r w:rsidRPr="00D075EC">
        <w:rPr>
          <w:rFonts w:ascii="TH Sarabun New" w:eastAsia="Calibri" w:hAnsi="TH Sarabun New" w:cs="TH Sarabun New"/>
          <w:sz w:val="28"/>
          <w:szCs w:val="28"/>
        </w:rPr>
        <w:t>3</w:t>
      </w:r>
      <w:r w:rsidRPr="00D075EC">
        <w:rPr>
          <w:rFonts w:ascii="TH Sarabun New" w:eastAsia="Calibri" w:hAnsi="TH Sarabun New" w:cs="TH Sarabun New"/>
          <w:sz w:val="28"/>
          <w:szCs w:val="28"/>
          <w:cs/>
        </w:rPr>
        <w:t>เ</w:t>
      </w:r>
      <w:r w:rsidR="00C32327" w:rsidRPr="00D075EC">
        <w:rPr>
          <w:rFonts w:ascii="TH Sarabun New" w:eastAsia="Calibri" w:hAnsi="TH Sarabun New" w:cs="TH Sarabun New"/>
          <w:sz w:val="28"/>
          <w:szCs w:val="28"/>
          <w:cs/>
        </w:rPr>
        <w:t>มื่อ</w:t>
      </w:r>
    </w:p>
    <w:p w:rsidR="001630FB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Calibri" w:hAnsi="TH Sarabun New" w:cs="TH Sarabun New"/>
          <w:noProof/>
          <w:sz w:val="28"/>
          <w:szCs w:val="28"/>
        </w:rPr>
        <w:lastRenderedPageBreak/>
        <w:pict>
          <v:shape id="_x0000_s1210" type="#_x0000_t32" style="position:absolute;left:0;text-align:left;margin-left:308.45pt;margin-top:11.85pt;width:28.35pt;height:0;z-index:251749376" o:connectortype="straight" strokeweight="1pt"/>
        </w:pict>
      </w:r>
      <w:r>
        <w:rPr>
          <w:rFonts w:ascii="TH Sarabun New" w:eastAsia="AngsanaNew" w:hAnsi="TH Sarabun New" w:cs="TH Sarabun New"/>
          <w:noProof/>
          <w:sz w:val="28"/>
          <w:szCs w:val="28"/>
        </w:rPr>
        <w:pict>
          <v:shape id="_x0000_s1207" type="#_x0000_t67" style="position:absolute;left:0;text-align:left;margin-left:192.1pt;margin-top:18.2pt;width:16.8pt;height:18.65pt;z-index:251746304">
            <v:textbox style="layout-flow:vertical-ideographic"/>
          </v:shape>
        </w:pict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991F4A" w:rsidRPr="00D075EC">
        <w:rPr>
          <w:rFonts w:ascii="TH Sarabun New" w:eastAsia="Calibri" w:hAnsi="TH Sarabun New" w:cs="TH Sarabun New"/>
          <w:sz w:val="28"/>
          <w:szCs w:val="28"/>
          <w:cs/>
        </w:rPr>
        <w:tab/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 xml:space="preserve">กำหนดให้มีจำนวนกลุ่มเป็น </w:t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 xml:space="preserve">3,4,5,…,k </w: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กลุ่ม</w:t>
      </w:r>
    </w:p>
    <w:p w:rsidR="001630FB" w:rsidRPr="00D075EC" w:rsidRDefault="001630F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12"/>
          <w:szCs w:val="12"/>
        </w:rPr>
      </w:pPr>
    </w:p>
    <w:p w:rsidR="00AB3DA6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Calibri" w:hAnsi="TH Sarabun New" w:cs="TH Sarabun New"/>
          <w:noProof/>
          <w:sz w:val="28"/>
          <w:szCs w:val="28"/>
        </w:rPr>
        <w:pict>
          <v:rect id="_x0000_s1209" style="position:absolute;left:0;text-align:left;margin-left:87.1pt;margin-top:11.15pt;width:219.95pt;height:41.85pt;z-index:-251568128"/>
        </w:pict>
      </w:r>
    </w:p>
    <w:p w:rsidR="001630FB" w:rsidRPr="00D075EC" w:rsidRDefault="00530C33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ขั้นตอนที่</w:t>
      </w:r>
      <w:r w:rsidR="00FA772F" w:rsidRPr="00D075EC">
        <w:rPr>
          <w:rFonts w:ascii="TH Sarabun New" w:eastAsia="AngsanaNew" w:hAnsi="TH Sarabun New" w:cs="TH Sarabun New"/>
          <w:sz w:val="28"/>
          <w:szCs w:val="28"/>
          <w:cs/>
        </w:rPr>
        <w:t xml:space="preserve"> </w:t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5</w:t>
      </w:r>
    </w:p>
    <w:p w:rsidR="001630FB" w:rsidRPr="00D075EC" w:rsidRDefault="000A6058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AngsanaNew" w:hAnsi="TH Sarabun New" w:cs="TH Sarabun New"/>
          <w:noProof/>
          <w:sz w:val="28"/>
          <w:szCs w:val="28"/>
        </w:rPr>
        <w:pict>
          <v:shape id="_x0000_s1208" type="#_x0000_t67" style="position:absolute;left:0;text-align:left;margin-left:190.8pt;margin-top:15.85pt;width:16.8pt;height:16.4pt;z-index:251747328">
            <v:textbox style="layout-flow:vertical-ideographic"/>
          </v:shape>
        </w:pict>
      </w:r>
      <w:r w:rsidR="001630FB" w:rsidRPr="00D075EC">
        <w:rPr>
          <w:rFonts w:ascii="TH Sarabun New" w:eastAsia="Calibri" w:hAnsi="TH Sarabun New" w:cs="TH Sarabun New"/>
          <w:sz w:val="28"/>
          <w:szCs w:val="28"/>
          <w:cs/>
        </w:rPr>
        <w:t>เปรียบเทียบผลการวิเคราะห์</w:t>
      </w:r>
    </w:p>
    <w:p w:rsidR="00F5499C" w:rsidRPr="00D075EC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8"/>
          <w:szCs w:val="28"/>
        </w:rPr>
      </w:pPr>
      <w:r>
        <w:rPr>
          <w:rFonts w:ascii="TH Sarabun New" w:eastAsia="Calibri" w:hAnsi="TH Sarabun New" w:cs="TH Sarabun New"/>
          <w:noProof/>
          <w:sz w:val="28"/>
          <w:szCs w:val="28"/>
        </w:rPr>
        <w:pict>
          <v:rect id="_x0000_s1203" style="position:absolute;left:0;text-align:left;margin-left:88.95pt;margin-top:14.25pt;width:219.95pt;height:43.2pt;z-index:-251574272"/>
        </w:pict>
      </w:r>
    </w:p>
    <w:p w:rsidR="00530C33" w:rsidRPr="00991F4A" w:rsidRDefault="00530C3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sz w:val="2"/>
          <w:szCs w:val="2"/>
        </w:rPr>
      </w:pPr>
    </w:p>
    <w:p w:rsidR="001630FB" w:rsidRPr="00D075EC" w:rsidRDefault="00530C33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AngsanaNew" w:hAnsi="TH Sarabun New" w:cs="TH Sarabun New"/>
          <w:sz w:val="28"/>
          <w:szCs w:val="28"/>
          <w:cs/>
        </w:rPr>
        <w:t>ขั้นตอนที่</w:t>
      </w:r>
      <w:r w:rsidR="00FA772F" w:rsidRPr="00D075EC">
        <w:rPr>
          <w:rFonts w:ascii="TH Sarabun New" w:eastAsia="AngsanaNew" w:hAnsi="TH Sarabun New" w:cs="TH Sarabun New"/>
          <w:sz w:val="28"/>
          <w:szCs w:val="28"/>
          <w:cs/>
        </w:rPr>
        <w:t xml:space="preserve"> </w:t>
      </w:r>
      <w:r w:rsidR="001630FB" w:rsidRPr="00D075EC">
        <w:rPr>
          <w:rFonts w:ascii="TH Sarabun New" w:eastAsia="Calibri" w:hAnsi="TH Sarabun New" w:cs="TH Sarabun New"/>
          <w:sz w:val="28"/>
          <w:szCs w:val="28"/>
        </w:rPr>
        <w:t>6</w:t>
      </w:r>
    </w:p>
    <w:p w:rsidR="001630FB" w:rsidRPr="00D075EC" w:rsidRDefault="001630FB" w:rsidP="00991F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TH Sarabun New" w:eastAsia="Calibri" w:hAnsi="TH Sarabun New" w:cs="TH Sarabun New"/>
          <w:sz w:val="28"/>
          <w:szCs w:val="28"/>
        </w:rPr>
      </w:pPr>
      <w:r w:rsidRPr="00D075EC">
        <w:rPr>
          <w:rFonts w:ascii="TH Sarabun New" w:eastAsia="Calibri" w:hAnsi="TH Sarabun New" w:cs="TH Sarabun New"/>
          <w:sz w:val="28"/>
          <w:szCs w:val="28"/>
          <w:cs/>
        </w:rPr>
        <w:t>นำเสนอผลการวิเคราะห์และแปลความหมาย</w:t>
      </w:r>
    </w:p>
    <w:p w:rsidR="001630FB" w:rsidRPr="00B87C2A" w:rsidRDefault="001630FB" w:rsidP="00D075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240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b/>
          <w:bCs/>
          <w:i/>
          <w:iCs/>
          <w:cs/>
        </w:rPr>
        <w:t>ภาพ</w:t>
      </w:r>
      <w:r w:rsidR="00530C33" w:rsidRPr="00B87C2A">
        <w:rPr>
          <w:rFonts w:ascii="TH Sarabun New" w:eastAsia="Calibri" w:hAnsi="TH Sarabun New" w:cs="TH Sarabun New"/>
          <w:b/>
          <w:bCs/>
          <w:i/>
          <w:iCs/>
          <w:cs/>
        </w:rPr>
        <w:t xml:space="preserve">ที่ </w:t>
      </w:r>
      <w:r w:rsidR="00B70BF3" w:rsidRPr="00B87C2A">
        <w:rPr>
          <w:rFonts w:ascii="TH Sarabun New" w:eastAsia="Calibri" w:hAnsi="TH Sarabun New" w:cs="TH Sarabun New"/>
          <w:b/>
          <w:bCs/>
          <w:i/>
          <w:iCs/>
        </w:rPr>
        <w:t>2.</w:t>
      </w:r>
      <w:r w:rsidR="00C3692D" w:rsidRPr="00B87C2A">
        <w:rPr>
          <w:rFonts w:ascii="TH Sarabun New" w:eastAsia="Calibri" w:hAnsi="TH Sarabun New" w:cs="TH Sarabun New"/>
          <w:b/>
          <w:bCs/>
          <w:i/>
          <w:iCs/>
        </w:rPr>
        <w:t>5</w:t>
      </w:r>
      <w:r w:rsidR="00D075EC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ขั้นตอนการวิเคราะห</w:t>
      </w:r>
      <w:r w:rsidR="00530C33" w:rsidRPr="00B87C2A">
        <w:rPr>
          <w:rFonts w:ascii="TH Sarabun New" w:eastAsia="Calibri" w:hAnsi="TH Sarabun New" w:cs="TH Sarabun New"/>
          <w:cs/>
        </w:rPr>
        <w:t>์กลุ่</w:t>
      </w:r>
      <w:r w:rsidRPr="00B87C2A">
        <w:rPr>
          <w:rFonts w:ascii="TH Sarabun New" w:eastAsia="Calibri" w:hAnsi="TH Sarabun New" w:cs="TH Sarabun New"/>
          <w:cs/>
        </w:rPr>
        <w:t>มแฝง</w:t>
      </w:r>
      <w:r w:rsidR="00D075EC">
        <w:rPr>
          <w:rFonts w:ascii="TH Sarabun New" w:eastAsia="Calibri" w:hAnsi="TH Sarabun New" w:cs="TH Sarabun New" w:hint="cs"/>
          <w:cs/>
        </w:rPr>
        <w:t xml:space="preserve">. </w:t>
      </w:r>
      <w:r w:rsidR="00991F4A" w:rsidRPr="00991F4A">
        <w:rPr>
          <w:rFonts w:ascii="TH Sarabun New" w:eastAsia="Calibri" w:hAnsi="TH Sarabun New" w:cs="TH Sarabun New"/>
          <w:cs/>
        </w:rPr>
        <w:t>ปรับปรุงจาก</w:t>
      </w:r>
      <w:r w:rsidR="00D075EC">
        <w:rPr>
          <w:rFonts w:ascii="TH Sarabun New" w:eastAsia="Calibri" w:hAnsi="TH Sarabun New" w:cs="TH Sarabun New" w:hint="cs"/>
          <w:cs/>
        </w:rPr>
        <w:t xml:space="preserve"> </w:t>
      </w:r>
      <w:r w:rsidR="00991F4A" w:rsidRPr="00D075EC">
        <w:rPr>
          <w:rFonts w:ascii="TH Sarabun New" w:eastAsia="Calibri" w:hAnsi="TH Sarabun New" w:cs="TH Sarabun New"/>
          <w:i/>
          <w:iCs/>
          <w:cs/>
        </w:rPr>
        <w:t>ปัจจัยที่ส่งผลต่อระดับความสามารถของครูในการจัดกระบวนการเรียนรู้ที่เน้นผู้เรียนเป็นสำคัญ : การวิเคราะห์กลุ่มแฝงครูในโรงเรียนเขตกรุงเทพมหานคร</w:t>
      </w:r>
      <w:r w:rsidR="00991F4A" w:rsidRPr="00D075EC">
        <w:rPr>
          <w:rFonts w:ascii="TH Sarabun New" w:eastAsia="Calibri" w:hAnsi="TH Sarabun New" w:cs="TH Sarabun New" w:hint="cs"/>
          <w:i/>
          <w:iCs/>
          <w:cs/>
        </w:rPr>
        <w:t>.</w:t>
      </w:r>
      <w:r w:rsidR="00991F4A">
        <w:rPr>
          <w:rFonts w:ascii="TH Sarabun New" w:eastAsia="Calibri" w:hAnsi="TH Sarabun New" w:cs="TH Sarabun New" w:hint="cs"/>
          <w:cs/>
        </w:rPr>
        <w:t xml:space="preserve"> โดย</w:t>
      </w:r>
      <w:r w:rsidR="00FA772F">
        <w:rPr>
          <w:rFonts w:ascii="TH Sarabun New" w:eastAsia="Calibri" w:hAnsi="TH Sarabun New" w:cs="TH Sarabun New" w:hint="cs"/>
          <w:cs/>
        </w:rPr>
        <w:t xml:space="preserve"> </w:t>
      </w:r>
      <w:r w:rsidR="00B70BF3" w:rsidRPr="00B87C2A">
        <w:rPr>
          <w:rFonts w:ascii="TH Sarabun New" w:eastAsia="Calibri" w:hAnsi="TH Sarabun New" w:cs="TH Sarabun New"/>
          <w:cs/>
        </w:rPr>
        <w:t>พูลพงศ์ สุขสว่าง</w:t>
      </w:r>
      <w:r w:rsidR="00B70BF3" w:rsidRPr="00B87C2A">
        <w:rPr>
          <w:rFonts w:ascii="TH Sarabun New" w:eastAsia="Calibri" w:hAnsi="TH Sarabun New" w:cs="TH Sarabun New"/>
        </w:rPr>
        <w:t>, 2545</w:t>
      </w:r>
      <w:r w:rsidR="00E02145" w:rsidRPr="00B87C2A">
        <w:rPr>
          <w:rFonts w:ascii="TH Sarabun New" w:eastAsia="Calibri" w:hAnsi="TH Sarabun New" w:cs="TH Sarabun New"/>
        </w:rPr>
        <w:t xml:space="preserve">, </w:t>
      </w:r>
      <w:r w:rsidR="00E02145" w:rsidRPr="00B87C2A">
        <w:rPr>
          <w:rFonts w:ascii="TH Sarabun New" w:eastAsia="Calibri" w:hAnsi="TH Sarabun New" w:cs="TH Sarabun New"/>
          <w:cs/>
        </w:rPr>
        <w:t xml:space="preserve">น. </w:t>
      </w:r>
      <w:proofErr w:type="gramStart"/>
      <w:r w:rsidR="00E02145" w:rsidRPr="00B87C2A">
        <w:rPr>
          <w:rFonts w:ascii="TH Sarabun New" w:eastAsia="Calibri" w:hAnsi="TH Sarabun New" w:cs="TH Sarabun New"/>
        </w:rPr>
        <w:t>18-19</w:t>
      </w:r>
      <w:r w:rsidR="00D075EC">
        <w:rPr>
          <w:rFonts w:ascii="TH Sarabun New" w:eastAsia="Calibri" w:hAnsi="TH Sarabun New" w:cs="TH Sarabun New" w:hint="cs"/>
          <w:cs/>
        </w:rPr>
        <w:t>.</w:t>
      </w:r>
      <w:proofErr w:type="gramEnd"/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>ขั้นตอนที่</w:t>
      </w:r>
      <w:r w:rsidRPr="00B87C2A">
        <w:rPr>
          <w:rFonts w:ascii="TH Sarabun New" w:eastAsia="Calibri" w:hAnsi="TH Sarabun New" w:cs="TH Sarabun New"/>
        </w:rPr>
        <w:t xml:space="preserve"> 1 </w:t>
      </w:r>
      <w:r w:rsidRPr="00B87C2A">
        <w:rPr>
          <w:rFonts w:ascii="TH Sarabun New" w:eastAsia="Calibri" w:hAnsi="TH Sarabun New" w:cs="TH Sarabun New"/>
          <w:cs/>
        </w:rPr>
        <w:t>พัฒนาโมเดลการวิเคราะห์กลุ่มแฝงโดยใช้ทฤษฎีมีแนวทางเช่นเดียว กับการวิเคราะห์องค์ประกอบที่เน้นความชัดเจน และครบถ้วนของตัวแปรสังเกตได้</w:t>
      </w:r>
    </w:p>
    <w:p w:rsidR="004B2CD8" w:rsidRPr="00B87C2A" w:rsidRDefault="00A76C5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4B2CD8" w:rsidRPr="00B87C2A">
        <w:rPr>
          <w:rFonts w:ascii="TH Sarabun New" w:eastAsia="Calibri" w:hAnsi="TH Sarabun New" w:cs="TH Sarabun New"/>
          <w:cs/>
        </w:rPr>
        <w:t>ขั้นตอนที่</w:t>
      </w:r>
      <w:r w:rsidR="00483418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2</w:t>
      </w:r>
      <w:r w:rsidR="004B2CD8" w:rsidRPr="00B87C2A">
        <w:rPr>
          <w:rFonts w:ascii="TH Sarabun New" w:eastAsia="Calibri" w:hAnsi="TH Sarabun New" w:cs="TH Sarabun New"/>
          <w:cs/>
        </w:rPr>
        <w:t xml:space="preserve"> 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นการกำหนดรายละเอียด และดำเนินการตรวจสอบข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อมูลรวมทั้งการตรวจสอบรูปแบบการตอบสนองตัวบ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งชี้รายตัว</w:t>
      </w:r>
    </w:p>
    <w:p w:rsidR="00AB3DA6" w:rsidRPr="00B87C2A" w:rsidRDefault="00A76C57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4B2CD8" w:rsidRPr="00B87C2A">
        <w:rPr>
          <w:rFonts w:ascii="TH Sarabun New" w:eastAsia="Calibri" w:hAnsi="TH Sarabun New" w:cs="TH Sarabun New"/>
          <w:cs/>
        </w:rPr>
        <w:t>ขั้นตอนที่</w:t>
      </w:r>
      <w:r w:rsidR="00483418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3</w:t>
      </w:r>
      <w:r w:rsidR="00483418">
        <w:rPr>
          <w:rFonts w:ascii="TH Sarabun New" w:eastAsia="Calibri" w:hAnsi="TH Sarabun New" w:cs="TH Sarabun New" w:hint="cs"/>
          <w:cs/>
        </w:rPr>
        <w:t xml:space="preserve"> </w:t>
      </w:r>
      <w:r w:rsidR="00AB3DA6" w:rsidRPr="00B87C2A">
        <w:rPr>
          <w:rFonts w:ascii="TH Sarabun New" w:eastAsia="Calibri" w:hAnsi="TH Sarabun New" w:cs="TH Sarabun New"/>
          <w:cs/>
        </w:rPr>
        <w:t>ประมาณค่าพารามิเตอร์ในโมเดล โดยเริ่มต้นกำหนดจำนวนกลุ่มแฝงเป็น 2 กลุ่ม ซึ่งโปรแกรมจะทำการวิเคราะห์ตามจำนวนกลุ่มแฝงที่กำหนดตามขั้นตอนต่อไปนี้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1. วิเคราะห์เพื่อทดสอบความสอดคล้องกลมกลืนของการวิเคราะห์กลุ่มแฝงกับข้อมูลเชิงประจักษ์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2. ประมาณค่าความน่าจะเป็นของตัวแปรสังเกตได้แต่ละตัวของหน่วยตัวอย่างว่าควรจะอยู่ในกลุ่มใด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3. ตรวจสอบรูปแบบของตัวแปรหรือพฤติกรรมของหน่วยตัวอย่างในแต่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>ละกลุ่ม โดยดูความสอดคล้องของความน่าจะเป็นในแต่ละรูปแบบ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lastRenderedPageBreak/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4. หาค่าความน่าจะเป็นเฉลี่ยของกลุ่ม (</w:t>
      </w:r>
      <w:r w:rsidRPr="00B87C2A">
        <w:rPr>
          <w:rFonts w:ascii="TH Sarabun New" w:eastAsia="Calibri" w:hAnsi="TH Sarabun New" w:cs="TH Sarabun New"/>
        </w:rPr>
        <w:t xml:space="preserve">Mean Probability of </w:t>
      </w:r>
      <w:proofErr w:type="spellStart"/>
      <w:r w:rsidRPr="00B87C2A">
        <w:rPr>
          <w:rFonts w:ascii="TH Sarabun New" w:eastAsia="Calibri" w:hAnsi="TH Sarabun New" w:cs="TH Sarabun New"/>
        </w:rPr>
        <w:t>ClassMemberships</w:t>
      </w:r>
      <w:proofErr w:type="spellEnd"/>
      <w:r w:rsidRPr="00B87C2A">
        <w:rPr>
          <w:rFonts w:ascii="TH Sarabun New" w:eastAsia="Calibri" w:hAnsi="TH Sarabun New" w:cs="TH Sarabun New"/>
        </w:rPr>
        <w:t>)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5. ประเมินว่าแต่ละกลุ่มมีความแตกต่างกันอย่างไร (</w:t>
      </w:r>
      <w:r w:rsidRPr="00B87C2A">
        <w:rPr>
          <w:rFonts w:ascii="TH Sarabun New" w:eastAsia="Calibri" w:hAnsi="TH Sarabun New" w:cs="TH Sarabun New"/>
        </w:rPr>
        <w:t>Evaluating Group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 xml:space="preserve">Differences) </w:t>
      </w:r>
      <w:r w:rsidRPr="00B87C2A">
        <w:rPr>
          <w:rFonts w:ascii="TH Sarabun New" w:eastAsia="Calibri" w:hAnsi="TH Sarabun New" w:cs="TH Sarabun New"/>
          <w:cs/>
        </w:rPr>
        <w:t>และมีจำนวนกลุ่มตัวอย่างเท่าไร</w:t>
      </w:r>
    </w:p>
    <w:p w:rsidR="00AB3DA6" w:rsidRPr="00B87C2A" w:rsidRDefault="00FE177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AB3DA6" w:rsidRPr="00B87C2A">
        <w:rPr>
          <w:rFonts w:ascii="TH Sarabun New" w:eastAsia="Calibri" w:hAnsi="TH Sarabun New" w:cs="TH Sarabun New"/>
          <w:cs/>
        </w:rPr>
        <w:t>ขั้นตอนที่ 4 เป็นการดำเนินการตามขั้นตอนที่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B3DA6" w:rsidRPr="00B87C2A">
        <w:rPr>
          <w:rFonts w:ascii="TH Sarabun New" w:eastAsia="Calibri" w:hAnsi="TH Sarabun New" w:cs="TH Sarabun New"/>
          <w:cs/>
        </w:rPr>
        <w:t>3.1 - 3.5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AB3DA6" w:rsidRPr="00B87C2A">
        <w:rPr>
          <w:rFonts w:ascii="TH Sarabun New" w:eastAsia="Calibri" w:hAnsi="TH Sarabun New" w:cs="TH Sarabun New"/>
          <w:cs/>
        </w:rPr>
        <w:t>สำหรับการวิเคราะห์ โมเดลกลุ่มแฝง เมื่อกำหนดให้มีจำนวนกลุ่มแฝงเป็น 3</w:t>
      </w:r>
      <w:r w:rsidR="00AB3DA6" w:rsidRPr="00B87C2A">
        <w:rPr>
          <w:rFonts w:ascii="TH Sarabun New" w:eastAsia="Calibri" w:hAnsi="TH Sarabun New" w:cs="TH Sarabun New"/>
        </w:rPr>
        <w:t xml:space="preserve">, </w:t>
      </w:r>
      <w:r w:rsidR="00AB3DA6" w:rsidRPr="00B87C2A">
        <w:rPr>
          <w:rFonts w:ascii="TH Sarabun New" w:eastAsia="Calibri" w:hAnsi="TH Sarabun New" w:cs="TH Sarabun New"/>
          <w:cs/>
        </w:rPr>
        <w:t>4</w:t>
      </w:r>
      <w:r w:rsidR="00AB3DA6" w:rsidRPr="00B87C2A">
        <w:rPr>
          <w:rFonts w:ascii="TH Sarabun New" w:eastAsia="Calibri" w:hAnsi="TH Sarabun New" w:cs="TH Sarabun New"/>
        </w:rPr>
        <w:t xml:space="preserve">,..., </w:t>
      </w:r>
      <w:proofErr w:type="gramStart"/>
      <w:r w:rsidR="00AB3DA6" w:rsidRPr="00B87C2A">
        <w:rPr>
          <w:rFonts w:ascii="TH Sarabun New" w:eastAsia="Calibri" w:hAnsi="TH Sarabun New" w:cs="TH Sarabun New"/>
        </w:rPr>
        <w:t>k</w:t>
      </w:r>
      <w:proofErr w:type="gramEnd"/>
      <w:r w:rsidR="00FA772F">
        <w:rPr>
          <w:rFonts w:ascii="TH Sarabun New" w:eastAsia="Calibri" w:hAnsi="TH Sarabun New" w:cs="TH Sarabun New"/>
        </w:rPr>
        <w:t xml:space="preserve"> </w:t>
      </w:r>
      <w:r w:rsidR="00AB3DA6" w:rsidRPr="00B87C2A">
        <w:rPr>
          <w:rFonts w:ascii="TH Sarabun New" w:eastAsia="Calibri" w:hAnsi="TH Sarabun New" w:cs="TH Sarabun New"/>
          <w:cs/>
        </w:rPr>
        <w:t>กลุ่ม ทำการคัดเลือกโมเดลที่ข้อมูลเชิงประจักษ์สอดคล้องกับข้อมูลเชิงทฤษฎีมากที่สุด</w:t>
      </w:r>
    </w:p>
    <w:p w:rsidR="00AB3DA6" w:rsidRPr="00B87C2A" w:rsidRDefault="00AB3DA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  <w:t>ขั้นตอนที่ 5 เปรียบเทียบผลการวิเคราะห์ที่ได้จากขั้นตอนที่ 4 ว่าโมเดลที่มีความเหมาะสมที่สุด มีจำนวนกลุ่มเป็นเท่าใด โดยสามารถพิจารณาจากค่าดัชนีทางสถิติที่ใช้ในการทดสอบความสอดคล้องกลมกลืนของโมเดล (</w:t>
      </w:r>
      <w:r w:rsidRPr="00B87C2A">
        <w:rPr>
          <w:rFonts w:ascii="TH Sarabun New" w:eastAsia="Calibri" w:hAnsi="TH Sarabun New" w:cs="TH Sarabun New"/>
        </w:rPr>
        <w:t xml:space="preserve">Model goodness of fit test) </w:t>
      </w:r>
      <w:r w:rsidRPr="00B87C2A">
        <w:rPr>
          <w:rFonts w:ascii="TH Sarabun New" w:eastAsia="Calibri" w:hAnsi="TH Sarabun New" w:cs="TH Sarabun New"/>
          <w:cs/>
        </w:rPr>
        <w:t xml:space="preserve">ได้แก่ ค่าดัชนี </w:t>
      </w:r>
      <w:r w:rsidRPr="00B87C2A">
        <w:rPr>
          <w:rFonts w:ascii="TH Sarabun New" w:eastAsia="Calibri" w:hAnsi="TH Sarabun New" w:cs="TH Sarabun New"/>
        </w:rPr>
        <w:t>AIC, BIC</w:t>
      </w:r>
      <w:r w:rsidR="00483418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และ </w:t>
      </w:r>
      <w:r w:rsidRPr="00B87C2A">
        <w:rPr>
          <w:rFonts w:ascii="TH Sarabun New" w:eastAsia="Calibri" w:hAnsi="TH Sarabun New" w:cs="TH Sarabun New"/>
        </w:rPr>
        <w:t xml:space="preserve">ABIC </w:t>
      </w:r>
      <w:r w:rsidRPr="00B87C2A">
        <w:rPr>
          <w:rFonts w:ascii="TH Sarabun New" w:eastAsia="Calibri" w:hAnsi="TH Sarabun New" w:cs="TH Sarabun New"/>
          <w:cs/>
        </w:rPr>
        <w:t>ถ้าค่าสถิติเหล่านี้มีค่าน้อยหรือเข้าใกล้ศูนย์แสดงว่าเป็นโมเดลที่มีความเหมาะสมที่สุด</w:t>
      </w:r>
    </w:p>
    <w:p w:rsidR="004B2CD8" w:rsidRPr="00B87C2A" w:rsidRDefault="00FE177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4B2CD8" w:rsidRPr="00B87C2A">
        <w:rPr>
          <w:rFonts w:ascii="TH Sarabun New" w:eastAsia="Calibri" w:hAnsi="TH Sarabun New" w:cs="TH Sarabun New"/>
          <w:cs/>
        </w:rPr>
        <w:t>ขั้นตอนที่</w:t>
      </w:r>
      <w:r w:rsidR="00483418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6</w:t>
      </w:r>
      <w:r w:rsidR="004B2CD8" w:rsidRPr="00B87C2A">
        <w:rPr>
          <w:rFonts w:ascii="TH Sarabun New" w:eastAsia="Calibri" w:hAnsi="TH Sarabun New" w:cs="TH Sarabun New"/>
          <w:cs/>
        </w:rPr>
        <w:t xml:space="preserve"> นำเสนอผลการวิเคราะห</w:t>
      </w:r>
      <w:r w:rsidR="00234630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 xml:space="preserve"> และแปลความหมาย</w:t>
      </w:r>
    </w:p>
    <w:p w:rsidR="00F540D4" w:rsidRPr="00B87C2A" w:rsidRDefault="008204E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</w:rPr>
      </w:pPr>
      <w:r w:rsidRPr="00B87C2A">
        <w:rPr>
          <w:rFonts w:ascii="TH Sarabun New" w:hAnsi="TH Sarabun New" w:cs="TH Sarabun New"/>
          <w:b/>
          <w:bCs/>
        </w:rPr>
        <w:tab/>
      </w:r>
      <w:r w:rsidR="00DE22E5">
        <w:rPr>
          <w:rFonts w:ascii="TH Sarabun New" w:hAnsi="TH Sarabun New" w:cs="TH Sarabun New" w:hint="cs"/>
          <w:b/>
          <w:bCs/>
          <w:cs/>
        </w:rPr>
        <w:t xml:space="preserve">2.3.5 </w:t>
      </w:r>
      <w:r w:rsidR="00F540D4" w:rsidRPr="00B87C2A">
        <w:rPr>
          <w:rFonts w:ascii="TH Sarabun New" w:hAnsi="TH Sarabun New" w:cs="TH Sarabun New"/>
          <w:b/>
          <w:bCs/>
          <w:cs/>
        </w:rPr>
        <w:t>การตัดสินใจเกี่ยวกับจ</w:t>
      </w:r>
      <w:r w:rsidR="000B4EE5" w:rsidRPr="00B87C2A">
        <w:rPr>
          <w:rFonts w:ascii="TH Sarabun New" w:hAnsi="TH Sarabun New" w:cs="TH Sarabun New"/>
          <w:b/>
          <w:bCs/>
          <w:cs/>
        </w:rPr>
        <w:t>ำ</w:t>
      </w:r>
      <w:r w:rsidR="00F540D4" w:rsidRPr="00B87C2A">
        <w:rPr>
          <w:rFonts w:ascii="TH Sarabun New" w:hAnsi="TH Sarabun New" w:cs="TH Sarabun New"/>
          <w:b/>
          <w:bCs/>
          <w:cs/>
        </w:rPr>
        <w:t>นวนกลุ่มแฝงใน</w:t>
      </w:r>
      <w:r w:rsidR="00F540D4" w:rsidRPr="00B87C2A">
        <w:rPr>
          <w:rFonts w:ascii="TH Sarabun New" w:hAnsi="TH Sarabun New" w:cs="TH Sarabun New"/>
          <w:b/>
          <w:bCs/>
        </w:rPr>
        <w:t>L</w:t>
      </w:r>
      <w:r w:rsidR="000B4EE5" w:rsidRPr="00B87C2A">
        <w:rPr>
          <w:rFonts w:ascii="TH Sarabun New" w:hAnsi="TH Sarabun New" w:cs="TH Sarabun New"/>
          <w:b/>
          <w:bCs/>
        </w:rPr>
        <w:t>P</w:t>
      </w:r>
      <w:r w:rsidR="00F540D4" w:rsidRPr="00B87C2A">
        <w:rPr>
          <w:rFonts w:ascii="TH Sarabun New" w:hAnsi="TH Sarabun New" w:cs="TH Sarabun New"/>
          <w:b/>
          <w:bCs/>
        </w:rPr>
        <w:t>A</w:t>
      </w:r>
    </w:p>
    <w:p w:rsidR="00F540D4" w:rsidRPr="00B87C2A" w:rsidRDefault="000B4E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</w:rPr>
        <w:tab/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  <w:cs/>
        </w:rPr>
        <w:t>กระบวนการของการตัดสินใจในจ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นวนของกลุ่มแฝงจะช่วยในการอธิบายความแตกต่างในชุดของข้อค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ถามที่เกี่ยวข้องกับความสอดคล้องกลมกลืนของโมเดลผู้วิจัยต้องท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การตรวจสอบโดยใช้ดัชนีทางสถิติและตีความของผลว่ามีจ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นวนกลุ่มแฝงมากเท่าไรที่อยู่ในประชากรทั้งหมดหรือมีอย่างน้อยกี่กลุ่มแฝงที่จ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เป็นเหมาะสมส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หรับความหลากหลายของประชากร</w:t>
      </w:r>
      <w:r w:rsidR="00D1070A" w:rsidRPr="00B87C2A">
        <w:rPr>
          <w:rFonts w:ascii="TH Sarabun New" w:hAnsi="TH Sarabun New" w:cs="TH Sarabun New"/>
          <w:cs/>
        </w:rPr>
        <w:t>ซึ่ง</w:t>
      </w:r>
      <w:r w:rsidR="00F540D4" w:rsidRPr="00B87C2A">
        <w:rPr>
          <w:rFonts w:ascii="TH Sarabun New" w:hAnsi="TH Sarabun New" w:cs="TH Sarabun New"/>
          <w:cs/>
        </w:rPr>
        <w:t>จากการศึกษาเอกสารที่เกี่ยวข้องพบว่าไม่มีตัวบ่งชี้ทางสถิติเพียงหนึ่งเดียวที่ได้รับการยอมรับส</w:t>
      </w:r>
      <w:r w:rsidR="00D1070A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หรับใช้ในการก</w:t>
      </w:r>
      <w:r w:rsidR="00D1070A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หนดจ</w:t>
      </w:r>
      <w:r w:rsidR="00D1070A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นวนที่เหมาะสมของกลุ่มแฝงส</w:t>
      </w:r>
      <w:r w:rsidR="00D1070A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หรับประชากรในโมเดลแบบผสมมีดัชนีทางสถิติที่</w:t>
      </w:r>
      <w:r w:rsidR="00F540D4" w:rsidRPr="00B87C2A">
        <w:rPr>
          <w:rFonts w:ascii="TH Sarabun New" w:hAnsi="TH Sarabun New" w:cs="TH Sarabun New"/>
          <w:cs/>
        </w:rPr>
        <w:lastRenderedPageBreak/>
        <w:t>หลากหลายที่สามารถช่วยในการตัดสินใจเกี่ยวกับจ</w:t>
      </w:r>
      <w:r w:rsidR="00D1070A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นวนกลุ่มแฝงเพื่อเป็นทางเลือกในการทดสอบ</w:t>
      </w:r>
    </w:p>
    <w:p w:rsidR="00F540D4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สถิติทดสอบและดัชนีที่ใช้ในกระบวนการการตัดสินใจเกี่ยวกับจ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กลุ่มแฝงเพื่อช่วยในการพิจารณาความกลมกลืนของแต่ละโมเดลโดยการเปรียบเทียบจากค่าดัชนีและใช้ในการก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นวนกลุ่มแฝงให้มีความหมายมากที่สุด</w:t>
      </w:r>
      <w:r w:rsidR="00F540D4" w:rsidRPr="00B87C2A">
        <w:rPr>
          <w:rFonts w:ascii="TH Sarabun New" w:hAnsi="TH Sarabun New" w:cs="TH Sarabun New"/>
        </w:rPr>
        <w:t xml:space="preserve"> (Henson et al., 2007; McLachlan and Peel</w:t>
      </w:r>
      <w:proofErr w:type="gramStart"/>
      <w:r w:rsidR="00F540D4" w:rsidRPr="00B87C2A">
        <w:rPr>
          <w:rFonts w:ascii="TH Sarabun New" w:hAnsi="TH Sarabun New" w:cs="TH Sarabun New"/>
        </w:rPr>
        <w:t>,2000</w:t>
      </w:r>
      <w:proofErr w:type="gramEnd"/>
      <w:r w:rsidR="00F540D4" w:rsidRPr="00B87C2A">
        <w:rPr>
          <w:rFonts w:ascii="TH Sarabun New" w:hAnsi="TH Sarabun New" w:cs="TH Sarabun New"/>
        </w:rPr>
        <w:t>;</w:t>
      </w:r>
      <w:r w:rsidR="00483418">
        <w:rPr>
          <w:rFonts w:ascii="TH Sarabun New" w:hAnsi="TH Sarabun New" w:cs="TH Sarabun New"/>
        </w:rPr>
        <w:t xml:space="preserve"> </w:t>
      </w:r>
      <w:proofErr w:type="spellStart"/>
      <w:r w:rsidR="00F540D4" w:rsidRPr="00B87C2A">
        <w:rPr>
          <w:rFonts w:ascii="TH Sarabun New" w:hAnsi="TH Sarabun New" w:cs="TH Sarabun New"/>
        </w:rPr>
        <w:t>Nylund</w:t>
      </w:r>
      <w:proofErr w:type="spellEnd"/>
      <w:r w:rsidR="00F540D4" w:rsidRPr="00B87C2A">
        <w:rPr>
          <w:rFonts w:ascii="TH Sarabun New" w:hAnsi="TH Sarabun New" w:cs="TH Sarabun New"/>
        </w:rPr>
        <w:t xml:space="preserve"> et al., 2007;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</w:rPr>
        <w:t xml:space="preserve">Enders </w:t>
      </w:r>
      <w:r w:rsidR="00483418">
        <w:rPr>
          <w:rFonts w:ascii="TH Sarabun New" w:hAnsi="TH Sarabun New" w:cs="TH Sarabun New"/>
        </w:rPr>
        <w:t xml:space="preserve">and </w:t>
      </w:r>
      <w:proofErr w:type="spellStart"/>
      <w:r w:rsidR="00F540D4" w:rsidRPr="00B87C2A">
        <w:rPr>
          <w:rFonts w:ascii="TH Sarabun New" w:hAnsi="TH Sarabun New" w:cs="TH Sarabun New"/>
        </w:rPr>
        <w:t>Tofighi</w:t>
      </w:r>
      <w:proofErr w:type="spellEnd"/>
      <w:r w:rsidR="00F540D4" w:rsidRPr="00B87C2A">
        <w:rPr>
          <w:rFonts w:ascii="TH Sarabun New" w:hAnsi="TH Sarabun New" w:cs="TH Sarabun New"/>
        </w:rPr>
        <w:t xml:space="preserve">, 2007; </w:t>
      </w:r>
      <w:proofErr w:type="spellStart"/>
      <w:r w:rsidR="00F540D4" w:rsidRPr="00B87C2A">
        <w:rPr>
          <w:rFonts w:ascii="TH Sarabun New" w:hAnsi="TH Sarabun New" w:cs="TH Sarabun New"/>
        </w:rPr>
        <w:t>Tolvanen</w:t>
      </w:r>
      <w:proofErr w:type="spellEnd"/>
      <w:r w:rsidR="00F540D4" w:rsidRPr="00B87C2A">
        <w:rPr>
          <w:rFonts w:ascii="TH Sarabun New" w:hAnsi="TH Sarabun New" w:cs="TH Sarabun New"/>
        </w:rPr>
        <w:t>, 2007; Yang, 2006)</w:t>
      </w:r>
      <w:r w:rsidR="00483418">
        <w:rPr>
          <w:rFonts w:ascii="TH Sarabun New" w:hAnsi="TH Sarabun New" w:cs="TH Sarabun New" w:hint="cs"/>
          <w:cs/>
        </w:rPr>
        <w:t xml:space="preserve"> </w:t>
      </w:r>
      <w:r w:rsidR="00F540D4" w:rsidRPr="00B87C2A">
        <w:rPr>
          <w:rFonts w:ascii="TH Sarabun New" w:hAnsi="TH Sarabun New" w:cs="TH Sarabun New"/>
          <w:cs/>
        </w:rPr>
        <w:t>ประกอบด้วยดัชนีที่ส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คัญดังนี้</w:t>
      </w:r>
    </w:p>
    <w:p w:rsidR="00F540D4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</w:rPr>
        <w:t>1.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</w:rPr>
        <w:t>AIC (</w:t>
      </w:r>
      <w:proofErr w:type="spellStart"/>
      <w:r w:rsidR="00F540D4" w:rsidRPr="00B87C2A">
        <w:rPr>
          <w:rFonts w:ascii="TH Sarabun New" w:hAnsi="TH Sarabun New" w:cs="TH Sarabun New"/>
        </w:rPr>
        <w:t>Akaïke</w:t>
      </w:r>
      <w:proofErr w:type="spellEnd"/>
      <w:r w:rsidR="00F540D4" w:rsidRPr="00B87C2A">
        <w:rPr>
          <w:rFonts w:ascii="TH Sarabun New" w:hAnsi="TH Sarabun New" w:cs="TH Sarabun New"/>
        </w:rPr>
        <w:t xml:space="preserve"> Information Criterion) (</w:t>
      </w:r>
      <w:proofErr w:type="spellStart"/>
      <w:r w:rsidR="00F540D4" w:rsidRPr="00B87C2A">
        <w:rPr>
          <w:rFonts w:ascii="TH Sarabun New" w:hAnsi="TH Sarabun New" w:cs="TH Sarabun New"/>
        </w:rPr>
        <w:t>Bozdogan</w:t>
      </w:r>
      <w:proofErr w:type="spellEnd"/>
      <w:r w:rsidR="00F540D4" w:rsidRPr="00B87C2A">
        <w:rPr>
          <w:rFonts w:ascii="TH Sarabun New" w:hAnsi="TH Sarabun New" w:cs="TH Sarabun New"/>
        </w:rPr>
        <w:t xml:space="preserve">, 1987) </w:t>
      </w:r>
      <w:r w:rsidR="00F540D4" w:rsidRPr="00B87C2A">
        <w:rPr>
          <w:rFonts w:ascii="TH Sarabun New" w:hAnsi="TH Sarabun New" w:cs="TH Sarabun New"/>
          <w:cs/>
        </w:rPr>
        <w:t>ซึ่งก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</w:t>
      </w:r>
    </w:p>
    <w:p w:rsidR="00F540D4" w:rsidRPr="00B87C2A" w:rsidRDefault="00F540D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>โดย</w:t>
      </w:r>
      <w:r w:rsidR="00483418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>AIC = -2 log L + 2g</w:t>
      </w:r>
    </w:p>
    <w:p w:rsidR="00F540D4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</w:rPr>
        <w:t xml:space="preserve">2. BIC (Bayesian Information Criterion) (Schwartz, 1978) </w:t>
      </w:r>
      <w:r w:rsidR="00F540D4" w:rsidRPr="00B87C2A">
        <w:rPr>
          <w:rFonts w:ascii="TH Sarabun New" w:hAnsi="TH Sarabun New" w:cs="TH Sarabun New"/>
          <w:cs/>
        </w:rPr>
        <w:t>ซึ่งก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</w:t>
      </w:r>
    </w:p>
    <w:p w:rsidR="00F540D4" w:rsidRPr="00B87C2A" w:rsidRDefault="00F540D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>โดย</w:t>
      </w:r>
      <w:r w:rsidR="00483418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 xml:space="preserve">BIC = -2 </w:t>
      </w:r>
      <w:proofErr w:type="spellStart"/>
      <w:r w:rsidRPr="00B87C2A">
        <w:rPr>
          <w:rFonts w:ascii="TH Sarabun New" w:hAnsi="TH Sarabun New" w:cs="TH Sarabun New"/>
        </w:rPr>
        <w:t>logL</w:t>
      </w:r>
      <w:proofErr w:type="spellEnd"/>
      <w:r w:rsidRPr="00B87C2A">
        <w:rPr>
          <w:rFonts w:ascii="TH Sarabun New" w:hAnsi="TH Sarabun New" w:cs="TH Sarabun New"/>
        </w:rPr>
        <w:t xml:space="preserve"> + g </w:t>
      </w:r>
      <w:proofErr w:type="spellStart"/>
      <w:r w:rsidRPr="00B87C2A">
        <w:rPr>
          <w:rFonts w:ascii="TH Sarabun New" w:hAnsi="TH Sarabun New" w:cs="TH Sarabun New"/>
        </w:rPr>
        <w:t>ln</w:t>
      </w:r>
      <w:proofErr w:type="spellEnd"/>
      <w:r w:rsidRPr="00B87C2A">
        <w:rPr>
          <w:rFonts w:ascii="TH Sarabun New" w:hAnsi="TH Sarabun New" w:cs="TH Sarabun New"/>
        </w:rPr>
        <w:t>(n)</w:t>
      </w:r>
    </w:p>
    <w:p w:rsidR="00D1070A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</w:rPr>
        <w:t>3. ABIC (sample-size Adjusted BIC) (</w:t>
      </w:r>
      <w:proofErr w:type="spellStart"/>
      <w:r w:rsidR="00F540D4" w:rsidRPr="00B87C2A">
        <w:rPr>
          <w:rFonts w:ascii="TH Sarabun New" w:hAnsi="TH Sarabun New" w:cs="TH Sarabun New"/>
        </w:rPr>
        <w:t>Sclove</w:t>
      </w:r>
      <w:proofErr w:type="spellEnd"/>
      <w:r w:rsidR="00F540D4" w:rsidRPr="00B87C2A">
        <w:rPr>
          <w:rFonts w:ascii="TH Sarabun New" w:hAnsi="TH Sarabun New" w:cs="TH Sarabun New"/>
        </w:rPr>
        <w:t xml:space="preserve">, 1987) </w:t>
      </w:r>
      <w:r w:rsidR="00F540D4" w:rsidRPr="00B87C2A">
        <w:rPr>
          <w:rFonts w:ascii="TH Sarabun New" w:hAnsi="TH Sarabun New" w:cs="TH Sarabun New"/>
          <w:cs/>
        </w:rPr>
        <w:t>ค่าดัชนี</w:t>
      </w:r>
      <w:r w:rsidR="00F540D4" w:rsidRPr="00B87C2A">
        <w:rPr>
          <w:rFonts w:ascii="TH Sarabun New" w:hAnsi="TH Sarabun New" w:cs="TH Sarabun New"/>
        </w:rPr>
        <w:t xml:space="preserve"> ABIC </w:t>
      </w:r>
    </w:p>
    <w:p w:rsidR="00F540D4" w:rsidRPr="00B87C2A" w:rsidRDefault="00F540D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>จะท</w:t>
      </w:r>
      <w:r w:rsidR="00D1070A" w:rsidRPr="00B87C2A">
        <w:rPr>
          <w:rFonts w:ascii="TH Sarabun New" w:hAnsi="TH Sarabun New" w:cs="TH Sarabun New"/>
          <w:cs/>
        </w:rPr>
        <w:t>ำ</w:t>
      </w:r>
      <w:r w:rsidRPr="00B87C2A">
        <w:rPr>
          <w:rFonts w:ascii="TH Sarabun New" w:hAnsi="TH Sarabun New" w:cs="TH Sarabun New"/>
          <w:cs/>
        </w:rPr>
        <w:t>การแทนที่ขนาดกลุ่มตัวอย่าง</w:t>
      </w:r>
      <w:r w:rsidR="00483418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 xml:space="preserve">n </w:t>
      </w:r>
      <w:r w:rsidRPr="00B87C2A">
        <w:rPr>
          <w:rFonts w:ascii="TH Sarabun New" w:hAnsi="TH Sarabun New" w:cs="TH Sarabun New"/>
          <w:cs/>
        </w:rPr>
        <w:t>ในสมการ</w:t>
      </w:r>
      <w:r w:rsidR="00483418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</w:rPr>
        <w:t xml:space="preserve">BIC </w:t>
      </w:r>
      <w:r w:rsidRPr="00B87C2A">
        <w:rPr>
          <w:rFonts w:ascii="TH Sarabun New" w:hAnsi="TH Sarabun New" w:cs="TH Sarabun New"/>
          <w:cs/>
        </w:rPr>
        <w:t>ข้างต้นด้วย</w:t>
      </w:r>
      <w:r w:rsidRPr="00B87C2A">
        <w:rPr>
          <w:rFonts w:ascii="TH Sarabun New" w:hAnsi="TH Sarabun New" w:cs="TH Sarabun New"/>
        </w:rPr>
        <w:t xml:space="preserve"> n* = (n+2)/24 </w:t>
      </w:r>
      <w:r w:rsidRPr="00B87C2A">
        <w:rPr>
          <w:rFonts w:ascii="TH Sarabun New" w:hAnsi="TH Sarabun New" w:cs="TH Sarabun New"/>
          <w:cs/>
        </w:rPr>
        <w:t>ซึ่งก</w:t>
      </w:r>
      <w:r w:rsidR="00D1070A" w:rsidRPr="00B87C2A">
        <w:rPr>
          <w:rFonts w:ascii="TH Sarabun New" w:hAnsi="TH Sarabun New" w:cs="TH Sarabun New"/>
          <w:cs/>
        </w:rPr>
        <w:t>ำ</w:t>
      </w:r>
      <w:r w:rsidRPr="00B87C2A">
        <w:rPr>
          <w:rFonts w:ascii="TH Sarabun New" w:hAnsi="TH Sarabun New" w:cs="TH Sarabun New"/>
          <w:cs/>
        </w:rPr>
        <w:t>หนดโดย</w:t>
      </w:r>
      <w:r w:rsidR="00483418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</w:rPr>
        <w:t xml:space="preserve">ABIC = -2 </w:t>
      </w:r>
      <w:proofErr w:type="spellStart"/>
      <w:r w:rsidRPr="00B87C2A">
        <w:rPr>
          <w:rFonts w:ascii="TH Sarabun New" w:hAnsi="TH Sarabun New" w:cs="TH Sarabun New"/>
        </w:rPr>
        <w:t>logL</w:t>
      </w:r>
      <w:proofErr w:type="spellEnd"/>
      <w:r w:rsidRPr="00B87C2A">
        <w:rPr>
          <w:rFonts w:ascii="TH Sarabun New" w:hAnsi="TH Sarabun New" w:cs="TH Sarabun New"/>
        </w:rPr>
        <w:t xml:space="preserve"> + g </w:t>
      </w:r>
      <w:proofErr w:type="spellStart"/>
      <w:r w:rsidRPr="00B87C2A">
        <w:rPr>
          <w:rFonts w:ascii="TH Sarabun New" w:hAnsi="TH Sarabun New" w:cs="TH Sarabun New"/>
        </w:rPr>
        <w:t>ln</w:t>
      </w:r>
      <w:proofErr w:type="spellEnd"/>
      <w:r w:rsidRPr="00B87C2A">
        <w:rPr>
          <w:rFonts w:ascii="TH Sarabun New" w:hAnsi="TH Sarabun New" w:cs="TH Sarabun New"/>
        </w:rPr>
        <w:t>[(n+2)/24)]</w:t>
      </w:r>
    </w:p>
    <w:p w:rsidR="00F5499C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</w:rPr>
        <w:t>4.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</w:rPr>
        <w:t>BLRT (Bootstrap Likelihood Ratio Test) (McLachlan and Peel,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</w:rPr>
        <w:t xml:space="preserve">2000) </w:t>
      </w:r>
      <w:r w:rsidR="00483418">
        <w:rPr>
          <w:rFonts w:ascii="TH Sarabun New" w:hAnsi="TH Sarabun New" w:cs="TH Sarabun New"/>
        </w:rPr>
        <w:t xml:space="preserve">  </w:t>
      </w:r>
      <w:r w:rsidR="00F540D4" w:rsidRPr="00B87C2A">
        <w:rPr>
          <w:rFonts w:ascii="TH Sarabun New" w:hAnsi="TH Sarabun New" w:cs="TH Sarabun New"/>
          <w:cs/>
        </w:rPr>
        <w:t>การทดสอบนี้ใช้กลุ่มตัวอย่าง</w:t>
      </w:r>
      <w:r w:rsidR="00F540D4" w:rsidRPr="00B87C2A">
        <w:rPr>
          <w:rFonts w:ascii="TH Sarabun New" w:hAnsi="TH Sarabun New" w:cs="TH Sarabun New"/>
        </w:rPr>
        <w:t xml:space="preserve">bootstrapped </w:t>
      </w:r>
      <w:r w:rsidR="00F540D4" w:rsidRPr="00B87C2A">
        <w:rPr>
          <w:rFonts w:ascii="TH Sarabun New" w:hAnsi="TH Sarabun New" w:cs="TH Sarabun New"/>
          <w:cs/>
        </w:rPr>
        <w:t>เพื่อประมาณค่า</w:t>
      </w:r>
      <w:r w:rsidR="00F540D4" w:rsidRPr="00B87C2A">
        <w:rPr>
          <w:rFonts w:ascii="TH Sarabun New" w:hAnsi="TH Sarabun New" w:cs="TH Sarabun New"/>
        </w:rPr>
        <w:t xml:space="preserve">log likelihood </w:t>
      </w:r>
      <w:r w:rsidR="00F540D4" w:rsidRPr="00B87C2A">
        <w:rPr>
          <w:rFonts w:ascii="TH Sarabun New" w:hAnsi="TH Sarabun New" w:cs="TH Sarabun New"/>
          <w:cs/>
        </w:rPr>
        <w:t>ระหว่าง</w:t>
      </w:r>
      <w:r w:rsidR="00F540D4" w:rsidRPr="00B87C2A">
        <w:rPr>
          <w:rFonts w:ascii="TH Sarabun New" w:hAnsi="TH Sarabun New" w:cs="TH Sarabun New"/>
        </w:rPr>
        <w:t>2</w:t>
      </w:r>
      <w:r w:rsidR="00F540D4" w:rsidRPr="00B87C2A">
        <w:rPr>
          <w:rFonts w:ascii="TH Sarabun New" w:hAnsi="TH Sarabun New" w:cs="TH Sarabun New"/>
          <w:cs/>
        </w:rPr>
        <w:t>โมเดลโดยพิจารณาจากนัยส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คัญของค่า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</w:rPr>
        <w:t xml:space="preserve">p-value </w:t>
      </w:r>
      <w:r w:rsidR="00F540D4" w:rsidRPr="00B87C2A">
        <w:rPr>
          <w:rFonts w:ascii="TH Sarabun New" w:hAnsi="TH Sarabun New" w:cs="TH Sarabun New"/>
          <w:cs/>
        </w:rPr>
        <w:t>เพื่อบ่งชี้ความ</w:t>
      </w:r>
      <w:r w:rsidR="00F540D4" w:rsidRPr="00B87C2A">
        <w:rPr>
          <w:rFonts w:ascii="TH Sarabun New" w:hAnsi="TH Sarabun New" w:cs="TH Sarabun New"/>
          <w:cs/>
        </w:rPr>
        <w:lastRenderedPageBreak/>
        <w:t>กลมกลืนระหว่างโมเดล</w:t>
      </w:r>
      <w:r w:rsidR="00F540D4" w:rsidRPr="00B87C2A">
        <w:rPr>
          <w:rFonts w:ascii="TH Sarabun New" w:hAnsi="TH Sarabun New" w:cs="TH Sarabun New"/>
        </w:rPr>
        <w:t xml:space="preserve">K-1 </w:t>
      </w:r>
      <w:r w:rsidR="00F540D4" w:rsidRPr="00B87C2A">
        <w:rPr>
          <w:rFonts w:ascii="TH Sarabun New" w:hAnsi="TH Sarabun New" w:cs="TH Sarabun New"/>
          <w:cs/>
        </w:rPr>
        <w:t>กลุ่มและโมเดล</w:t>
      </w:r>
      <w:r w:rsidR="00F540D4" w:rsidRPr="00B87C2A">
        <w:rPr>
          <w:rFonts w:ascii="TH Sarabun New" w:hAnsi="TH Sarabun New" w:cs="TH Sarabun New"/>
        </w:rPr>
        <w:t xml:space="preserve"> K </w:t>
      </w:r>
      <w:r w:rsidR="00F540D4" w:rsidRPr="00B87C2A">
        <w:rPr>
          <w:rFonts w:ascii="TH Sarabun New" w:hAnsi="TH Sarabun New" w:cs="TH Sarabun New"/>
          <w:cs/>
        </w:rPr>
        <w:t>กลุ่มหากค่า</w:t>
      </w:r>
      <w:r w:rsidR="00F540D4" w:rsidRPr="00B87C2A">
        <w:rPr>
          <w:rFonts w:ascii="TH Sarabun New" w:hAnsi="TH Sarabun New" w:cs="TH Sarabun New"/>
        </w:rPr>
        <w:t xml:space="preserve"> p-value </w:t>
      </w:r>
      <w:r w:rsidR="00F540D4" w:rsidRPr="00B87C2A">
        <w:rPr>
          <w:rFonts w:ascii="TH Sarabun New" w:hAnsi="TH Sarabun New" w:cs="TH Sarabun New"/>
          <w:cs/>
        </w:rPr>
        <w:t>ไม่มีนัยส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คัญจะบ่งชี้ว่าโมเดลที่มี</w:t>
      </w:r>
      <w:r w:rsidR="00F540D4" w:rsidRPr="00B87C2A">
        <w:rPr>
          <w:rFonts w:ascii="TH Sarabun New" w:hAnsi="TH Sarabun New" w:cs="TH Sarabun New"/>
        </w:rPr>
        <w:t xml:space="preserve"> K </w:t>
      </w:r>
    </w:p>
    <w:p w:rsidR="00F540D4" w:rsidRPr="00B87C2A" w:rsidRDefault="00F540D4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>กลุ่มแฝงไม่ได้ให้ความสอดคล้องกลมกลืนมากกว่าเมื่อเทียบกับโมเดลที่มีโมเดล</w:t>
      </w:r>
      <w:r w:rsidRPr="00B87C2A">
        <w:rPr>
          <w:rFonts w:ascii="TH Sarabun New" w:hAnsi="TH Sarabun New" w:cs="TH Sarabun New"/>
        </w:rPr>
        <w:t xml:space="preserve"> K-1 </w:t>
      </w:r>
      <w:r w:rsidRPr="00B87C2A">
        <w:rPr>
          <w:rFonts w:ascii="TH Sarabun New" w:hAnsi="TH Sarabun New" w:cs="TH Sarabun New"/>
          <w:cs/>
        </w:rPr>
        <w:t>กลุ่มแฝง</w:t>
      </w:r>
    </w:p>
    <w:p w:rsidR="00F540D4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</w:rPr>
        <w:t xml:space="preserve">5. </w:t>
      </w:r>
      <w:proofErr w:type="spellStart"/>
      <w:r w:rsidR="00F540D4" w:rsidRPr="00B87C2A">
        <w:rPr>
          <w:rFonts w:ascii="TH Sarabun New" w:hAnsi="TH Sarabun New" w:cs="TH Sarabun New"/>
        </w:rPr>
        <w:t>E</w:t>
      </w:r>
      <w:r w:rsidR="00F540D4" w:rsidRPr="00B87C2A">
        <w:rPr>
          <w:rFonts w:ascii="TH Sarabun New" w:hAnsi="TH Sarabun New" w:cs="TH Sarabun New"/>
          <w:vertAlign w:val="subscript"/>
        </w:rPr>
        <w:t>k</w:t>
      </w:r>
      <w:proofErr w:type="spellEnd"/>
      <w:r w:rsidR="00F540D4" w:rsidRPr="00B87C2A">
        <w:rPr>
          <w:rFonts w:ascii="TH Sarabun New" w:hAnsi="TH Sarabun New" w:cs="TH Sarabun New"/>
        </w:rPr>
        <w:t xml:space="preserve"> (Entropy</w:t>
      </w:r>
      <w:proofErr w:type="gramStart"/>
      <w:r w:rsidR="00F540D4" w:rsidRPr="00B87C2A">
        <w:rPr>
          <w:rFonts w:ascii="TH Sarabun New" w:hAnsi="TH Sarabun New" w:cs="TH Sarabun New"/>
        </w:rPr>
        <w:t>)</w:t>
      </w:r>
      <w:r w:rsidR="00F540D4" w:rsidRPr="00B87C2A">
        <w:rPr>
          <w:rFonts w:ascii="TH Sarabun New" w:hAnsi="TH Sarabun New" w:cs="TH Sarabun New"/>
          <w:cs/>
        </w:rPr>
        <w:t>เป็นค่าสถิติที่บ่งชี้ความชัดเจนในการจัดกลุ่มซึ่งก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</w:t>
      </w:r>
      <w:proofErr w:type="gramEnd"/>
    </w:p>
    <w:p w:rsidR="00F540D4" w:rsidRPr="00B87C2A" w:rsidRDefault="001327D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โดย</w:t>
      </w:r>
    </w:p>
    <w:p w:rsidR="00D1070A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1274577</wp:posOffset>
            </wp:positionH>
            <wp:positionV relativeFrom="paragraph">
              <wp:posOffset>17610</wp:posOffset>
            </wp:positionV>
            <wp:extent cx="2487304" cy="476733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7304" cy="47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70A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F540D4" w:rsidRPr="00B87C2A" w:rsidRDefault="00D107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เมื่อ</w:t>
      </w:r>
      <w:r w:rsidR="00E428EF" w:rsidRPr="00B87C2A">
        <w:rPr>
          <w:rFonts w:ascii="TH Sarabun New" w:hAnsi="TH Sarabun New" w:cs="TH Sarabun New"/>
        </w:rPr>
        <w:tab/>
      </w:r>
      <w:r w:rsidR="00F540D4" w:rsidRPr="00B87C2A">
        <w:rPr>
          <w:rFonts w:ascii="TH Sarabun New" w:hAnsi="TH Sarabun New" w:cs="TH Sarabun New"/>
        </w:rPr>
        <w:t xml:space="preserve">g </w:t>
      </w:r>
      <w:r w:rsidR="00E428EF" w:rsidRPr="00B87C2A">
        <w:rPr>
          <w:rFonts w:ascii="TH Sarabun New" w:hAnsi="TH Sarabun New" w:cs="TH Sarabun New"/>
        </w:rPr>
        <w:tab/>
      </w:r>
      <w:r w:rsidR="00E428EF"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คือ</w:t>
      </w:r>
      <w:r w:rsidR="00E428EF" w:rsidRPr="00B87C2A">
        <w:rPr>
          <w:rFonts w:ascii="TH Sarabun New" w:hAnsi="TH Sarabun New" w:cs="TH Sarabun New"/>
        </w:rPr>
        <w:tab/>
      </w:r>
      <w:r w:rsidR="00F540D4" w:rsidRPr="00B87C2A">
        <w:rPr>
          <w:rFonts w:ascii="TH Sarabun New" w:hAnsi="TH Sarabun New" w:cs="TH Sarabun New"/>
          <w:cs/>
        </w:rPr>
        <w:t>จ</w:t>
      </w:r>
      <w:r w:rsidR="00E428EF"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นวนพารามิเตอร์ที่ต้องประมาณค่า</w:t>
      </w:r>
      <w:r w:rsidR="00F540D4" w:rsidRPr="00B87C2A">
        <w:rPr>
          <w:rFonts w:ascii="TH Sarabun New" w:hAnsi="TH Sarabun New" w:cs="TH Sarabun New"/>
        </w:rPr>
        <w:t xml:space="preserve"> (Free Parameter)</w:t>
      </w:r>
    </w:p>
    <w:p w:rsidR="00F540D4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proofErr w:type="gramStart"/>
      <w:r w:rsidR="00F540D4" w:rsidRPr="00B87C2A">
        <w:rPr>
          <w:rFonts w:ascii="TH Sarabun New" w:hAnsi="TH Sarabun New" w:cs="TH Sarabun New"/>
        </w:rPr>
        <w:t>n</w:t>
      </w:r>
      <w:proofErr w:type="gramEnd"/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คือ</w:t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ขนาดกลุ่มตัวอย่าง</w:t>
      </w:r>
    </w:p>
    <w:p w:rsidR="00E428EF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1178399</wp:posOffset>
            </wp:positionH>
            <wp:positionV relativeFrom="paragraph">
              <wp:posOffset>24130</wp:posOffset>
            </wp:positionV>
            <wp:extent cx="215947" cy="22762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47" cy="22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C2A">
        <w:rPr>
          <w:rFonts w:ascii="TH Sarabun New" w:hAnsi="TH Sarabun New" w:cs="TH Sarabun New"/>
          <w:i/>
          <w:iCs/>
          <w:sz w:val="15"/>
          <w:szCs w:val="15"/>
          <w:cs/>
        </w:rPr>
        <w:tab/>
      </w:r>
      <w:r w:rsidRPr="00B87C2A">
        <w:rPr>
          <w:rFonts w:ascii="TH Sarabun New" w:hAnsi="TH Sarabun New" w:cs="TH Sarabun New"/>
          <w:i/>
          <w:iCs/>
          <w:sz w:val="15"/>
          <w:szCs w:val="15"/>
          <w:cs/>
        </w:rPr>
        <w:tab/>
      </w:r>
      <w:r w:rsidRPr="00B87C2A">
        <w:rPr>
          <w:rFonts w:ascii="TH Sarabun New" w:hAnsi="TH Sarabun New" w:cs="TH Sarabun New"/>
          <w:i/>
          <w:iCs/>
          <w:sz w:val="15"/>
          <w:szCs w:val="15"/>
          <w:cs/>
        </w:rPr>
        <w:tab/>
      </w:r>
      <w:r w:rsidRPr="00B87C2A">
        <w:rPr>
          <w:rFonts w:ascii="TH Sarabun New" w:hAnsi="TH Sarabun New" w:cs="TH Sarabun New"/>
          <w:i/>
          <w:iCs/>
          <w:sz w:val="15"/>
          <w:szCs w:val="15"/>
          <w:cs/>
        </w:rPr>
        <w:tab/>
      </w:r>
      <w:r w:rsidRPr="00B87C2A">
        <w:rPr>
          <w:rFonts w:ascii="TH Sarabun New" w:hAnsi="TH Sarabun New" w:cs="TH Sarabun New"/>
          <w:i/>
          <w:iCs/>
          <w:sz w:val="15"/>
          <w:szCs w:val="15"/>
          <w:cs/>
        </w:rPr>
        <w:tab/>
      </w:r>
      <w:r w:rsidRPr="00B87C2A">
        <w:rPr>
          <w:rFonts w:ascii="TH Sarabun New" w:hAnsi="TH Sarabun New" w:cs="TH Sarabun New"/>
          <w:sz w:val="26"/>
          <w:szCs w:val="26"/>
          <w:cs/>
        </w:rPr>
        <w:tab/>
      </w:r>
      <w:r w:rsidRPr="00B87C2A">
        <w:rPr>
          <w:rFonts w:ascii="TH Sarabun New" w:hAnsi="TH Sarabun New" w:cs="TH Sarabun New"/>
          <w:sz w:val="26"/>
          <w:szCs w:val="26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คือ</w:t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ค่าประมาณของความน่าจะเป็นแบบมีเงื่อนไขที่คนที่</w:t>
      </w:r>
      <w:proofErr w:type="spellStart"/>
      <w:r w:rsidR="00F540D4" w:rsidRPr="00B87C2A">
        <w:rPr>
          <w:rFonts w:ascii="TH Sarabun New" w:hAnsi="TH Sarabun New" w:cs="TH Sarabun New"/>
        </w:rPr>
        <w:t>i</w:t>
      </w:r>
      <w:proofErr w:type="spellEnd"/>
    </w:p>
    <w:p w:rsidR="00F540D4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อยู่ในกลุ่มที่</w:t>
      </w:r>
      <w:r w:rsidR="00F540D4" w:rsidRPr="00B87C2A">
        <w:rPr>
          <w:rFonts w:ascii="TH Sarabun New" w:hAnsi="TH Sarabun New" w:cs="TH Sarabun New"/>
        </w:rPr>
        <w:t>k</w:t>
      </w:r>
    </w:p>
    <w:p w:rsidR="00F540D4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r w:rsidR="00F540D4" w:rsidRPr="00B87C2A">
        <w:rPr>
          <w:rFonts w:ascii="TH Sarabun New" w:hAnsi="TH Sarabun New" w:cs="TH Sarabun New"/>
          <w:cs/>
        </w:rPr>
        <w:t>จากการศึกษาด้วยการจ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ลองข้อมูลโดย</w:t>
      </w:r>
      <w:r w:rsidR="00483418">
        <w:rPr>
          <w:rFonts w:ascii="TH Sarabun New" w:hAnsi="TH Sarabun New" w:cs="TH Sarabun New"/>
        </w:rPr>
        <w:t xml:space="preserve"> </w:t>
      </w:r>
      <w:proofErr w:type="spellStart"/>
      <w:r w:rsidR="00F540D4" w:rsidRPr="00B87C2A">
        <w:rPr>
          <w:rFonts w:ascii="TH Sarabun New" w:hAnsi="TH Sarabun New" w:cs="TH Sarabun New"/>
        </w:rPr>
        <w:t>Nylund</w:t>
      </w:r>
      <w:proofErr w:type="spellEnd"/>
      <w:r w:rsidR="00F540D4" w:rsidRPr="00B87C2A">
        <w:rPr>
          <w:rFonts w:ascii="TH Sarabun New" w:hAnsi="TH Sarabun New" w:cs="TH Sarabun New"/>
        </w:rPr>
        <w:t xml:space="preserve">, </w:t>
      </w:r>
      <w:proofErr w:type="spellStart"/>
      <w:r w:rsidR="00F540D4" w:rsidRPr="00B87C2A">
        <w:rPr>
          <w:rFonts w:ascii="TH Sarabun New" w:hAnsi="TH Sarabun New" w:cs="TH Sarabun New"/>
        </w:rPr>
        <w:t>Asparouhov</w:t>
      </w:r>
      <w:proofErr w:type="spellEnd"/>
      <w:r w:rsidR="00483418">
        <w:rPr>
          <w:rFonts w:ascii="TH Sarabun New" w:hAnsi="TH Sarabun New" w:cs="TH Sarabun New" w:hint="cs"/>
          <w:cs/>
        </w:rPr>
        <w:t xml:space="preserve"> </w:t>
      </w:r>
      <w:r w:rsidR="00F540D4" w:rsidRPr="00B87C2A">
        <w:rPr>
          <w:rFonts w:ascii="TH Sarabun New" w:hAnsi="TH Sarabun New" w:cs="TH Sarabun New"/>
          <w:cs/>
        </w:rPr>
        <w:t>และ</w:t>
      </w:r>
      <w:r w:rsidR="00483418">
        <w:rPr>
          <w:rFonts w:ascii="TH Sarabun New" w:hAnsi="TH Sarabun New" w:cs="TH Sarabun New" w:hint="cs"/>
          <w:cs/>
        </w:rPr>
        <w:t xml:space="preserve"> </w:t>
      </w:r>
      <w:proofErr w:type="spellStart"/>
      <w:r w:rsidR="00F540D4" w:rsidRPr="00B87C2A">
        <w:rPr>
          <w:rFonts w:ascii="TH Sarabun New" w:hAnsi="TH Sarabun New" w:cs="TH Sarabun New"/>
        </w:rPr>
        <w:t>Muthén</w:t>
      </w:r>
      <w:proofErr w:type="spellEnd"/>
      <w:r w:rsidR="00483418">
        <w:rPr>
          <w:rFonts w:ascii="TH Sarabun New" w:hAnsi="TH Sarabun New" w:cs="TH Sarabun New" w:hint="cs"/>
          <w:cs/>
        </w:rPr>
        <w:t xml:space="preserve"> </w:t>
      </w:r>
      <w:r w:rsidR="00F540D4" w:rsidRPr="00B87C2A">
        <w:rPr>
          <w:rFonts w:ascii="TH Sarabun New" w:hAnsi="TH Sarabun New" w:cs="TH Sarabun New"/>
          <w:cs/>
        </w:rPr>
        <w:t>ชี้ให้เห็นว่า</w:t>
      </w:r>
      <w:r w:rsidR="00F540D4" w:rsidRPr="00B87C2A">
        <w:rPr>
          <w:rFonts w:ascii="TH Sarabun New" w:hAnsi="TH Sarabun New" w:cs="TH Sarabun New"/>
        </w:rPr>
        <w:t xml:space="preserve">BLRT </w:t>
      </w:r>
      <w:r w:rsidR="00F540D4" w:rsidRPr="00B87C2A">
        <w:rPr>
          <w:rFonts w:ascii="TH Sarabun New" w:hAnsi="TH Sarabun New" w:cs="TH Sarabun New"/>
          <w:cs/>
        </w:rPr>
        <w:t>และ</w:t>
      </w:r>
      <w:r w:rsidR="00483418">
        <w:rPr>
          <w:rFonts w:ascii="TH Sarabun New" w:hAnsi="TH Sarabun New" w:cs="TH Sarabun New" w:hint="cs"/>
          <w:cs/>
        </w:rPr>
        <w:t xml:space="preserve"> </w:t>
      </w:r>
      <w:r w:rsidR="00F540D4" w:rsidRPr="00B87C2A">
        <w:rPr>
          <w:rFonts w:ascii="TH Sarabun New" w:hAnsi="TH Sarabun New" w:cs="TH Sarabun New"/>
        </w:rPr>
        <w:t xml:space="preserve">BIC </w:t>
      </w:r>
      <w:r w:rsidR="00F540D4" w:rsidRPr="00B87C2A">
        <w:rPr>
          <w:rFonts w:ascii="TH Sarabun New" w:hAnsi="TH Sarabun New" w:cs="TH Sarabun New"/>
          <w:cs/>
        </w:rPr>
        <w:t>เป็นตัวชี้วัดทางสถิติที่ดีที่สุดและสอดคล้องกันมากที่สุดส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หรับใช้ในการก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หนดจ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นวนและตัดสินใจเกี่ยวกับจ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นวนของกลุ่มแฝงในโมเดล</w:t>
      </w:r>
      <w:r w:rsidR="00F540D4" w:rsidRPr="00B87C2A">
        <w:rPr>
          <w:rFonts w:ascii="TH Sarabun New" w:hAnsi="TH Sarabun New" w:cs="TH Sarabun New"/>
        </w:rPr>
        <w:t xml:space="preserve"> LCA</w:t>
      </w:r>
    </w:p>
    <w:p w:rsidR="00F540D4" w:rsidRPr="00B87C2A" w:rsidRDefault="00E428EF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0"/>
          <w:szCs w:val="20"/>
        </w:rPr>
      </w:pPr>
      <w:r w:rsidRPr="00B87C2A">
        <w:rPr>
          <w:rFonts w:ascii="TH Sarabun New" w:hAnsi="TH Sarabun New" w:cs="TH Sarabun New"/>
          <w:cs/>
        </w:rPr>
        <w:tab/>
      </w:r>
      <w:r w:rsidRPr="00B87C2A">
        <w:rPr>
          <w:rFonts w:ascii="TH Sarabun New" w:hAnsi="TH Sarabun New" w:cs="TH Sarabun New"/>
          <w:cs/>
        </w:rPr>
        <w:tab/>
      </w:r>
      <w:proofErr w:type="spellStart"/>
      <w:r w:rsidR="00F540D4" w:rsidRPr="00B87C2A">
        <w:rPr>
          <w:rFonts w:ascii="TH Sarabun New" w:hAnsi="TH Sarabun New" w:cs="TH Sarabun New"/>
        </w:rPr>
        <w:t>Muthén</w:t>
      </w:r>
      <w:proofErr w:type="spellEnd"/>
      <w:r w:rsidR="00483418">
        <w:rPr>
          <w:rFonts w:ascii="TH Sarabun New" w:hAnsi="TH Sarabun New" w:cs="TH Sarabun New" w:hint="cs"/>
          <w:cs/>
        </w:rPr>
        <w:t xml:space="preserve"> </w:t>
      </w:r>
      <w:r w:rsidR="00483418">
        <w:rPr>
          <w:rFonts w:ascii="TH Sarabun New" w:hAnsi="TH Sarabun New" w:cs="TH Sarabun New"/>
        </w:rPr>
        <w:t>and</w:t>
      </w:r>
      <w:r w:rsidR="00483418">
        <w:rPr>
          <w:rFonts w:ascii="TH Sarabun New" w:hAnsi="TH Sarabun New" w:cs="TH Sarabun New" w:hint="cs"/>
          <w:cs/>
        </w:rPr>
        <w:t xml:space="preserve"> </w:t>
      </w:r>
      <w:proofErr w:type="spellStart"/>
      <w:r w:rsidR="00F540D4" w:rsidRPr="00B87C2A">
        <w:rPr>
          <w:rFonts w:ascii="TH Sarabun New" w:hAnsi="TH Sarabun New" w:cs="TH Sarabun New"/>
        </w:rPr>
        <w:t>Muthén</w:t>
      </w:r>
      <w:proofErr w:type="spellEnd"/>
      <w:r w:rsidR="00F540D4" w:rsidRPr="00B87C2A">
        <w:rPr>
          <w:rFonts w:ascii="TH Sarabun New" w:hAnsi="TH Sarabun New" w:cs="TH Sarabun New"/>
        </w:rPr>
        <w:t xml:space="preserve"> (2009)</w:t>
      </w:r>
      <w:r w:rsidR="00483418">
        <w:rPr>
          <w:rFonts w:ascii="TH Sarabun New" w:hAnsi="TH Sarabun New" w:cs="TH Sarabun New"/>
        </w:rPr>
        <w:t xml:space="preserve"> </w:t>
      </w:r>
      <w:r w:rsidR="00F540D4" w:rsidRPr="00B87C2A">
        <w:rPr>
          <w:rFonts w:ascii="TH Sarabun New" w:hAnsi="TH Sarabun New" w:cs="TH Sarabun New"/>
          <w:cs/>
        </w:rPr>
        <w:t>เสนอแนะว่าค่าสถิติ</w:t>
      </w:r>
      <w:r w:rsidR="00483418">
        <w:rPr>
          <w:rFonts w:ascii="TH Sarabun New" w:hAnsi="TH Sarabun New" w:cs="TH Sarabun New" w:hint="cs"/>
          <w:cs/>
        </w:rPr>
        <w:t xml:space="preserve"> </w:t>
      </w:r>
      <w:proofErr w:type="gramStart"/>
      <w:r w:rsidR="00F540D4" w:rsidRPr="00B87C2A">
        <w:rPr>
          <w:rFonts w:ascii="TH Sarabun New" w:hAnsi="TH Sarabun New" w:cs="TH Sarabun New"/>
        </w:rPr>
        <w:t>AIC ,</w:t>
      </w:r>
      <w:proofErr w:type="gramEnd"/>
      <w:r w:rsidR="00F540D4" w:rsidRPr="00B87C2A">
        <w:rPr>
          <w:rFonts w:ascii="TH Sarabun New" w:hAnsi="TH Sarabun New" w:cs="TH Sarabun New"/>
        </w:rPr>
        <w:t xml:space="preserve"> BIC </w:t>
      </w:r>
      <w:r w:rsidR="00F540D4" w:rsidRPr="00B87C2A">
        <w:rPr>
          <w:rFonts w:ascii="TH Sarabun New" w:hAnsi="TH Sarabun New" w:cs="TH Sarabun New"/>
          <w:cs/>
        </w:rPr>
        <w:t>และ</w:t>
      </w:r>
      <w:r w:rsidR="00F540D4" w:rsidRPr="00B87C2A">
        <w:rPr>
          <w:rFonts w:ascii="TH Sarabun New" w:hAnsi="TH Sarabun New" w:cs="TH Sarabun New"/>
        </w:rPr>
        <w:t xml:space="preserve"> ABIC </w:t>
      </w:r>
      <w:r w:rsidR="00F540D4" w:rsidRPr="00B87C2A">
        <w:rPr>
          <w:rFonts w:ascii="TH Sarabun New" w:hAnsi="TH Sarabun New" w:cs="TH Sarabun New"/>
          <w:cs/>
        </w:rPr>
        <w:t>เป็นค่าสถิติที่เป็นฟังก์ชันของค่าไคสแควร์หากค่าสถิติเหล่านี้</w:t>
      </w:r>
      <w:r w:rsidRPr="00B87C2A">
        <w:rPr>
          <w:rFonts w:ascii="TH Sarabun New" w:hAnsi="TH Sarabun New" w:cs="TH Sarabun New"/>
          <w:cs/>
        </w:rPr>
        <w:t>ในโมเดลใดมีค่าน้อยที่สุดหรือเข้าใกล้ศูนย</w:t>
      </w:r>
      <w:r w:rsidR="00F540D4" w:rsidRPr="00B87C2A">
        <w:rPr>
          <w:rFonts w:ascii="TH Sarabun New" w:hAnsi="TH Sarabun New" w:cs="TH Sarabun New"/>
          <w:cs/>
        </w:rPr>
        <w:t>หมายความว่าโมเดลนั้นมีความสอดคล้องกับข้อมูลเชิงประจักษ์ส่วนค่าดัชนี</w:t>
      </w:r>
      <w:r w:rsidR="00F540D4" w:rsidRPr="00B87C2A">
        <w:rPr>
          <w:rFonts w:ascii="TH Sarabun New" w:hAnsi="TH Sarabun New" w:cs="TH Sarabun New"/>
        </w:rPr>
        <w:t xml:space="preserve"> Entropy (</w:t>
      </w:r>
      <w:proofErr w:type="spellStart"/>
      <w:r w:rsidR="00F540D4" w:rsidRPr="00B87C2A">
        <w:rPr>
          <w:rFonts w:ascii="TH Sarabun New" w:hAnsi="TH Sarabun New" w:cs="TH Sarabun New"/>
        </w:rPr>
        <w:t>E</w:t>
      </w:r>
      <w:r w:rsidR="00F540D4" w:rsidRPr="00B87C2A">
        <w:rPr>
          <w:rFonts w:ascii="TH Sarabun New" w:hAnsi="TH Sarabun New" w:cs="TH Sarabun New"/>
          <w:vertAlign w:val="subscript"/>
        </w:rPr>
        <w:t>k</w:t>
      </w:r>
      <w:proofErr w:type="spellEnd"/>
      <w:r w:rsidR="00F540D4" w:rsidRPr="00B87C2A">
        <w:rPr>
          <w:rFonts w:ascii="TH Sarabun New" w:hAnsi="TH Sarabun New" w:cs="TH Sarabun New"/>
        </w:rPr>
        <w:t xml:space="preserve">) </w:t>
      </w:r>
      <w:r w:rsidR="00F540D4" w:rsidRPr="00B87C2A">
        <w:rPr>
          <w:rFonts w:ascii="TH Sarabun New" w:hAnsi="TH Sarabun New" w:cs="TH Sarabun New"/>
          <w:cs/>
        </w:rPr>
        <w:t>เป็นดัชนีที่บ่งชี้คุณภาพในการจ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แนก</w:t>
      </w:r>
      <w:r w:rsidR="00F540D4" w:rsidRPr="00B87C2A">
        <w:rPr>
          <w:rFonts w:ascii="TH Sarabun New" w:hAnsi="TH Sarabun New" w:cs="TH Sarabun New"/>
          <w:cs/>
        </w:rPr>
        <w:lastRenderedPageBreak/>
        <w:t>ซึ่งมีค่าอยู่ในช่วงระหว่าง</w:t>
      </w:r>
      <w:r w:rsidR="00F540D4" w:rsidRPr="00B87C2A">
        <w:rPr>
          <w:rFonts w:ascii="TH Sarabun New" w:hAnsi="TH Sarabun New" w:cs="TH Sarabun New"/>
        </w:rPr>
        <w:t xml:space="preserve"> 0 </w:t>
      </w:r>
      <w:r w:rsidR="00F540D4" w:rsidRPr="00B87C2A">
        <w:rPr>
          <w:rFonts w:ascii="TH Sarabun New" w:hAnsi="TH Sarabun New" w:cs="TH Sarabun New"/>
          <w:cs/>
        </w:rPr>
        <w:t>ถึง</w:t>
      </w:r>
      <w:r w:rsidR="00F540D4" w:rsidRPr="00B87C2A">
        <w:rPr>
          <w:rFonts w:ascii="TH Sarabun New" w:hAnsi="TH Sarabun New" w:cs="TH Sarabun New"/>
        </w:rPr>
        <w:t xml:space="preserve"> 1 </w:t>
      </w:r>
      <w:r w:rsidR="00F540D4" w:rsidRPr="00B87C2A">
        <w:rPr>
          <w:rFonts w:ascii="TH Sarabun New" w:hAnsi="TH Sarabun New" w:cs="TH Sarabun New"/>
          <w:cs/>
        </w:rPr>
        <w:t>ในกรณีที่ค่า</w:t>
      </w:r>
      <w:r w:rsidR="00483418">
        <w:rPr>
          <w:rFonts w:ascii="TH Sarabun New" w:hAnsi="TH Sarabun New" w:cs="TH Sarabun New" w:hint="cs"/>
          <w:cs/>
        </w:rPr>
        <w:t xml:space="preserve"> </w:t>
      </w:r>
      <w:r w:rsidR="00F540D4" w:rsidRPr="00B87C2A">
        <w:rPr>
          <w:rFonts w:ascii="TH Sarabun New" w:hAnsi="TH Sarabun New" w:cs="TH Sarabun New"/>
        </w:rPr>
        <w:t xml:space="preserve">Entropy </w:t>
      </w:r>
      <w:r w:rsidR="00F540D4" w:rsidRPr="00B87C2A">
        <w:rPr>
          <w:rFonts w:ascii="TH Sarabun New" w:hAnsi="TH Sarabun New" w:cs="TH Sarabun New"/>
          <w:cs/>
        </w:rPr>
        <w:t>มีค่าเข้าใกล้</w:t>
      </w:r>
      <w:r w:rsidR="00F540D4" w:rsidRPr="00B87C2A">
        <w:rPr>
          <w:rFonts w:ascii="TH Sarabun New" w:hAnsi="TH Sarabun New" w:cs="TH Sarabun New"/>
        </w:rPr>
        <w:t>1</w:t>
      </w:r>
      <w:r w:rsidR="00F540D4" w:rsidRPr="00B87C2A">
        <w:rPr>
          <w:rFonts w:ascii="TH Sarabun New" w:hAnsi="TH Sarabun New" w:cs="TH Sarabun New"/>
          <w:cs/>
        </w:rPr>
        <w:t>แสดงว่าการจัดจ</w:t>
      </w:r>
      <w:r w:rsidRPr="00B87C2A">
        <w:rPr>
          <w:rFonts w:ascii="TH Sarabun New" w:hAnsi="TH Sarabun New" w:cs="TH Sarabun New"/>
          <w:cs/>
        </w:rPr>
        <w:t>ำ</w:t>
      </w:r>
      <w:r w:rsidR="00F540D4" w:rsidRPr="00B87C2A">
        <w:rPr>
          <w:rFonts w:ascii="TH Sarabun New" w:hAnsi="TH Sarabun New" w:cs="TH Sarabun New"/>
          <w:cs/>
        </w:rPr>
        <w:t>แนกกลุ่มมีคุณภาพดีได้ผลถูกต้องชัดเจน</w:t>
      </w:r>
      <w:r w:rsidR="00F540D4" w:rsidRPr="00B87C2A">
        <w:rPr>
          <w:rFonts w:ascii="TH Sarabun New" w:hAnsi="TH Sarabun New" w:cs="TH Sarabun New"/>
        </w:rPr>
        <w:t xml:space="preserve"> (</w:t>
      </w:r>
      <w:proofErr w:type="spellStart"/>
      <w:r w:rsidR="00F540D4" w:rsidRPr="00B87C2A">
        <w:rPr>
          <w:rFonts w:ascii="TH Sarabun New" w:hAnsi="TH Sarabun New" w:cs="TH Sarabun New"/>
        </w:rPr>
        <w:t>Kamata</w:t>
      </w:r>
      <w:proofErr w:type="spellEnd"/>
      <w:r w:rsidR="00F540D4" w:rsidRPr="00B87C2A">
        <w:rPr>
          <w:rFonts w:ascii="TH Sarabun New" w:hAnsi="TH Sarabun New" w:cs="TH Sarabun New"/>
        </w:rPr>
        <w:t xml:space="preserve"> et al., 2013)</w:t>
      </w:r>
    </w:p>
    <w:p w:rsidR="004B2CD8" w:rsidRPr="00B87C2A" w:rsidRDefault="0023463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  <w:cs/>
        </w:rPr>
        <w:tab/>
      </w:r>
      <w:r w:rsidR="00DE22E5">
        <w:rPr>
          <w:rFonts w:ascii="TH Sarabun New" w:eastAsia="Calibri" w:hAnsi="TH Sarabun New" w:cs="TH Sarabun New" w:hint="cs"/>
          <w:b/>
          <w:bCs/>
          <w:cs/>
        </w:rPr>
        <w:t>2.3.6</w:t>
      </w:r>
      <w:r w:rsidR="00483418">
        <w:rPr>
          <w:rFonts w:ascii="TH Sarabun New" w:eastAsia="Calibri" w:hAnsi="TH Sarabun New" w:cs="TH Sarabun New" w:hint="cs"/>
          <w:b/>
          <w:bCs/>
          <w:cs/>
        </w:rPr>
        <w:t xml:space="preserve">  </w:t>
      </w:r>
      <w:r w:rsidR="004B2CD8" w:rsidRPr="00B87C2A">
        <w:rPr>
          <w:rFonts w:ascii="TH Sarabun New" w:eastAsia="Calibri" w:hAnsi="TH Sarabun New" w:cs="TH Sarabun New"/>
          <w:b/>
          <w:bCs/>
          <w:cs/>
        </w:rPr>
        <w:t>ลักษณะเด</w:t>
      </w:r>
      <w:r w:rsidRPr="00B87C2A">
        <w:rPr>
          <w:rFonts w:ascii="TH Sarabun New" w:eastAsia="Calibri" w:hAnsi="TH Sarabun New" w:cs="TH Sarabun New"/>
          <w:b/>
          <w:bCs/>
          <w:cs/>
        </w:rPr>
        <w:t>่</w:t>
      </w:r>
      <w:r w:rsidR="004B2CD8" w:rsidRPr="00B87C2A">
        <w:rPr>
          <w:rFonts w:ascii="TH Sarabun New" w:eastAsia="Calibri" w:hAnsi="TH Sarabun New" w:cs="TH Sarabun New"/>
          <w:b/>
          <w:bCs/>
          <w:cs/>
        </w:rPr>
        <w:t>นของการวิเคราะห</w:t>
      </w:r>
      <w:r w:rsidRPr="00B87C2A">
        <w:rPr>
          <w:rFonts w:ascii="TH Sarabun New" w:eastAsia="Calibri" w:hAnsi="TH Sarabun New" w:cs="TH Sarabun New"/>
          <w:b/>
          <w:bCs/>
          <w:cs/>
        </w:rPr>
        <w:t>์</w:t>
      </w:r>
      <w:r w:rsidR="00DC2A3C" w:rsidRPr="00B87C2A">
        <w:rPr>
          <w:rFonts w:ascii="TH Sarabun New" w:eastAsia="Calibri" w:hAnsi="TH Sarabun New" w:cs="TH Sarabun New"/>
          <w:b/>
          <w:bCs/>
          <w:cs/>
        </w:rPr>
        <w:t>ตัวแปรแฝง</w:t>
      </w:r>
      <w:r w:rsidR="00FA772F">
        <w:rPr>
          <w:rFonts w:ascii="TH Sarabun New" w:eastAsia="Calibri" w:hAnsi="TH Sarabun New" w:cs="TH Sarabun New"/>
          <w:b/>
          <w:bCs/>
          <w:cs/>
        </w:rPr>
        <w:t xml:space="preserve"> </w:t>
      </w:r>
    </w:p>
    <w:p w:rsidR="004B2CD8" w:rsidRPr="00B87C2A" w:rsidRDefault="0023463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483418">
        <w:rPr>
          <w:rFonts w:ascii="TH Sarabun New" w:eastAsia="Calibri" w:hAnsi="TH Sarabun New" w:cs="TH Sarabun New" w:hint="cs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  <w:cs/>
        </w:rPr>
        <w:t>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2A235E" w:rsidRPr="00B87C2A">
        <w:rPr>
          <w:rFonts w:ascii="TH Sarabun New" w:eastAsia="Calibri" w:hAnsi="TH Sarabun New" w:cs="TH Sarabun New"/>
          <w:cs/>
        </w:rPr>
        <w:t>ตัวแปรแฝง</w:t>
      </w:r>
      <w:r w:rsidR="004B2CD8" w:rsidRPr="00B87C2A">
        <w:rPr>
          <w:rFonts w:ascii="TH Sarabun New" w:eastAsia="Calibri" w:hAnsi="TH Sarabun New" w:cs="TH Sarabun New"/>
          <w:cs/>
        </w:rPr>
        <w:t xml:space="preserve"> 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ที่ใช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สำหรับการจัดกลุ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 มีจุดเด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นตรงที่เป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นเทคนิคการวิเคราะห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ชนิดแรกที่ได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รับการพัฒนาตามหลักการวิเคราะห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องค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ประกอบที่สามารถใช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ได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กับข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อมูลที่เป</w:t>
      </w:r>
      <w:r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นตัวแปรจัดประเภทและความสัมพันธ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ระหว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างตัวแปรสังเกตได</w:t>
      </w:r>
      <w:r w:rsidRPr="00B87C2A">
        <w:rPr>
          <w:rFonts w:ascii="TH Sarabun New" w:eastAsia="Calibri" w:hAnsi="TH Sarabun New" w:cs="TH Sarabun New"/>
          <w:cs/>
        </w:rPr>
        <w:t xml:space="preserve">้ </w:t>
      </w:r>
      <w:r w:rsidR="004B2CD8" w:rsidRPr="00B87C2A">
        <w:rPr>
          <w:rFonts w:ascii="TH Sarabun New" w:eastAsia="Calibri" w:hAnsi="TH Sarabun New" w:cs="TH Sarabun New"/>
          <w:cs/>
        </w:rPr>
        <w:t>ไม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ใช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ความสัมพันธ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เชิงเส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นตรง (</w:t>
      </w:r>
      <w:proofErr w:type="spellStart"/>
      <w:r w:rsidR="004B2CD8" w:rsidRPr="00B87C2A">
        <w:rPr>
          <w:rFonts w:ascii="TH Sarabun New" w:eastAsia="Calibri" w:hAnsi="TH Sarabun New" w:cs="TH Sarabun New"/>
        </w:rPr>
        <w:t>Margidson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 and </w:t>
      </w:r>
      <w:proofErr w:type="spellStart"/>
      <w:r w:rsidR="004B2CD8" w:rsidRPr="00B87C2A">
        <w:rPr>
          <w:rFonts w:ascii="TH Sarabun New" w:eastAsia="Calibri" w:hAnsi="TH Sarabun New" w:cs="TH Sarabun New"/>
        </w:rPr>
        <w:t>Vermunt</w:t>
      </w:r>
      <w:proofErr w:type="spellEnd"/>
      <w:r w:rsidR="004B2CD8" w:rsidRPr="00B87C2A">
        <w:rPr>
          <w:rFonts w:ascii="TH Sarabun New" w:eastAsia="Calibri" w:hAnsi="TH Sarabun New" w:cs="TH Sarabun New"/>
        </w:rPr>
        <w:t>. 200</w:t>
      </w:r>
      <w:r w:rsidR="00E02642" w:rsidRPr="00B87C2A">
        <w:rPr>
          <w:rFonts w:ascii="TH Sarabun New" w:eastAsia="Calibri" w:hAnsi="TH Sarabun New" w:cs="TH Sarabun New"/>
        </w:rPr>
        <w:t>1</w:t>
      </w:r>
      <w:r w:rsidR="004B2CD8" w:rsidRPr="00B87C2A">
        <w:rPr>
          <w:rFonts w:ascii="TH Sarabun New" w:eastAsia="Calibri" w:hAnsi="TH Sarabun New" w:cs="TH Sarabun New"/>
        </w:rPr>
        <w:t>)</w:t>
      </w:r>
    </w:p>
    <w:p w:rsidR="00C32327" w:rsidRPr="00B87C2A" w:rsidRDefault="0023463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4B2CD8" w:rsidRPr="00B87C2A">
        <w:rPr>
          <w:rFonts w:ascii="TH Sarabun New" w:eastAsia="Calibri" w:hAnsi="TH Sarabun New" w:cs="TH Sarabun New"/>
          <w:cs/>
        </w:rPr>
        <w:t>ป</w:t>
      </w:r>
      <w:r w:rsidRPr="00B87C2A">
        <w:rPr>
          <w:rFonts w:ascii="TH Sarabun New" w:eastAsia="Calibri" w:hAnsi="TH Sarabun New" w:cs="TH Sarabun New"/>
          <w:cs/>
        </w:rPr>
        <w:t>ั</w:t>
      </w:r>
      <w:r w:rsidR="004B2CD8" w:rsidRPr="00B87C2A">
        <w:rPr>
          <w:rFonts w:ascii="TH Sarabun New" w:eastAsia="Calibri" w:hAnsi="TH Sarabun New" w:cs="TH Sarabun New"/>
          <w:cs/>
        </w:rPr>
        <w:t>จจุบันการวิเคราะห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2A235E" w:rsidRPr="00B87C2A">
        <w:rPr>
          <w:rFonts w:ascii="TH Sarabun New" w:eastAsia="Calibri" w:hAnsi="TH Sarabun New" w:cs="TH Sarabun New"/>
          <w:cs/>
        </w:rPr>
        <w:t>ตัวแปรแฝง</w:t>
      </w:r>
      <w:r w:rsidR="004B2CD8" w:rsidRPr="00B87C2A">
        <w:rPr>
          <w:rFonts w:ascii="TH Sarabun New" w:eastAsia="Calibri" w:hAnsi="TH Sarabun New" w:cs="TH Sarabun New"/>
          <w:cs/>
        </w:rPr>
        <w:t>ได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วิวัฒนาการให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สามารถใช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จัดกลุ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มข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อมูลที่มีระดับการวัดแตกต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างกัน กล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าวคือ สามารถวิเคราะห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จัดกลุ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มกรณีที่ตัวแปรสังเกตได</w:t>
      </w:r>
      <w:r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มีระดับการวัดแบบผสมทั้งแบบตัวแปรต</w:t>
      </w:r>
      <w:r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อเนื่อง และตัวแปรจัดประเภท นอกจากนี้วิธีการวิเคราะห</w:t>
      </w:r>
      <w:r w:rsidRPr="00B87C2A">
        <w:rPr>
          <w:rFonts w:ascii="TH Sarabun New" w:eastAsia="Calibri" w:hAnsi="TH Sarabun New" w:cs="TH Sarabun New"/>
          <w:cs/>
        </w:rPr>
        <w:t>์</w:t>
      </w:r>
      <w:r w:rsidR="002A235E" w:rsidRPr="00B87C2A">
        <w:rPr>
          <w:rFonts w:ascii="TH Sarabun New" w:eastAsia="Calibri" w:hAnsi="TH Sarabun New" w:cs="TH Sarabun New"/>
          <w:cs/>
        </w:rPr>
        <w:t xml:space="preserve">ตัวแปรแฝง </w:t>
      </w:r>
      <w:r w:rsidR="004B2CD8" w:rsidRPr="00B87C2A">
        <w:rPr>
          <w:rFonts w:ascii="TH Sarabun New" w:eastAsia="Calibri" w:hAnsi="TH Sarabun New" w:cs="TH Sarabun New"/>
          <w:cs/>
        </w:rPr>
        <w:t>ยังสามารถนำมาประยุกต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ใช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ในการศึกษาการเปลี่ยนแปลงเกี่ยวกับประวัติศาสตร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83418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(Event history)</w:t>
      </w:r>
      <w:r w:rsidR="00483418">
        <w:rPr>
          <w:rFonts w:ascii="TH Sarabun New" w:eastAsia="Calibri" w:hAnsi="TH Sarabun New" w:cs="TH Sarabun New"/>
        </w:rPr>
        <w:t xml:space="preserve"> </w:t>
      </w:r>
      <w:r w:rsidR="004B2CD8" w:rsidRPr="00B87C2A">
        <w:rPr>
          <w:rFonts w:ascii="TH Sarabun New" w:eastAsia="Calibri" w:hAnsi="TH Sarabun New" w:cs="TH Sarabun New"/>
        </w:rPr>
        <w:t>(McCutcheon. 1987)</w:t>
      </w:r>
      <w:r w:rsidR="002A235E" w:rsidRPr="00B87C2A">
        <w:rPr>
          <w:rFonts w:ascii="TH Sarabun New" w:eastAsia="Calibri" w:hAnsi="TH Sarabun New" w:cs="TH Sarabun New"/>
          <w:cs/>
        </w:rPr>
        <w:t xml:space="preserve"> ซึ่ง </w:t>
      </w:r>
      <w:proofErr w:type="spellStart"/>
      <w:r w:rsidR="004B2CD8" w:rsidRPr="00B87C2A">
        <w:rPr>
          <w:rFonts w:ascii="TH Sarabun New" w:eastAsia="Calibri" w:hAnsi="TH Sarabun New" w:cs="TH Sarabun New"/>
        </w:rPr>
        <w:t>Muthen</w:t>
      </w:r>
      <w:proofErr w:type="spellEnd"/>
      <w:r w:rsidR="00483418">
        <w:rPr>
          <w:rFonts w:ascii="TH Sarabun New" w:eastAsia="Calibri" w:hAnsi="TH Sarabun New" w:cs="TH Sarabun New"/>
        </w:rPr>
        <w:t xml:space="preserve"> and</w:t>
      </w:r>
      <w:r w:rsidR="004B2CD8" w:rsidRPr="00B87C2A">
        <w:rPr>
          <w:rFonts w:ascii="TH Sarabun New" w:eastAsia="Calibri" w:hAnsi="TH Sarabun New" w:cs="TH Sarabun New"/>
          <w:cs/>
        </w:rPr>
        <w:t xml:space="preserve"> </w:t>
      </w:r>
      <w:proofErr w:type="spellStart"/>
      <w:r w:rsidR="004B2CD8" w:rsidRPr="00B87C2A">
        <w:rPr>
          <w:rFonts w:ascii="TH Sarabun New" w:eastAsia="Calibri" w:hAnsi="TH Sarabun New" w:cs="TH Sarabun New"/>
        </w:rPr>
        <w:t>Muthen</w:t>
      </w:r>
      <w:proofErr w:type="spellEnd"/>
      <w:r w:rsidR="004B2CD8" w:rsidRPr="00B87C2A">
        <w:rPr>
          <w:rFonts w:ascii="TH Sarabun New" w:eastAsia="Calibri" w:hAnsi="TH Sarabun New" w:cs="TH Sarabun New"/>
        </w:rPr>
        <w:t xml:space="preserve"> (200</w:t>
      </w:r>
      <w:r w:rsidR="00E02642" w:rsidRPr="00B87C2A">
        <w:rPr>
          <w:rFonts w:ascii="TH Sarabun New" w:eastAsia="Calibri" w:hAnsi="TH Sarabun New" w:cs="TH Sarabun New"/>
        </w:rPr>
        <w:t>9</w:t>
      </w:r>
      <w:r w:rsidR="004B2CD8" w:rsidRPr="00B87C2A">
        <w:rPr>
          <w:rFonts w:ascii="TH Sarabun New" w:eastAsia="Calibri" w:hAnsi="TH Sarabun New" w:cs="TH Sarabun New"/>
        </w:rPr>
        <w:t>)</w:t>
      </w:r>
      <w:r w:rsidR="00483418">
        <w:rPr>
          <w:rFonts w:ascii="TH Sarabun New" w:eastAsia="Calibri" w:hAnsi="TH Sarabun New" w:cs="TH Sarabun New" w:hint="cs"/>
          <w:cs/>
        </w:rPr>
        <w:t xml:space="preserve"> </w:t>
      </w:r>
      <w:r w:rsidR="004B2CD8" w:rsidRPr="00B87C2A">
        <w:rPr>
          <w:rFonts w:ascii="TH Sarabun New" w:eastAsia="Calibri" w:hAnsi="TH Sarabun New" w:cs="TH Sarabun New"/>
          <w:cs/>
        </w:rPr>
        <w:t>ได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พัฒนาเทคนิคการวิเคราะห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กลุ</w:t>
      </w:r>
      <w:r w:rsidR="00A76C57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มแฝงให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สามารถวิเคราะห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ความสัมพันธ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ระหว</w:t>
      </w:r>
      <w:r w:rsidR="00A76C57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างตัวแปรต</w:t>
      </w:r>
      <w:r w:rsidR="00A76C57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อเนื่องที่เป</w:t>
      </w:r>
      <w:r w:rsidR="00A76C57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นสาเหตุของตัวแปรแฝง ที่ได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จากการวิเคราะห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กลุ</w:t>
      </w:r>
      <w:r w:rsidR="00A76C57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มแฝงอีกด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วย รวมทั้งสามารถวิเคราะห</w:t>
      </w:r>
      <w:r w:rsidR="00A76C57" w:rsidRPr="00B87C2A">
        <w:rPr>
          <w:rFonts w:ascii="TH Sarabun New" w:eastAsia="Calibri" w:hAnsi="TH Sarabun New" w:cs="TH Sarabun New"/>
          <w:cs/>
        </w:rPr>
        <w:t>์</w:t>
      </w:r>
      <w:r w:rsidR="004B2CD8" w:rsidRPr="00B87C2A">
        <w:rPr>
          <w:rFonts w:ascii="TH Sarabun New" w:eastAsia="Calibri" w:hAnsi="TH Sarabun New" w:cs="TH Sarabun New"/>
          <w:cs/>
        </w:rPr>
        <w:t>กลุ</w:t>
      </w:r>
      <w:r w:rsidR="00A76C57" w:rsidRPr="00B87C2A">
        <w:rPr>
          <w:rFonts w:ascii="TH Sarabun New" w:eastAsia="Calibri" w:hAnsi="TH Sarabun New" w:cs="TH Sarabun New"/>
          <w:cs/>
        </w:rPr>
        <w:t>่</w:t>
      </w:r>
      <w:r w:rsidR="004B2CD8" w:rsidRPr="00B87C2A">
        <w:rPr>
          <w:rFonts w:ascii="TH Sarabun New" w:eastAsia="Calibri" w:hAnsi="TH Sarabun New" w:cs="TH Sarabun New"/>
          <w:cs/>
        </w:rPr>
        <w:t>มแฝงกรณีที่เป</w:t>
      </w:r>
      <w:r w:rsidR="00A76C57" w:rsidRPr="00B87C2A">
        <w:rPr>
          <w:rFonts w:ascii="TH Sarabun New" w:eastAsia="Calibri" w:hAnsi="TH Sarabun New" w:cs="TH Sarabun New"/>
          <w:cs/>
        </w:rPr>
        <w:t>็</w:t>
      </w:r>
      <w:r w:rsidR="004B2CD8" w:rsidRPr="00B87C2A">
        <w:rPr>
          <w:rFonts w:ascii="TH Sarabun New" w:eastAsia="Calibri" w:hAnsi="TH Sarabun New" w:cs="TH Sarabun New"/>
          <w:cs/>
        </w:rPr>
        <w:t>นข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อมูลระยะยาวได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>ด</w:t>
      </w:r>
      <w:r w:rsidR="00A76C57" w:rsidRPr="00B87C2A">
        <w:rPr>
          <w:rFonts w:ascii="TH Sarabun New" w:eastAsia="Calibri" w:hAnsi="TH Sarabun New" w:cs="TH Sarabun New"/>
          <w:cs/>
        </w:rPr>
        <w:t>้</w:t>
      </w:r>
      <w:r w:rsidR="004B2CD8" w:rsidRPr="00B87C2A">
        <w:rPr>
          <w:rFonts w:ascii="TH Sarabun New" w:eastAsia="Calibri" w:hAnsi="TH Sarabun New" w:cs="TH Sarabun New"/>
          <w:cs/>
        </w:rPr>
        <w:t xml:space="preserve">วย </w:t>
      </w:r>
    </w:p>
    <w:p w:rsidR="001230BB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DE22E5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สรุปได้ว่า การวิเคราะห์</w:t>
      </w:r>
      <w:r w:rsidR="002A235E" w:rsidRPr="00B87C2A">
        <w:rPr>
          <w:rFonts w:ascii="TH Sarabun New" w:eastAsia="Calibri" w:hAnsi="TH Sarabun New" w:cs="TH Sarabun New"/>
          <w:cs/>
        </w:rPr>
        <w:t>ตัวแปรแฝง</w:t>
      </w:r>
      <w:r w:rsidRPr="00B87C2A">
        <w:rPr>
          <w:rFonts w:ascii="TH Sarabun New" w:eastAsia="Calibri" w:hAnsi="TH Sarabun New" w:cs="TH Sarabun New"/>
          <w:cs/>
        </w:rPr>
        <w:t>เป็นวิธีการทางสถิติที่ใช้ในการค้นหาและจัดกลุ่มสมาชิกออกเป็นกลุ่มย่อยจากการใช้ตัวแปรสังเกตได้เชิงกลุ่ม (</w:t>
      </w:r>
      <w:r w:rsidRPr="00B87C2A">
        <w:rPr>
          <w:rFonts w:ascii="TH Sarabun New" w:eastAsia="Calibri" w:hAnsi="TH Sarabun New" w:cs="TH Sarabun New"/>
        </w:rPr>
        <w:t>Categorical Observed Variable</w:t>
      </w:r>
      <w:r w:rsidRPr="00B87C2A">
        <w:rPr>
          <w:rFonts w:ascii="TH Sarabun New" w:eastAsia="Calibri" w:hAnsi="TH Sarabun New" w:cs="TH Sarabun New"/>
          <w:cs/>
        </w:rPr>
        <w:t>) จำนวนหลายตัวประกอบด้วยกัน ผลจากการจัดกลุ่มทำให้ได้มิติการพิจารณาทั้งจำนวนและคุณลักษณะที่เหมือนกันของผู้ให้ข้อมูลภายในกลุ่ม หรือแตกต่างกันระหว่างกลุ่ม หรือได้ลักษณะเฉพาะกลุ่มพร้อมกับได้คุณลักษณะของแต่ละกลุ่มอย่าง</w:t>
      </w:r>
      <w:r w:rsidRPr="00B87C2A">
        <w:rPr>
          <w:rFonts w:ascii="TH Sarabun New" w:eastAsia="Calibri" w:hAnsi="TH Sarabun New" w:cs="TH Sarabun New"/>
          <w:cs/>
        </w:rPr>
        <w:lastRenderedPageBreak/>
        <w:t>ครบถ้วน ครอบคลุมในคราวเดียวกัน (</w:t>
      </w:r>
      <w:r w:rsidRPr="00B87C2A">
        <w:rPr>
          <w:rFonts w:ascii="TH Sarabun New" w:eastAsia="Calibri" w:hAnsi="TH Sarabun New" w:cs="TH Sarabun New"/>
        </w:rPr>
        <w:t>Mutually Exclusive and Exhaustive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โดยการจำแนกกลุ่มดังกล่าวไม่เคยมีการศึกษาเกณฑ์ในการจำแนกมาก่อน และไม่สามารถทราบล่วงหน้าว่าผลการจัดแบ่งจะมีจำนวนกลุ่มย่อยอยู่เท่าใด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ช่วยให้ได้สารสนเทศที่ชัดเจนและเป็นประโยชน์ (สุนทรพจน์ ดำรงค์พานิช</w:t>
      </w:r>
      <w:r w:rsidRPr="00B87C2A">
        <w:rPr>
          <w:rFonts w:ascii="TH Sarabun New" w:eastAsia="Calibri" w:hAnsi="TH Sarabun New" w:cs="TH Sarabun New"/>
        </w:rPr>
        <w:t>,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2555</w:t>
      </w:r>
      <w:r w:rsidR="00E02642" w:rsidRPr="00B87C2A">
        <w:rPr>
          <w:rFonts w:ascii="TH Sarabun New" w:eastAsia="Calibri" w:hAnsi="TH Sarabun New" w:cs="TH Sarabun New"/>
        </w:rPr>
        <w:t xml:space="preserve">, </w:t>
      </w:r>
      <w:r w:rsidR="00E02642" w:rsidRPr="00B87C2A">
        <w:rPr>
          <w:rFonts w:ascii="TH Sarabun New" w:eastAsia="Calibri" w:hAnsi="TH Sarabun New" w:cs="TH Sarabun New"/>
          <w:cs/>
        </w:rPr>
        <w:t>น. 1</w:t>
      </w:r>
      <w:r w:rsidRPr="00B87C2A">
        <w:rPr>
          <w:rFonts w:ascii="TH Sarabun New" w:eastAsia="Calibri" w:hAnsi="TH Sarabun New" w:cs="TH Sarabun New"/>
        </w:rPr>
        <w:t>1</w:t>
      </w:r>
      <w:r w:rsidRPr="00B87C2A">
        <w:rPr>
          <w:rFonts w:ascii="TH Sarabun New" w:eastAsia="Calibri" w:hAnsi="TH Sarabun New" w:cs="TH Sarabun New"/>
          <w:cs/>
        </w:rPr>
        <w:t>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สามารถนำผลที่ได้จากการจัดกลุ่มไปใช้ประโยชน์เพื่อวางแผนส่งเสริม หรือพัฒนา ได้ตรงตามสภาพปัญหา หรือความต้องการของสมาชิกในกลุ่มนั้น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ได้อย่างถูกต้องและเกิดประสิทธิภาพสูงสุด</w:t>
      </w:r>
    </w:p>
    <w:p w:rsidR="00C32327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DE22E5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จากข้อดีของการวิเคราะห์</w:t>
      </w:r>
      <w:r w:rsidR="002A235E" w:rsidRPr="00B87C2A">
        <w:rPr>
          <w:rFonts w:ascii="TH Sarabun New" w:eastAsia="Calibri" w:hAnsi="TH Sarabun New" w:cs="TH Sarabun New"/>
          <w:cs/>
        </w:rPr>
        <w:t>ตัวแปรแฝง</w:t>
      </w:r>
      <w:r w:rsidRPr="00B87C2A">
        <w:rPr>
          <w:rFonts w:ascii="TH Sarabun New" w:eastAsia="Calibri" w:hAnsi="TH Sarabun New" w:cs="TH Sarabun New"/>
          <w:cs/>
        </w:rPr>
        <w:t>ดังกล่าว ในการวิจัยครั้งนี้ ผู้วิจัยนำความรู้เกี่ยวกับการวิเคราะห์</w:t>
      </w:r>
      <w:r w:rsidR="002A235E" w:rsidRPr="00B87C2A">
        <w:rPr>
          <w:rFonts w:ascii="TH Sarabun New" w:eastAsia="Calibri" w:hAnsi="TH Sarabun New" w:cs="TH Sarabun New"/>
          <w:cs/>
        </w:rPr>
        <w:t>ตัวแปรแฝง</w:t>
      </w:r>
      <w:r w:rsidRPr="00B87C2A">
        <w:rPr>
          <w:rFonts w:ascii="TH Sarabun New" w:eastAsia="Calibri" w:hAnsi="TH Sarabun New" w:cs="TH Sarabun New"/>
          <w:cs/>
        </w:rPr>
        <w:t>มาใช้ในการจัดแบ่งกลุ่มครูตามระดับสมรรถนะในการบริหารจัดการชั้นเรียนของครู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ซึ่งตัวแปรสังเกตได้เป็นตัวแป</w:t>
      </w:r>
      <w:r w:rsidR="002A235E" w:rsidRPr="00B87C2A">
        <w:rPr>
          <w:rFonts w:ascii="TH Sarabun New" w:eastAsia="Calibri" w:hAnsi="TH Sarabun New" w:cs="TH Sarabun New"/>
          <w:cs/>
        </w:rPr>
        <w:t>รต่อเนื่อง ดังนั้นในการวิเคราะห์</w:t>
      </w:r>
      <w:r w:rsidRPr="00B87C2A">
        <w:rPr>
          <w:rFonts w:ascii="TH Sarabun New" w:eastAsia="Calibri" w:hAnsi="TH Sarabun New" w:cs="TH Sarabun New"/>
          <w:cs/>
        </w:rPr>
        <w:t>ข้อมูลจึงใช้</w:t>
      </w:r>
      <w:r w:rsidR="002A235E" w:rsidRPr="00B87C2A">
        <w:rPr>
          <w:rFonts w:ascii="TH Sarabun New" w:eastAsia="Calibri" w:hAnsi="TH Sarabun New" w:cs="TH Sarabun New"/>
          <w:cs/>
        </w:rPr>
        <w:t>การวิเคราะห์โปรไฟล์แฝง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2A235E" w:rsidRPr="00B87C2A">
        <w:rPr>
          <w:rFonts w:ascii="TH Sarabun New" w:eastAsia="Calibri" w:hAnsi="TH Sarabun New" w:cs="TH Sarabun New"/>
          <w:cs/>
        </w:rPr>
        <w:t>(</w:t>
      </w:r>
      <w:r w:rsidR="002A235E" w:rsidRPr="00B87C2A">
        <w:rPr>
          <w:rFonts w:ascii="TH Sarabun New" w:eastAsia="Calibri" w:hAnsi="TH Sarabun New" w:cs="TH Sarabun New"/>
        </w:rPr>
        <w:t>Latent</w:t>
      </w:r>
      <w:r w:rsidR="00FA772F">
        <w:rPr>
          <w:rFonts w:ascii="TH Sarabun New" w:eastAsia="Calibri" w:hAnsi="TH Sarabun New" w:cs="TH Sarabun New"/>
        </w:rPr>
        <w:t xml:space="preserve"> </w:t>
      </w:r>
      <w:r w:rsidR="002A235E" w:rsidRPr="00B87C2A">
        <w:rPr>
          <w:rFonts w:ascii="TH Sarabun New" w:eastAsia="Calibri" w:hAnsi="TH Sarabun New" w:cs="TH Sarabun New"/>
        </w:rPr>
        <w:t>Profile</w:t>
      </w:r>
      <w:r w:rsidR="00FA772F">
        <w:rPr>
          <w:rFonts w:ascii="TH Sarabun New" w:eastAsia="Calibri" w:hAnsi="TH Sarabun New" w:cs="TH Sarabun New"/>
        </w:rPr>
        <w:t xml:space="preserve"> </w:t>
      </w:r>
      <w:r w:rsidR="002A235E" w:rsidRPr="00B87C2A">
        <w:rPr>
          <w:rFonts w:ascii="TH Sarabun New" w:eastAsia="Calibri" w:hAnsi="TH Sarabun New" w:cs="TH Sarabun New"/>
        </w:rPr>
        <w:t>Analysis : LPA)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ซึ่งผลที่ได้จากการวิเคราะห์จะให้สารสนเทศที่สำคัญต่อผู้บริหาร และหน่วยงานที่เกี่ยวข้องกับการผลิตครู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การพัฒนาครู และการบริหารจัดการครู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รวมถึงหน่วยงานที่เกี่ยวข้องได้ดำเนินการพัฒนาครูในกลุ่มต่าง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ตรงกับสภาพปัญหา และปัจจัยที่ส่งผลต่อสมรรถนะการบริหารจัดการชั้นเรียนของครูในกลุ่มต่าง ๆ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ได้ตรงตามความความต้องการที่แท้จริง ทำให้ครูได้รับการส่งเสริมพัฒนาให้เกิดสมรรถนะในการบริหารจัดการชั้นเรียนที่สูงขึ้น ซึ่งจะส่งผลดีต่อคุณภาพของผู้เรียนต่อไป</w:t>
      </w:r>
    </w:p>
    <w:p w:rsidR="00DE22E5" w:rsidRP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507C27" w:rsidRPr="00B87C2A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2.4 </w:t>
      </w:r>
      <w:r w:rsidR="00507C27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แนวคิดเกี่ยวกับการวิเคราะห์โมเดลสมการโครงสร้างแบบผสม (</w:t>
      </w:r>
      <w:r w:rsidR="00507C27" w:rsidRPr="00B87C2A">
        <w:rPr>
          <w:rFonts w:ascii="TH Sarabun New" w:eastAsia="Calibri" w:hAnsi="TH Sarabun New" w:cs="TH Sarabun New"/>
          <w:b/>
          <w:bCs/>
          <w:sz w:val="36"/>
          <w:szCs w:val="36"/>
        </w:rPr>
        <w:t>Mixture</w:t>
      </w:r>
      <w:r w:rsidR="00FA772F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507C27" w:rsidRPr="00B87C2A">
        <w:rPr>
          <w:rFonts w:ascii="TH Sarabun New" w:eastAsia="Calibri" w:hAnsi="TH Sarabun New" w:cs="TH Sarabun New"/>
          <w:b/>
          <w:bCs/>
          <w:sz w:val="36"/>
          <w:szCs w:val="36"/>
        </w:rPr>
        <w:t>Structural Equation Model:</w:t>
      </w:r>
      <w:r w:rsidR="00FA772F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507C27" w:rsidRPr="00B87C2A">
        <w:rPr>
          <w:rFonts w:ascii="TH Sarabun New" w:eastAsia="Calibri" w:hAnsi="TH Sarabun New" w:cs="TH Sarabun New"/>
          <w:b/>
          <w:bCs/>
          <w:sz w:val="36"/>
          <w:szCs w:val="36"/>
        </w:rPr>
        <w:t>Mixture SEM)</w:t>
      </w:r>
      <w:r w:rsidR="00FA772F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1550D2" w:rsidRPr="00B87C2A" w:rsidRDefault="005F489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lastRenderedPageBreak/>
        <w:tab/>
      </w:r>
      <w:r w:rsidR="001550D2" w:rsidRPr="00B87C2A">
        <w:rPr>
          <w:rFonts w:ascii="TH Sarabun New" w:eastAsia="Calibri" w:hAnsi="TH Sarabun New" w:cs="TH Sarabun New"/>
          <w:cs/>
        </w:rPr>
        <w:t>แม้ว่าการวิเคราะห์กลุ่มแฝงจะมีประโยชน์ต่อการสร้างองค์ความรู้ใหม่เป็นอย่างมาก แต่ยังมีข้อจำกัดกับการใช้สำหรับลักษณะตัวแปร และปัญหาการวิจัยบางประเภท โดยมักใช้เป็นการศึกษาเชิงสำรวจเบื้องต้นเท่านั้น ซึ่งต่อมานักวิจัยสามารถนำม</w:t>
      </w:r>
      <w:r w:rsidR="005637EE" w:rsidRPr="00B87C2A">
        <w:rPr>
          <w:rFonts w:ascii="TH Sarabun New" w:eastAsia="Calibri" w:hAnsi="TH Sarabun New" w:cs="TH Sarabun New"/>
          <w:cs/>
        </w:rPr>
        <w:t>โ</w:t>
      </w:r>
      <w:r w:rsidR="001550D2" w:rsidRPr="00B87C2A">
        <w:rPr>
          <w:rFonts w:ascii="TH Sarabun New" w:eastAsia="Calibri" w:hAnsi="TH Sarabun New" w:cs="TH Sarabun New"/>
          <w:cs/>
        </w:rPr>
        <w:t>นทัศน์เกี่ยวกับการวิเคราะห์กลุ่มแฝงนี้ไปประยุกต์ใช้กับการวิเคราะห์ข้อมูลที่มีลักษณะอื่นที่อยู่บนรากฐานของการใช้ตัวแปรแบบต่อเนื่องทำให้ได้คำตอบทางการศึกษาแตกต่างจากเดิม มีความชัดเจนและเกิดประโยชน์มากขึ้น ซึ่งเมื่อมีการประยุกต์ใช้การวิเคราะห์กลุ่มแฝงร่วมกับการวิเคราะห์โมเดลสมการโครงสร้างทำให้เกิดเป็นโมเดลสมการโครงสร้างแบบผสม (</w:t>
      </w:r>
      <w:r w:rsidR="001550D2" w:rsidRPr="00B87C2A">
        <w:rPr>
          <w:rFonts w:ascii="TH Sarabun New" w:eastAsia="Calibri" w:hAnsi="TH Sarabun New" w:cs="TH Sarabun New"/>
        </w:rPr>
        <w:t>Mixture Structural Equation Model : Mixture SEM)</w:t>
      </w:r>
      <w:r w:rsidR="001550D2" w:rsidRPr="00B87C2A">
        <w:rPr>
          <w:rFonts w:ascii="TH Sarabun New" w:eastAsia="Calibri" w:hAnsi="TH Sarabun New" w:cs="TH Sarabun New"/>
          <w:cs/>
        </w:rPr>
        <w:t xml:space="preserve"> (</w:t>
      </w:r>
      <w:r w:rsidR="001550D2" w:rsidRPr="00B87C2A">
        <w:rPr>
          <w:rFonts w:ascii="TH Sarabun New" w:eastAsia="Calibri" w:hAnsi="TH Sarabun New" w:cs="TH Sarabun New"/>
        </w:rPr>
        <w:t xml:space="preserve">McLachlan </w:t>
      </w:r>
      <w:r w:rsidR="002201E9">
        <w:rPr>
          <w:rFonts w:ascii="TH Sarabun New" w:eastAsia="Calibri" w:hAnsi="TH Sarabun New" w:cs="TH Sarabun New"/>
        </w:rPr>
        <w:t>and Peel, 2000</w:t>
      </w:r>
      <w:r w:rsidR="001550D2" w:rsidRPr="00B87C2A">
        <w:rPr>
          <w:rFonts w:ascii="TH Sarabun New" w:eastAsia="Calibri" w:hAnsi="TH Sarabun New" w:cs="TH Sarabun New"/>
        </w:rPr>
        <w:t xml:space="preserve">; Song </w:t>
      </w:r>
      <w:r w:rsidR="002201E9">
        <w:rPr>
          <w:rFonts w:ascii="TH Sarabun New" w:eastAsia="Calibri" w:hAnsi="TH Sarabun New" w:cs="TH Sarabun New"/>
        </w:rPr>
        <w:t>and</w:t>
      </w:r>
      <w:r w:rsidR="001550D2" w:rsidRPr="00B87C2A">
        <w:rPr>
          <w:rFonts w:ascii="TH Sarabun New" w:eastAsia="Calibri" w:hAnsi="TH Sarabun New" w:cs="TH Sarabun New"/>
        </w:rPr>
        <w:t xml:space="preserve"> Lee, 2012)</w:t>
      </w:r>
      <w:r w:rsidR="00FA772F">
        <w:rPr>
          <w:rFonts w:ascii="TH Sarabun New" w:eastAsia="Calibri" w:hAnsi="TH Sarabun New" w:cs="TH Sarabun New"/>
        </w:rPr>
        <w:t xml:space="preserve"> </w:t>
      </w:r>
    </w:p>
    <w:p w:rsidR="00507C27" w:rsidRPr="00B87C2A" w:rsidRDefault="001B603D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</w:rPr>
        <w:tab/>
      </w:r>
      <w:r w:rsidRPr="00B87C2A">
        <w:rPr>
          <w:rFonts w:ascii="TH Sarabun New" w:eastAsia="Calibri" w:hAnsi="TH Sarabun New" w:cs="TH Sarabun New"/>
          <w:cs/>
        </w:rPr>
        <w:t xml:space="preserve">ดังนั้นโมเดลสมการโครงสร้างแบบผสม คือ โมเดลสมการโครงสร้างที่มีการนำเอาตัวแปรแฝงแบบต่อเนื่อง </w:t>
      </w:r>
      <w:r w:rsidR="00E01027" w:rsidRPr="00B87C2A">
        <w:rPr>
          <w:rFonts w:ascii="TH Sarabun New" w:eastAsia="Calibri" w:hAnsi="TH Sarabun New" w:cs="TH Sarabun New"/>
          <w:cs/>
        </w:rPr>
        <w:t>(</w:t>
      </w:r>
      <w:r w:rsidRPr="00B87C2A">
        <w:rPr>
          <w:rFonts w:ascii="TH Sarabun New" w:eastAsia="Calibri" w:hAnsi="TH Sarabun New" w:cs="TH Sarabun New"/>
        </w:rPr>
        <w:t>Continuous</w:t>
      </w:r>
      <w:r w:rsidR="00E01027" w:rsidRPr="00B87C2A">
        <w:rPr>
          <w:rFonts w:ascii="TH Sarabun New" w:eastAsia="Calibri" w:hAnsi="TH Sarabun New" w:cs="TH Sarabun New"/>
        </w:rPr>
        <w:t xml:space="preserve"> </w:t>
      </w:r>
      <w:r w:rsidR="002201E9" w:rsidRPr="00B87C2A">
        <w:rPr>
          <w:rFonts w:ascii="TH Sarabun New" w:eastAsia="Calibri" w:hAnsi="TH Sarabun New" w:cs="TH Sarabun New"/>
        </w:rPr>
        <w:t>Latent Variables</w:t>
      </w:r>
      <w:r w:rsidR="00E01027" w:rsidRPr="00B87C2A">
        <w:rPr>
          <w:rFonts w:ascii="TH Sarabun New" w:eastAsia="Calibri" w:hAnsi="TH Sarabun New" w:cs="TH Sarabun New"/>
        </w:rPr>
        <w:t>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ซึ่งมีการจัดเป็นกลุ่มโปรไฟล์แฝง</w:t>
      </w:r>
      <w:r w:rsidR="00E01027" w:rsidRPr="00B87C2A">
        <w:rPr>
          <w:rFonts w:ascii="TH Sarabun New" w:eastAsia="Calibri" w:hAnsi="TH Sarabun New" w:cs="TH Sarabun New"/>
          <w:cs/>
        </w:rPr>
        <w:t>เข้าร่วมวิเคราะห์ในโมเดล</w:t>
      </w:r>
      <w:r w:rsidRPr="00B87C2A">
        <w:rPr>
          <w:rFonts w:ascii="TH Sarabun New" w:eastAsia="Calibri" w:hAnsi="TH Sarabun New" w:cs="TH Sarabun New"/>
          <w:cs/>
        </w:rPr>
        <w:t xml:space="preserve">สมการโครงสร้างพร้อมกันทั้งหมด </w:t>
      </w:r>
      <w:r w:rsidR="00E01027" w:rsidRPr="00B87C2A">
        <w:rPr>
          <w:rFonts w:ascii="TH Sarabun New" w:eastAsia="Calibri" w:hAnsi="TH Sarabun New" w:cs="TH Sarabun New"/>
          <w:cs/>
        </w:rPr>
        <w:t>ซึ่งตัวแปรแฝงแบบจัดกลุ่มนี้จะแทนกลุ่มย่อยของประชากรหลาย ๆ กลุ่ม ที่ความเป็นสมาชิกของแต่ละกลุ่มไม่สามารถสังเกตได้โดยตรง แต่เป็นการจัดกลุ่มตาม</w:t>
      </w:r>
      <w:r w:rsidR="007E4725" w:rsidRPr="00B87C2A">
        <w:rPr>
          <w:rFonts w:ascii="TH Sarabun New" w:eastAsia="Calibri" w:hAnsi="TH Sarabun New" w:cs="TH Sarabun New"/>
          <w:cs/>
        </w:rPr>
        <w:t>คุณลักษ</w:t>
      </w:r>
      <w:r w:rsidRPr="00B87C2A">
        <w:rPr>
          <w:rFonts w:ascii="TH Sarabun New" w:eastAsia="Calibri" w:hAnsi="TH Sarabun New" w:cs="TH Sarabun New"/>
          <w:cs/>
        </w:rPr>
        <w:t xml:space="preserve">ณะที่เหมือนกันตามตัวบ่งชี้ </w:t>
      </w:r>
      <w:r w:rsidR="00E01027" w:rsidRPr="00B87C2A">
        <w:rPr>
          <w:rFonts w:ascii="TH Sarabun New" w:eastAsia="Calibri" w:hAnsi="TH Sarabun New" w:cs="TH Sarabun New"/>
          <w:cs/>
        </w:rPr>
        <w:t>ที่วิเคราะห์ได้จากข้อมูลเชิงประจักษ์โมเดลการวิเคราะห์เพื่อระบุความเป็นสมาชิกในแต่ละกลุ่มย่อย (</w:t>
      </w:r>
      <w:r w:rsidR="002201E9" w:rsidRPr="00B87C2A">
        <w:rPr>
          <w:rFonts w:ascii="TH Sarabun New" w:eastAsia="Calibri" w:hAnsi="TH Sarabun New" w:cs="TH Sarabun New"/>
        </w:rPr>
        <w:t xml:space="preserve">Latent Class) </w:t>
      </w:r>
      <w:r w:rsidR="00E01027" w:rsidRPr="00B87C2A">
        <w:rPr>
          <w:rFonts w:ascii="TH Sarabun New" w:eastAsia="Calibri" w:hAnsi="TH Sarabun New" w:cs="TH Sarabun New"/>
          <w:cs/>
        </w:rPr>
        <w:t>เรียกว่า “โมเดลผสมแบบจ</w:t>
      </w:r>
      <w:r w:rsidRPr="00B87C2A">
        <w:rPr>
          <w:rFonts w:ascii="TH Sarabun New" w:eastAsia="Calibri" w:hAnsi="TH Sarabun New" w:cs="TH Sarabun New"/>
          <w:cs/>
        </w:rPr>
        <w:t>ำ</w:t>
      </w:r>
      <w:r w:rsidR="00E01027" w:rsidRPr="00B87C2A">
        <w:rPr>
          <w:rFonts w:ascii="TH Sarabun New" w:eastAsia="Calibri" w:hAnsi="TH Sarabun New" w:cs="TH Sarabun New"/>
          <w:cs/>
        </w:rPr>
        <w:t>กัด” (</w:t>
      </w:r>
      <w:r w:rsidR="002201E9" w:rsidRPr="00B87C2A">
        <w:rPr>
          <w:rFonts w:ascii="TH Sarabun New" w:eastAsia="Calibri" w:hAnsi="TH Sarabun New" w:cs="TH Sarabun New"/>
        </w:rPr>
        <w:t>Finite Mixture Model)</w:t>
      </w:r>
      <w:r w:rsidR="00E01027" w:rsidRPr="00B87C2A">
        <w:rPr>
          <w:rFonts w:ascii="TH Sarabun New" w:eastAsia="Calibri" w:hAnsi="TH Sarabun New" w:cs="TH Sarabun New"/>
        </w:rPr>
        <w:t xml:space="preserve"> (McLachlan and Peel, 2000) </w:t>
      </w:r>
      <w:r w:rsidR="00E01027" w:rsidRPr="00B87C2A">
        <w:rPr>
          <w:rFonts w:ascii="TH Sarabun New" w:eastAsia="Calibri" w:hAnsi="TH Sarabun New" w:cs="TH Sarabun New"/>
          <w:cs/>
        </w:rPr>
        <w:t>เมื่อสามารถระบุกลุ่มย่อยตาม</w:t>
      </w:r>
      <w:r w:rsidRPr="00B87C2A">
        <w:rPr>
          <w:rFonts w:ascii="TH Sarabun New" w:eastAsia="Calibri" w:hAnsi="TH Sarabun New" w:cs="TH Sarabun New"/>
          <w:cs/>
        </w:rPr>
        <w:t>ตัวบ่งชี้</w:t>
      </w:r>
      <w:r w:rsidR="00E01027" w:rsidRPr="00B87C2A">
        <w:rPr>
          <w:rFonts w:ascii="TH Sarabun New" w:eastAsia="Calibri" w:hAnsi="TH Sarabun New" w:cs="TH Sarabun New"/>
          <w:cs/>
        </w:rPr>
        <w:t>ได้แล้ว ล</w:t>
      </w:r>
      <w:r w:rsidRPr="00B87C2A">
        <w:rPr>
          <w:rFonts w:ascii="TH Sarabun New" w:eastAsia="Calibri" w:hAnsi="TH Sarabun New" w:cs="TH Sarabun New"/>
          <w:cs/>
        </w:rPr>
        <w:t>ำ</w:t>
      </w:r>
      <w:r w:rsidR="00E01027" w:rsidRPr="00B87C2A">
        <w:rPr>
          <w:rFonts w:ascii="TH Sarabun New" w:eastAsia="Calibri" w:hAnsi="TH Sarabun New" w:cs="TH Sarabun New"/>
          <w:cs/>
        </w:rPr>
        <w:t>ดับต่อไปของการวิเคราะห์ด้วย</w:t>
      </w:r>
      <w:r w:rsidRPr="00B87C2A">
        <w:rPr>
          <w:rFonts w:ascii="TH Sarabun New" w:eastAsia="Calibri" w:hAnsi="TH Sarabun New" w:cs="TH Sarabun New"/>
          <w:cs/>
        </w:rPr>
        <w:t xml:space="preserve">โมเดลสมการโครงสร้างแบบผสม </w:t>
      </w:r>
      <w:r w:rsidR="00E01027" w:rsidRPr="00B87C2A">
        <w:rPr>
          <w:rFonts w:ascii="TH Sarabun New" w:eastAsia="Calibri" w:hAnsi="TH Sarabun New" w:cs="TH Sarabun New"/>
          <w:cs/>
        </w:rPr>
        <w:t>รูปแบบการวิเคราะห์หลากหลายรูปแบบ ผู้พัฒนาที่ส</w:t>
      </w:r>
      <w:r w:rsidR="00D61633" w:rsidRPr="00B87C2A">
        <w:rPr>
          <w:rFonts w:ascii="TH Sarabun New" w:eastAsia="Calibri" w:hAnsi="TH Sarabun New" w:cs="TH Sarabun New"/>
          <w:cs/>
        </w:rPr>
        <w:t>ำ</w:t>
      </w:r>
      <w:r w:rsidR="00E01027" w:rsidRPr="00B87C2A">
        <w:rPr>
          <w:rFonts w:ascii="TH Sarabun New" w:eastAsia="Calibri" w:hAnsi="TH Sarabun New" w:cs="TH Sarabun New"/>
          <w:cs/>
        </w:rPr>
        <w:t xml:space="preserve">คัญ คือ </w:t>
      </w:r>
      <w:proofErr w:type="spellStart"/>
      <w:r w:rsidR="00E01027" w:rsidRPr="00B87C2A">
        <w:rPr>
          <w:rFonts w:ascii="TH Sarabun New" w:eastAsia="Calibri" w:hAnsi="TH Sarabun New" w:cs="TH Sarabun New"/>
        </w:rPr>
        <w:t>Muth</w:t>
      </w:r>
      <w:r w:rsidR="00994035" w:rsidRPr="00B87C2A">
        <w:rPr>
          <w:rFonts w:ascii="TH Sarabun New" w:eastAsia="Calibri" w:hAnsi="TH Sarabun New" w:cs="TH Sarabun New"/>
        </w:rPr>
        <w:t>e</w:t>
      </w:r>
      <w:r w:rsidR="00E01027" w:rsidRPr="00B87C2A">
        <w:rPr>
          <w:rFonts w:ascii="TH Sarabun New" w:eastAsia="Calibri" w:hAnsi="TH Sarabun New" w:cs="TH Sarabun New"/>
        </w:rPr>
        <w:t>n</w:t>
      </w:r>
      <w:proofErr w:type="spellEnd"/>
      <w:r w:rsidR="00E01027" w:rsidRPr="00B87C2A">
        <w:rPr>
          <w:rFonts w:ascii="TH Sarabun New" w:eastAsia="Calibri" w:hAnsi="TH Sarabun New" w:cs="TH Sarabun New"/>
        </w:rPr>
        <w:t xml:space="preserve"> (200</w:t>
      </w:r>
      <w:r w:rsidR="00994035" w:rsidRPr="00B87C2A">
        <w:rPr>
          <w:rFonts w:ascii="TH Sarabun New" w:eastAsia="Calibri" w:hAnsi="TH Sarabun New" w:cs="TH Sarabun New"/>
          <w:cs/>
        </w:rPr>
        <w:t>9</w:t>
      </w:r>
      <w:r w:rsidR="00E01027" w:rsidRPr="00B87C2A">
        <w:rPr>
          <w:rFonts w:ascii="TH Sarabun New" w:eastAsia="Calibri" w:hAnsi="TH Sarabun New" w:cs="TH Sarabun New"/>
        </w:rPr>
        <w:t xml:space="preserve">) </w:t>
      </w:r>
      <w:r w:rsidR="00E01027" w:rsidRPr="00B87C2A">
        <w:rPr>
          <w:rFonts w:ascii="TH Sarabun New" w:eastAsia="Calibri" w:hAnsi="TH Sarabun New" w:cs="TH Sarabun New"/>
          <w:cs/>
        </w:rPr>
        <w:t>ซึ่งสามารถน</w:t>
      </w:r>
      <w:r w:rsidRPr="00B87C2A">
        <w:rPr>
          <w:rFonts w:ascii="TH Sarabun New" w:eastAsia="Calibri" w:hAnsi="TH Sarabun New" w:cs="TH Sarabun New"/>
          <w:cs/>
        </w:rPr>
        <w:t>ำ</w:t>
      </w:r>
      <w:r w:rsidR="00E01027" w:rsidRPr="00B87C2A">
        <w:rPr>
          <w:rFonts w:ascii="TH Sarabun New" w:eastAsia="Calibri" w:hAnsi="TH Sarabun New" w:cs="TH Sarabun New"/>
          <w:cs/>
        </w:rPr>
        <w:t>มาวิเคราะห์ได้ทั้งในลักษณะของ</w:t>
      </w:r>
      <w:r w:rsidR="00E01027" w:rsidRPr="00B87C2A">
        <w:rPr>
          <w:rFonts w:ascii="TH Sarabun New" w:eastAsia="Calibri" w:hAnsi="TH Sarabun New" w:cs="TH Sarabun New"/>
          <w:cs/>
        </w:rPr>
        <w:lastRenderedPageBreak/>
        <w:t>ตัวแปรแฝงที่มีค่าต่อเนื่อง (</w:t>
      </w:r>
      <w:r w:rsidR="002056F5" w:rsidRPr="00B87C2A">
        <w:rPr>
          <w:rFonts w:ascii="TH Sarabun New" w:eastAsia="Calibri" w:hAnsi="TH Sarabun New" w:cs="TH Sarabun New"/>
        </w:rPr>
        <w:t xml:space="preserve">Continuous Latent Variable) </w:t>
      </w:r>
      <w:r w:rsidR="00E01027" w:rsidRPr="00B87C2A">
        <w:rPr>
          <w:rFonts w:ascii="TH Sarabun New" w:eastAsia="Calibri" w:hAnsi="TH Sarabun New" w:cs="TH Sarabun New"/>
          <w:cs/>
        </w:rPr>
        <w:t>และตัวแปรแฝงแบบจัดประเภท (</w:t>
      </w:r>
      <w:r w:rsidR="002201E9" w:rsidRPr="00B87C2A">
        <w:rPr>
          <w:rFonts w:ascii="TH Sarabun New" w:eastAsia="Calibri" w:hAnsi="TH Sarabun New" w:cs="TH Sarabun New"/>
        </w:rPr>
        <w:t xml:space="preserve">Categorical Latent Variable) </w:t>
      </w:r>
    </w:p>
    <w:p w:rsidR="00B70BF3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B87C2A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ab/>
      </w:r>
      <w:r w:rsidR="00DE22E5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2.4.1 </w:t>
      </w:r>
      <w:r w:rsidRPr="00B87C2A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สถิติที่ใช้ในการวัดระดับความกลมกลืนของโมเดลแบบผสม </w:t>
      </w:r>
    </w:p>
    <w:p w:rsidR="00F9340A" w:rsidRPr="00B87C2A" w:rsidRDefault="00B70BF3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การวัดระดับความกลมกลืนของโมเดลแบบผสม </w:t>
      </w:r>
      <w:r w:rsidR="00F9340A" w:rsidRPr="00B87C2A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ใช้สถิติดังนี้</w:t>
      </w:r>
      <w:r w:rsidR="00FA772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(</w:t>
      </w:r>
      <w:proofErr w:type="spellStart"/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Muthén</w:t>
      </w:r>
      <w:proofErr w:type="spellEnd"/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and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Muthén</w:t>
      </w:r>
      <w:proofErr w:type="spellEnd"/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,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200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>9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E22E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AIC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Akaike</w:t>
      </w:r>
      <w:proofErr w:type="spellEnd"/>
      <w:r w:rsidR="00165FE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Information</w:t>
      </w:r>
      <w:r w:rsidR="00165FE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Criterion</w:t>
      </w:r>
    </w:p>
    <w:p w:rsidR="00F9340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2q</w:t>
      </w:r>
    </w:p>
    <w:p w:rsidR="00165FE6" w:rsidRPr="00B87C2A" w:rsidRDefault="00165FE6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DE22E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2.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BIC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Bayesian</w:t>
      </w:r>
      <w:r w:rsidR="00165FE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Information</w:t>
      </w:r>
      <w:r w:rsidR="00165FE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Criterion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q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(n)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DE22E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3.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ABIC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sample-size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adjusted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BIC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-2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+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q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log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[(n+2)/24]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DE22E5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4.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15" o:title=""/>
          </v:shape>
          <o:OLEObject Type="Embed" ProgID="Equation.3" ShapeID="_x0000_i1025" DrawAspect="Content" ObjectID="_1567681861" r:id="rId16"/>
        </w:object>
      </w:r>
      <w:r w:rsidR="006C43CD" w:rsidRPr="00B87C2A">
        <w:rPr>
          <w:rFonts w:ascii="TH Sarabun New" w:hAnsi="TH Sarabun New" w:cs="TH Sarabun New"/>
          <w:color w:val="000000"/>
          <w:sz w:val="32"/>
          <w:szCs w:val="32"/>
        </w:rPr>
        <w:fldChar w:fldCharType="begin"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Cambria Math" w:hAnsi="Cambria Math" w:cs="TH Sarabun New"/>
                <w:i/>
                <w:color w:val="000000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 New"/>
                <w:color w:val="000000"/>
                <w:szCs w:val="22"/>
              </w:rPr>
              <m:t>k</m:t>
            </m:r>
          </m:sub>
        </m:sSub>
      </m:oMath>
      <w:r w:rsidR="006C43CD" w:rsidRPr="00B87C2A">
        <w:rPr>
          <w:rFonts w:ascii="TH Sarabun New" w:hAnsi="TH Sarabun New" w:cs="TH Sarabun New"/>
          <w:color w:val="000000"/>
          <w:sz w:val="32"/>
          <w:szCs w:val="32"/>
        </w:rPr>
        <w:fldChar w:fldCharType="end"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=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Entropy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ค่าสถิติบอกความชัดเจนในการจัดกลุ่ม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)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93198</wp:posOffset>
            </wp:positionV>
            <wp:extent cx="1768475" cy="49276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6C43CD" w:rsidRPr="00B87C2A">
        <w:rPr>
          <w:rFonts w:ascii="TH Sarabun New" w:hAnsi="TH Sarabun New" w:cs="TH Sarabun New"/>
          <w:color w:val="000000"/>
          <w:sz w:val="32"/>
          <w:szCs w:val="32"/>
        </w:rPr>
        <w:fldChar w:fldCharType="begin"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instrText xml:space="preserve"> QUOTE </w:instrText>
      </w:r>
      <m:oMath>
        <m:d>
          <m:dPr>
            <m:begChr m:val="["/>
            <m:endChr m:val="]"/>
            <m:ctrlPr>
              <w:rPr>
                <w:rFonts w:ascii="Cambria Math" w:hAnsi="Cambria Math" w:cs="TH Sarabun New"/>
                <w:i/>
                <w:color w:val="000000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H Sarabun New"/>
                    <w:i/>
                    <w:color w:val="000000"/>
                  </w:rPr>
                </m:ctrlPr>
              </m:naryPr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color w:val="000000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H Sarabun New"/>
                        <w:i/>
                        <w:color w:val="000000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/>
                      </w:rPr>
                      <m:t>k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H Sarabun New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color w:val="000000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 w:cs="TH Sarabun New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 New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color w:val="000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color w:val="000000"/>
                                  </w:rPr>
                                  <m:t>ik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color w:val="000000"/>
                          </w:rPr>
                          <m:t xml:space="preserve"> In </m:t>
                        </m:r>
                        <m:acc>
                          <m:accPr>
                            <m:ctrlPr>
                              <w:rPr>
                                <w:rFonts w:ascii="Cambria Math" w:hAnsi="Cambria Math" w:cs="TH Sarabun New"/>
                                <w:i/>
                                <w:color w:val="00000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 New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color w:val="00000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H Sarabun New" w:hAnsi="TH Sarabun New" w:cs="TH Sarabun New"/>
                                    <w:color w:val="000000"/>
                                  </w:rPr>
                                  <m:t>ik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e>
            </m:nary>
          </m:e>
        </m:d>
        <m:r>
          <m:rPr>
            <m:nor/>
          </m:rPr>
          <w:rPr>
            <w:rFonts w:ascii="TH Sarabun New" w:hAnsi="TH Sarabun New" w:cs="TH Sarabun New"/>
            <w:color w:val="000000"/>
          </w:rPr>
          <m:t xml:space="preserve">  /   n In k</m:t>
        </m:r>
      </m:oMath>
      <w:r w:rsidR="006C43CD" w:rsidRPr="00B87C2A">
        <w:rPr>
          <w:rFonts w:ascii="TH Sarabun New" w:hAnsi="TH Sarabun New" w:cs="TH Sarabun New"/>
          <w:color w:val="000000"/>
          <w:sz w:val="32"/>
          <w:szCs w:val="32"/>
        </w:rPr>
        <w:fldChar w:fldCharType="end"/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เมื่อ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  <w:t>L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ค่าสูงสุดในการประมาณค่าพารามิเตอร์ในโมเดลด้วยวิธี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Likelihood</w:t>
      </w:r>
    </w:p>
    <w:p w:rsidR="00F9340A" w:rsidRPr="00B87C2A" w:rsidRDefault="00DE22E5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663236</wp:posOffset>
            </wp:positionH>
            <wp:positionV relativeFrom="paragraph">
              <wp:posOffset>529310</wp:posOffset>
            </wp:positionV>
            <wp:extent cx="242570" cy="27495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>q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จำนวนพารามิเตอร์ที่ต้องประมาณค่า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(Free</w:t>
      </w:r>
      <w:r w:rsidR="00165FE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65FE6" w:rsidRPr="00B87C2A">
        <w:rPr>
          <w:rFonts w:ascii="TH Sarabun New" w:hAnsi="TH Sarabun New" w:cs="TH Sarabun New"/>
          <w:color w:val="000000"/>
          <w:sz w:val="32"/>
          <w:szCs w:val="32"/>
        </w:rPr>
        <w:t>Parameters)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  <w:t>n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</w:rPr>
        <w:tab/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="00F9340A"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จำนวนกลุ่มตัวอย่าง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C43CD" w:rsidRPr="00B87C2A">
        <w:rPr>
          <w:rFonts w:ascii="TH Sarabun New" w:hAnsi="TH Sarabun New" w:cs="TH Sarabun New"/>
          <w:color w:val="000000"/>
          <w:sz w:val="32"/>
          <w:szCs w:val="32"/>
          <w:cs/>
        </w:rPr>
        <w:fldChar w:fldCharType="begin"/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instrText>QUOTE</w:instrText>
      </w:r>
      <m:oMath>
        <m:acc>
          <m:accPr>
            <m:ctrlPr>
              <w:rPr>
                <w:rFonts w:ascii="Cambria Math" w:hAnsi="Cambria Math" w:cs="TH Sarabun New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 w:hAnsi="Cambria Math" w:cs="TH Sarabun New"/>
                    <w:i/>
                    <w:color w:val="000000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color w:val="00000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color w:val="000000"/>
                  </w:rPr>
                  <m:t>ik</m:t>
                </m:r>
              </m:sub>
            </m:sSub>
          </m:e>
        </m:acc>
      </m:oMath>
      <w:r w:rsidR="006C43CD" w:rsidRPr="00B87C2A">
        <w:rPr>
          <w:rFonts w:ascii="TH Sarabun New" w:hAnsi="TH Sarabun New" w:cs="TH Sarabun New"/>
          <w:color w:val="000000"/>
          <w:sz w:val="32"/>
          <w:szCs w:val="32"/>
          <w:cs/>
        </w:rPr>
        <w:fldChar w:fldCharType="end"/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แทน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ab/>
        <w:t>ค่าประมาณของความน่าจะเป็นเงื่อนไขที่คนที่</w:t>
      </w:r>
      <w:proofErr w:type="spellStart"/>
      <w:r w:rsidRPr="00B87C2A">
        <w:rPr>
          <w:rFonts w:ascii="TH Sarabun New" w:hAnsi="TH Sarabun New" w:cs="TH Sarabun New"/>
          <w:color w:val="000000"/>
          <w:sz w:val="32"/>
          <w:szCs w:val="32"/>
        </w:rPr>
        <w:t>i</w:t>
      </w:r>
      <w:proofErr w:type="spellEnd"/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อยู่ในกลุ่มที่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k</w:t>
      </w: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340A" w:rsidRPr="00B87C2A" w:rsidRDefault="00F9340A" w:rsidP="00B87C2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87C2A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B87C2A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โดยค่า</w:t>
      </w:r>
      <w:r w:rsidR="00FA772F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AIC,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BIC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ABIC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เป็นค่าสถิติที่</w:t>
      </w:r>
      <w:r w:rsidR="00DE22E5">
        <w:rPr>
          <w:rFonts w:ascii="TH Sarabun New" w:hAnsi="TH Sarabun New" w:cs="TH Sarabun New"/>
          <w:color w:val="000000"/>
          <w:sz w:val="32"/>
          <w:szCs w:val="32"/>
          <w:cs/>
        </w:rPr>
        <w:t>เป็นฟังก์ชันของค่าไคสแควร์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หากค่าสถิติเหล่านี้มีค่าน้อยหรือเข้าใกล้ศูนย์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หมายความว่า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โมเดลมีความสอดคล้องกับข้อมูลเชิงประจักษ์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>ส่วนค่าสถิติ</w:t>
      </w:r>
      <w:r w:rsidR="00FA77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Entropy (</w:t>
      </w:r>
      <w:r w:rsidRPr="00B87C2A">
        <w:rPr>
          <w:rFonts w:ascii="TH Sarabun New" w:hAnsi="TH Sarabun New" w:cs="TH Sarabun New"/>
          <w:position w:val="-12"/>
        </w:rPr>
        <w:object w:dxaOrig="320" w:dyaOrig="360">
          <v:shape id="_x0000_i1026" type="#_x0000_t75" style="width:15.75pt;height:18.75pt" o:ole="">
            <v:imagedata r:id="rId15" o:title=""/>
          </v:shape>
          <o:OLEObject Type="Embed" ProgID="Equation.3" ShapeID="_x0000_i1026" DrawAspect="Content" ObjectID="_1567681862" r:id="rId19"/>
        </w:objec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จะมีค่าระหว่าง 0 ถึง 1 ถ้าค่า </w:t>
      </w:r>
      <w:r w:rsidRPr="00B87C2A">
        <w:rPr>
          <w:rFonts w:ascii="TH Sarabun New" w:hAnsi="TH Sarabun New" w:cs="TH Sarabun New"/>
          <w:color w:val="000000"/>
          <w:sz w:val="32"/>
          <w:szCs w:val="32"/>
        </w:rPr>
        <w:t>Entropy</w:t>
      </w:r>
      <w:r w:rsidR="00FA77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มีค่าเข้าใกล้ 1 แสดงว่า การจัดจำแนกกลุ่มได้ผลถูกต้องชัดเจน </w:t>
      </w:r>
      <w:r w:rsidRPr="00B87C2A">
        <w:rPr>
          <w:rFonts w:ascii="TH Sarabun New" w:hAnsi="TH Sarabun New" w:cs="TH Sarabun New"/>
          <w:sz w:val="32"/>
          <w:szCs w:val="32"/>
          <w:cs/>
        </w:rPr>
        <w:t xml:space="preserve">เพราะค่าความน่าจะเป็นในการจัดคนที่ </w:t>
      </w:r>
      <w:proofErr w:type="spellStart"/>
      <w:r w:rsidRPr="00B87C2A">
        <w:rPr>
          <w:rFonts w:ascii="TH Sarabun New" w:hAnsi="TH Sarabun New" w:cs="TH Sarabun New"/>
          <w:sz w:val="32"/>
          <w:szCs w:val="32"/>
        </w:rPr>
        <w:t>i</w:t>
      </w:r>
      <w:proofErr w:type="spellEnd"/>
      <w:r w:rsidRPr="00B87C2A">
        <w:rPr>
          <w:rFonts w:ascii="TH Sarabun New" w:hAnsi="TH Sarabun New" w:cs="TH Sarabun New"/>
          <w:sz w:val="32"/>
          <w:szCs w:val="32"/>
          <w:cs/>
        </w:rPr>
        <w:t>เข้ากลุ่มที่</w:t>
      </w:r>
      <w:r w:rsidR="00FA772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7C2A">
        <w:rPr>
          <w:rFonts w:ascii="TH Sarabun New" w:hAnsi="TH Sarabun New" w:cs="TH Sarabun New"/>
          <w:sz w:val="32"/>
          <w:szCs w:val="32"/>
        </w:rPr>
        <w:t>k</w:t>
      </w:r>
      <w:r w:rsidR="00FA772F">
        <w:rPr>
          <w:rFonts w:ascii="TH Sarabun New" w:hAnsi="TH Sarabun New" w:cs="TH Sarabun New"/>
          <w:sz w:val="32"/>
          <w:szCs w:val="32"/>
        </w:rPr>
        <w:t xml:space="preserve"> </w:t>
      </w:r>
      <w:r w:rsidRPr="00B87C2A">
        <w:rPr>
          <w:rFonts w:ascii="TH Sarabun New" w:hAnsi="TH Sarabun New" w:cs="TH Sarabun New"/>
          <w:sz w:val="32"/>
          <w:szCs w:val="32"/>
          <w:cs/>
        </w:rPr>
        <w:t>ที่มีค่าแตกต่างจาก</w:t>
      </w:r>
      <w:r w:rsidRPr="00B87C2A">
        <w:rPr>
          <w:rFonts w:ascii="TH Sarabun New" w:hAnsi="TH Sarabun New" w:cs="TH Sarabun New"/>
          <w:sz w:val="32"/>
          <w:szCs w:val="32"/>
        </w:rPr>
        <w:t xml:space="preserve"> 0 </w:t>
      </w:r>
      <w:r w:rsidRPr="00B87C2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B87C2A">
        <w:rPr>
          <w:rFonts w:ascii="TH Sarabun New" w:hAnsi="TH Sarabun New" w:cs="TH Sarabun New"/>
          <w:sz w:val="32"/>
          <w:szCs w:val="32"/>
        </w:rPr>
        <w:t>1</w:t>
      </w:r>
      <w:r w:rsidRPr="00B87C2A">
        <w:rPr>
          <w:rFonts w:ascii="TH Sarabun New" w:hAnsi="TH Sarabun New" w:cs="TH Sarabun New"/>
          <w:sz w:val="32"/>
          <w:szCs w:val="32"/>
          <w:cs/>
        </w:rPr>
        <w:t xml:space="preserve"> จะลดลงเมื่อค่า</w:t>
      </w:r>
      <w:r w:rsidRPr="00B87C2A">
        <w:rPr>
          <w:rFonts w:ascii="TH Sarabun New" w:hAnsi="TH Sarabun New" w:cs="TH Sarabun New"/>
          <w:sz w:val="32"/>
          <w:szCs w:val="32"/>
        </w:rPr>
        <w:t>Entropy</w:t>
      </w:r>
      <w:r w:rsidRPr="00B87C2A">
        <w:rPr>
          <w:rFonts w:ascii="TH Sarabun New" w:hAnsi="TH Sarabun New" w:cs="TH Sarabun New"/>
          <w:sz w:val="32"/>
          <w:szCs w:val="32"/>
          <w:cs/>
        </w:rPr>
        <w:t>เพิ่มมากขึ้น</w:t>
      </w:r>
    </w:p>
    <w:p w:rsidR="00B70BF3" w:rsidRPr="00B87C2A" w:rsidRDefault="00F934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b/>
          <w:bCs/>
        </w:rPr>
        <w:tab/>
      </w:r>
      <w:r w:rsidR="00DE22E5">
        <w:rPr>
          <w:rFonts w:ascii="TH Sarabun New" w:eastAsia="Calibri" w:hAnsi="TH Sarabun New" w:cs="TH Sarabun New" w:hint="cs"/>
          <w:b/>
          <w:bCs/>
          <w:cs/>
        </w:rPr>
        <w:t xml:space="preserve">2.4.2 </w:t>
      </w:r>
      <w:r w:rsidRPr="00B87C2A">
        <w:rPr>
          <w:rFonts w:ascii="TH Sarabun New" w:eastAsia="Calibri" w:hAnsi="TH Sarabun New" w:cs="TH Sarabun New"/>
          <w:b/>
          <w:bCs/>
          <w:cs/>
        </w:rPr>
        <w:t>งานวิจัยเกี่ยวกับการประยุกต์ใช้โมเดลสมการโครงสร้างแบบผสม</w:t>
      </w:r>
      <w:r w:rsidR="00FA772F">
        <w:rPr>
          <w:rFonts w:ascii="TH Sarabun New" w:eastAsia="Calibri" w:hAnsi="TH Sarabun New" w:cs="TH Sarabun New"/>
          <w:b/>
          <w:bCs/>
          <w:cs/>
        </w:rPr>
        <w:t xml:space="preserve"> </w:t>
      </w:r>
    </w:p>
    <w:p w:rsidR="00F37D78" w:rsidRPr="00B87C2A" w:rsidRDefault="00F934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3E703A" w:rsidRPr="00B87C2A">
        <w:rPr>
          <w:rFonts w:ascii="TH Sarabun New" w:eastAsia="Calibri" w:hAnsi="TH Sarabun New" w:cs="TH Sarabun New"/>
          <w:cs/>
        </w:rPr>
        <w:t>ศุภชัย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มาตาชาติ (</w:t>
      </w:r>
      <w:r w:rsidR="003E703A" w:rsidRPr="00B87C2A">
        <w:rPr>
          <w:rFonts w:ascii="TH Sarabun New" w:eastAsia="Calibri" w:hAnsi="TH Sarabun New" w:cs="TH Sarabun New"/>
        </w:rPr>
        <w:t>2556</w:t>
      </w:r>
      <w:r w:rsidR="00994035" w:rsidRPr="00B87C2A">
        <w:rPr>
          <w:rFonts w:ascii="TH Sarabun New" w:eastAsia="Calibri" w:hAnsi="TH Sarabun New" w:cs="TH Sarabun New"/>
        </w:rPr>
        <w:t xml:space="preserve">, </w:t>
      </w:r>
      <w:r w:rsidR="00994035" w:rsidRPr="00B87C2A">
        <w:rPr>
          <w:rFonts w:ascii="TH Sarabun New" w:eastAsia="Calibri" w:hAnsi="TH Sarabun New" w:cs="TH Sarabun New"/>
          <w:cs/>
        </w:rPr>
        <w:t xml:space="preserve">น. </w:t>
      </w:r>
      <w:r w:rsidR="003E703A" w:rsidRPr="00B87C2A">
        <w:rPr>
          <w:rFonts w:ascii="TH Sarabun New" w:eastAsia="Calibri" w:hAnsi="TH Sarabun New" w:cs="TH Sarabun New"/>
        </w:rPr>
        <w:t xml:space="preserve">105-106) </w:t>
      </w:r>
      <w:r w:rsidR="003E703A" w:rsidRPr="00B87C2A">
        <w:rPr>
          <w:rFonts w:ascii="TH Sarabun New" w:eastAsia="Calibri" w:hAnsi="TH Sarabun New" w:cs="TH Sarabun New"/>
          <w:cs/>
        </w:rPr>
        <w:t>ได้ศึกษาการวิเคราะห์จำแนกสไตล์การเรียนรู้ในโมเดลปัจจัยที่มีอิทธิพลต่อผลสัมฤทธิ์ทางการเรียนวิชาวิทยาศาสตร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ชั้นมัธยมศึกษาปีที่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ในจังหวัดอำนาจเจริญ :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การประยุกต์ใช้โมเดลสมการโครงสร้างแบบผสม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ผลการวิจัย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กลุ่มแฝงของสไตล์การเรียนรู้แบบนักไตร่ตรอง พบว่า สามารถจำแนกได้ 3 กลุ่ม ดังนี้ กลุ่มแฝงที่ 1 จำนวน 225 คน (ร้อยละ 28.00) กลุ่มแฝงที่ 2 จำนวน 406 คน (ร้อยละ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50.50) และกลุ่มแฝงที่ 3 จำนวน 173 คน (ร้อยละ 21.50) (</w:t>
      </w:r>
      <w:r w:rsidR="003E703A" w:rsidRPr="00B87C2A">
        <w:rPr>
          <w:rFonts w:ascii="TH Sarabun New" w:eastAsia="Calibri" w:hAnsi="TH Sarabun New" w:cs="TH Sarabun New"/>
        </w:rPr>
        <w:t>likelihood =-</w:t>
      </w:r>
      <w:r w:rsidR="003E703A" w:rsidRPr="00B87C2A">
        <w:rPr>
          <w:rFonts w:ascii="TH Sarabun New" w:eastAsia="Calibri" w:hAnsi="TH Sarabun New" w:cs="TH Sarabun New"/>
          <w:cs/>
        </w:rPr>
        <w:t>8098.931</w:t>
      </w:r>
      <w:r w:rsidR="003E703A" w:rsidRPr="00B87C2A">
        <w:rPr>
          <w:rFonts w:ascii="TH Sarabun New" w:eastAsia="Calibri" w:hAnsi="TH Sarabun New" w:cs="TH Sarabun New"/>
        </w:rPr>
        <w:t>,</w:t>
      </w:r>
      <w:proofErr w:type="spellStart"/>
      <w:r w:rsidR="003E703A" w:rsidRPr="00B87C2A">
        <w:rPr>
          <w:rFonts w:ascii="TH Sarabun New" w:eastAsia="Calibri" w:hAnsi="TH Sarabun New" w:cs="TH Sarabun New"/>
        </w:rPr>
        <w:t>df</w:t>
      </w:r>
      <w:proofErr w:type="spellEnd"/>
      <w:r w:rsidR="003E703A" w:rsidRPr="00B87C2A">
        <w:rPr>
          <w:rFonts w:ascii="TH Sarabun New" w:eastAsia="Calibri" w:hAnsi="TH Sarabun New" w:cs="TH Sarabun New"/>
        </w:rPr>
        <w:t xml:space="preserve"> = </w:t>
      </w:r>
      <w:r w:rsidR="003E703A" w:rsidRPr="00B87C2A">
        <w:rPr>
          <w:rFonts w:ascii="TH Sarabun New" w:eastAsia="Calibri" w:hAnsi="TH Sarabun New" w:cs="TH Sarabun New"/>
          <w:cs/>
        </w:rPr>
        <w:t>1048280</w:t>
      </w:r>
      <w:r w:rsidR="003E703A" w:rsidRPr="00B87C2A">
        <w:rPr>
          <w:rFonts w:ascii="TH Sarabun New" w:eastAsia="Calibri" w:hAnsi="TH Sarabun New" w:cs="TH Sarabun New"/>
        </w:rPr>
        <w:t>,AIC=</w:t>
      </w:r>
      <w:r w:rsidR="003E703A" w:rsidRPr="00B87C2A">
        <w:rPr>
          <w:rFonts w:ascii="TH Sarabun New" w:eastAsia="Calibri" w:hAnsi="TH Sarabun New" w:cs="TH Sarabun New"/>
          <w:cs/>
        </w:rPr>
        <w:t>16381.862</w:t>
      </w:r>
      <w:r w:rsidR="003E703A" w:rsidRPr="00B87C2A">
        <w:rPr>
          <w:rFonts w:ascii="TH Sarabun New" w:eastAsia="Calibri" w:hAnsi="TH Sarabun New" w:cs="TH Sarabun New"/>
        </w:rPr>
        <w:t>, BIC=</w:t>
      </w:r>
      <w:r w:rsidR="003E703A" w:rsidRPr="00B87C2A">
        <w:rPr>
          <w:rFonts w:ascii="TH Sarabun New" w:eastAsia="Calibri" w:hAnsi="TH Sarabun New" w:cs="TH Sarabun New"/>
          <w:cs/>
        </w:rPr>
        <w:t>16813.306</w:t>
      </w:r>
      <w:r w:rsidR="003E703A"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="003E703A" w:rsidRPr="00B87C2A">
        <w:rPr>
          <w:rFonts w:ascii="TH Sarabun New" w:eastAsia="Calibri" w:hAnsi="TH Sarabun New" w:cs="TH Sarabun New"/>
        </w:rPr>
        <w:t>E</w:t>
      </w:r>
      <w:r w:rsidR="003E703A" w:rsidRPr="00B87C2A">
        <w:rPr>
          <w:rFonts w:ascii="TH Sarabun New" w:eastAsia="Calibri" w:hAnsi="TH Sarabun New" w:cs="TH Sarabun New"/>
          <w:vertAlign w:val="subscript"/>
        </w:rPr>
        <w:t>k</w:t>
      </w:r>
      <w:proofErr w:type="spellEnd"/>
      <w:r w:rsidR="003E703A" w:rsidRPr="00B87C2A">
        <w:rPr>
          <w:rFonts w:ascii="TH Sarabun New" w:eastAsia="Calibri" w:hAnsi="TH Sarabun New" w:cs="TH Sarabun New"/>
        </w:rPr>
        <w:t>=</w:t>
      </w:r>
      <w:r w:rsidR="003E703A" w:rsidRPr="00B87C2A">
        <w:rPr>
          <w:rFonts w:ascii="TH Sarabun New" w:eastAsia="Calibri" w:hAnsi="TH Sarabun New" w:cs="TH Sarabun New"/>
          <w:cs/>
        </w:rPr>
        <w:t>0.735) และผลการพัฒนาและตรวจสอบความตรงของโมเดลสมการโครงสร้างแบบผสมปัจจัยที่มีอิทธิพลต่อผลสัมฤทธิ์ทางการเรียนวิทยาศาสตร์ ชั้นมัธยมศึกษาปีที่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ใน</w:t>
      </w:r>
      <w:r w:rsidR="003E703A" w:rsidRPr="00B87C2A">
        <w:rPr>
          <w:rFonts w:ascii="TH Sarabun New" w:eastAsia="Calibri" w:hAnsi="TH Sarabun New" w:cs="TH Sarabun New"/>
          <w:cs/>
        </w:rPr>
        <w:lastRenderedPageBreak/>
        <w:t>จังหวัดอำนาจเจริญ พบว่า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 xml:space="preserve">โมเดลมีความสอดคล้องกลมกลืนกับข้อมูลเชิงประจักษ์ โดยมีค่าสถิติประกอบด้วย </w:t>
      </w:r>
      <w:r w:rsidR="003E703A" w:rsidRPr="00B87C2A">
        <w:rPr>
          <w:rFonts w:ascii="TH Sarabun New" w:eastAsia="Calibri" w:hAnsi="TH Sarabun New" w:cs="TH Sarabun New"/>
        </w:rPr>
        <w:t>likelihood =</w:t>
      </w:r>
      <w:r w:rsidR="003E703A" w:rsidRPr="00B87C2A">
        <w:rPr>
          <w:rFonts w:ascii="TH Sarabun New" w:eastAsia="Calibri" w:hAnsi="TH Sarabun New" w:cs="TH Sarabun New"/>
          <w:cs/>
        </w:rPr>
        <w:t>-8098.931</w:t>
      </w:r>
      <w:r w:rsidR="002056F5">
        <w:rPr>
          <w:rFonts w:ascii="TH Sarabun New" w:eastAsia="Calibri" w:hAnsi="TH Sarabun New" w:cs="TH Sarabun New" w:hint="cs"/>
          <w:cs/>
        </w:rPr>
        <w:t xml:space="preserve"> </w:t>
      </w:r>
      <w:proofErr w:type="spellStart"/>
      <w:r w:rsidR="003E703A" w:rsidRPr="00B87C2A">
        <w:rPr>
          <w:rFonts w:ascii="TH Sarabun New" w:eastAsia="Calibri" w:hAnsi="TH Sarabun New" w:cs="TH Sarabun New"/>
        </w:rPr>
        <w:t>df</w:t>
      </w:r>
      <w:proofErr w:type="spellEnd"/>
      <w:r w:rsidR="003E703A" w:rsidRPr="00B87C2A">
        <w:rPr>
          <w:rFonts w:ascii="TH Sarabun New" w:eastAsia="Calibri" w:hAnsi="TH Sarabun New" w:cs="TH Sarabun New"/>
        </w:rPr>
        <w:t xml:space="preserve"> = </w:t>
      </w:r>
      <w:r w:rsidR="003E703A" w:rsidRPr="00B87C2A">
        <w:rPr>
          <w:rFonts w:ascii="TH Sarabun New" w:eastAsia="Calibri" w:hAnsi="TH Sarabun New" w:cs="TH Sarabun New"/>
          <w:cs/>
        </w:rPr>
        <w:t>1048242</w:t>
      </w:r>
      <w:r w:rsidR="003E703A" w:rsidRPr="00B87C2A">
        <w:rPr>
          <w:rFonts w:ascii="TH Sarabun New" w:eastAsia="Calibri" w:hAnsi="TH Sarabun New" w:cs="TH Sarabun New"/>
        </w:rPr>
        <w:t>, AIC=</w:t>
      </w:r>
      <w:r w:rsidR="003E703A" w:rsidRPr="00B87C2A">
        <w:rPr>
          <w:rFonts w:ascii="TH Sarabun New" w:eastAsia="Calibri" w:hAnsi="TH Sarabun New" w:cs="TH Sarabun New"/>
          <w:cs/>
        </w:rPr>
        <w:t>73425.437</w:t>
      </w:r>
      <w:r w:rsidR="003E703A" w:rsidRPr="00B87C2A">
        <w:rPr>
          <w:rFonts w:ascii="TH Sarabun New" w:eastAsia="Calibri" w:hAnsi="TH Sarabun New" w:cs="TH Sarabun New"/>
        </w:rPr>
        <w:t>, BIC=</w:t>
      </w:r>
      <w:r w:rsidR="003E703A" w:rsidRPr="00B87C2A">
        <w:rPr>
          <w:rFonts w:ascii="TH Sarabun New" w:eastAsia="Calibri" w:hAnsi="TH Sarabun New" w:cs="TH Sarabun New"/>
          <w:cs/>
        </w:rPr>
        <w:t>74494.666</w:t>
      </w:r>
      <w:r w:rsidR="003E703A" w:rsidRPr="00B87C2A">
        <w:rPr>
          <w:rFonts w:ascii="TH Sarabun New" w:eastAsia="Calibri" w:hAnsi="TH Sarabun New" w:cs="TH Sarabun New"/>
        </w:rPr>
        <w:t>,</w:t>
      </w:r>
      <w:proofErr w:type="spellStart"/>
      <w:r w:rsidR="003E703A" w:rsidRPr="00B87C2A">
        <w:rPr>
          <w:rFonts w:ascii="TH Sarabun New" w:eastAsia="Calibri" w:hAnsi="TH Sarabun New" w:cs="TH Sarabun New"/>
        </w:rPr>
        <w:t>Ek</w:t>
      </w:r>
      <w:proofErr w:type="spellEnd"/>
      <w:r w:rsidR="003E703A" w:rsidRPr="00B87C2A">
        <w:rPr>
          <w:rFonts w:ascii="TH Sarabun New" w:eastAsia="Calibri" w:hAnsi="TH Sarabun New" w:cs="TH Sarabun New"/>
        </w:rPr>
        <w:t>=</w:t>
      </w:r>
      <w:r w:rsidR="003E703A" w:rsidRPr="00B87C2A">
        <w:rPr>
          <w:rFonts w:ascii="TH Sarabun New" w:eastAsia="Calibri" w:hAnsi="TH Sarabun New" w:cs="TH Sarabun New"/>
          <w:cs/>
        </w:rPr>
        <w:t>1.000 สรุปได้ว่า ตัวแปรแรงจูงใจใฝ่สัมฤทธิ์ ความเชื่อมั่นในตนเอง และเจตคติทางวิทยาศาสตร์มีอิทธิพลต่อผลสัมฤทธิ์ทางการเรียนวิทยาศาสตร์แต่ละกลุ่มแตกต่างกัน ในกลุ่มแฝงที่ 1 แรงจูงใจใฝ่สัมฤทธิ์มีอิทธิพลต่อผลสัมฤทธิ์ทางการเรียนวิทยาศาสตร์ อย่างมีนัยสำคัญทางสถิติที่ระดับ .05 เพียงค่าเดียว ในขณะที่กลุ่มแฝงที่ 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และ 3 ตัวแปรแฝงทุกตัวมีอิทธิพลต่อผลสัมฤทธิ์ทางการเรียนวิทยาศาสตร์อย่างมีนัยสำคัญทางสถิติ เช่นเดียวกัน แต่อิทธิพลของตัวแปรดังกล่าวในกลุ่มแฝงที่ 3 มีขนาดมากกว่ากลุ่มแฝงที่ 2 ประมาณ 1 เท่าตัว โดยตัวแปรแฝงทุกตัวร่วมกันอธิบายความแปรปรวนของผลสัมฤทธิ์ทางการเรียนวิทยาศาสตร์ของแต่ละกลุ่มได้ ร้อยละ 23.50</w:t>
      </w:r>
      <w:r w:rsidR="003E703A" w:rsidRPr="00B87C2A">
        <w:rPr>
          <w:rFonts w:ascii="TH Sarabun New" w:eastAsia="Calibri" w:hAnsi="TH Sarabun New" w:cs="TH Sarabun New"/>
        </w:rPr>
        <w:t xml:space="preserve">, </w:t>
      </w:r>
      <w:r w:rsidR="003E703A" w:rsidRPr="00B87C2A">
        <w:rPr>
          <w:rFonts w:ascii="TH Sarabun New" w:eastAsia="Calibri" w:hAnsi="TH Sarabun New" w:cs="TH Sarabun New"/>
          <w:cs/>
        </w:rPr>
        <w:t>35.50 และ 75.70 ตามลำดับ</w:t>
      </w:r>
    </w:p>
    <w:p w:rsidR="00F37D78" w:rsidRPr="00B87C2A" w:rsidRDefault="00F934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ab/>
      </w:r>
      <w:r w:rsidR="003E703A" w:rsidRPr="00B87C2A">
        <w:rPr>
          <w:rFonts w:ascii="TH Sarabun New" w:eastAsia="Calibri" w:hAnsi="TH Sarabun New" w:cs="TH Sarabun New"/>
          <w:cs/>
        </w:rPr>
        <w:t>นฤมล แสงพรหม</w:t>
      </w:r>
      <w:r w:rsidR="00A8476F">
        <w:rPr>
          <w:rFonts w:ascii="TH Sarabun New" w:eastAsia="Calibri" w:hAnsi="TH Sarabun New" w:cs="TH Sarabun New" w:hint="cs"/>
          <w:cs/>
        </w:rPr>
        <w:t xml:space="preserve"> </w:t>
      </w:r>
      <w:r w:rsidR="003E703A" w:rsidRPr="00B87C2A">
        <w:rPr>
          <w:rFonts w:ascii="TH Sarabun New" w:eastAsia="Calibri" w:hAnsi="TH Sarabun New" w:cs="TH Sarabun New"/>
          <w:cs/>
        </w:rPr>
        <w:t>(</w:t>
      </w:r>
      <w:r w:rsidR="003E703A" w:rsidRPr="00B87C2A">
        <w:rPr>
          <w:rFonts w:ascii="TH Sarabun New" w:eastAsia="Calibri" w:hAnsi="TH Sarabun New" w:cs="TH Sarabun New"/>
        </w:rPr>
        <w:t>2558</w:t>
      </w:r>
      <w:r w:rsidR="00994035" w:rsidRPr="00B87C2A">
        <w:rPr>
          <w:rFonts w:ascii="TH Sarabun New" w:eastAsia="Calibri" w:hAnsi="TH Sarabun New" w:cs="TH Sarabun New"/>
        </w:rPr>
        <w:t xml:space="preserve">, </w:t>
      </w:r>
      <w:r w:rsidR="00994035" w:rsidRPr="00B87C2A">
        <w:rPr>
          <w:rFonts w:ascii="TH Sarabun New" w:eastAsia="Calibri" w:hAnsi="TH Sarabun New" w:cs="TH Sarabun New"/>
          <w:cs/>
        </w:rPr>
        <w:t xml:space="preserve">น. </w:t>
      </w:r>
      <w:r w:rsidR="00646188" w:rsidRPr="00B87C2A">
        <w:rPr>
          <w:rFonts w:ascii="TH Sarabun New" w:eastAsia="Calibri" w:hAnsi="TH Sarabun New" w:cs="TH Sarabun New"/>
        </w:rPr>
        <w:t xml:space="preserve">180) </w:t>
      </w:r>
      <w:r w:rsidR="00646188" w:rsidRPr="00B87C2A">
        <w:rPr>
          <w:rFonts w:ascii="TH Sarabun New" w:eastAsia="Calibri" w:hAnsi="TH Sarabun New" w:cs="TH Sarabun New"/>
          <w:cs/>
        </w:rPr>
        <w:t>ได้ศึกษา</w:t>
      </w:r>
      <w:r w:rsidR="003E703A" w:rsidRPr="00B87C2A">
        <w:rPr>
          <w:rFonts w:ascii="TH Sarabun New" w:eastAsia="Calibri" w:hAnsi="TH Sarabun New" w:cs="TH Sarabun New"/>
          <w:cs/>
        </w:rPr>
        <w:t>การประยุกต์ใช้การวิเคราะห์กลุ่มแฝงในโมเดลองค์ประกอบโค้งพัฒนาการล</w:t>
      </w:r>
      <w:r w:rsidR="00646188" w:rsidRPr="00B87C2A">
        <w:rPr>
          <w:rFonts w:ascii="TH Sarabun New" w:eastAsia="Calibri" w:hAnsi="TH Sarabun New" w:cs="TH Sarabun New"/>
          <w:cs/>
        </w:rPr>
        <w:t>ำ</w:t>
      </w:r>
      <w:r w:rsidR="003E703A" w:rsidRPr="00B87C2A">
        <w:rPr>
          <w:rFonts w:ascii="TH Sarabun New" w:eastAsia="Calibri" w:hAnsi="TH Sarabun New" w:cs="TH Sarabun New"/>
          <w:cs/>
        </w:rPr>
        <w:t xml:space="preserve">ดับขั้นที่สองของความสามารถในการคิดวิเคราะห์ของนักเรียนชั้นมัธยมศึกษาปีที่ </w:t>
      </w:r>
      <w:r w:rsidR="003E703A" w:rsidRPr="00B87C2A">
        <w:rPr>
          <w:rFonts w:ascii="TH Sarabun New" w:eastAsia="Calibri" w:hAnsi="TH Sarabun New" w:cs="TH Sarabun New"/>
        </w:rPr>
        <w:t>2</w:t>
      </w:r>
      <w:r w:rsidR="00646188" w:rsidRPr="00B87C2A">
        <w:rPr>
          <w:rFonts w:ascii="TH Sarabun New" w:eastAsia="Calibri" w:hAnsi="TH Sarabun New" w:cs="TH Sarabun New"/>
          <w:cs/>
        </w:rPr>
        <w:t xml:space="preserve">พบว่า </w:t>
      </w:r>
      <w:r w:rsidR="00646188" w:rsidRPr="00B87C2A">
        <w:rPr>
          <w:rFonts w:ascii="TH Sarabun New" w:eastAsia="Calibri" w:hAnsi="TH Sarabun New" w:cs="TH Sarabun New"/>
        </w:rPr>
        <w:t xml:space="preserve">1) </w:t>
      </w:r>
      <w:r w:rsidR="00646188" w:rsidRPr="00B87C2A">
        <w:rPr>
          <w:rFonts w:ascii="TH Sarabun New" w:eastAsia="Calibri" w:hAnsi="TH Sarabun New" w:cs="TH Sarabun New"/>
          <w:cs/>
        </w:rPr>
        <w:t>กลุ่มแฝงโมเดลองค์ประกอบโค้งพัฒนาการลำดับขั้นที่สองของความสามารถในการคิดวิเคราะห์ของนักเรียนชั้นมัธยมศึกษาปีที่ 2 โมเดลที่เหมาะสมในการวิเคราะห์ คือ โมเดลที่มีจำนวน 2 กลุ่ม (</w:t>
      </w:r>
      <w:r w:rsidR="00646188" w:rsidRPr="00B87C2A">
        <w:rPr>
          <w:rFonts w:ascii="TH Sarabun New" w:eastAsia="Calibri" w:hAnsi="TH Sarabun New" w:cs="TH Sarabun New"/>
        </w:rPr>
        <w:t>likelihood = -</w:t>
      </w:r>
      <w:r w:rsidR="00646188" w:rsidRPr="00B87C2A">
        <w:rPr>
          <w:rFonts w:ascii="TH Sarabun New" w:eastAsia="Calibri" w:hAnsi="TH Sarabun New" w:cs="TH Sarabun New"/>
          <w:cs/>
        </w:rPr>
        <w:t>24724.189</w:t>
      </w:r>
      <w:r w:rsidR="00646188" w:rsidRPr="00B87C2A">
        <w:rPr>
          <w:rFonts w:ascii="TH Sarabun New" w:eastAsia="Calibri" w:hAnsi="TH Sarabun New" w:cs="TH Sarabun New"/>
        </w:rPr>
        <w:t xml:space="preserve">, AIC = </w:t>
      </w:r>
      <w:r w:rsidR="00646188" w:rsidRPr="00B87C2A">
        <w:rPr>
          <w:rFonts w:ascii="TH Sarabun New" w:eastAsia="Calibri" w:hAnsi="TH Sarabun New" w:cs="TH Sarabun New"/>
          <w:cs/>
        </w:rPr>
        <w:t>49578.378</w:t>
      </w:r>
      <w:r w:rsidR="00646188" w:rsidRPr="00B87C2A">
        <w:rPr>
          <w:rFonts w:ascii="TH Sarabun New" w:eastAsia="Calibri" w:hAnsi="TH Sarabun New" w:cs="TH Sarabun New"/>
        </w:rPr>
        <w:t xml:space="preserve">, BIC = </w:t>
      </w:r>
      <w:r w:rsidR="00646188" w:rsidRPr="00B87C2A">
        <w:rPr>
          <w:rFonts w:ascii="TH Sarabun New" w:eastAsia="Calibri" w:hAnsi="TH Sarabun New" w:cs="TH Sarabun New"/>
          <w:cs/>
        </w:rPr>
        <w:t>49903.168</w:t>
      </w:r>
      <w:r w:rsidR="00646188" w:rsidRPr="00B87C2A">
        <w:rPr>
          <w:rFonts w:ascii="TH Sarabun New" w:eastAsia="Calibri" w:hAnsi="TH Sarabun New" w:cs="TH Sarabun New"/>
        </w:rPr>
        <w:t>, ABIC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= 49696.708</w:t>
      </w:r>
      <w:r w:rsidR="00646188"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="00646188" w:rsidRPr="00B87C2A">
        <w:rPr>
          <w:rFonts w:ascii="TH Sarabun New" w:eastAsia="Calibri" w:hAnsi="TH Sarabun New" w:cs="TH Sarabun New"/>
        </w:rPr>
        <w:t>E</w:t>
      </w:r>
      <w:r w:rsidR="00646188" w:rsidRPr="00B87C2A">
        <w:rPr>
          <w:rFonts w:ascii="TH Sarabun New" w:eastAsia="Calibri" w:hAnsi="TH Sarabun New" w:cs="TH Sarabun New"/>
          <w:vertAlign w:val="subscript"/>
        </w:rPr>
        <w:t>k</w:t>
      </w:r>
      <w:proofErr w:type="spellEnd"/>
      <w:r w:rsidR="00646188" w:rsidRPr="00B87C2A">
        <w:rPr>
          <w:rFonts w:ascii="TH Sarabun New" w:eastAsia="Calibri" w:hAnsi="TH Sarabun New" w:cs="TH Sarabun New"/>
        </w:rPr>
        <w:t xml:space="preserve"> = </w:t>
      </w:r>
      <w:r w:rsidR="00646188" w:rsidRPr="00B87C2A">
        <w:rPr>
          <w:rFonts w:ascii="TH Sarabun New" w:eastAsia="Calibri" w:hAnsi="TH Sarabun New" w:cs="TH Sarabun New"/>
          <w:cs/>
        </w:rPr>
        <w:t xml:space="preserve">0.971) ประกอบด้วยกลุ่มแฝงที่ 1 กลุ่มนักเรียนที่มีพัฒนาการความสามารถในการคิดวิเคราะห์สูง จำนวน 876 คน (ร้อยละ 80.146) และกลุ่มแฝงที่ 2 กลุ่มนักเรียนที่มีพัฒนาการความสามารถในการคิดวิเคราะห์ต่ำ จำนวน 217 คน(ร้อยละ </w:t>
      </w:r>
      <w:r w:rsidR="00646188" w:rsidRPr="00B87C2A">
        <w:rPr>
          <w:rFonts w:ascii="TH Sarabun New" w:eastAsia="Calibri" w:hAnsi="TH Sarabun New" w:cs="TH Sarabun New"/>
          <w:cs/>
        </w:rPr>
        <w:lastRenderedPageBreak/>
        <w:t>19.854) โดยพารามิเตอร์ที่ประมาณค่าทุกตัวมีนัยสำคัญทางสถิติที่ระดับ .01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</w:rPr>
        <w:t>2</w:t>
      </w:r>
      <w:r w:rsidR="00646188" w:rsidRPr="00B87C2A">
        <w:rPr>
          <w:rFonts w:ascii="TH Sarabun New" w:eastAsia="Calibri" w:hAnsi="TH Sarabun New" w:cs="TH Sarabun New"/>
          <w:cs/>
        </w:rPr>
        <w:t>. กลุ่มแฝงกระบวนการจัดการเรียนรู้ที่เน้นผู้เรียนเป็นสำคัญของครู โมเดลที่เหมาะสมในการวิเคราะห์ คือ โมเดลที่มีจำนวน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2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กลุ่ม (</w:t>
      </w:r>
      <w:r w:rsidR="00646188" w:rsidRPr="00B87C2A">
        <w:rPr>
          <w:rFonts w:ascii="TH Sarabun New" w:eastAsia="Calibri" w:hAnsi="TH Sarabun New" w:cs="TH Sarabun New"/>
        </w:rPr>
        <w:t>likelihood = -</w:t>
      </w:r>
      <w:r w:rsidR="00646188" w:rsidRPr="00B87C2A">
        <w:rPr>
          <w:rFonts w:ascii="TH Sarabun New" w:eastAsia="Calibri" w:hAnsi="TH Sarabun New" w:cs="TH Sarabun New"/>
          <w:cs/>
        </w:rPr>
        <w:t>140.381</w:t>
      </w:r>
      <w:r w:rsidR="00646188"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="00646188" w:rsidRPr="00B87C2A">
        <w:rPr>
          <w:rFonts w:ascii="TH Sarabun New" w:eastAsia="Calibri" w:hAnsi="TH Sarabun New" w:cs="TH Sarabun New"/>
        </w:rPr>
        <w:t>df</w:t>
      </w:r>
      <w:proofErr w:type="spellEnd"/>
      <w:r w:rsidR="00646188" w:rsidRPr="00B87C2A">
        <w:rPr>
          <w:rFonts w:ascii="TH Sarabun New" w:eastAsia="Calibri" w:hAnsi="TH Sarabun New" w:cs="TH Sarabun New"/>
        </w:rPr>
        <w:t xml:space="preserve"> = </w:t>
      </w:r>
      <w:r w:rsidR="00646188" w:rsidRPr="00B87C2A">
        <w:rPr>
          <w:rFonts w:ascii="TH Sarabun New" w:eastAsia="Calibri" w:hAnsi="TH Sarabun New" w:cs="TH Sarabun New"/>
          <w:cs/>
        </w:rPr>
        <w:t>491</w:t>
      </w:r>
      <w:r w:rsidR="00646188" w:rsidRPr="00B87C2A">
        <w:rPr>
          <w:rFonts w:ascii="TH Sarabun New" w:eastAsia="Calibri" w:hAnsi="TH Sarabun New" w:cs="TH Sarabun New"/>
        </w:rPr>
        <w:t>, AIC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= 318.763</w:t>
      </w:r>
      <w:r w:rsidR="00646188" w:rsidRPr="00B87C2A">
        <w:rPr>
          <w:rFonts w:ascii="TH Sarabun New" w:eastAsia="Calibri" w:hAnsi="TH Sarabun New" w:cs="TH Sarabun New"/>
        </w:rPr>
        <w:t xml:space="preserve">,BIC = </w:t>
      </w:r>
      <w:r w:rsidR="00646188" w:rsidRPr="00B87C2A">
        <w:rPr>
          <w:rFonts w:ascii="TH Sarabun New" w:eastAsia="Calibri" w:hAnsi="TH Sarabun New" w:cs="TH Sarabun New"/>
          <w:cs/>
        </w:rPr>
        <w:t>345.385</w:t>
      </w:r>
      <w:r w:rsidR="00646188" w:rsidRPr="00B87C2A">
        <w:rPr>
          <w:rFonts w:ascii="TH Sarabun New" w:eastAsia="Calibri" w:hAnsi="TH Sarabun New" w:cs="TH Sarabun New"/>
        </w:rPr>
        <w:t xml:space="preserve">, ABIC = </w:t>
      </w:r>
      <w:r w:rsidR="00646188" w:rsidRPr="00B87C2A">
        <w:rPr>
          <w:rFonts w:ascii="TH Sarabun New" w:eastAsia="Calibri" w:hAnsi="TH Sarabun New" w:cs="TH Sarabun New"/>
          <w:cs/>
        </w:rPr>
        <w:t>286.229</w:t>
      </w:r>
      <w:r w:rsidR="00646188"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="00646188" w:rsidRPr="00B87C2A">
        <w:rPr>
          <w:rFonts w:ascii="TH Sarabun New" w:eastAsia="Calibri" w:hAnsi="TH Sarabun New" w:cs="TH Sarabun New"/>
        </w:rPr>
        <w:t>E</w:t>
      </w:r>
      <w:r w:rsidR="00646188" w:rsidRPr="00B87C2A">
        <w:rPr>
          <w:rFonts w:ascii="TH Sarabun New" w:eastAsia="Calibri" w:hAnsi="TH Sarabun New" w:cs="TH Sarabun New"/>
          <w:vertAlign w:val="subscript"/>
        </w:rPr>
        <w:t>k</w:t>
      </w:r>
      <w:proofErr w:type="spellEnd"/>
      <w:r w:rsidR="00646188" w:rsidRPr="00B87C2A">
        <w:rPr>
          <w:rFonts w:ascii="TH Sarabun New" w:eastAsia="Calibri" w:hAnsi="TH Sarabun New" w:cs="TH Sarabun New"/>
        </w:rPr>
        <w:t xml:space="preserve"> = </w:t>
      </w:r>
      <w:r w:rsidR="00646188" w:rsidRPr="00B87C2A">
        <w:rPr>
          <w:rFonts w:ascii="TH Sarabun New" w:eastAsia="Calibri" w:hAnsi="TH Sarabun New" w:cs="TH Sarabun New"/>
          <w:cs/>
        </w:rPr>
        <w:t>1.000)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ประกอบด้วยกลุ่มแฝงที่ 1 กลุ่มครูที่มีการจัดกิจกรรมการเรียนรู้ที่เน้นกระบวนการคิด จ านวน 18 คน (ร้อยละ 60.00) และกลุ่มแฝงที่ 2 กลุ่มครูที่มีความเข้าใจ เอาใจใส่ และเน้นการปลูกฝังระเบียบวินัยให้แก่นักเรียน จำนวน 12 คน (ร้อยละ 40.00) และ</w:t>
      </w:r>
      <w:r w:rsidR="00646188" w:rsidRPr="00B87C2A">
        <w:rPr>
          <w:rFonts w:ascii="TH Sarabun New" w:eastAsia="Calibri" w:hAnsi="TH Sarabun New" w:cs="TH Sarabun New"/>
        </w:rPr>
        <w:t>3</w:t>
      </w:r>
      <w:r w:rsidR="00DE22E5">
        <w:rPr>
          <w:rFonts w:ascii="TH Sarabun New" w:eastAsia="Calibri" w:hAnsi="TH Sarabun New" w:cs="TH Sarabun New" w:hint="cs"/>
          <w:cs/>
        </w:rPr>
        <w:t>)</w:t>
      </w:r>
      <w:r w:rsidR="00646188" w:rsidRPr="00B87C2A">
        <w:rPr>
          <w:rFonts w:ascii="TH Sarabun New" w:eastAsia="Calibri" w:hAnsi="TH Sarabun New" w:cs="TH Sarabun New"/>
          <w:cs/>
        </w:rPr>
        <w:t xml:space="preserve"> โมเดลอิทธิพลกลุ่มแฝงกระบวนการจัดการเรียนรู้ที่เน้นผู้เรียนเป็นสำคัญของครู ที่มีผลต่อกลุ่มแฝงในโมเดลองค์ประกอบโค้งพัฒนาการลำดับขั้นที่สองของความสามารถในการคิดวิเคราะห์ของนักเรียนชั้นมัธยมศึกษาปีที่ 2 มีความสอดคล้องกลมกลืนกับข้อมูลเชิงประจักษ์ (</w:t>
      </w:r>
      <w:r w:rsidR="00646188" w:rsidRPr="00B87C2A">
        <w:rPr>
          <w:rFonts w:ascii="TH Sarabun New" w:eastAsia="Calibri" w:hAnsi="TH Sarabun New" w:cs="TH Sarabun New"/>
        </w:rPr>
        <w:t>likelihood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= -24724.176</w:t>
      </w:r>
      <w:r w:rsidR="00646188" w:rsidRPr="00B87C2A">
        <w:rPr>
          <w:rFonts w:ascii="TH Sarabun New" w:eastAsia="Calibri" w:hAnsi="TH Sarabun New" w:cs="TH Sarabun New"/>
        </w:rPr>
        <w:t xml:space="preserve">, AIC = </w:t>
      </w:r>
      <w:r w:rsidR="00646188" w:rsidRPr="00B87C2A">
        <w:rPr>
          <w:rFonts w:ascii="TH Sarabun New" w:eastAsia="Calibri" w:hAnsi="TH Sarabun New" w:cs="TH Sarabun New"/>
          <w:cs/>
        </w:rPr>
        <w:t>49582.352</w:t>
      </w:r>
      <w:r w:rsidR="00646188" w:rsidRPr="00B87C2A">
        <w:rPr>
          <w:rFonts w:ascii="TH Sarabun New" w:eastAsia="Calibri" w:hAnsi="TH Sarabun New" w:cs="TH Sarabun New"/>
        </w:rPr>
        <w:t xml:space="preserve">, BIC = </w:t>
      </w:r>
      <w:r w:rsidR="00646188" w:rsidRPr="00B87C2A">
        <w:rPr>
          <w:rFonts w:ascii="TH Sarabun New" w:eastAsia="Calibri" w:hAnsi="TH Sarabun New" w:cs="TH Sarabun New"/>
          <w:cs/>
        </w:rPr>
        <w:t>49917.130</w:t>
      </w:r>
      <w:r w:rsidR="00646188" w:rsidRPr="00B87C2A">
        <w:rPr>
          <w:rFonts w:ascii="TH Sarabun New" w:eastAsia="Calibri" w:hAnsi="TH Sarabun New" w:cs="TH Sarabun New"/>
        </w:rPr>
        <w:t>,</w:t>
      </w:r>
      <w:r w:rsidR="00A8476F">
        <w:rPr>
          <w:rFonts w:ascii="TH Sarabun New" w:eastAsia="Calibri" w:hAnsi="TH Sarabun New" w:cs="TH Sarabun New"/>
        </w:rPr>
        <w:t xml:space="preserve"> </w:t>
      </w:r>
      <w:r w:rsidR="00646188" w:rsidRPr="00B87C2A">
        <w:rPr>
          <w:rFonts w:ascii="TH Sarabun New" w:eastAsia="Calibri" w:hAnsi="TH Sarabun New" w:cs="TH Sarabun New"/>
        </w:rPr>
        <w:t xml:space="preserve">ABIC = </w:t>
      </w:r>
      <w:r w:rsidR="00646188" w:rsidRPr="00B87C2A">
        <w:rPr>
          <w:rFonts w:ascii="TH Sarabun New" w:eastAsia="Calibri" w:hAnsi="TH Sarabun New" w:cs="TH Sarabun New"/>
          <w:cs/>
        </w:rPr>
        <w:t>49704.322</w:t>
      </w:r>
      <w:r w:rsidR="00646188" w:rsidRPr="00B87C2A">
        <w:rPr>
          <w:rFonts w:ascii="TH Sarabun New" w:eastAsia="Calibri" w:hAnsi="TH Sarabun New" w:cs="TH Sarabun New"/>
        </w:rPr>
        <w:t xml:space="preserve">, </w:t>
      </w:r>
      <w:proofErr w:type="spellStart"/>
      <w:r w:rsidR="00646188" w:rsidRPr="00B87C2A">
        <w:rPr>
          <w:rFonts w:ascii="TH Sarabun New" w:eastAsia="Calibri" w:hAnsi="TH Sarabun New" w:cs="TH Sarabun New"/>
        </w:rPr>
        <w:t>E</w:t>
      </w:r>
      <w:r w:rsidR="00646188" w:rsidRPr="00B87C2A">
        <w:rPr>
          <w:rFonts w:ascii="TH Sarabun New" w:eastAsia="Calibri" w:hAnsi="TH Sarabun New" w:cs="TH Sarabun New"/>
          <w:vertAlign w:val="subscript"/>
        </w:rPr>
        <w:t>k</w:t>
      </w:r>
      <w:proofErr w:type="spellEnd"/>
      <w:r w:rsidR="00646188" w:rsidRPr="00B87C2A">
        <w:rPr>
          <w:rFonts w:ascii="TH Sarabun New" w:eastAsia="Calibri" w:hAnsi="TH Sarabun New" w:cs="TH Sarabun New"/>
        </w:rPr>
        <w:t xml:space="preserve"> = </w:t>
      </w:r>
      <w:r w:rsidR="00646188" w:rsidRPr="00B87C2A">
        <w:rPr>
          <w:rFonts w:ascii="TH Sarabun New" w:eastAsia="Calibri" w:hAnsi="TH Sarabun New" w:cs="TH Sarabun New"/>
          <w:cs/>
        </w:rPr>
        <w:t>0.971)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646188" w:rsidRPr="00B87C2A">
        <w:rPr>
          <w:rFonts w:ascii="TH Sarabun New" w:eastAsia="Calibri" w:hAnsi="TH Sarabun New" w:cs="TH Sarabun New"/>
          <w:cs/>
        </w:rPr>
        <w:t>เมื่อพิจารณาขนาดอิทธิพล พบว่า กลุ่มแฝงที่ 1 กลุ่มครูที่มีการจัดกิจกรรมการเรียนรู้ที่เน้นกระบวนการคิด ส่งอิทธิพลทางบวกต่อกลุ่มแฝงที่ 1 กลุ่มนักเรียนที่มีพัฒนาการความสามารถในการคิดวิเคราะห์สูง แต่ส่งอิทธิพลทางลบต่อกลุ่มแฝงที่ 2 กลุ่มนักเรียนที่มีพัฒนาการความสามารถในการคิดวิเคราะห์ต่ำ อย่างมีนัยสำคัญทางสถิติที่ระดับ .01 ส่วนกลุ่มแฝงที่ 2 กลุ่มครูที่มีความเข้าใจ เอาใจใส่ และเน้นการปลูกฝังระเบียบวินัยให้แก่นักเรียน ไม่มีอิทธิพลต่อกลุ่มแฝงที่ 1 กลุ่มนักเรียนที่มีพัฒนาการความสามารถในการคิดวิเคราะห์สูง และกลุ่มแฝงที่ 2 กลุ่มนักเรียนที่มีพัฒนาการความสามารถในการคิดวิเคราะห์ต่ำ</w:t>
      </w:r>
      <w:r w:rsidR="00FA772F">
        <w:rPr>
          <w:rFonts w:ascii="TH Sarabun New" w:eastAsia="Calibri" w:hAnsi="TH Sarabun New" w:cs="TH Sarabun New"/>
          <w:cs/>
        </w:rPr>
        <w:t xml:space="preserve"> </w:t>
      </w:r>
    </w:p>
    <w:p w:rsidR="00050B8E" w:rsidRPr="00B87C2A" w:rsidRDefault="00F934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DE22E5">
        <w:rPr>
          <w:rFonts w:ascii="TH Sarabun New" w:eastAsia="Calibri" w:hAnsi="TH Sarabun New" w:cs="TH Sarabun New"/>
          <w:cs/>
        </w:rPr>
        <w:tab/>
      </w:r>
      <w:r w:rsidR="00050B8E" w:rsidRPr="00B87C2A">
        <w:rPr>
          <w:rFonts w:ascii="TH Sarabun New" w:eastAsia="Calibri" w:hAnsi="TH Sarabun New" w:cs="TH Sarabun New"/>
          <w:cs/>
        </w:rPr>
        <w:t>ชนาภัทร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ขาวสะอา</w:t>
      </w:r>
      <w:r w:rsidR="00646188" w:rsidRPr="00B87C2A">
        <w:rPr>
          <w:rFonts w:ascii="TH Sarabun New" w:eastAsia="Calibri" w:hAnsi="TH Sarabun New" w:cs="TH Sarabun New"/>
          <w:cs/>
        </w:rPr>
        <w:t>ด</w:t>
      </w:r>
      <w:r w:rsidR="00050B8E" w:rsidRPr="00B87C2A">
        <w:rPr>
          <w:rFonts w:ascii="TH Sarabun New" w:eastAsia="Calibri" w:hAnsi="TH Sarabun New" w:cs="TH Sarabun New"/>
          <w:cs/>
        </w:rPr>
        <w:t xml:space="preserve"> (</w:t>
      </w:r>
      <w:r w:rsidR="00050B8E" w:rsidRPr="00B87C2A">
        <w:rPr>
          <w:rFonts w:ascii="TH Sarabun New" w:eastAsia="Calibri" w:hAnsi="TH Sarabun New" w:cs="TH Sarabun New"/>
        </w:rPr>
        <w:t>2558</w:t>
      </w:r>
      <w:r w:rsidR="00234EE9" w:rsidRPr="00B87C2A">
        <w:rPr>
          <w:rFonts w:ascii="TH Sarabun New" w:eastAsia="Calibri" w:hAnsi="TH Sarabun New" w:cs="TH Sarabun New"/>
        </w:rPr>
        <w:t xml:space="preserve">, </w:t>
      </w:r>
      <w:r w:rsidR="00234EE9" w:rsidRPr="00B87C2A">
        <w:rPr>
          <w:rFonts w:ascii="TH Sarabun New" w:eastAsia="Calibri" w:hAnsi="TH Sarabun New" w:cs="TH Sarabun New"/>
          <w:cs/>
        </w:rPr>
        <w:t>น.</w:t>
      </w:r>
      <w:r w:rsidR="00050B8E" w:rsidRPr="00B87C2A">
        <w:rPr>
          <w:rFonts w:ascii="TH Sarabun New" w:eastAsia="Calibri" w:hAnsi="TH Sarabun New" w:cs="TH Sarabun New"/>
        </w:rPr>
        <w:t xml:space="preserve"> 244-245)</w:t>
      </w:r>
      <w:r w:rsidR="00FA772F">
        <w:rPr>
          <w:rFonts w:ascii="TH Sarabun New" w:eastAsia="Calibri" w:hAnsi="TH Sarabun New" w:cs="TH Sarabun New"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ได้ศึกษาอิทธิพลกำกับของสไตล์การเรียนและสไตล์การสอนที่ส่งผลต่อการเปลี่ยนแปลงทักษะกระบวนการทางคณิตศาสตร์ พบว่า ผลการ</w:t>
      </w:r>
      <w:r w:rsidR="00050B8E" w:rsidRPr="00B87C2A">
        <w:rPr>
          <w:rFonts w:ascii="TH Sarabun New" w:eastAsia="Calibri" w:hAnsi="TH Sarabun New" w:cs="TH Sarabun New"/>
          <w:cs/>
        </w:rPr>
        <w:lastRenderedPageBreak/>
        <w:t xml:space="preserve">วิเคราะห์โปรไฟล์ทักษะกระบวนการทางคณิตศาสตร์ นักเรียนชั้นมัธยมศึกษาปีที่ 1 พบว่า </w:t>
      </w:r>
      <w:r w:rsidR="00050B8E" w:rsidRPr="00B87C2A">
        <w:rPr>
          <w:rFonts w:ascii="TH Sarabun New" w:eastAsia="Calibri" w:hAnsi="TH Sarabun New" w:cs="TH Sarabun New"/>
        </w:rPr>
        <w:t>1)</w:t>
      </w:r>
      <w:r w:rsidR="00FA772F">
        <w:rPr>
          <w:rFonts w:ascii="TH Sarabun New" w:eastAsia="Calibri" w:hAnsi="TH Sarabun New" w:cs="TH Sarabun New"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ผลการจัดกลุ่มสไตล์การเรียน ประกอบด้วย 5 กลุ่มแฝง ได้แก่ กลุ่มแฝงที่ 1 นักเรียนที่มีสไตล์การเรียนแบบแข่งขันและหลีกเลี่ยง 98 คน กลุ่มแฝงที่ 2 แบบร่วมมือพึ่งพา 1,266 คน กลุ่มแฝงที่ 3 แบบไม่ชอบร่วมมือและการแข่งขัน 218 คน กลุ่มแฝงที่ 4 แบบมีส่วนร่วมไม่หลีกเลี่ยง 666 คนและกลุ่มแฝงที่ 5 แบบอิสระไม่พึ่งพา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จำนวน 237 คน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2)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ผลการจัดกลุ่มสไตล์การสอน ประกอบด้วย 4 กลุ่มแฝง ได้แก่ กลุ่มแฝงที่ 1 ครูที่มีสไตล์การสอนเป็นแบบอย่างไม่ชอบอำนวยความสะดวก 20 คน กลุ่มแฝงที่ 2 แบบเชี่ยวชาญแต่ไม่ชอบเป็นตัวแทน 23 คน กลุ่มแฝงที่ 3 แบบอำนวยความสะดวกแต่ไม่ชอบเชี่ยวชาญ 19 คน และกลุ่มแฝงที่ 4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แบบเป็นตัวแทนแต่ไม่ชอบเป็นแบบอย่าง จำนวน 24 คน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3)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ผลการจัดกลุ่มทักษะกระบวนการทางคณิตศาสตร์ ประกอบด้วย 3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โปรไฟล์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โปรไฟล์ที่ 1 กลุ่มต่ำ 1</w:t>
      </w:r>
      <w:r w:rsidR="00050B8E" w:rsidRPr="00B87C2A">
        <w:rPr>
          <w:rFonts w:ascii="TH Sarabun New" w:eastAsia="Calibri" w:hAnsi="TH Sarabun New" w:cs="TH Sarabun New"/>
        </w:rPr>
        <w:t>,</w:t>
      </w:r>
      <w:r w:rsidR="00050B8E" w:rsidRPr="00B87C2A">
        <w:rPr>
          <w:rFonts w:ascii="TH Sarabun New" w:eastAsia="Calibri" w:hAnsi="TH Sarabun New" w:cs="TH Sarabun New"/>
          <w:cs/>
        </w:rPr>
        <w:t>411 คน โปรไฟล์ที่ 2 กลุ่มปานกลาง 1</w:t>
      </w:r>
      <w:r w:rsidR="00050B8E" w:rsidRPr="00B87C2A">
        <w:rPr>
          <w:rFonts w:ascii="TH Sarabun New" w:eastAsia="Calibri" w:hAnsi="TH Sarabun New" w:cs="TH Sarabun New"/>
        </w:rPr>
        <w:t>,</w:t>
      </w:r>
      <w:r w:rsidR="00050B8E" w:rsidRPr="00B87C2A">
        <w:rPr>
          <w:rFonts w:ascii="TH Sarabun New" w:eastAsia="Calibri" w:hAnsi="TH Sarabun New" w:cs="TH Sarabun New"/>
          <w:cs/>
        </w:rPr>
        <w:t>006 คน และโปรไฟล์ที่ 3 กลุ่มสูง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="00050B8E" w:rsidRPr="00B87C2A">
        <w:rPr>
          <w:rFonts w:ascii="TH Sarabun New" w:eastAsia="Calibri" w:hAnsi="TH Sarabun New" w:cs="TH Sarabun New"/>
          <w:cs/>
        </w:rPr>
        <w:t>68 คน</w:t>
      </w:r>
    </w:p>
    <w:p w:rsidR="00F9340A" w:rsidRPr="00B87C2A" w:rsidRDefault="00F9340A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cs/>
        </w:rPr>
        <w:tab/>
      </w:r>
      <w:r w:rsidR="00DE22E5">
        <w:rPr>
          <w:rFonts w:ascii="TH Sarabun New" w:eastAsia="Calibri" w:hAnsi="TH Sarabun New" w:cs="TH Sarabun New"/>
          <w:cs/>
        </w:rPr>
        <w:tab/>
      </w:r>
      <w:r w:rsidRPr="00B87C2A">
        <w:rPr>
          <w:rFonts w:ascii="TH Sarabun New" w:eastAsia="Calibri" w:hAnsi="TH Sarabun New" w:cs="TH Sarabun New"/>
          <w:cs/>
        </w:rPr>
        <w:t>สรุปได้ว่า โมเดลสมการโครงสร้างแบบผสม เป็นการประยุกต์ใช้การวิเคราะห์กลุ่มแฝงร่วมกับการวิเคราะห์โมเดลสมการโครงสร้างทำให้เกิดเป็นโมเดลสมการโครงสร้างแบบผสม (</w:t>
      </w:r>
      <w:r w:rsidRPr="00B87C2A">
        <w:rPr>
          <w:rFonts w:ascii="TH Sarabun New" w:eastAsia="Calibri" w:hAnsi="TH Sarabun New" w:cs="TH Sarabun New"/>
        </w:rPr>
        <w:t>Mixture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Structural Equation Model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: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Mixture SEM)</w:t>
      </w:r>
      <w:r w:rsidRPr="00B87C2A">
        <w:rPr>
          <w:rFonts w:ascii="TH Sarabun New" w:eastAsia="Calibri" w:hAnsi="TH Sarabun New" w:cs="TH Sarabun New"/>
          <w:cs/>
        </w:rPr>
        <w:t xml:space="preserve"> ซึ่งในการวิจัยครั้งนี้ ผู้วิจัยได้ประยุกต์ใช้การวิเคราะห์โปรไฟล์แฝง (</w:t>
      </w:r>
      <w:r w:rsidRPr="00B87C2A">
        <w:rPr>
          <w:rFonts w:ascii="TH Sarabun New" w:eastAsia="Calibri" w:hAnsi="TH Sarabun New" w:cs="TH Sarabun New"/>
        </w:rPr>
        <w:t>Latent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Profile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Analysis : LPA)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ร่วมกับการวิเคราะห์โมเดลสมการโครงสร้าง (</w:t>
      </w:r>
      <w:r w:rsidRPr="00B87C2A">
        <w:rPr>
          <w:rFonts w:ascii="TH Sarabun New" w:eastAsia="Calibri" w:hAnsi="TH Sarabun New" w:cs="TH Sarabun New"/>
        </w:rPr>
        <w:t>Structural Equation Model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>: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</w:rPr>
        <w:t xml:space="preserve">SEM) </w:t>
      </w:r>
      <w:r w:rsidR="0007136B" w:rsidRPr="00B87C2A">
        <w:rPr>
          <w:rFonts w:ascii="TH Sarabun New" w:eastAsia="Calibri" w:hAnsi="TH Sarabun New" w:cs="TH Sarabun New"/>
          <w:cs/>
        </w:rPr>
        <w:t>จึงเป็น</w:t>
      </w:r>
      <w:r w:rsidRPr="00B87C2A">
        <w:rPr>
          <w:rFonts w:ascii="TH Sarabun New" w:eastAsia="Calibri" w:hAnsi="TH Sarabun New" w:cs="TH Sarabun New"/>
          <w:cs/>
        </w:rPr>
        <w:t>การวิเคราะห์โมเดลสมการโครงสร้างแบบผสม (</w:t>
      </w:r>
      <w:r w:rsidRPr="00B87C2A">
        <w:rPr>
          <w:rFonts w:ascii="TH Sarabun New" w:eastAsia="Calibri" w:hAnsi="TH Sarabun New" w:cs="TH Sarabun New"/>
        </w:rPr>
        <w:t xml:space="preserve">Mixture Structural Equation Modeling : Mixture SEM) </w:t>
      </w:r>
      <w:r w:rsidR="0007136B" w:rsidRPr="00B87C2A">
        <w:rPr>
          <w:rFonts w:ascii="TH Sarabun New" w:eastAsia="Calibri" w:hAnsi="TH Sarabun New" w:cs="TH Sarabun New"/>
          <w:cs/>
        </w:rPr>
        <w:t>ซึ่งจะทำให้ได้ข้อมูลสารสนเทศ และคำตอบทางการศึกษาที่แตกต่างจากเดิม มีความชัดเจนและเกิดประโยชน์มากขึ้น</w:t>
      </w:r>
    </w:p>
    <w:p w:rsidR="00F37D78" w:rsidRPr="00B87C2A" w:rsidRDefault="00F37D7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E93C8C" w:rsidRPr="00B87C2A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2.5 </w:t>
      </w:r>
      <w:r w:rsidR="00E93C8C" w:rsidRPr="00B87C2A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กรอบแนวคิดในการวิจัย </w:t>
      </w:r>
    </w:p>
    <w:p w:rsidR="001230BB" w:rsidRPr="00DE22E5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1230BB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  <w:t>ผู้วิจัยได้ศึกษาแนวคิดทฤษฎีการเรียนรู้ทางสังคมเชิงพุทธปัญญา (</w:t>
      </w:r>
      <w:r w:rsidRPr="00B87C2A">
        <w:rPr>
          <w:rFonts w:ascii="TH Sarabun New" w:hAnsi="TH Sarabun New" w:cs="TH Sarabun New"/>
        </w:rPr>
        <w:t>Social Cognitive Learning Theory</w:t>
      </w:r>
      <w:r w:rsidRPr="00B87C2A">
        <w:rPr>
          <w:rFonts w:ascii="TH Sarabun New" w:hAnsi="TH Sarabun New" w:cs="TH Sarabun New"/>
          <w:cs/>
        </w:rPr>
        <w:t>)</w:t>
      </w:r>
      <w:r w:rsidR="00A8476F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ของ </w:t>
      </w:r>
      <w:r w:rsidRPr="00B87C2A">
        <w:rPr>
          <w:rFonts w:ascii="TH Sarabun New" w:hAnsi="TH Sarabun New" w:cs="TH Sarabun New"/>
        </w:rPr>
        <w:t>Bandura</w:t>
      </w:r>
      <w:r w:rsidR="00FA772F">
        <w:rPr>
          <w:rFonts w:ascii="TH Sarabun New" w:hAnsi="TH Sarabun New" w:cs="TH Sarabun New"/>
        </w:rPr>
        <w:t xml:space="preserve"> </w:t>
      </w:r>
      <w:r w:rsidRPr="00B87C2A">
        <w:rPr>
          <w:rFonts w:ascii="TH Sarabun New" w:hAnsi="TH Sarabun New" w:cs="TH Sarabun New"/>
          <w:cs/>
        </w:rPr>
        <w:t>ซึ่งเป็นทฤษฎีว่าด้วยการเกิดพฤติกรรมของมนุษย์ โดยแบนดูรามีความเชื่อว่า พฤติกรรมของมนุษย์นอกเหนือจากปฏิกิริยาสะท้อนเบื้องต้นแล้ว สามารถเกิดจากการเรียนรู้ทั้งสิ้น และในการเรียนรู้พฤติกรรมใหม่เหล่านั้นสามารถเรียนรู้ได้จากการมีประสบการณ์ตรงหรือไม่ก็เรียนรู้ได้จากการสังเกต และองค์ประกอบในตัวบุคคลมีบทบาทสำคัญในกระบวนการเรียนรู้พฤติกรรม (</w:t>
      </w:r>
      <w:r w:rsidR="00A86CD0" w:rsidRPr="00B87C2A">
        <w:rPr>
          <w:rFonts w:ascii="TH Sarabun New" w:hAnsi="TH Sarabun New" w:cs="TH Sarabun New"/>
        </w:rPr>
        <w:t>Bandura</w:t>
      </w:r>
      <w:r w:rsidR="00234EE9" w:rsidRPr="00B87C2A">
        <w:rPr>
          <w:rFonts w:ascii="TH Sarabun New" w:hAnsi="TH Sarabun New" w:cs="TH Sarabun New"/>
        </w:rPr>
        <w:t>,</w:t>
      </w:r>
      <w:r w:rsidRPr="00B87C2A">
        <w:rPr>
          <w:rFonts w:ascii="TH Sarabun New" w:hAnsi="TH Sarabun New" w:cs="TH Sarabun New"/>
        </w:rPr>
        <w:t xml:space="preserve"> 19</w:t>
      </w:r>
      <w:r w:rsidRPr="00B87C2A">
        <w:rPr>
          <w:rFonts w:ascii="TH Sarabun New" w:hAnsi="TH Sarabun New" w:cs="TH Sarabun New"/>
          <w:cs/>
        </w:rPr>
        <w:t>77</w:t>
      </w:r>
      <w:r w:rsidR="00234EE9" w:rsidRPr="00B87C2A">
        <w:rPr>
          <w:rFonts w:ascii="TH Sarabun New" w:hAnsi="TH Sarabun New" w:cs="TH Sarabun New"/>
        </w:rPr>
        <w:t xml:space="preserve">, p. </w:t>
      </w:r>
      <w:r w:rsidRPr="00B87C2A">
        <w:rPr>
          <w:rFonts w:ascii="TH Sarabun New" w:hAnsi="TH Sarabun New" w:cs="TH Sarabun New"/>
        </w:rPr>
        <w:t>16</w:t>
      </w:r>
      <w:r w:rsidRPr="00B87C2A">
        <w:rPr>
          <w:rFonts w:ascii="TH Sarabun New" w:hAnsi="TH Sarabun New" w:cs="TH Sarabun New"/>
          <w:cs/>
        </w:rPr>
        <w:t>)</w:t>
      </w:r>
      <w:r w:rsidR="00A8476F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ทั้งนี้ในการอธิบายเกี่ยวกับกระบวนการเกิดพฤติกรรมของมนุษย์แบนดูราได้อธิบายในรูปของการมีปฏิสัมพันธ์ซึ่งกันและกันอย่างต่อเนื่องระหว่างพฤติกรรม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องค์ประกอบส่วนบุคคล และองค์ประกอบทางสิ่งแวดล้อมโดยที่องค์ประกอบทั้ง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3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นี้จะมีปฏิสัมพันธ์ซึ่งกันและกัน (</w:t>
      </w:r>
      <w:r w:rsidRPr="00B87C2A">
        <w:rPr>
          <w:rFonts w:ascii="TH Sarabun New" w:hAnsi="TH Sarabun New" w:cs="TH Sarabun New"/>
        </w:rPr>
        <w:t>Bandura</w:t>
      </w:r>
      <w:r w:rsidR="00234EE9" w:rsidRPr="00B87C2A">
        <w:rPr>
          <w:rFonts w:ascii="TH Sarabun New" w:hAnsi="TH Sarabun New" w:cs="TH Sarabun New"/>
        </w:rPr>
        <w:t xml:space="preserve">, </w:t>
      </w:r>
      <w:r w:rsidRPr="00B87C2A">
        <w:rPr>
          <w:rFonts w:ascii="TH Sarabun New" w:hAnsi="TH Sarabun New" w:cs="TH Sarabun New"/>
        </w:rPr>
        <w:t>19</w:t>
      </w:r>
      <w:r w:rsidRPr="00B87C2A">
        <w:rPr>
          <w:rFonts w:ascii="TH Sarabun New" w:hAnsi="TH Sarabun New" w:cs="TH Sarabun New"/>
          <w:cs/>
        </w:rPr>
        <w:t>77</w:t>
      </w:r>
      <w:r w:rsidR="00234EE9" w:rsidRPr="00B87C2A">
        <w:rPr>
          <w:rFonts w:ascii="TH Sarabun New" w:hAnsi="TH Sarabun New" w:cs="TH Sarabun New"/>
        </w:rPr>
        <w:t xml:space="preserve">, </w:t>
      </w:r>
      <w:r w:rsidR="00A8476F">
        <w:rPr>
          <w:rFonts w:ascii="TH Sarabun New" w:hAnsi="TH Sarabun New" w:cs="TH Sarabun New"/>
        </w:rPr>
        <w:t>p</w:t>
      </w:r>
      <w:r w:rsidR="00234EE9" w:rsidRPr="00B87C2A">
        <w:rPr>
          <w:rFonts w:ascii="TH Sarabun New" w:hAnsi="TH Sarabun New" w:cs="TH Sarabun New"/>
        </w:rPr>
        <w:t xml:space="preserve">p. </w:t>
      </w:r>
      <w:r w:rsidRPr="00B87C2A">
        <w:rPr>
          <w:rFonts w:ascii="TH Sarabun New" w:hAnsi="TH Sarabun New" w:cs="TH Sarabun New"/>
          <w:cs/>
        </w:rPr>
        <w:t>9-10)</w:t>
      </w:r>
    </w:p>
    <w:p w:rsidR="001230BB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AngsanaNew" w:hAnsi="TH Sarabun New" w:cs="TH Sarabun New"/>
          <w:cs/>
        </w:rPr>
      </w:pPr>
      <w:r w:rsidRPr="00B87C2A">
        <w:rPr>
          <w:rFonts w:ascii="TH Sarabun New" w:hAnsi="TH Sarabun New" w:cs="TH Sarabun New"/>
          <w:cs/>
        </w:rPr>
        <w:tab/>
        <w:t>เนื่องจากทฤษฎีการเรียนรู้ทางสังคมเชิงพุทธิปัญญา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ได้อภิบายสาเหตุของการเกิดพฤติกรรมของบุคคลว่าเกิดจากสาเหตุหลัก 2 ประการ ได้แก่ 1)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สาเหตุจากตัวบุคคล (</w:t>
      </w:r>
      <w:r w:rsidRPr="00B87C2A">
        <w:rPr>
          <w:rFonts w:ascii="TH Sarabun New" w:hAnsi="TH Sarabun New" w:cs="TH Sarabun New"/>
        </w:rPr>
        <w:t>Person</w:t>
      </w:r>
      <w:r w:rsidRPr="00B87C2A">
        <w:rPr>
          <w:rFonts w:ascii="TH Sarabun New" w:hAnsi="TH Sarabun New" w:cs="TH Sarabun New"/>
          <w:cs/>
        </w:rPr>
        <w:t>)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หรือปัจจัยทางจิต โดยจากการที่ผู้วิจัยได้ศึกษาแนวคิด ทฤษฎีและงานวิจัยที่เกี่ยวข้องต่าง ๆ พบว่า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ตัวแปรที่สำคัญและมีผลต่อ</w:t>
      </w:r>
      <w:r w:rsidRPr="00B87C2A">
        <w:rPr>
          <w:rFonts w:ascii="TH Sarabun New" w:eastAsia="Calibri" w:hAnsi="TH Sarabun New" w:cs="TH Sarabun New"/>
          <w:cs/>
        </w:rPr>
        <w:t>สมรรถนะการบริหารจัดการชั้นเรียนของครูด้านตัวบุคคล หรือปัจจัยทางจิต ได้แก่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แนวคิดเกี่ยวกับความพึงพอใจในงาน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 xml:space="preserve">และแนวคิดเกี่ยวกับการรับรู้ความสามารถในการสอน </w:t>
      </w:r>
      <w:r w:rsidRPr="00B87C2A">
        <w:rPr>
          <w:rFonts w:ascii="TH Sarabun New" w:eastAsia="Calibri" w:hAnsi="TH Sarabun New" w:cs="TH Sarabun New"/>
          <w:cs/>
        </w:rPr>
        <w:t xml:space="preserve">และ </w:t>
      </w:r>
      <w:r w:rsidR="00A8476F">
        <w:rPr>
          <w:rFonts w:ascii="TH Sarabun New" w:eastAsia="Calibri" w:hAnsi="TH Sarabun New" w:cs="TH Sarabun New" w:hint="cs"/>
          <w:cs/>
        </w:rPr>
        <w:t xml:space="preserve">   </w:t>
      </w:r>
      <w:r w:rsidRPr="00B87C2A">
        <w:rPr>
          <w:rFonts w:ascii="TH Sarabun New" w:eastAsia="Calibri" w:hAnsi="TH Sarabun New" w:cs="TH Sarabun New"/>
          <w:cs/>
        </w:rPr>
        <w:t>2) สาเหตุจากสิ่งแวดล้อม (</w:t>
      </w:r>
      <w:r w:rsidRPr="00B87C2A">
        <w:rPr>
          <w:rFonts w:ascii="TH Sarabun New" w:eastAsia="Calibri" w:hAnsi="TH Sarabun New" w:cs="TH Sarabun New"/>
        </w:rPr>
        <w:t>Environment</w:t>
      </w:r>
      <w:r w:rsidRPr="00B87C2A">
        <w:rPr>
          <w:rFonts w:ascii="TH Sarabun New" w:eastAsia="Calibri" w:hAnsi="TH Sarabun New" w:cs="TH Sarabun New"/>
          <w:cs/>
        </w:rPr>
        <w:t>) หรือปัจจัยทางสังคม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โดยจากการศึกษาแนวคิด ทฤษฎี และงานวิจัยที่เกี่ยวข้องต่าง ๆ พบว่า ตัว</w:t>
      </w:r>
      <w:r w:rsidRPr="00B87C2A">
        <w:rPr>
          <w:rFonts w:ascii="TH Sarabun New" w:hAnsi="TH Sarabun New" w:cs="TH Sarabun New"/>
          <w:cs/>
        </w:rPr>
        <w:lastRenderedPageBreak/>
        <w:t>แปรด้านสิ่งแวดล้อมที่สำคัญ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และมีผลต่อ</w:t>
      </w:r>
      <w:r w:rsidRPr="00B87C2A">
        <w:rPr>
          <w:rFonts w:ascii="TH Sarabun New" w:eastAsia="Calibri" w:hAnsi="TH Sarabun New" w:cs="TH Sarabun New"/>
          <w:cs/>
        </w:rPr>
        <w:t>สมรรถนะการบริหารจัดการชั้นเรียนของครู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ได้แก่ แนวคิดเกี่ยวกับ</w:t>
      </w:r>
      <w:r w:rsidRPr="00B87C2A">
        <w:rPr>
          <w:rFonts w:ascii="TH Sarabun New" w:hAnsi="TH Sarabun New" w:cs="TH Sarabun New"/>
          <w:cs/>
        </w:rPr>
        <w:t>การรับรู้บรรยากาศองค์กร</w:t>
      </w:r>
      <w:r w:rsidR="00FA772F">
        <w:rPr>
          <w:rFonts w:ascii="TH Sarabun New" w:hAnsi="TH Sarabun New" w:cs="TH Sarabun New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และแนวคิดเกี่ยวกับ</w:t>
      </w:r>
      <w:r w:rsidRPr="00B87C2A">
        <w:rPr>
          <w:rFonts w:ascii="TH Sarabun New" w:eastAsia="AngsanaNew" w:hAnsi="TH Sarabun New" w:cs="TH Sarabun New"/>
          <w:cs/>
        </w:rPr>
        <w:t>การได้รับการถ่ายทอดทางสังคมในองค์การ ซึ่งผู้วิจัยได้นำเสนอรายละเอียดผลการสังเคราะห์ปัจจัยที่ส่งผลต่อสมรรถนะในการบริหารจัดการชั้นเรียนของครูดังรายละเอียด</w:t>
      </w:r>
      <w:r w:rsidR="006F2786" w:rsidRPr="00B87C2A">
        <w:rPr>
          <w:rFonts w:ascii="TH Sarabun New" w:eastAsia="AngsanaNew" w:hAnsi="TH Sarabun New" w:cs="TH Sarabun New"/>
          <w:cs/>
        </w:rPr>
        <w:t>ในตารางที่</w:t>
      </w:r>
      <w:r w:rsidR="00FA772F">
        <w:rPr>
          <w:rFonts w:ascii="TH Sarabun New" w:eastAsia="AngsanaNew" w:hAnsi="TH Sarabun New" w:cs="TH Sarabun New"/>
          <w:cs/>
        </w:rPr>
        <w:t xml:space="preserve"> </w:t>
      </w:r>
      <w:r w:rsidR="00B70BF3" w:rsidRPr="00B87C2A">
        <w:rPr>
          <w:rFonts w:ascii="TH Sarabun New" w:eastAsia="AngsanaNew" w:hAnsi="TH Sarabun New" w:cs="TH Sarabun New"/>
          <w:cs/>
        </w:rPr>
        <w:t>2.</w:t>
      </w:r>
      <w:r w:rsidR="006F2786" w:rsidRPr="00B87C2A">
        <w:rPr>
          <w:rFonts w:ascii="TH Sarabun New" w:eastAsia="AngsanaNew" w:hAnsi="TH Sarabun New" w:cs="TH Sarabun New"/>
        </w:rPr>
        <w:t>4</w:t>
      </w:r>
      <w:r w:rsidR="00FA772F">
        <w:rPr>
          <w:rFonts w:ascii="TH Sarabun New" w:eastAsia="AngsanaNew" w:hAnsi="TH Sarabun New" w:cs="TH Sarabun New"/>
        </w:rPr>
        <w:t xml:space="preserve"> </w:t>
      </w:r>
      <w:r w:rsidRPr="00B87C2A">
        <w:rPr>
          <w:rFonts w:ascii="TH Sarabun New" w:eastAsia="AngsanaNew" w:hAnsi="TH Sarabun New" w:cs="TH Sarabun New"/>
          <w:cs/>
        </w:rPr>
        <w:t>ต่อไปนี้</w:t>
      </w:r>
      <w:r w:rsidR="00FA772F">
        <w:rPr>
          <w:rFonts w:ascii="TH Sarabun New" w:eastAsia="AngsanaNew" w:hAnsi="TH Sarabun New" w:cs="TH Sarabun New"/>
          <w:cs/>
        </w:rPr>
        <w:t xml:space="preserve"> </w:t>
      </w:r>
    </w:p>
    <w:p w:rsidR="006F2786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DE22E5" w:rsidRPr="00B87C2A" w:rsidRDefault="00DE22E5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B70BF3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b/>
          <w:bCs/>
          <w:cs/>
        </w:rPr>
        <w:t>ตาราง</w:t>
      </w:r>
      <w:r w:rsidR="006F2786" w:rsidRPr="00B87C2A">
        <w:rPr>
          <w:rFonts w:ascii="TH Sarabun New" w:hAnsi="TH Sarabun New" w:cs="TH Sarabun New"/>
          <w:b/>
          <w:bCs/>
          <w:cs/>
        </w:rPr>
        <w:t xml:space="preserve">ที่ </w:t>
      </w:r>
      <w:r w:rsidR="00B70BF3" w:rsidRPr="00B87C2A">
        <w:rPr>
          <w:rFonts w:ascii="TH Sarabun New" w:hAnsi="TH Sarabun New" w:cs="TH Sarabun New"/>
          <w:b/>
          <w:bCs/>
          <w:cs/>
        </w:rPr>
        <w:t>2.</w:t>
      </w:r>
      <w:r w:rsidR="006F2786" w:rsidRPr="00B87C2A">
        <w:rPr>
          <w:rFonts w:ascii="TH Sarabun New" w:hAnsi="TH Sarabun New" w:cs="TH Sarabun New"/>
          <w:b/>
          <w:bCs/>
        </w:rPr>
        <w:t>4</w:t>
      </w:r>
    </w:p>
    <w:p w:rsidR="00B70BF3" w:rsidRPr="00B87C2A" w:rsidRDefault="00B70BF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:rsidR="001230BB" w:rsidRPr="00B87C2A" w:rsidRDefault="001230BB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</w:rPr>
      </w:pPr>
      <w:r w:rsidRPr="00B87C2A">
        <w:rPr>
          <w:rFonts w:ascii="TH Sarabun New" w:hAnsi="TH Sarabun New" w:cs="TH Sarabun New"/>
          <w:i/>
          <w:iCs/>
          <w:cs/>
        </w:rPr>
        <w:t xml:space="preserve">ผลการสังเคราะหปัจจัยที่ส่งผลต่อสมรรถนะในการบริหารจัดการชั้นเรียนของครู </w:t>
      </w:r>
    </w:p>
    <w:tbl>
      <w:tblPr>
        <w:tblStyle w:val="ad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304"/>
        <w:gridCol w:w="1134"/>
        <w:gridCol w:w="1134"/>
        <w:gridCol w:w="880"/>
      </w:tblGrid>
      <w:tr w:rsidR="001230BB" w:rsidRPr="00B87C2A" w:rsidTr="00A8476F"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สาเหตุของการเกิดพฤติกรรมของบุคคลตามแนวคิด</w:t>
            </w:r>
          </w:p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ทฤษฎีการเรียนรู้ทางสังคมเชิงพุทธิปัญญา</w:t>
            </w:r>
          </w:p>
        </w:tc>
      </w:tr>
      <w:tr w:rsidR="001230BB" w:rsidRPr="00B87C2A" w:rsidTr="00A8476F">
        <w:tc>
          <w:tcPr>
            <w:tcW w:w="3828" w:type="dxa"/>
            <w:vMerge/>
            <w:tcBorders>
              <w:left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38" w:type="dxa"/>
            <w:gridSpan w:val="2"/>
            <w:tcBorders>
              <w:lef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องค์ประกอบส่วนบุคคล</w:t>
            </w:r>
          </w:p>
        </w:tc>
        <w:tc>
          <w:tcPr>
            <w:tcW w:w="2014" w:type="dxa"/>
            <w:gridSpan w:val="2"/>
            <w:tcBorders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องค์ประกอบทางสิ่งแวดล้อม</w:t>
            </w:r>
          </w:p>
        </w:tc>
      </w:tr>
      <w:tr w:rsidR="001230BB" w:rsidRPr="00B87C2A" w:rsidTr="00A8476F">
        <w:trPr>
          <w:cantSplit/>
          <w:trHeight w:val="1847"/>
        </w:trPr>
        <w:tc>
          <w:tcPr>
            <w:tcW w:w="3828" w:type="dxa"/>
            <w:vMerge/>
            <w:tcBorders>
              <w:left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textDirection w:val="btLr"/>
            <w:vAlign w:val="center"/>
          </w:tcPr>
          <w:p w:rsidR="00B70BF3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การรับรู้ความสามารถ</w:t>
            </w:r>
          </w:p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ในการสอน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extDirection w:val="btLr"/>
            <w:vAlign w:val="center"/>
          </w:tcPr>
          <w:p w:rsidR="00B70BF3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</w:t>
            </w:r>
          </w:p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ในงาน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extDirection w:val="btLr"/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บรรยากาศองค์กร</w:t>
            </w:r>
          </w:p>
        </w:tc>
        <w:tc>
          <w:tcPr>
            <w:tcW w:w="880" w:type="dxa"/>
            <w:tcBorders>
              <w:left w:val="nil"/>
              <w:right w:val="nil"/>
            </w:tcBorders>
            <w:textDirection w:val="btLr"/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การได้รับการถ่ายทอดในองค์กร</w:t>
            </w:r>
          </w:p>
        </w:tc>
      </w:tr>
      <w:tr w:rsidR="00A8476F" w:rsidRPr="00B87C2A" w:rsidTr="000D7E9F"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B87C2A">
              <w:rPr>
                <w:rFonts w:ascii="TH Sarabun New" w:hAnsi="TH Sarabun New" w:cs="TH Sarabun New"/>
                <w:sz w:val="32"/>
                <w:szCs w:val="32"/>
              </w:rPr>
              <w:t>Olayiwola</w:t>
            </w:r>
            <w:proofErr w:type="spellEnd"/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(2011)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8F4767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Allison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(2008)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8F4767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Petty ; McGee ; &amp;</w:t>
            </w:r>
            <w:proofErr w:type="spellStart"/>
            <w:r w:rsidRPr="00B87C2A">
              <w:rPr>
                <w:rFonts w:ascii="TH Sarabun New" w:hAnsi="TH Sarabun New" w:cs="TH Sarabun New"/>
                <w:sz w:val="32"/>
                <w:szCs w:val="32"/>
              </w:rPr>
              <w:t>Cavender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1984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8F4767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B87C2A">
              <w:rPr>
                <w:rFonts w:ascii="TH Sarabun New" w:hAnsi="TH Sarabun New" w:cs="TH Sarabun New"/>
                <w:sz w:val="32"/>
                <w:szCs w:val="32"/>
              </w:rPr>
              <w:t>Judge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;</w:t>
            </w:r>
            <w:proofErr w:type="gramEnd"/>
            <w:r w:rsidRPr="00B87C2A">
              <w:rPr>
                <w:rFonts w:ascii="TH Sarabun New" w:hAnsi="TH Sarabun New" w:cs="TH Sarabun New"/>
                <w:sz w:val="32"/>
                <w:szCs w:val="32"/>
              </w:rPr>
              <w:t xml:space="preserve"> et. al.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2001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8F4767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30BB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Stephen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2010)</w:t>
            </w:r>
            <w:r w:rsidR="00FA772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30BB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B87C2A">
              <w:rPr>
                <w:rFonts w:ascii="TH Sarabun New" w:hAnsi="TH Sarabun New" w:cs="TH Sarabun New"/>
                <w:sz w:val="32"/>
                <w:szCs w:val="32"/>
              </w:rPr>
              <w:t>Tschannen</w:t>
            </w:r>
            <w:proofErr w:type="spellEnd"/>
            <w:r w:rsidRPr="00B87C2A">
              <w:rPr>
                <w:rFonts w:ascii="TH Sarabun New" w:hAnsi="TH Sarabun New" w:cs="TH Sarabun New"/>
                <w:sz w:val="32"/>
                <w:szCs w:val="32"/>
              </w:rPr>
              <w:t xml:space="preserve">-Moran ; </w:t>
            </w:r>
            <w:proofErr w:type="spellStart"/>
            <w:r w:rsidRPr="00B87C2A">
              <w:rPr>
                <w:rFonts w:ascii="TH Sarabun New" w:hAnsi="TH Sarabun New" w:cs="TH Sarabun New"/>
                <w:sz w:val="32"/>
                <w:szCs w:val="32"/>
              </w:rPr>
              <w:t>Woolfolk</w:t>
            </w:r>
            <w:proofErr w:type="spellEnd"/>
            <w:r w:rsidRPr="00B87C2A">
              <w:rPr>
                <w:rFonts w:ascii="TH Sarabun New" w:hAnsi="TH Sarabun New" w:cs="TH Sarabun New"/>
                <w:sz w:val="32"/>
                <w:szCs w:val="32"/>
              </w:rPr>
              <w:t xml:space="preserve"> Hoy ; &amp; Hoy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1998)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30BB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Barry &amp; James (1996)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0BB" w:rsidRPr="00B87C2A" w:rsidRDefault="001230BB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Shanna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(2003)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D3622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Wei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(2004)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D3622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วีรวรรณ สุกิน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2551)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DF4BF0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DF4BF0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D3622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ปัญญฎาประดิษฐบาทุกา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วิไลวรรณ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จันทิพย์ (2552)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ติกร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บุญประครอง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2550)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CD04D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476F" w:rsidRPr="00B87C2A" w:rsidTr="000D7E9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นิกัญชลา ล้นเหลือ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2554)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476F" w:rsidRDefault="00A8476F" w:rsidP="00A8476F">
            <w:pPr>
              <w:jc w:val="center"/>
            </w:pPr>
            <w:r w:rsidRPr="00CD04D1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76F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วรรณะ บรรจง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2551)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ศุภมิตร พินิจการ (2552)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วาสนาแสงงาม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(2552)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5520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ประทวน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มูลหล้า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(2552)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520" w:rsidRPr="00B87C2A" w:rsidRDefault="00715520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A3451" w:rsidRPr="00A8476F" w:rsidRDefault="00A8476F" w:rsidP="00A84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right"/>
        <w:rPr>
          <w:rFonts w:ascii="TH Sarabun New" w:hAnsi="TH Sarabun New" w:cs="TH Sarabun New"/>
          <w:b/>
          <w:bCs/>
          <w:i/>
          <w:iCs/>
        </w:rPr>
      </w:pPr>
      <w:r w:rsidRPr="00A8476F">
        <w:rPr>
          <w:rFonts w:ascii="TH Sarabun New" w:hAnsi="TH Sarabun New" w:cs="TH Sarabun New"/>
          <w:i/>
          <w:iCs/>
          <w:cs/>
        </w:rPr>
        <w:t>(ต่อ)</w:t>
      </w:r>
    </w:p>
    <w:p w:rsidR="001230BB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  <w:cs/>
        </w:rPr>
      </w:pPr>
      <w:r w:rsidRPr="00B87C2A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="00B70BF3" w:rsidRPr="00B87C2A">
        <w:rPr>
          <w:rFonts w:ascii="TH Sarabun New" w:hAnsi="TH Sarabun New" w:cs="TH Sarabun New"/>
          <w:b/>
          <w:bCs/>
          <w:cs/>
        </w:rPr>
        <w:t>2.</w:t>
      </w:r>
      <w:r w:rsidRPr="00B87C2A">
        <w:rPr>
          <w:rFonts w:ascii="TH Sarabun New" w:hAnsi="TH Sarabun New" w:cs="TH Sarabun New"/>
          <w:b/>
          <w:bCs/>
        </w:rPr>
        <w:t>4</w:t>
      </w:r>
      <w:r w:rsidR="00A8476F">
        <w:rPr>
          <w:rFonts w:ascii="TH Sarabun New" w:hAnsi="TH Sarabun New" w:cs="TH Sarabun New" w:hint="cs"/>
          <w:cs/>
        </w:rPr>
        <w:t xml:space="preserve"> </w:t>
      </w:r>
      <w:r w:rsidRPr="00B87C2A">
        <w:rPr>
          <w:rFonts w:ascii="TH Sarabun New" w:hAnsi="TH Sarabun New" w:cs="TH Sarabun New"/>
          <w:cs/>
        </w:rPr>
        <w:t>(ต่อ)</w:t>
      </w:r>
    </w:p>
    <w:tbl>
      <w:tblPr>
        <w:tblStyle w:val="ad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304"/>
        <w:gridCol w:w="1134"/>
        <w:gridCol w:w="1134"/>
        <w:gridCol w:w="880"/>
      </w:tblGrid>
      <w:tr w:rsidR="006F2786" w:rsidRPr="00B87C2A" w:rsidTr="00A8476F">
        <w:tc>
          <w:tcPr>
            <w:tcW w:w="382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สาเหตุของการเกิดพฤติกรรมของบุคคลตามแนวคิด</w:t>
            </w:r>
          </w:p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ทฤษฎีการเรียนรู้ทางสังคมเชิงพุทธิปัญญา</w:t>
            </w:r>
          </w:p>
        </w:tc>
      </w:tr>
      <w:tr w:rsidR="006F2786" w:rsidRPr="00B87C2A" w:rsidTr="00A8476F">
        <w:tc>
          <w:tcPr>
            <w:tcW w:w="3828" w:type="dxa"/>
            <w:vMerge/>
            <w:tcBorders>
              <w:lef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38" w:type="dxa"/>
            <w:gridSpan w:val="2"/>
            <w:tcBorders>
              <w:righ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องค์ประกอบส่วนบุคคล</w:t>
            </w:r>
          </w:p>
        </w:tc>
        <w:tc>
          <w:tcPr>
            <w:tcW w:w="2014" w:type="dxa"/>
            <w:gridSpan w:val="2"/>
            <w:tcBorders>
              <w:left w:val="nil"/>
              <w:righ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องค์ประกอบทางสิ่งแวดล้อม</w:t>
            </w:r>
          </w:p>
        </w:tc>
      </w:tr>
      <w:tr w:rsidR="006F2786" w:rsidRPr="00B87C2A" w:rsidTr="00A8476F">
        <w:trPr>
          <w:cantSplit/>
          <w:trHeight w:val="2161"/>
        </w:trPr>
        <w:tc>
          <w:tcPr>
            <w:tcW w:w="3828" w:type="dxa"/>
            <w:vMerge/>
            <w:tcBorders>
              <w:left w:val="nil"/>
            </w:tcBorders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4" w:type="dxa"/>
            <w:tcBorders>
              <w:right w:val="nil"/>
            </w:tcBorders>
            <w:textDirection w:val="btLr"/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การรับรู้ความสามารถในการสอน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extDirection w:val="btLr"/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ความพึงพอใจในงาน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extDirection w:val="btLr"/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บรรยากาศองค์กร</w:t>
            </w:r>
          </w:p>
        </w:tc>
        <w:tc>
          <w:tcPr>
            <w:tcW w:w="880" w:type="dxa"/>
            <w:tcBorders>
              <w:left w:val="nil"/>
              <w:right w:val="nil"/>
            </w:tcBorders>
            <w:textDirection w:val="btLr"/>
            <w:vAlign w:val="center"/>
          </w:tcPr>
          <w:p w:rsidR="006F2786" w:rsidRPr="00B87C2A" w:rsidRDefault="006F2786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การได้รับการถ่ายทอดในองค์กร</w:t>
            </w:r>
          </w:p>
        </w:tc>
      </w:tr>
      <w:tr w:rsidR="00FC045E" w:rsidRPr="00B87C2A" w:rsidTr="00A8476F">
        <w:tc>
          <w:tcPr>
            <w:tcW w:w="3828" w:type="dxa"/>
            <w:tcBorders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จิริสุดา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บัวผัน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(2554)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</w:rPr>
              <w:t>Rhoades, &amp; et a (2002)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จารุณี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แก้วทอง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2552)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ชัยวิทย์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ประเสริฐสุข 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2546)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สมจิตต์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วงศ์สุวรรณศิริ(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2545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สุรเดช อนันตสวัสดิ์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(2554)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เมทัส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วันแอเลาะ(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255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ชุลีพร เพ็ชรศรี 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2557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C045E" w:rsidRPr="00B87C2A" w:rsidTr="00A8476F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5E" w:rsidRPr="00B87C2A" w:rsidRDefault="00FC045E" w:rsidP="00B87C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มาลิณี</w:t>
            </w:r>
            <w:r w:rsidR="00FA772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  <w:cs/>
              </w:rPr>
              <w:t>ศรีไมตรี</w:t>
            </w:r>
            <w:r w:rsidR="00FA772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87C2A">
              <w:rPr>
                <w:rFonts w:ascii="TH Sarabun New" w:hAnsi="TH Sarabun New" w:cs="TH Sarabun New"/>
                <w:sz w:val="32"/>
                <w:szCs w:val="32"/>
              </w:rPr>
              <w:t>(2558)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5E" w:rsidRPr="00B87C2A" w:rsidRDefault="00A8476F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5E" w:rsidRPr="00B87C2A" w:rsidRDefault="00FC045E" w:rsidP="00DE22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 w:rsidRPr="00B87C2A">
        <w:rPr>
          <w:rFonts w:ascii="TH Sarabun New" w:hAnsi="TH Sarabun New" w:cs="TH Sarabun New"/>
          <w:cs/>
        </w:rPr>
        <w:tab/>
        <w:t>จากแนวคิด ทฤษฎี เอกสารและงานวิจัยที่เกี่ยวข้อง ที่ได้กล่าวมาข้างต้น ผู้วิจัยได้สร้างโมเดลสมมุติฐานการวิจัย</w:t>
      </w:r>
      <w:r w:rsidR="00FA772F">
        <w:rPr>
          <w:rFonts w:ascii="TH Sarabun New" w:hAnsi="TH Sarabun New" w:cs="TH Sarabun New"/>
          <w:cs/>
        </w:rPr>
        <w:t xml:space="preserve"> </w:t>
      </w:r>
      <w:r w:rsidR="00B70BF3" w:rsidRPr="00B87C2A">
        <w:rPr>
          <w:rFonts w:ascii="TH Sarabun New" w:hAnsi="TH Sarabun New" w:cs="TH Sarabun New"/>
          <w:cs/>
        </w:rPr>
        <w:t>ดังภาพที่ 2.</w:t>
      </w:r>
      <w:r w:rsidR="004B0A88" w:rsidRPr="00B87C2A">
        <w:rPr>
          <w:rFonts w:ascii="TH Sarabun New" w:hAnsi="TH Sarabun New" w:cs="TH Sarabun New"/>
        </w:rPr>
        <w:t>6</w:t>
      </w:r>
      <w:r w:rsidR="00FA772F">
        <w:rPr>
          <w:rFonts w:ascii="TH Sarabun New" w:hAnsi="TH Sarabun New" w:cs="TH Sarabun New"/>
        </w:rPr>
        <w:t xml:space="preserve"> </w:t>
      </w: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B70BF3" w:rsidRPr="00B87C2A" w:rsidRDefault="00B70BF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B70BF3" w:rsidRPr="00B87C2A" w:rsidRDefault="00B70BF3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715520" w:rsidRPr="00B87C2A" w:rsidRDefault="00715520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</w:p>
    <w:p w:rsidR="006F2786" w:rsidRPr="00B87C2A" w:rsidRDefault="000A6058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Theme="minorEastAsia" w:hAnsi="TH Sarabun New" w:cs="TH Sarabun New"/>
          <w:noProof/>
          <w:sz w:val="22"/>
          <w:szCs w:val="28"/>
        </w:rPr>
        <w:pict>
          <v:shape id="_x0000_s1222" type="#_x0000_t75" style="position:absolute;left:0;text-align:left;margin-left:-2.8pt;margin-top:2.6pt;width:418.85pt;height:493.55pt;z-index:-251561984">
            <v:imagedata r:id="rId20" o:title=""/>
          </v:shape>
          <o:OLEObject Type="Embed" ProgID="Visio.Drawing.11" ShapeID="_x0000_s1222" DrawAspect="Content" ObjectID="_1567681863" r:id="rId21"/>
        </w:pict>
      </w:r>
    </w:p>
    <w:p w:rsidR="006F2786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6F2786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6F2786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6F2786" w:rsidRPr="00B87C2A" w:rsidRDefault="006F2786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3B50E9" w:rsidRPr="00B87C2A" w:rsidRDefault="003B50E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FC045E" w:rsidRPr="00B87C2A" w:rsidRDefault="003E6B79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cs/>
        </w:rPr>
      </w:pPr>
      <w:r w:rsidRPr="00937875">
        <w:rPr>
          <w:rFonts w:ascii="TH Sarabun New" w:eastAsia="Calibri" w:hAnsi="TH Sarabun New" w:cs="TH Sarabun New"/>
          <w:i/>
          <w:iCs/>
          <w:cs/>
        </w:rPr>
        <w:t>หมายเหตุ</w:t>
      </w:r>
      <w:r w:rsidR="00A8476F" w:rsidRPr="00937875">
        <w:rPr>
          <w:rFonts w:ascii="TH Sarabun New" w:eastAsia="Calibri" w:hAnsi="TH Sarabun New" w:cs="TH Sarabun New"/>
          <w:i/>
          <w:iCs/>
        </w:rPr>
        <w:t>.</w:t>
      </w:r>
      <w:r w:rsidR="00A8476F">
        <w:rPr>
          <w:rFonts w:ascii="TH Sarabun New" w:eastAsia="Calibri" w:hAnsi="TH Sarabun New" w:cs="TH Sarabun New"/>
        </w:rPr>
        <w:t xml:space="preserve"> </w:t>
      </w:r>
      <w:proofErr w:type="spellStart"/>
      <w:r w:rsidRPr="00B87C2A">
        <w:rPr>
          <w:rFonts w:ascii="TH Sarabun New" w:eastAsia="Calibri" w:hAnsi="TH Sarabun New" w:cs="TH Sarabun New"/>
        </w:rPr>
        <w:t>C#k</w:t>
      </w:r>
      <w:r w:rsidRPr="00B87C2A">
        <w:rPr>
          <w:rFonts w:ascii="TH Sarabun New" w:eastAsia="Calibri" w:hAnsi="TH Sarabun New" w:cs="TH Sarabun New"/>
          <w:vertAlign w:val="subscript"/>
        </w:rPr>
        <w:t>CCM</w:t>
      </w:r>
      <w:proofErr w:type="spellEnd"/>
      <w:r w:rsidR="00937875">
        <w:rPr>
          <w:rFonts w:ascii="TH Sarabun New" w:eastAsia="Calibri" w:hAnsi="TH Sarabun New" w:cs="TH Sarabun New" w:hint="cs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>คือ</w:t>
      </w:r>
      <w:r w:rsidR="00FA772F">
        <w:rPr>
          <w:rFonts w:ascii="TH Sarabun New" w:eastAsia="Calibri" w:hAnsi="TH Sarabun New" w:cs="TH Sarabun New"/>
          <w:cs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จำนวนกลุ่มแฝง </w:t>
      </w:r>
      <w:r w:rsidRPr="00B87C2A">
        <w:rPr>
          <w:rFonts w:ascii="TH Sarabun New" w:eastAsia="Calibri" w:hAnsi="TH Sarabun New" w:cs="TH Sarabun New"/>
        </w:rPr>
        <w:t>K</w:t>
      </w:r>
      <w:r w:rsidR="00FA772F">
        <w:rPr>
          <w:rFonts w:ascii="TH Sarabun New" w:eastAsia="Calibri" w:hAnsi="TH Sarabun New" w:cs="TH Sarabun New"/>
        </w:rPr>
        <w:t xml:space="preserve"> </w:t>
      </w:r>
      <w:r w:rsidRPr="00B87C2A">
        <w:rPr>
          <w:rFonts w:ascii="TH Sarabun New" w:eastAsia="Calibri" w:hAnsi="TH Sarabun New" w:cs="TH Sarabun New"/>
          <w:cs/>
        </w:rPr>
        <w:t xml:space="preserve">กลุ่ม </w:t>
      </w:r>
    </w:p>
    <w:p w:rsidR="00FC045E" w:rsidRPr="00B87C2A" w:rsidRDefault="00FC045E" w:rsidP="00B87C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TH Sarabun New" w:eastAsia="Calibri" w:hAnsi="TH Sarabun New" w:cs="TH Sarabun New"/>
          <w:b/>
          <w:bCs/>
        </w:rPr>
      </w:pPr>
    </w:p>
    <w:p w:rsidR="00CE62D0" w:rsidRPr="00B87C2A" w:rsidRDefault="00B70BF3" w:rsidP="00A84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eastAsia="Calibri" w:hAnsi="TH Sarabun New" w:cs="TH Sarabun New"/>
        </w:rPr>
      </w:pPr>
      <w:r w:rsidRPr="00B87C2A">
        <w:rPr>
          <w:rFonts w:ascii="TH Sarabun New" w:eastAsia="Calibri" w:hAnsi="TH Sarabun New" w:cs="TH Sarabun New"/>
          <w:b/>
          <w:bCs/>
          <w:i/>
          <w:iCs/>
          <w:cs/>
        </w:rPr>
        <w:lastRenderedPageBreak/>
        <w:t>ภาพที่ 2.</w:t>
      </w:r>
      <w:r w:rsidR="00CE62D0" w:rsidRPr="00B87C2A">
        <w:rPr>
          <w:rFonts w:ascii="TH Sarabun New" w:eastAsia="Calibri" w:hAnsi="TH Sarabun New" w:cs="TH Sarabun New"/>
          <w:b/>
          <w:bCs/>
          <w:i/>
          <w:iCs/>
        </w:rPr>
        <w:t>6</w:t>
      </w:r>
      <w:r w:rsidR="00A8476F">
        <w:rPr>
          <w:rFonts w:ascii="TH Sarabun New" w:eastAsia="Calibri" w:hAnsi="TH Sarabun New" w:cs="TH Sarabun New" w:hint="cs"/>
          <w:cs/>
        </w:rPr>
        <w:t xml:space="preserve">  </w:t>
      </w:r>
      <w:r w:rsidR="00A93944" w:rsidRPr="00B87C2A">
        <w:rPr>
          <w:rFonts w:ascii="TH Sarabun New" w:eastAsia="Calibri" w:hAnsi="TH Sarabun New" w:cs="TH Sarabun New"/>
          <w:cs/>
        </w:rPr>
        <w:t>โมเดลเชิงสมมติฐานการวิเคราะห์โมเดลสมการโครงสร้างแบบผสม</w:t>
      </w:r>
      <w:r w:rsidRPr="00B87C2A">
        <w:rPr>
          <w:rFonts w:ascii="TH Sarabun New" w:eastAsia="Calibri" w:hAnsi="TH Sarabun New" w:cs="TH Sarabun New"/>
          <w:cs/>
        </w:rPr>
        <w:t>ปัจจัยที่มีอิทธิพล</w:t>
      </w:r>
    </w:p>
    <w:p w:rsidR="00133852" w:rsidRPr="00B87C2A" w:rsidRDefault="00A93944" w:rsidP="00A84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TH Sarabun New" w:hAnsi="TH Sarabun New" w:cs="TH Sarabun New"/>
          <w:b/>
          <w:bCs/>
        </w:rPr>
      </w:pPr>
      <w:r w:rsidRPr="00B87C2A">
        <w:rPr>
          <w:rFonts w:ascii="TH Sarabun New" w:eastAsia="Calibri" w:hAnsi="TH Sarabun New" w:cs="TH Sarabun New"/>
          <w:cs/>
        </w:rPr>
        <w:t>ต่อสมรรถนะการบริหารจัดการชั้นเรียนของครู</w:t>
      </w:r>
    </w:p>
    <w:sectPr w:rsidR="00133852" w:rsidRPr="00B87C2A" w:rsidSect="006C59DB">
      <w:headerReference w:type="default" r:id="rId22"/>
      <w:pgSz w:w="11907" w:h="16840" w:code="9"/>
      <w:pgMar w:top="2160" w:right="1440" w:bottom="1440" w:left="2160" w:header="1440" w:footer="1440" w:gutter="0"/>
      <w:pgNumType w:start="1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58" w:rsidRDefault="000A6058" w:rsidP="006D0793">
      <w:r>
        <w:separator/>
      </w:r>
    </w:p>
  </w:endnote>
  <w:endnote w:type="continuationSeparator" w:id="0">
    <w:p w:rsidR="000A6058" w:rsidRDefault="000A6058" w:rsidP="006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58" w:rsidRDefault="000A6058" w:rsidP="006D0793">
      <w:r>
        <w:separator/>
      </w:r>
    </w:p>
  </w:footnote>
  <w:footnote w:type="continuationSeparator" w:id="0">
    <w:p w:rsidR="000A6058" w:rsidRDefault="000A6058" w:rsidP="006D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8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0D7E9F" w:rsidRPr="00FA772F" w:rsidRDefault="000D7E9F">
        <w:pPr>
          <w:pStyle w:val="a8"/>
          <w:jc w:val="right"/>
          <w:rPr>
            <w:rFonts w:ascii="TH Sarabun New" w:hAnsi="TH Sarabun New" w:cs="TH Sarabun New"/>
            <w:sz w:val="32"/>
            <w:szCs w:val="40"/>
          </w:rPr>
        </w:pPr>
        <w:r w:rsidRPr="00FA772F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FA772F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FA772F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BC61BA" w:rsidRPr="00BC61BA">
          <w:rPr>
            <w:rFonts w:ascii="TH Sarabun New" w:hAnsi="TH Sarabun New" w:cs="TH Sarabun New"/>
            <w:noProof/>
            <w:sz w:val="32"/>
            <w:szCs w:val="32"/>
            <w:lang w:val="th-TH"/>
          </w:rPr>
          <w:t>118</w:t>
        </w:r>
        <w:r w:rsidRPr="00FA772F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:rsidR="000D7E9F" w:rsidRDefault="000D7E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62F"/>
    <w:multiLevelType w:val="hybridMultilevel"/>
    <w:tmpl w:val="94843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092D"/>
    <w:multiLevelType w:val="hybridMultilevel"/>
    <w:tmpl w:val="E79265BA"/>
    <w:lvl w:ilvl="0" w:tplc="CCD47FE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D35C07"/>
    <w:multiLevelType w:val="hybridMultilevel"/>
    <w:tmpl w:val="25581BE6"/>
    <w:lvl w:ilvl="0" w:tplc="92A6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836276"/>
    <w:multiLevelType w:val="hybridMultilevel"/>
    <w:tmpl w:val="1BE6986C"/>
    <w:lvl w:ilvl="0" w:tplc="B93E3170">
      <w:start w:val="1"/>
      <w:numFmt w:val="decimal"/>
      <w:lvlText w:val="%1."/>
      <w:lvlJc w:val="left"/>
      <w:pPr>
        <w:ind w:left="214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A1391C"/>
    <w:multiLevelType w:val="multilevel"/>
    <w:tmpl w:val="4334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513AE"/>
    <w:multiLevelType w:val="hybridMultilevel"/>
    <w:tmpl w:val="64A22730"/>
    <w:lvl w:ilvl="0" w:tplc="EE2A8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22403571"/>
    <w:multiLevelType w:val="hybridMultilevel"/>
    <w:tmpl w:val="2640DF72"/>
    <w:lvl w:ilvl="0" w:tplc="A79EF6F8">
      <w:start w:val="6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>
    <w:nsid w:val="28C53912"/>
    <w:multiLevelType w:val="multilevel"/>
    <w:tmpl w:val="5A721E4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8349D0"/>
    <w:multiLevelType w:val="hybridMultilevel"/>
    <w:tmpl w:val="46C8E97C"/>
    <w:lvl w:ilvl="0" w:tplc="F2148C4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4F7F0566"/>
    <w:multiLevelType w:val="multilevel"/>
    <w:tmpl w:val="D1982A1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0D8250D"/>
    <w:multiLevelType w:val="hybridMultilevel"/>
    <w:tmpl w:val="B85663B6"/>
    <w:lvl w:ilvl="0" w:tplc="312A60E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578B27E7"/>
    <w:multiLevelType w:val="hybridMultilevel"/>
    <w:tmpl w:val="3330FE44"/>
    <w:lvl w:ilvl="0" w:tplc="DFB83F42">
      <w:start w:val="1"/>
      <w:numFmt w:val="decimal"/>
      <w:lvlText w:val="(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591C42A0"/>
    <w:multiLevelType w:val="hybridMultilevel"/>
    <w:tmpl w:val="9EC8FD94"/>
    <w:lvl w:ilvl="0" w:tplc="33FA66F8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7">
    <w:nsid w:val="5BB339FF"/>
    <w:multiLevelType w:val="multilevel"/>
    <w:tmpl w:val="3284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308F7"/>
    <w:multiLevelType w:val="hybridMultilevel"/>
    <w:tmpl w:val="79E85BD4"/>
    <w:lvl w:ilvl="0" w:tplc="275E88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600A3843"/>
    <w:multiLevelType w:val="hybridMultilevel"/>
    <w:tmpl w:val="7D32579C"/>
    <w:lvl w:ilvl="0" w:tplc="53D2FAE4">
      <w:start w:val="1"/>
      <w:numFmt w:val="decimal"/>
      <w:lvlText w:val="%1)"/>
      <w:lvlJc w:val="left"/>
      <w:pPr>
        <w:ind w:left="121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D8A16C4"/>
    <w:multiLevelType w:val="hybridMultilevel"/>
    <w:tmpl w:val="26609E6C"/>
    <w:lvl w:ilvl="0" w:tplc="E5185F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6B28B4"/>
    <w:multiLevelType w:val="multilevel"/>
    <w:tmpl w:val="9666740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950"/>
        </w:tabs>
        <w:ind w:left="1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1440"/>
      </w:pPr>
      <w:rPr>
        <w:rFonts w:hint="default"/>
      </w:rPr>
    </w:lvl>
  </w:abstractNum>
  <w:abstractNum w:abstractNumId="22">
    <w:nsid w:val="770079E1"/>
    <w:multiLevelType w:val="hybridMultilevel"/>
    <w:tmpl w:val="8710E0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A57F09"/>
    <w:multiLevelType w:val="hybridMultilevel"/>
    <w:tmpl w:val="0ECE4B1E"/>
    <w:lvl w:ilvl="0" w:tplc="C75EFA9E">
      <w:start w:val="24"/>
      <w:numFmt w:val="bullet"/>
      <w:lvlText w:val="-"/>
      <w:lvlJc w:val="left"/>
      <w:pPr>
        <w:ind w:left="206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>
    <w:nsid w:val="7D230887"/>
    <w:multiLevelType w:val="hybridMultilevel"/>
    <w:tmpl w:val="822C39CC"/>
    <w:lvl w:ilvl="0" w:tplc="66A06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6"/>
  </w:num>
  <w:num w:numId="5">
    <w:abstractNumId w:val="12"/>
  </w:num>
  <w:num w:numId="6">
    <w:abstractNumId w:val="19"/>
  </w:num>
  <w:num w:numId="7">
    <w:abstractNumId w:val="1"/>
  </w:num>
  <w:num w:numId="8">
    <w:abstractNumId w:val="21"/>
  </w:num>
  <w:num w:numId="9">
    <w:abstractNumId w:val="13"/>
  </w:num>
  <w:num w:numId="10">
    <w:abstractNumId w:val="20"/>
  </w:num>
  <w:num w:numId="11">
    <w:abstractNumId w:val="22"/>
  </w:num>
  <w:num w:numId="12">
    <w:abstractNumId w:val="6"/>
  </w:num>
  <w:num w:numId="13">
    <w:abstractNumId w:val="25"/>
  </w:num>
  <w:num w:numId="14">
    <w:abstractNumId w:val="2"/>
  </w:num>
  <w:num w:numId="15">
    <w:abstractNumId w:val="0"/>
  </w:num>
  <w:num w:numId="16">
    <w:abstractNumId w:val="17"/>
  </w:num>
  <w:num w:numId="17">
    <w:abstractNumId w:val="5"/>
  </w:num>
  <w:num w:numId="18">
    <w:abstractNumId w:val="10"/>
  </w:num>
  <w:num w:numId="19">
    <w:abstractNumId w:val="24"/>
  </w:num>
  <w:num w:numId="20">
    <w:abstractNumId w:val="3"/>
  </w:num>
  <w:num w:numId="21">
    <w:abstractNumId w:val="4"/>
  </w:num>
  <w:num w:numId="22">
    <w:abstractNumId w:val="8"/>
  </w:num>
  <w:num w:numId="23">
    <w:abstractNumId w:val="15"/>
  </w:num>
  <w:num w:numId="24">
    <w:abstractNumId w:val="23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7298B"/>
    <w:rsid w:val="00012A83"/>
    <w:rsid w:val="00031905"/>
    <w:rsid w:val="00031E02"/>
    <w:rsid w:val="000413F5"/>
    <w:rsid w:val="00041A5E"/>
    <w:rsid w:val="00041AD2"/>
    <w:rsid w:val="0004309F"/>
    <w:rsid w:val="00045B99"/>
    <w:rsid w:val="00050B8E"/>
    <w:rsid w:val="00052885"/>
    <w:rsid w:val="000562C4"/>
    <w:rsid w:val="00064211"/>
    <w:rsid w:val="00064E57"/>
    <w:rsid w:val="00071349"/>
    <w:rsid w:val="0007136B"/>
    <w:rsid w:val="00071658"/>
    <w:rsid w:val="00082639"/>
    <w:rsid w:val="00082BF8"/>
    <w:rsid w:val="00094FE0"/>
    <w:rsid w:val="000968E9"/>
    <w:rsid w:val="000A0078"/>
    <w:rsid w:val="000A3CA4"/>
    <w:rsid w:val="000A6058"/>
    <w:rsid w:val="000B17C0"/>
    <w:rsid w:val="000B223A"/>
    <w:rsid w:val="000B4EE5"/>
    <w:rsid w:val="000B5E94"/>
    <w:rsid w:val="000C2C11"/>
    <w:rsid w:val="000C5C8F"/>
    <w:rsid w:val="000D4FC3"/>
    <w:rsid w:val="000D68AC"/>
    <w:rsid w:val="000D7E9F"/>
    <w:rsid w:val="001020AF"/>
    <w:rsid w:val="00102DC7"/>
    <w:rsid w:val="00117C5C"/>
    <w:rsid w:val="00121EA5"/>
    <w:rsid w:val="001230BB"/>
    <w:rsid w:val="00124EC3"/>
    <w:rsid w:val="00125C81"/>
    <w:rsid w:val="001326AE"/>
    <w:rsid w:val="001327D9"/>
    <w:rsid w:val="00133852"/>
    <w:rsid w:val="001426F6"/>
    <w:rsid w:val="001550D2"/>
    <w:rsid w:val="00161314"/>
    <w:rsid w:val="00162E6C"/>
    <w:rsid w:val="001630FB"/>
    <w:rsid w:val="00163D3D"/>
    <w:rsid w:val="00165FE6"/>
    <w:rsid w:val="00183535"/>
    <w:rsid w:val="00187BBF"/>
    <w:rsid w:val="00191C40"/>
    <w:rsid w:val="001955D1"/>
    <w:rsid w:val="001A2700"/>
    <w:rsid w:val="001B603D"/>
    <w:rsid w:val="001D2793"/>
    <w:rsid w:val="001E069E"/>
    <w:rsid w:val="001E13AF"/>
    <w:rsid w:val="001E3F52"/>
    <w:rsid w:val="001F39CD"/>
    <w:rsid w:val="001F7755"/>
    <w:rsid w:val="00202D9D"/>
    <w:rsid w:val="00203EA1"/>
    <w:rsid w:val="002056F5"/>
    <w:rsid w:val="00211135"/>
    <w:rsid w:val="002163D5"/>
    <w:rsid w:val="002201E9"/>
    <w:rsid w:val="002211D2"/>
    <w:rsid w:val="00223C5C"/>
    <w:rsid w:val="002242B7"/>
    <w:rsid w:val="002250D5"/>
    <w:rsid w:val="00234630"/>
    <w:rsid w:val="00234EE9"/>
    <w:rsid w:val="0023686A"/>
    <w:rsid w:val="00236FF2"/>
    <w:rsid w:val="002418CA"/>
    <w:rsid w:val="0024193D"/>
    <w:rsid w:val="002428B1"/>
    <w:rsid w:val="002477AC"/>
    <w:rsid w:val="0025068C"/>
    <w:rsid w:val="002559FF"/>
    <w:rsid w:val="00261E00"/>
    <w:rsid w:val="002631AE"/>
    <w:rsid w:val="002671CD"/>
    <w:rsid w:val="00270A5C"/>
    <w:rsid w:val="002777AC"/>
    <w:rsid w:val="00294D3D"/>
    <w:rsid w:val="00295DFF"/>
    <w:rsid w:val="002A087A"/>
    <w:rsid w:val="002A20D0"/>
    <w:rsid w:val="002A21F0"/>
    <w:rsid w:val="002A235E"/>
    <w:rsid w:val="002A4990"/>
    <w:rsid w:val="002B2E94"/>
    <w:rsid w:val="002B5AC5"/>
    <w:rsid w:val="002B6B95"/>
    <w:rsid w:val="002B71C1"/>
    <w:rsid w:val="002C2AD2"/>
    <w:rsid w:val="002C2C60"/>
    <w:rsid w:val="002C409E"/>
    <w:rsid w:val="002C505D"/>
    <w:rsid w:val="002C7F7D"/>
    <w:rsid w:val="002D5E5C"/>
    <w:rsid w:val="002E28F8"/>
    <w:rsid w:val="002E362D"/>
    <w:rsid w:val="002E572B"/>
    <w:rsid w:val="002E5917"/>
    <w:rsid w:val="00303367"/>
    <w:rsid w:val="0030548E"/>
    <w:rsid w:val="00306159"/>
    <w:rsid w:val="00312E3F"/>
    <w:rsid w:val="00316E60"/>
    <w:rsid w:val="00323138"/>
    <w:rsid w:val="0032663D"/>
    <w:rsid w:val="00326FF9"/>
    <w:rsid w:val="00331EFB"/>
    <w:rsid w:val="00344E3A"/>
    <w:rsid w:val="00355805"/>
    <w:rsid w:val="0037298B"/>
    <w:rsid w:val="003808A9"/>
    <w:rsid w:val="00384A5C"/>
    <w:rsid w:val="003A4F0D"/>
    <w:rsid w:val="003B50E9"/>
    <w:rsid w:val="003B7F87"/>
    <w:rsid w:val="003C3217"/>
    <w:rsid w:val="003C5B45"/>
    <w:rsid w:val="003C5D28"/>
    <w:rsid w:val="003E3F41"/>
    <w:rsid w:val="003E6B79"/>
    <w:rsid w:val="003E703A"/>
    <w:rsid w:val="003F7215"/>
    <w:rsid w:val="003F752C"/>
    <w:rsid w:val="00402797"/>
    <w:rsid w:val="00402EA4"/>
    <w:rsid w:val="0041179E"/>
    <w:rsid w:val="00414EF2"/>
    <w:rsid w:val="0042326C"/>
    <w:rsid w:val="0042408F"/>
    <w:rsid w:val="00436EA5"/>
    <w:rsid w:val="00450155"/>
    <w:rsid w:val="00450BE1"/>
    <w:rsid w:val="0045228E"/>
    <w:rsid w:val="004522D9"/>
    <w:rsid w:val="004565DA"/>
    <w:rsid w:val="00464499"/>
    <w:rsid w:val="004670F1"/>
    <w:rsid w:val="00470243"/>
    <w:rsid w:val="00477D44"/>
    <w:rsid w:val="00483418"/>
    <w:rsid w:val="004911F3"/>
    <w:rsid w:val="0049510C"/>
    <w:rsid w:val="004971CB"/>
    <w:rsid w:val="004A2BD3"/>
    <w:rsid w:val="004A4D13"/>
    <w:rsid w:val="004B094F"/>
    <w:rsid w:val="004B0A88"/>
    <w:rsid w:val="004B2CD8"/>
    <w:rsid w:val="004C17C5"/>
    <w:rsid w:val="004C305B"/>
    <w:rsid w:val="004C654B"/>
    <w:rsid w:val="004D2BD0"/>
    <w:rsid w:val="004D4E1E"/>
    <w:rsid w:val="004E4B9D"/>
    <w:rsid w:val="004F1CF8"/>
    <w:rsid w:val="004F2D5D"/>
    <w:rsid w:val="004F3243"/>
    <w:rsid w:val="00507C27"/>
    <w:rsid w:val="00514C4C"/>
    <w:rsid w:val="00514F84"/>
    <w:rsid w:val="0053088C"/>
    <w:rsid w:val="00530A76"/>
    <w:rsid w:val="00530C33"/>
    <w:rsid w:val="0053380B"/>
    <w:rsid w:val="00533EC2"/>
    <w:rsid w:val="005347B7"/>
    <w:rsid w:val="00541B99"/>
    <w:rsid w:val="0054269B"/>
    <w:rsid w:val="0054572E"/>
    <w:rsid w:val="00545C34"/>
    <w:rsid w:val="005479A0"/>
    <w:rsid w:val="005637EE"/>
    <w:rsid w:val="00564944"/>
    <w:rsid w:val="00567171"/>
    <w:rsid w:val="00571C16"/>
    <w:rsid w:val="00583209"/>
    <w:rsid w:val="005860F9"/>
    <w:rsid w:val="00587555"/>
    <w:rsid w:val="005962C8"/>
    <w:rsid w:val="00597B68"/>
    <w:rsid w:val="005A28BC"/>
    <w:rsid w:val="005B0915"/>
    <w:rsid w:val="005D5C69"/>
    <w:rsid w:val="005D6809"/>
    <w:rsid w:val="005E7D68"/>
    <w:rsid w:val="005F2241"/>
    <w:rsid w:val="005F336F"/>
    <w:rsid w:val="005F489E"/>
    <w:rsid w:val="005F5D7D"/>
    <w:rsid w:val="0060266C"/>
    <w:rsid w:val="0060634B"/>
    <w:rsid w:val="00611963"/>
    <w:rsid w:val="00612900"/>
    <w:rsid w:val="00612FE3"/>
    <w:rsid w:val="006171F6"/>
    <w:rsid w:val="006172E8"/>
    <w:rsid w:val="00630341"/>
    <w:rsid w:val="00634D1C"/>
    <w:rsid w:val="00643A34"/>
    <w:rsid w:val="00646188"/>
    <w:rsid w:val="00651266"/>
    <w:rsid w:val="00654CB5"/>
    <w:rsid w:val="0066340E"/>
    <w:rsid w:val="006634CE"/>
    <w:rsid w:val="00674AE2"/>
    <w:rsid w:val="00674E6E"/>
    <w:rsid w:val="00682A21"/>
    <w:rsid w:val="00684C3C"/>
    <w:rsid w:val="00694425"/>
    <w:rsid w:val="00695122"/>
    <w:rsid w:val="00697285"/>
    <w:rsid w:val="006A4459"/>
    <w:rsid w:val="006B6E7E"/>
    <w:rsid w:val="006C43CD"/>
    <w:rsid w:val="006C458B"/>
    <w:rsid w:val="006C59DB"/>
    <w:rsid w:val="006C74AB"/>
    <w:rsid w:val="006D0793"/>
    <w:rsid w:val="006D5E51"/>
    <w:rsid w:val="006D6400"/>
    <w:rsid w:val="006D7C73"/>
    <w:rsid w:val="006E0579"/>
    <w:rsid w:val="006E07D6"/>
    <w:rsid w:val="006E1633"/>
    <w:rsid w:val="006E1AC1"/>
    <w:rsid w:val="006E469B"/>
    <w:rsid w:val="006F2786"/>
    <w:rsid w:val="006F6A17"/>
    <w:rsid w:val="006F6A65"/>
    <w:rsid w:val="006F73BE"/>
    <w:rsid w:val="0071181C"/>
    <w:rsid w:val="00715520"/>
    <w:rsid w:val="007242CC"/>
    <w:rsid w:val="00736636"/>
    <w:rsid w:val="00754A27"/>
    <w:rsid w:val="00756950"/>
    <w:rsid w:val="00761442"/>
    <w:rsid w:val="00772C21"/>
    <w:rsid w:val="007844D0"/>
    <w:rsid w:val="00784BBF"/>
    <w:rsid w:val="00786115"/>
    <w:rsid w:val="00787253"/>
    <w:rsid w:val="00792C55"/>
    <w:rsid w:val="0079369C"/>
    <w:rsid w:val="007A4D36"/>
    <w:rsid w:val="007A653F"/>
    <w:rsid w:val="007B301B"/>
    <w:rsid w:val="007B3131"/>
    <w:rsid w:val="007B60DA"/>
    <w:rsid w:val="007C2932"/>
    <w:rsid w:val="007C2BD4"/>
    <w:rsid w:val="007D0AD9"/>
    <w:rsid w:val="007D442B"/>
    <w:rsid w:val="007E239B"/>
    <w:rsid w:val="007E3CE4"/>
    <w:rsid w:val="007E4725"/>
    <w:rsid w:val="007F2174"/>
    <w:rsid w:val="007F4C9E"/>
    <w:rsid w:val="007F7D8A"/>
    <w:rsid w:val="00800BC8"/>
    <w:rsid w:val="008055B6"/>
    <w:rsid w:val="00806906"/>
    <w:rsid w:val="008071B4"/>
    <w:rsid w:val="008127BB"/>
    <w:rsid w:val="008204E3"/>
    <w:rsid w:val="00833EE5"/>
    <w:rsid w:val="00834EAA"/>
    <w:rsid w:val="00840434"/>
    <w:rsid w:val="00843050"/>
    <w:rsid w:val="00856CB1"/>
    <w:rsid w:val="00857794"/>
    <w:rsid w:val="008607BC"/>
    <w:rsid w:val="00864F90"/>
    <w:rsid w:val="008670AF"/>
    <w:rsid w:val="00867FA4"/>
    <w:rsid w:val="008763F9"/>
    <w:rsid w:val="00880A53"/>
    <w:rsid w:val="0088126D"/>
    <w:rsid w:val="00882685"/>
    <w:rsid w:val="008841C1"/>
    <w:rsid w:val="00884FE5"/>
    <w:rsid w:val="00890012"/>
    <w:rsid w:val="008903B1"/>
    <w:rsid w:val="008936B1"/>
    <w:rsid w:val="008B03F7"/>
    <w:rsid w:val="008D1F6E"/>
    <w:rsid w:val="008D5ACD"/>
    <w:rsid w:val="008E0498"/>
    <w:rsid w:val="008E435A"/>
    <w:rsid w:val="009034A9"/>
    <w:rsid w:val="00937875"/>
    <w:rsid w:val="00947E4E"/>
    <w:rsid w:val="0095462D"/>
    <w:rsid w:val="009563A6"/>
    <w:rsid w:val="00991F4A"/>
    <w:rsid w:val="00994035"/>
    <w:rsid w:val="00996903"/>
    <w:rsid w:val="009972F5"/>
    <w:rsid w:val="009976F0"/>
    <w:rsid w:val="009A3451"/>
    <w:rsid w:val="009A46BF"/>
    <w:rsid w:val="009A6472"/>
    <w:rsid w:val="009B7646"/>
    <w:rsid w:val="009C2E0E"/>
    <w:rsid w:val="009C3072"/>
    <w:rsid w:val="009C3D54"/>
    <w:rsid w:val="009D2397"/>
    <w:rsid w:val="009D37F1"/>
    <w:rsid w:val="009D6024"/>
    <w:rsid w:val="009D7512"/>
    <w:rsid w:val="009E0D7F"/>
    <w:rsid w:val="009E2B75"/>
    <w:rsid w:val="009F15BA"/>
    <w:rsid w:val="009F206A"/>
    <w:rsid w:val="009F2C52"/>
    <w:rsid w:val="009F32E6"/>
    <w:rsid w:val="00A040CF"/>
    <w:rsid w:val="00A06642"/>
    <w:rsid w:val="00A127AC"/>
    <w:rsid w:val="00A1452D"/>
    <w:rsid w:val="00A20833"/>
    <w:rsid w:val="00A23959"/>
    <w:rsid w:val="00A324E3"/>
    <w:rsid w:val="00A33961"/>
    <w:rsid w:val="00A358BA"/>
    <w:rsid w:val="00A36C22"/>
    <w:rsid w:val="00A554C4"/>
    <w:rsid w:val="00A6111A"/>
    <w:rsid w:val="00A645BD"/>
    <w:rsid w:val="00A65455"/>
    <w:rsid w:val="00A7009A"/>
    <w:rsid w:val="00A76C25"/>
    <w:rsid w:val="00A76C57"/>
    <w:rsid w:val="00A820B1"/>
    <w:rsid w:val="00A8476F"/>
    <w:rsid w:val="00A8521C"/>
    <w:rsid w:val="00A86CD0"/>
    <w:rsid w:val="00A90380"/>
    <w:rsid w:val="00A90A17"/>
    <w:rsid w:val="00A91745"/>
    <w:rsid w:val="00A93916"/>
    <w:rsid w:val="00A93944"/>
    <w:rsid w:val="00A9549D"/>
    <w:rsid w:val="00A963E3"/>
    <w:rsid w:val="00A978C7"/>
    <w:rsid w:val="00AA231E"/>
    <w:rsid w:val="00AA2A8E"/>
    <w:rsid w:val="00AA4202"/>
    <w:rsid w:val="00AB0A69"/>
    <w:rsid w:val="00AB3DA6"/>
    <w:rsid w:val="00AB4589"/>
    <w:rsid w:val="00AC0864"/>
    <w:rsid w:val="00AC42B1"/>
    <w:rsid w:val="00AE4BF9"/>
    <w:rsid w:val="00B02438"/>
    <w:rsid w:val="00B070FD"/>
    <w:rsid w:val="00B071C4"/>
    <w:rsid w:val="00B0797A"/>
    <w:rsid w:val="00B16A79"/>
    <w:rsid w:val="00B23BA9"/>
    <w:rsid w:val="00B23D88"/>
    <w:rsid w:val="00B3780A"/>
    <w:rsid w:val="00B433E6"/>
    <w:rsid w:val="00B50C15"/>
    <w:rsid w:val="00B51E20"/>
    <w:rsid w:val="00B5765C"/>
    <w:rsid w:val="00B61356"/>
    <w:rsid w:val="00B634B9"/>
    <w:rsid w:val="00B67194"/>
    <w:rsid w:val="00B678F5"/>
    <w:rsid w:val="00B70BF3"/>
    <w:rsid w:val="00B70EDC"/>
    <w:rsid w:val="00B73077"/>
    <w:rsid w:val="00B7693E"/>
    <w:rsid w:val="00B77769"/>
    <w:rsid w:val="00B87C2A"/>
    <w:rsid w:val="00B92348"/>
    <w:rsid w:val="00B95D10"/>
    <w:rsid w:val="00BA3377"/>
    <w:rsid w:val="00BA5AB7"/>
    <w:rsid w:val="00BB3929"/>
    <w:rsid w:val="00BC108D"/>
    <w:rsid w:val="00BC28F4"/>
    <w:rsid w:val="00BC2B69"/>
    <w:rsid w:val="00BC61BA"/>
    <w:rsid w:val="00BD1B2A"/>
    <w:rsid w:val="00BE7238"/>
    <w:rsid w:val="00BF05A4"/>
    <w:rsid w:val="00BF1DF2"/>
    <w:rsid w:val="00C20767"/>
    <w:rsid w:val="00C20FF7"/>
    <w:rsid w:val="00C23D91"/>
    <w:rsid w:val="00C2654F"/>
    <w:rsid w:val="00C32327"/>
    <w:rsid w:val="00C335DE"/>
    <w:rsid w:val="00C349B1"/>
    <w:rsid w:val="00C34E88"/>
    <w:rsid w:val="00C3692D"/>
    <w:rsid w:val="00C46165"/>
    <w:rsid w:val="00C522F0"/>
    <w:rsid w:val="00C63473"/>
    <w:rsid w:val="00C72909"/>
    <w:rsid w:val="00C813A6"/>
    <w:rsid w:val="00C82229"/>
    <w:rsid w:val="00C8357F"/>
    <w:rsid w:val="00CB31A6"/>
    <w:rsid w:val="00CB36FB"/>
    <w:rsid w:val="00CB4FD6"/>
    <w:rsid w:val="00CD0F25"/>
    <w:rsid w:val="00CD4B97"/>
    <w:rsid w:val="00CD5A68"/>
    <w:rsid w:val="00CD6B1A"/>
    <w:rsid w:val="00CE6141"/>
    <w:rsid w:val="00CE62D0"/>
    <w:rsid w:val="00CF0CAE"/>
    <w:rsid w:val="00CF61E0"/>
    <w:rsid w:val="00CF76F9"/>
    <w:rsid w:val="00D075EC"/>
    <w:rsid w:val="00D1070A"/>
    <w:rsid w:val="00D15D72"/>
    <w:rsid w:val="00D1647B"/>
    <w:rsid w:val="00D209B6"/>
    <w:rsid w:val="00D246E0"/>
    <w:rsid w:val="00D42E3E"/>
    <w:rsid w:val="00D47ABF"/>
    <w:rsid w:val="00D52038"/>
    <w:rsid w:val="00D536AA"/>
    <w:rsid w:val="00D61633"/>
    <w:rsid w:val="00D6185D"/>
    <w:rsid w:val="00D62F20"/>
    <w:rsid w:val="00D71F12"/>
    <w:rsid w:val="00D918CF"/>
    <w:rsid w:val="00D91CB2"/>
    <w:rsid w:val="00D927C5"/>
    <w:rsid w:val="00DB169C"/>
    <w:rsid w:val="00DC2A3C"/>
    <w:rsid w:val="00DC6DE1"/>
    <w:rsid w:val="00DE22E5"/>
    <w:rsid w:val="00DF3638"/>
    <w:rsid w:val="00DF4A81"/>
    <w:rsid w:val="00DF55B4"/>
    <w:rsid w:val="00DF5EA4"/>
    <w:rsid w:val="00DF6E2A"/>
    <w:rsid w:val="00E00A81"/>
    <w:rsid w:val="00E01027"/>
    <w:rsid w:val="00E02145"/>
    <w:rsid w:val="00E02642"/>
    <w:rsid w:val="00E02F6D"/>
    <w:rsid w:val="00E06B26"/>
    <w:rsid w:val="00E10A25"/>
    <w:rsid w:val="00E17033"/>
    <w:rsid w:val="00E17F61"/>
    <w:rsid w:val="00E2509E"/>
    <w:rsid w:val="00E36034"/>
    <w:rsid w:val="00E41F71"/>
    <w:rsid w:val="00E428EF"/>
    <w:rsid w:val="00E565CB"/>
    <w:rsid w:val="00E66A87"/>
    <w:rsid w:val="00E701F2"/>
    <w:rsid w:val="00E73A77"/>
    <w:rsid w:val="00E87649"/>
    <w:rsid w:val="00E93C8C"/>
    <w:rsid w:val="00EA2CED"/>
    <w:rsid w:val="00EA5701"/>
    <w:rsid w:val="00EB7DC3"/>
    <w:rsid w:val="00EC4556"/>
    <w:rsid w:val="00ED1542"/>
    <w:rsid w:val="00ED4612"/>
    <w:rsid w:val="00ED640A"/>
    <w:rsid w:val="00EE0217"/>
    <w:rsid w:val="00EF2D99"/>
    <w:rsid w:val="00EF4D80"/>
    <w:rsid w:val="00F01153"/>
    <w:rsid w:val="00F21514"/>
    <w:rsid w:val="00F27D21"/>
    <w:rsid w:val="00F37D78"/>
    <w:rsid w:val="00F43C93"/>
    <w:rsid w:val="00F50D54"/>
    <w:rsid w:val="00F50F0C"/>
    <w:rsid w:val="00F526B9"/>
    <w:rsid w:val="00F52F56"/>
    <w:rsid w:val="00F540D4"/>
    <w:rsid w:val="00F5499C"/>
    <w:rsid w:val="00F56D6F"/>
    <w:rsid w:val="00F56EB7"/>
    <w:rsid w:val="00F61111"/>
    <w:rsid w:val="00F61839"/>
    <w:rsid w:val="00F652F8"/>
    <w:rsid w:val="00F655F8"/>
    <w:rsid w:val="00F6663E"/>
    <w:rsid w:val="00F82C1A"/>
    <w:rsid w:val="00F85854"/>
    <w:rsid w:val="00F87D27"/>
    <w:rsid w:val="00F9340A"/>
    <w:rsid w:val="00FA1562"/>
    <w:rsid w:val="00FA772F"/>
    <w:rsid w:val="00FC02B7"/>
    <w:rsid w:val="00FC045E"/>
    <w:rsid w:val="00FC16F4"/>
    <w:rsid w:val="00FC4407"/>
    <w:rsid w:val="00FC46DD"/>
    <w:rsid w:val="00FD0322"/>
    <w:rsid w:val="00FD68CF"/>
    <w:rsid w:val="00FE177B"/>
    <w:rsid w:val="00FE1DCA"/>
    <w:rsid w:val="00FF1236"/>
    <w:rsid w:val="00FF17DD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  <o:rules v:ext="edit">
        <o:r id="V:Rule1" type="connector" idref="#_x0000_s1078"/>
        <o:r id="V:Rule2" type="connector" idref="#_x0000_s1076"/>
        <o:r id="V:Rule3" type="connector" idref="#_x0000_s1211"/>
        <o:r id="V:Rule4" type="connector" idref="#_x0000_s1213"/>
        <o:r id="V:Rule5" type="connector" idref="#_x0000_s1210"/>
        <o:r id="V:Rule6" type="connector" idref="#_x0000_s107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2559FF"/>
    <w:rPr>
      <w:rFonts w:ascii="Angsana New" w:hAnsi="Angsana New" w:cs="Angsana New"/>
      <w:lang w:bidi="th-TH"/>
    </w:rPr>
  </w:style>
  <w:style w:type="paragraph" w:styleId="1">
    <w:name w:val="heading 1"/>
    <w:basedOn w:val="a"/>
    <w:next w:val="a"/>
    <w:link w:val="10"/>
    <w:qFormat/>
    <w:rsid w:val="005860F9"/>
    <w:pPr>
      <w:keepNext/>
      <w:jc w:val="both"/>
      <w:outlineLvl w:val="0"/>
    </w:pPr>
    <w:rPr>
      <w:rFonts w:ascii="Cordia New" w:eastAsia="Times New Roman" w:hAnsi="Cordia New"/>
      <w:b/>
      <w:bCs/>
    </w:rPr>
  </w:style>
  <w:style w:type="paragraph" w:styleId="2">
    <w:name w:val="heading 2"/>
    <w:basedOn w:val="a"/>
    <w:next w:val="a"/>
    <w:link w:val="20"/>
    <w:qFormat/>
    <w:rsid w:val="005860F9"/>
    <w:pPr>
      <w:keepNext/>
      <w:jc w:val="both"/>
      <w:outlineLvl w:val="1"/>
    </w:pPr>
    <w:rPr>
      <w:rFonts w:ascii="Cordia New" w:eastAsia="Times New Roman" w:hAnsi="Cordia New"/>
    </w:rPr>
  </w:style>
  <w:style w:type="paragraph" w:styleId="3">
    <w:name w:val="heading 3"/>
    <w:basedOn w:val="a"/>
    <w:next w:val="a"/>
    <w:link w:val="30"/>
    <w:qFormat/>
    <w:rsid w:val="005860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5860F9"/>
    <w:pPr>
      <w:keepNext/>
      <w:jc w:val="center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8B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5860F9"/>
    <w:rPr>
      <w:rFonts w:ascii="Cordia New" w:eastAsia="Times New Roman" w:hAnsi="Cordia New" w:cs="Angsana New"/>
      <w:b/>
      <w:bCs/>
      <w:lang w:bidi="th-TH"/>
    </w:rPr>
  </w:style>
  <w:style w:type="character" w:customStyle="1" w:styleId="20">
    <w:name w:val="หัวเรื่อง 2 อักขระ"/>
    <w:basedOn w:val="a0"/>
    <w:link w:val="2"/>
    <w:rsid w:val="005860F9"/>
    <w:rPr>
      <w:rFonts w:ascii="Cordia New" w:eastAsia="Times New Roman" w:hAnsi="Cordia New" w:cs="Angsana New"/>
      <w:lang w:bidi="th-TH"/>
    </w:rPr>
  </w:style>
  <w:style w:type="character" w:customStyle="1" w:styleId="30">
    <w:name w:val="หัวเรื่อง 3 อักขระ"/>
    <w:basedOn w:val="a0"/>
    <w:link w:val="3"/>
    <w:rsid w:val="005860F9"/>
    <w:rPr>
      <w:rFonts w:ascii="Cambria" w:eastAsia="Times New Roman" w:hAnsi="Cambria" w:cs="Angsana New"/>
      <w:b/>
      <w:bCs/>
      <w:sz w:val="26"/>
      <w:szCs w:val="33"/>
      <w:lang w:bidi="th-TH"/>
    </w:rPr>
  </w:style>
  <w:style w:type="character" w:customStyle="1" w:styleId="40">
    <w:name w:val="หัวเรื่อง 4 อักขระ"/>
    <w:basedOn w:val="a0"/>
    <w:link w:val="4"/>
    <w:rsid w:val="005860F9"/>
    <w:rPr>
      <w:rFonts w:ascii="Angsana New" w:eastAsia="Times New Roman" w:hAnsi="Angsana New" w:cs="Angsana New"/>
      <w:b/>
      <w:bCs/>
      <w:lang w:bidi="th-TH"/>
    </w:rPr>
  </w:style>
  <w:style w:type="numbering" w:customStyle="1" w:styleId="NoList1">
    <w:name w:val="No List1"/>
    <w:next w:val="a2"/>
    <w:semiHidden/>
    <w:unhideWhenUsed/>
    <w:rsid w:val="005860F9"/>
  </w:style>
  <w:style w:type="character" w:styleId="a4">
    <w:name w:val="Placeholder Text"/>
    <w:uiPriority w:val="99"/>
    <w:semiHidden/>
    <w:rsid w:val="005860F9"/>
    <w:rPr>
      <w:color w:val="808080"/>
    </w:rPr>
  </w:style>
  <w:style w:type="paragraph" w:styleId="a5">
    <w:name w:val="Balloon Text"/>
    <w:basedOn w:val="a"/>
    <w:link w:val="a6"/>
    <w:unhideWhenUsed/>
    <w:rsid w:val="005860F9"/>
    <w:rPr>
      <w:rFonts w:ascii="Tahoma" w:eastAsia="Calibri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5860F9"/>
    <w:rPr>
      <w:rFonts w:ascii="Tahoma" w:eastAsia="Calibri" w:hAnsi="Tahoma" w:cs="Angsana New"/>
      <w:sz w:val="16"/>
      <w:szCs w:val="20"/>
      <w:lang w:bidi="th-TH"/>
    </w:rPr>
  </w:style>
  <w:style w:type="character" w:styleId="a7">
    <w:name w:val="Hyperlink"/>
    <w:unhideWhenUsed/>
    <w:rsid w:val="005860F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60F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5860F9"/>
    <w:rPr>
      <w:rFonts w:ascii="Calibri" w:eastAsia="Calibri" w:hAnsi="Calibri" w:cs="Angsana New"/>
      <w:sz w:val="22"/>
      <w:szCs w:val="28"/>
      <w:lang w:bidi="th-TH"/>
    </w:rPr>
  </w:style>
  <w:style w:type="paragraph" w:styleId="aa">
    <w:name w:val="footer"/>
    <w:basedOn w:val="a"/>
    <w:link w:val="ab"/>
    <w:uiPriority w:val="99"/>
    <w:unhideWhenUsed/>
    <w:rsid w:val="005860F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5860F9"/>
    <w:rPr>
      <w:rFonts w:ascii="Calibri" w:eastAsia="Calibri" w:hAnsi="Calibri" w:cs="Angsana New"/>
      <w:sz w:val="22"/>
      <w:szCs w:val="28"/>
      <w:lang w:bidi="th-TH"/>
    </w:rPr>
  </w:style>
  <w:style w:type="paragraph" w:styleId="ac">
    <w:name w:val="No Spacing"/>
    <w:uiPriority w:val="1"/>
    <w:qFormat/>
    <w:rsid w:val="005860F9"/>
    <w:rPr>
      <w:rFonts w:ascii="Calibri" w:eastAsia="Calibri" w:hAnsi="Calibri" w:cs="Cordia New"/>
      <w:sz w:val="22"/>
      <w:szCs w:val="28"/>
      <w:lang w:bidi="th-TH"/>
    </w:rPr>
  </w:style>
  <w:style w:type="table" w:styleId="ad">
    <w:name w:val="Table Grid"/>
    <w:basedOn w:val="a1"/>
    <w:uiPriority w:val="39"/>
    <w:rsid w:val="005860F9"/>
    <w:rPr>
      <w:rFonts w:ascii="Times New Roman" w:eastAsia="Times New Roma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860F9"/>
    <w:pPr>
      <w:autoSpaceDE w:val="0"/>
      <w:autoSpaceDN w:val="0"/>
      <w:jc w:val="center"/>
    </w:pPr>
    <w:rPr>
      <w:rFonts w:eastAsia="Times New Roman"/>
      <w:sz w:val="28"/>
      <w:szCs w:val="28"/>
    </w:rPr>
  </w:style>
  <w:style w:type="character" w:customStyle="1" w:styleId="af">
    <w:name w:val="เนื้อความ อักขระ"/>
    <w:basedOn w:val="a0"/>
    <w:link w:val="ae"/>
    <w:rsid w:val="005860F9"/>
    <w:rPr>
      <w:rFonts w:ascii="Angsana New" w:eastAsia="Times New Roman" w:hAnsi="Angsana New" w:cs="Angsana New"/>
      <w:sz w:val="28"/>
      <w:szCs w:val="28"/>
      <w:lang w:bidi="th-TH"/>
    </w:rPr>
  </w:style>
  <w:style w:type="paragraph" w:styleId="31">
    <w:name w:val="Body Text 3"/>
    <w:basedOn w:val="a"/>
    <w:link w:val="32"/>
    <w:rsid w:val="005860F9"/>
    <w:pPr>
      <w:autoSpaceDE w:val="0"/>
      <w:autoSpaceDN w:val="0"/>
      <w:jc w:val="center"/>
    </w:pPr>
    <w:rPr>
      <w:rFonts w:eastAsia="Times New Roman"/>
      <w:sz w:val="22"/>
      <w:szCs w:val="22"/>
    </w:rPr>
  </w:style>
  <w:style w:type="character" w:customStyle="1" w:styleId="32">
    <w:name w:val="เนื้อความ 3 อักขระ"/>
    <w:basedOn w:val="a0"/>
    <w:link w:val="31"/>
    <w:rsid w:val="005860F9"/>
    <w:rPr>
      <w:rFonts w:ascii="Angsana New" w:eastAsia="Times New Roman" w:hAnsi="Angsana New" w:cs="Angsana New"/>
      <w:sz w:val="22"/>
      <w:szCs w:val="22"/>
      <w:lang w:bidi="th-TH"/>
    </w:rPr>
  </w:style>
  <w:style w:type="character" w:customStyle="1" w:styleId="longtextshorttext">
    <w:name w:val="long_text short_text"/>
    <w:rsid w:val="005860F9"/>
  </w:style>
  <w:style w:type="paragraph" w:styleId="21">
    <w:name w:val="Body Text 2"/>
    <w:basedOn w:val="a"/>
    <w:link w:val="22"/>
    <w:semiHidden/>
    <w:rsid w:val="005860F9"/>
    <w:pPr>
      <w:jc w:val="center"/>
    </w:pPr>
    <w:rPr>
      <w:rFonts w:eastAsia="Times New Roman" w:hAnsi="Times New Roman"/>
    </w:rPr>
  </w:style>
  <w:style w:type="character" w:customStyle="1" w:styleId="22">
    <w:name w:val="เนื้อความ 2 อักขระ"/>
    <w:basedOn w:val="a0"/>
    <w:link w:val="21"/>
    <w:semiHidden/>
    <w:rsid w:val="005860F9"/>
    <w:rPr>
      <w:rFonts w:ascii="Angsana New" w:eastAsia="Times New Roman" w:hAnsi="Times New Roman" w:cs="Angsana New"/>
      <w:lang w:bidi="th-TH"/>
    </w:rPr>
  </w:style>
  <w:style w:type="paragraph" w:styleId="af0">
    <w:name w:val="Normal (Web)"/>
    <w:basedOn w:val="a"/>
    <w:uiPriority w:val="99"/>
    <w:rsid w:val="005860F9"/>
    <w:pPr>
      <w:spacing w:before="100" w:beforeAutospacing="1" w:after="100" w:afterAutospacing="1"/>
    </w:pPr>
    <w:rPr>
      <w:rFonts w:ascii="Tahoma" w:eastAsia="Batang" w:hAnsi="Tahoma" w:cs="Tahoma"/>
      <w:sz w:val="21"/>
      <w:szCs w:val="21"/>
      <w:lang w:eastAsia="ko-KR"/>
    </w:rPr>
  </w:style>
  <w:style w:type="character" w:styleId="af1">
    <w:name w:val="page number"/>
    <w:rsid w:val="005860F9"/>
  </w:style>
  <w:style w:type="paragraph" w:styleId="af2">
    <w:name w:val="Title"/>
    <w:basedOn w:val="a"/>
    <w:next w:val="a"/>
    <w:link w:val="af3"/>
    <w:qFormat/>
    <w:rsid w:val="005860F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af3">
    <w:name w:val="ชื่อเรื่อง อักขระ"/>
    <w:basedOn w:val="a0"/>
    <w:link w:val="af2"/>
    <w:rsid w:val="005860F9"/>
    <w:rPr>
      <w:rFonts w:ascii="Cambria" w:eastAsia="Times New Roman" w:hAnsi="Cambria" w:cs="Angsana New"/>
      <w:b/>
      <w:bCs/>
      <w:kern w:val="28"/>
      <w:szCs w:val="40"/>
      <w:lang w:bidi="th-TH"/>
    </w:rPr>
  </w:style>
  <w:style w:type="paragraph" w:styleId="af4">
    <w:name w:val="Subtitle"/>
    <w:basedOn w:val="a"/>
    <w:next w:val="a"/>
    <w:link w:val="af5"/>
    <w:qFormat/>
    <w:rsid w:val="005860F9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5">
    <w:name w:val="ชื่อเรื่องรอง อักขระ"/>
    <w:basedOn w:val="a0"/>
    <w:link w:val="af4"/>
    <w:rsid w:val="005860F9"/>
    <w:rPr>
      <w:rFonts w:ascii="Cambria" w:eastAsia="Times New Roman" w:hAnsi="Cambria" w:cs="Angsana New"/>
      <w:sz w:val="24"/>
      <w:szCs w:val="30"/>
      <w:lang w:bidi="th-TH"/>
    </w:rPr>
  </w:style>
  <w:style w:type="paragraph" w:customStyle="1" w:styleId="msonospacing0">
    <w:name w:val="msonospacing"/>
    <w:rsid w:val="005860F9"/>
    <w:rPr>
      <w:rFonts w:ascii="Calibri" w:eastAsia="Calibri" w:hAnsi="Calibri" w:cs="Angsana New"/>
      <w:sz w:val="22"/>
      <w:szCs w:val="28"/>
      <w:lang w:bidi="th-TH"/>
    </w:rPr>
  </w:style>
  <w:style w:type="character" w:customStyle="1" w:styleId="apple-style-span">
    <w:name w:val="apple-style-span"/>
    <w:rsid w:val="005860F9"/>
  </w:style>
  <w:style w:type="character" w:customStyle="1" w:styleId="apple-tab-span">
    <w:name w:val="apple-tab-span"/>
    <w:rsid w:val="005860F9"/>
  </w:style>
  <w:style w:type="paragraph" w:customStyle="1" w:styleId="Heading1">
    <w:name w:val="Heading1"/>
    <w:aliases w:val="หัวข้อใหญ่"/>
    <w:basedOn w:val="a"/>
    <w:next w:val="af6"/>
    <w:rsid w:val="005860F9"/>
    <w:pPr>
      <w:spacing w:before="240"/>
      <w:jc w:val="both"/>
      <w:outlineLvl w:val="0"/>
    </w:pPr>
    <w:rPr>
      <w:rFonts w:ascii="Cordia New" w:eastAsia="Cordia New" w:hAnsi="Cordia New"/>
      <w:b/>
      <w:bCs/>
    </w:rPr>
  </w:style>
  <w:style w:type="paragraph" w:customStyle="1" w:styleId="af6">
    <w:name w:val="ย่อหน้าปกติ"/>
    <w:basedOn w:val="a"/>
    <w:rsid w:val="005860F9"/>
    <w:pPr>
      <w:spacing w:before="240"/>
      <w:ind w:firstLine="1440"/>
      <w:jc w:val="both"/>
    </w:pPr>
    <w:rPr>
      <w:rFonts w:ascii="Cordia New" w:eastAsia="Cordia New" w:hAnsi="Cordia New"/>
    </w:rPr>
  </w:style>
  <w:style w:type="paragraph" w:customStyle="1" w:styleId="Heading2">
    <w:name w:val="Heading2"/>
    <w:aliases w:val="หัวข้อรอง"/>
    <w:basedOn w:val="a"/>
    <w:next w:val="af6"/>
    <w:rsid w:val="005860F9"/>
    <w:pPr>
      <w:spacing w:before="240"/>
      <w:ind w:firstLine="1440"/>
      <w:jc w:val="both"/>
      <w:outlineLvl w:val="1"/>
    </w:pPr>
    <w:rPr>
      <w:rFonts w:ascii="Cordia New" w:eastAsia="Cordia New" w:hAnsi="Cordia New"/>
    </w:rPr>
  </w:style>
  <w:style w:type="paragraph" w:customStyle="1" w:styleId="Heading3">
    <w:name w:val="Heading3"/>
    <w:aliases w:val="หัวข้อย่อย"/>
    <w:basedOn w:val="a"/>
    <w:next w:val="23"/>
    <w:rsid w:val="005860F9"/>
    <w:pPr>
      <w:ind w:firstLine="2160"/>
      <w:jc w:val="both"/>
      <w:outlineLvl w:val="2"/>
    </w:pPr>
    <w:rPr>
      <w:rFonts w:ascii="Cordia New" w:eastAsia="Cordia New" w:hAnsi="Cordia New"/>
    </w:rPr>
  </w:style>
  <w:style w:type="paragraph" w:customStyle="1" w:styleId="23">
    <w:name w:val="ย่อหน้า2"/>
    <w:basedOn w:val="a"/>
    <w:rsid w:val="005860F9"/>
    <w:pPr>
      <w:ind w:firstLine="720"/>
      <w:jc w:val="both"/>
    </w:pPr>
    <w:rPr>
      <w:rFonts w:ascii="Cordia New" w:eastAsia="Cordia New" w:hAnsi="Cordia New"/>
    </w:rPr>
  </w:style>
  <w:style w:type="paragraph" w:customStyle="1" w:styleId="Heading4">
    <w:name w:val="Heading4"/>
    <w:aliases w:val="หัวข้อย่อย2"/>
    <w:basedOn w:val="a"/>
    <w:next w:val="33"/>
    <w:rsid w:val="005860F9"/>
    <w:pPr>
      <w:ind w:firstLine="2160"/>
      <w:jc w:val="both"/>
      <w:outlineLvl w:val="3"/>
    </w:pPr>
    <w:rPr>
      <w:rFonts w:ascii="Cordia New" w:eastAsia="Cordia New" w:hAnsi="Cordia New"/>
    </w:rPr>
  </w:style>
  <w:style w:type="paragraph" w:customStyle="1" w:styleId="33">
    <w:name w:val="ย่อหน้า3"/>
    <w:basedOn w:val="a"/>
    <w:rsid w:val="005860F9"/>
    <w:pPr>
      <w:ind w:firstLine="1440"/>
      <w:jc w:val="both"/>
    </w:pPr>
    <w:rPr>
      <w:rFonts w:ascii="Cordia New" w:eastAsia="Cordia New" w:hAnsi="Cordia New"/>
    </w:rPr>
  </w:style>
  <w:style w:type="paragraph" w:customStyle="1" w:styleId="Heading5">
    <w:name w:val="Heading5"/>
    <w:aliases w:val="หัวข้อย่อย3"/>
    <w:basedOn w:val="a"/>
    <w:next w:val="41"/>
    <w:rsid w:val="005860F9"/>
    <w:pPr>
      <w:ind w:firstLine="2880"/>
      <w:jc w:val="both"/>
      <w:outlineLvl w:val="4"/>
    </w:pPr>
    <w:rPr>
      <w:rFonts w:ascii="Cordia New" w:eastAsia="Cordia New" w:hAnsi="Cordia New"/>
    </w:rPr>
  </w:style>
  <w:style w:type="paragraph" w:customStyle="1" w:styleId="41">
    <w:name w:val="ย่อหน้า4"/>
    <w:basedOn w:val="a"/>
    <w:rsid w:val="005860F9"/>
    <w:pPr>
      <w:ind w:firstLine="2160"/>
      <w:jc w:val="both"/>
    </w:pPr>
    <w:rPr>
      <w:rFonts w:ascii="Cordia New" w:eastAsia="Cordia New" w:hAnsi="Cordia New"/>
    </w:rPr>
  </w:style>
  <w:style w:type="paragraph" w:customStyle="1" w:styleId="Header1">
    <w:name w:val="Header1"/>
    <w:basedOn w:val="a"/>
    <w:rsid w:val="005860F9"/>
    <w:pPr>
      <w:jc w:val="both"/>
    </w:pPr>
    <w:rPr>
      <w:rFonts w:ascii="Cordia New" w:eastAsia="Cordia New" w:hAnsi="Cordia New"/>
    </w:rPr>
  </w:style>
  <w:style w:type="paragraph" w:customStyle="1" w:styleId="af7">
    <w:name w:val="กึ่งกลางหน้า"/>
    <w:basedOn w:val="a"/>
    <w:next w:val="af8"/>
    <w:rsid w:val="005860F9"/>
    <w:pPr>
      <w:jc w:val="center"/>
    </w:pPr>
    <w:rPr>
      <w:rFonts w:ascii="Cordia New" w:eastAsia="Cordia New" w:hAnsi="Cordia New"/>
    </w:rPr>
  </w:style>
  <w:style w:type="paragraph" w:customStyle="1" w:styleId="af8">
    <w:name w:val="ย่อหน้าพิเศษ"/>
    <w:basedOn w:val="a"/>
    <w:next w:val="af6"/>
    <w:rsid w:val="005860F9"/>
    <w:pPr>
      <w:spacing w:before="240"/>
      <w:ind w:firstLine="1440"/>
      <w:jc w:val="both"/>
    </w:pPr>
    <w:rPr>
      <w:rFonts w:ascii="Cordia New" w:eastAsia="Cordia New" w:hAnsi="Cordia New"/>
    </w:rPr>
  </w:style>
  <w:style w:type="paragraph" w:customStyle="1" w:styleId="af9">
    <w:name w:val="ชื่อบท"/>
    <w:basedOn w:val="a"/>
    <w:next w:val="Heading1"/>
    <w:rsid w:val="005860F9"/>
    <w:pPr>
      <w:jc w:val="center"/>
    </w:pPr>
    <w:rPr>
      <w:rFonts w:ascii="Cordia New" w:eastAsia="Cordia New" w:hAnsi="Cordia New"/>
      <w:b/>
      <w:bCs/>
      <w:sz w:val="36"/>
      <w:szCs w:val="36"/>
    </w:rPr>
  </w:style>
  <w:style w:type="paragraph" w:customStyle="1" w:styleId="afa">
    <w:name w:val="บทที่"/>
    <w:basedOn w:val="a"/>
    <w:next w:val="af9"/>
    <w:rsid w:val="005860F9"/>
    <w:pPr>
      <w:jc w:val="center"/>
    </w:pPr>
    <w:rPr>
      <w:rFonts w:ascii="Cordia New" w:eastAsia="Cordia New" w:hAnsi="Cordia New"/>
      <w:b/>
      <w:bCs/>
      <w:sz w:val="36"/>
      <w:szCs w:val="36"/>
    </w:rPr>
  </w:style>
  <w:style w:type="paragraph" w:styleId="afb">
    <w:name w:val="Bibliography"/>
    <w:basedOn w:val="a"/>
    <w:rsid w:val="005860F9"/>
    <w:pPr>
      <w:jc w:val="both"/>
    </w:pPr>
    <w:rPr>
      <w:rFonts w:ascii="Cordia New" w:eastAsia="Cordia New" w:hAnsi="Cordia New"/>
    </w:rPr>
  </w:style>
  <w:style w:type="character" w:customStyle="1" w:styleId="style8">
    <w:name w:val="style8"/>
    <w:rsid w:val="005860F9"/>
  </w:style>
  <w:style w:type="paragraph" w:customStyle="1" w:styleId="H1">
    <w:name w:val="H1"/>
    <w:basedOn w:val="a"/>
    <w:next w:val="a"/>
    <w:rsid w:val="005860F9"/>
    <w:pPr>
      <w:keepNext/>
      <w:spacing w:before="100" w:after="100"/>
      <w:outlineLvl w:val="1"/>
    </w:pPr>
    <w:rPr>
      <w:rFonts w:ascii="Times New Roman" w:eastAsia="Cordia New" w:hAnsi="Times New Roman" w:cs="Cordia New"/>
      <w:b/>
      <w:bCs/>
      <w:snapToGrid w:val="0"/>
      <w:kern w:val="36"/>
      <w:sz w:val="48"/>
      <w:szCs w:val="48"/>
      <w:lang w:eastAsia="th-TH"/>
    </w:rPr>
  </w:style>
  <w:style w:type="paragraph" w:styleId="afc">
    <w:name w:val="Body Text Indent"/>
    <w:basedOn w:val="a"/>
    <w:link w:val="afd"/>
    <w:rsid w:val="005860F9"/>
    <w:pPr>
      <w:ind w:firstLine="720"/>
    </w:pPr>
    <w:rPr>
      <w:rFonts w:ascii="Cordia New" w:eastAsia="Cordia New" w:hAnsi="Cordia New" w:cs="Cordia New"/>
      <w:color w:val="000000"/>
      <w:sz w:val="36"/>
      <w:szCs w:val="36"/>
    </w:rPr>
  </w:style>
  <w:style w:type="character" w:customStyle="1" w:styleId="afd">
    <w:name w:val="การเยื้องเนื้อความ อักขระ"/>
    <w:basedOn w:val="a0"/>
    <w:link w:val="afc"/>
    <w:rsid w:val="005860F9"/>
    <w:rPr>
      <w:rFonts w:ascii="Cordia New" w:eastAsia="Cordia New" w:hAnsi="Cordia New" w:cs="Cordia New"/>
      <w:color w:val="000000"/>
      <w:sz w:val="36"/>
      <w:szCs w:val="36"/>
      <w:lang w:bidi="th-TH"/>
    </w:rPr>
  </w:style>
  <w:style w:type="character" w:customStyle="1" w:styleId="hps">
    <w:name w:val="hps"/>
    <w:rsid w:val="005860F9"/>
  </w:style>
  <w:style w:type="paragraph" w:styleId="afe">
    <w:name w:val="annotation text"/>
    <w:basedOn w:val="a"/>
    <w:link w:val="aff"/>
    <w:uiPriority w:val="99"/>
    <w:semiHidden/>
    <w:unhideWhenUsed/>
    <w:rsid w:val="005860F9"/>
    <w:rPr>
      <w:rFonts w:ascii="Calibri" w:eastAsia="Calibri" w:hAnsi="Calibri" w:cs="Cordia New"/>
      <w:sz w:val="20"/>
      <w:szCs w:val="25"/>
    </w:rPr>
  </w:style>
  <w:style w:type="character" w:customStyle="1" w:styleId="aff">
    <w:name w:val="ข้อความข้อคิดเห็น อักขระ"/>
    <w:basedOn w:val="a0"/>
    <w:link w:val="afe"/>
    <w:uiPriority w:val="99"/>
    <w:semiHidden/>
    <w:rsid w:val="005860F9"/>
    <w:rPr>
      <w:rFonts w:ascii="Calibri" w:eastAsia="Calibri" w:hAnsi="Calibri" w:cs="Cordia New"/>
      <w:sz w:val="20"/>
      <w:szCs w:val="25"/>
      <w:lang w:bidi="th-TH"/>
    </w:rPr>
  </w:style>
  <w:style w:type="paragraph" w:customStyle="1" w:styleId="Default">
    <w:name w:val="Default"/>
    <w:rsid w:val="00A65455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  <w:lang w:bidi="th-TH"/>
    </w:rPr>
  </w:style>
  <w:style w:type="table" w:customStyle="1" w:styleId="11">
    <w:name w:val="เส้นตาราง1"/>
    <w:basedOn w:val="a1"/>
    <w:next w:val="ad"/>
    <w:uiPriority w:val="39"/>
    <w:rsid w:val="006F2786"/>
    <w:rPr>
      <w:rFonts w:ascii="Times New Roman" w:eastAsia="Times New Roman" w:hAnsi="Times New Roman" w:cs="Angsana New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1D5D7-183B-4F9F-8655-37BD26E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1</Pages>
  <Words>19773</Words>
  <Characters>112707</Characters>
  <Application>Microsoft Office Word</Application>
  <DocSecurity>0</DocSecurity>
  <Lines>939</Lines>
  <Paragraphs>264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Share10s</dc:creator>
  <cp:lastModifiedBy>KKD Windows7 V.6</cp:lastModifiedBy>
  <cp:revision>312</cp:revision>
  <cp:lastPrinted>2017-09-23T07:24:00Z</cp:lastPrinted>
  <dcterms:created xsi:type="dcterms:W3CDTF">2013-10-25T15:49:00Z</dcterms:created>
  <dcterms:modified xsi:type="dcterms:W3CDTF">2017-09-23T07:25:00Z</dcterms:modified>
</cp:coreProperties>
</file>